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7A" w:rsidRPr="00547D7A" w:rsidRDefault="00547D7A" w:rsidP="00547D7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aps/>
          <w:sz w:val="24"/>
          <w:szCs w:val="24"/>
          <w:lang w:val="hy-AM"/>
        </w:rPr>
      </w:pPr>
      <w:r w:rsidRPr="00547D7A">
        <w:rPr>
          <w:rFonts w:ascii="GHEA Grapalat" w:eastAsia="Times New Roman" w:hAnsi="GHEA Grapalat" w:cs="Times New Roman"/>
          <w:bCs/>
          <w:caps/>
          <w:sz w:val="24"/>
          <w:szCs w:val="24"/>
          <w:lang w:val="hy-AM"/>
        </w:rPr>
        <w:t>Նախագիծ</w:t>
      </w:r>
    </w:p>
    <w:p w:rsidR="00547D7A" w:rsidRDefault="00547D7A" w:rsidP="00BB67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</w:rPr>
      </w:pPr>
    </w:p>
    <w:p w:rsidR="00BB673B" w:rsidRPr="00BF2D98" w:rsidRDefault="00BB673B" w:rsidP="00BB67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F2D98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ՀԱՅԱՍՏԱՆԻ ՀԱՆՐԱՊԵՏՈՒԹՅԱՆ ԿԱՌԱՎԱՐՈՒԹՅՈՒՆ</w:t>
      </w:r>
    </w:p>
    <w:p w:rsidR="00BB673B" w:rsidRPr="00BF2D98" w:rsidRDefault="00BB673B" w:rsidP="00BB673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BF2D98">
        <w:rPr>
          <w:rFonts w:ascii="Arial" w:eastAsia="Times New Roman" w:hAnsi="Arial" w:cs="Arial"/>
          <w:sz w:val="24"/>
          <w:szCs w:val="24"/>
        </w:rPr>
        <w:t> </w:t>
      </w:r>
    </w:p>
    <w:p w:rsidR="00BB673B" w:rsidRPr="00BF2D98" w:rsidRDefault="00BB673B" w:rsidP="00BB67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</w:rPr>
      </w:pPr>
      <w:r w:rsidRPr="00BF2D98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>Ո Ր Ո Շ ՈՒ Մ</w:t>
      </w:r>
    </w:p>
    <w:p w:rsidR="00BB673B" w:rsidRPr="00BF2D98" w:rsidRDefault="00BB673B" w:rsidP="00BB673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BF2D98">
        <w:rPr>
          <w:rFonts w:ascii="Arial" w:eastAsia="Times New Roman" w:hAnsi="Arial" w:cs="Arial"/>
          <w:sz w:val="24"/>
          <w:szCs w:val="24"/>
        </w:rPr>
        <w:t> </w:t>
      </w:r>
    </w:p>
    <w:p w:rsidR="00BB673B" w:rsidRPr="00BF2D98" w:rsidRDefault="009946C4" w:rsidP="00BB67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BF2D98">
        <w:rPr>
          <w:rFonts w:ascii="GHEA Grapalat" w:eastAsia="Times New Roman" w:hAnsi="GHEA Grapalat" w:cs="Times New Roman"/>
          <w:sz w:val="24"/>
          <w:szCs w:val="24"/>
        </w:rPr>
        <w:t>-------</w:t>
      </w:r>
      <w:r w:rsidR="00FB3A20" w:rsidRPr="00BF2D98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="000F1CE7" w:rsidRPr="00BF2D98">
        <w:rPr>
          <w:rFonts w:ascii="GHEA Grapalat" w:eastAsia="Times New Roman" w:hAnsi="GHEA Grapalat" w:cs="Times New Roman"/>
          <w:sz w:val="24"/>
          <w:szCs w:val="24"/>
        </w:rPr>
        <w:t>դեկ</w:t>
      </w:r>
      <w:r w:rsidR="001D3162" w:rsidRPr="00BF2D98">
        <w:rPr>
          <w:rFonts w:ascii="GHEA Grapalat" w:eastAsia="Times New Roman" w:hAnsi="GHEA Grapalat" w:cs="Times New Roman"/>
          <w:sz w:val="24"/>
          <w:szCs w:val="24"/>
        </w:rPr>
        <w:t>տեմբեր</w:t>
      </w:r>
      <w:r w:rsidR="000F1CE7" w:rsidRPr="00BF2D98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proofErr w:type="gramEnd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 xml:space="preserve"> 20</w:t>
      </w:r>
      <w:r w:rsidR="00FB3A20" w:rsidRPr="00BF2D98">
        <w:rPr>
          <w:rFonts w:ascii="GHEA Grapalat" w:eastAsia="Times New Roman" w:hAnsi="GHEA Grapalat" w:cs="Times New Roman"/>
          <w:sz w:val="24"/>
          <w:szCs w:val="24"/>
        </w:rPr>
        <w:t>1</w:t>
      </w:r>
      <w:r w:rsidR="00C023EF" w:rsidRPr="00BF2D98">
        <w:rPr>
          <w:rFonts w:ascii="GHEA Grapalat" w:eastAsia="Times New Roman" w:hAnsi="GHEA Grapalat" w:cs="Times New Roman"/>
          <w:sz w:val="24"/>
          <w:szCs w:val="24"/>
        </w:rPr>
        <w:t>6</w:t>
      </w:r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="0079735C" w:rsidRPr="00BF2D98">
        <w:rPr>
          <w:rFonts w:ascii="GHEA Grapalat" w:eastAsia="Times New Roman" w:hAnsi="GHEA Grapalat" w:cs="Times New Roman"/>
          <w:sz w:val="24"/>
          <w:szCs w:val="24"/>
        </w:rPr>
        <w:t>---</w:t>
      </w:r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-Ա</w:t>
      </w:r>
    </w:p>
    <w:p w:rsidR="00BB673B" w:rsidRPr="00BF2D98" w:rsidRDefault="00BB673B" w:rsidP="00BB67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B673B" w:rsidRPr="00BF2D98" w:rsidRDefault="00BB673B" w:rsidP="00C34012">
      <w:pPr>
        <w:shd w:val="clear" w:color="auto" w:fill="FFFFFF"/>
        <w:spacing w:after="0" w:line="240" w:lineRule="auto"/>
        <w:ind w:left="426" w:hanging="426"/>
        <w:rPr>
          <w:rFonts w:ascii="GHEA Grapalat" w:eastAsia="Times New Roman" w:hAnsi="GHEA Grapalat" w:cs="Times New Roman"/>
          <w:sz w:val="24"/>
          <w:szCs w:val="24"/>
        </w:rPr>
      </w:pPr>
      <w:r w:rsidRPr="00BF2D98">
        <w:rPr>
          <w:rFonts w:ascii="Arial" w:eastAsia="Times New Roman" w:hAnsi="Arial" w:cs="Arial"/>
          <w:sz w:val="24"/>
          <w:szCs w:val="24"/>
        </w:rPr>
        <w:t> </w:t>
      </w:r>
    </w:p>
    <w:p w:rsidR="00BB673B" w:rsidRPr="00BF2D98" w:rsidRDefault="00BB673B" w:rsidP="00BB67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BF2D98">
        <w:rPr>
          <w:rFonts w:ascii="GHEA Grapalat" w:eastAsia="Times New Roman" w:hAnsi="GHEA Grapalat" w:cs="Times New Roman"/>
          <w:b/>
          <w:bCs/>
          <w:sz w:val="24"/>
          <w:szCs w:val="24"/>
        </w:rPr>
        <w:t>ՈՐՊԵՍ ՆՎԻՐԱՏՎՈՒԹՅՈՒՆ ԳՈՒՅՔ ԸՆԴՈՒՆԵԼՈՒ</w:t>
      </w:r>
      <w:r w:rsidRPr="00BF2D98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BF2D98">
        <w:rPr>
          <w:rFonts w:ascii="GHEA Grapalat" w:eastAsia="Times New Roman" w:hAnsi="GHEA Grapalat" w:cs="Times New Roman"/>
          <w:b/>
          <w:bCs/>
          <w:sz w:val="24"/>
          <w:szCs w:val="24"/>
        </w:rPr>
        <w:t>ՄԱՍԻՆ</w:t>
      </w:r>
    </w:p>
    <w:p w:rsidR="00BB673B" w:rsidRPr="00BF2D98" w:rsidRDefault="00BB673B" w:rsidP="00C34012">
      <w:pPr>
        <w:shd w:val="clear" w:color="auto" w:fill="FFFFFF"/>
        <w:spacing w:after="0" w:line="240" w:lineRule="auto"/>
        <w:ind w:left="426" w:hanging="426"/>
        <w:rPr>
          <w:rFonts w:ascii="GHEA Grapalat" w:eastAsia="Times New Roman" w:hAnsi="GHEA Grapalat" w:cs="Times New Roman"/>
          <w:sz w:val="24"/>
          <w:szCs w:val="24"/>
        </w:rPr>
      </w:pPr>
      <w:r w:rsidRPr="00BF2D98">
        <w:rPr>
          <w:rFonts w:ascii="Arial" w:eastAsia="Times New Roman" w:hAnsi="Arial" w:cs="Arial"/>
          <w:sz w:val="24"/>
          <w:szCs w:val="24"/>
        </w:rPr>
        <w:t> </w:t>
      </w:r>
    </w:p>
    <w:p w:rsidR="00BB673B" w:rsidRPr="00BF2D98" w:rsidRDefault="00451759" w:rsidP="00C34012">
      <w:p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r w:rsidR="00EA7C63" w:rsidRPr="00BF2D98">
        <w:rPr>
          <w:rFonts w:ascii="GHEA Grapalat" w:eastAsia="Times New Roman" w:hAnsi="GHEA Grapalat" w:cs="Times New Roman"/>
          <w:sz w:val="24"/>
          <w:szCs w:val="24"/>
        </w:rPr>
        <w:t xml:space="preserve">      </w:t>
      </w:r>
      <w:proofErr w:type="spellStart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կառավարչական</w:t>
      </w:r>
      <w:proofErr w:type="spellEnd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հիմնարկների</w:t>
      </w:r>
      <w:proofErr w:type="spellEnd"/>
      <w:r w:rsidR="00F13DE9" w:rsidRPr="00BF2D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13DE9" w:rsidRPr="00BF2D98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»</w:t>
      </w:r>
      <w:r w:rsidR="00F13DE9" w:rsidRPr="00BF2D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>Հայաստանի</w:t>
      </w:r>
      <w:proofErr w:type="spellEnd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>Հանրապետության</w:t>
      </w:r>
      <w:proofErr w:type="spellEnd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>օրենքի</w:t>
      </w:r>
      <w:proofErr w:type="spellEnd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 xml:space="preserve"> 4-րդ </w:t>
      </w:r>
      <w:proofErr w:type="spellStart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>հոդվածը</w:t>
      </w:r>
      <w:proofErr w:type="spellEnd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 xml:space="preserve">, </w:t>
      </w:r>
      <w:proofErr w:type="spellStart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>Հայաստանի</w:t>
      </w:r>
      <w:proofErr w:type="spellEnd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>Հանրապետության</w:t>
      </w:r>
      <w:proofErr w:type="spellEnd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Arial Unicode"/>
          <w:sz w:val="24"/>
          <w:szCs w:val="24"/>
        </w:rPr>
        <w:t>քաղաքա</w:t>
      </w:r>
      <w:r w:rsidR="005A01BF" w:rsidRPr="00BF2D98">
        <w:rPr>
          <w:rFonts w:ascii="GHEA Grapalat" w:eastAsia="Times New Roman" w:hAnsi="GHEA Grapalat" w:cs="Arial Unicode"/>
          <w:sz w:val="24"/>
          <w:szCs w:val="24"/>
        </w:rPr>
        <w:t>ցիական</w:t>
      </w:r>
      <w:proofErr w:type="spellEnd"/>
      <w:r w:rsidR="005A01BF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5A01BF" w:rsidRPr="00BF2D98">
        <w:rPr>
          <w:rFonts w:ascii="GHEA Grapalat" w:eastAsia="Times New Roman" w:hAnsi="GHEA Grapalat" w:cs="Arial Unicode"/>
          <w:sz w:val="24"/>
          <w:szCs w:val="24"/>
        </w:rPr>
        <w:t>օրենսգրքի</w:t>
      </w:r>
      <w:proofErr w:type="spellEnd"/>
      <w:r w:rsidR="005A01BF" w:rsidRPr="00BF2D98">
        <w:rPr>
          <w:rFonts w:ascii="GHEA Grapalat" w:eastAsia="Times New Roman" w:hAnsi="GHEA Grapalat" w:cs="Arial Unicode"/>
          <w:sz w:val="24"/>
          <w:szCs w:val="24"/>
        </w:rPr>
        <w:t xml:space="preserve"> 594-րդ </w:t>
      </w:r>
      <w:proofErr w:type="spellStart"/>
      <w:r w:rsidR="005A01BF" w:rsidRPr="00BF2D98">
        <w:rPr>
          <w:rFonts w:ascii="GHEA Grapalat" w:eastAsia="Times New Roman" w:hAnsi="GHEA Grapalat" w:cs="Arial Unicode"/>
          <w:sz w:val="24"/>
          <w:szCs w:val="24"/>
        </w:rPr>
        <w:t>հոդվածը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, «</w:t>
      </w:r>
      <w:proofErr w:type="spellStart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Ավելացված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արժեքի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հարկի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մասին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 xml:space="preserve">» </w:t>
      </w:r>
      <w:proofErr w:type="spellStart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Հայաստանի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Հանրապետության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օրենքի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r w:rsidR="00267613" w:rsidRPr="00BF2D98">
        <w:rPr>
          <w:rFonts w:ascii="GHEA Grapalat" w:eastAsia="Times New Roman" w:hAnsi="GHEA Grapalat" w:cs="Arial Unicode"/>
          <w:sz w:val="24"/>
          <w:szCs w:val="24"/>
        </w:rPr>
        <w:t>7</w:t>
      </w:r>
      <w:r w:rsidR="00047BD1" w:rsidRPr="00BF2D98">
        <w:rPr>
          <w:rFonts w:ascii="GHEA Grapalat" w:eastAsia="Times New Roman" w:hAnsi="GHEA Grapalat" w:cs="Arial Unicode"/>
          <w:sz w:val="24"/>
          <w:szCs w:val="24"/>
        </w:rPr>
        <w:t xml:space="preserve">-րդ </w:t>
      </w:r>
      <w:proofErr w:type="spellStart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հոդվածի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 xml:space="preserve"> 2-րդ </w:t>
      </w:r>
      <w:proofErr w:type="spellStart"/>
      <w:r w:rsidR="00267613" w:rsidRPr="00BF2D98">
        <w:rPr>
          <w:rFonts w:ascii="GHEA Grapalat" w:eastAsia="Times New Roman" w:hAnsi="GHEA Grapalat" w:cs="Arial Unicode"/>
          <w:sz w:val="24"/>
          <w:szCs w:val="24"/>
        </w:rPr>
        <w:t>կետը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, «</w:t>
      </w:r>
      <w:proofErr w:type="spellStart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Շահութահարկի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մասին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»</w:t>
      </w:r>
      <w:r w:rsidR="00746E64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>Հայաստանի</w:t>
      </w:r>
      <w:proofErr w:type="spellEnd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>Հանրապետության</w:t>
      </w:r>
      <w:proofErr w:type="spellEnd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>օրենքի</w:t>
      </w:r>
      <w:proofErr w:type="spellEnd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 xml:space="preserve"> 43-րդ </w:t>
      </w:r>
      <w:proofErr w:type="spellStart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>հոդվածի</w:t>
      </w:r>
      <w:proofErr w:type="spellEnd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 xml:space="preserve"> 1-ին </w:t>
      </w:r>
      <w:proofErr w:type="spellStart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>մասը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 xml:space="preserve"> և «</w:t>
      </w:r>
      <w:proofErr w:type="spellStart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>Գույքի</w:t>
      </w:r>
      <w:proofErr w:type="spellEnd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>նկատմամբ</w:t>
      </w:r>
      <w:proofErr w:type="spellEnd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>իրավունքների</w:t>
      </w:r>
      <w:proofErr w:type="spellEnd"/>
      <w:r w:rsidR="00AB7F13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AB7F13" w:rsidRPr="00BF2D98">
        <w:rPr>
          <w:rFonts w:ascii="GHEA Grapalat" w:eastAsia="Times New Roman" w:hAnsi="GHEA Grapalat" w:cs="Arial Unicode"/>
          <w:sz w:val="24"/>
          <w:szCs w:val="24"/>
        </w:rPr>
        <w:t>պետական</w:t>
      </w:r>
      <w:proofErr w:type="spellEnd"/>
      <w:r w:rsidR="00AB7F13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>գրանցման</w:t>
      </w:r>
      <w:proofErr w:type="spellEnd"/>
      <w:r w:rsidR="00746E64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AB7F13" w:rsidRPr="00BF2D98">
        <w:rPr>
          <w:rFonts w:ascii="GHEA Grapalat" w:eastAsia="Times New Roman" w:hAnsi="GHEA Grapalat" w:cs="Arial Unicode"/>
          <w:sz w:val="24"/>
          <w:szCs w:val="24"/>
        </w:rPr>
        <w:t>մասին</w:t>
      </w:r>
      <w:proofErr w:type="spellEnd"/>
      <w:r w:rsidR="00047BD1" w:rsidRPr="00BF2D98">
        <w:rPr>
          <w:rFonts w:ascii="GHEA Grapalat" w:eastAsia="Times New Roman" w:hAnsi="GHEA Grapalat" w:cs="Arial Unicode"/>
          <w:sz w:val="24"/>
          <w:szCs w:val="24"/>
        </w:rPr>
        <w:t>»</w:t>
      </w:r>
      <w:r w:rsidR="00AB7F13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AB7F13" w:rsidRPr="00BF2D98">
        <w:rPr>
          <w:rFonts w:ascii="GHEA Grapalat" w:eastAsia="Times New Roman" w:hAnsi="GHEA Grapalat" w:cs="Arial Unicode"/>
          <w:sz w:val="24"/>
          <w:szCs w:val="24"/>
        </w:rPr>
        <w:t>Հայաստանի</w:t>
      </w:r>
      <w:proofErr w:type="spellEnd"/>
      <w:r w:rsidR="00AB7F13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AB7F13" w:rsidRPr="00BF2D98">
        <w:rPr>
          <w:rFonts w:ascii="GHEA Grapalat" w:eastAsia="Times New Roman" w:hAnsi="GHEA Grapalat" w:cs="Arial Unicode"/>
          <w:sz w:val="24"/>
          <w:szCs w:val="24"/>
        </w:rPr>
        <w:t>Հանրապետության</w:t>
      </w:r>
      <w:proofErr w:type="spellEnd"/>
      <w:r w:rsidR="00AB7F13" w:rsidRPr="00BF2D98">
        <w:rPr>
          <w:rFonts w:ascii="GHEA Grapalat" w:eastAsia="Times New Roman" w:hAnsi="GHEA Grapalat" w:cs="Arial Unicode"/>
          <w:sz w:val="24"/>
          <w:szCs w:val="24"/>
        </w:rPr>
        <w:t xml:space="preserve"> </w:t>
      </w:r>
      <w:proofErr w:type="spellStart"/>
      <w:r w:rsidR="00AB7F13" w:rsidRPr="00BF2D98">
        <w:rPr>
          <w:rFonts w:ascii="GHEA Grapalat" w:eastAsia="Times New Roman" w:hAnsi="GHEA Grapalat" w:cs="Arial Unicode"/>
          <w:sz w:val="24"/>
          <w:szCs w:val="24"/>
        </w:rPr>
        <w:t>օրենքի</w:t>
      </w:r>
      <w:proofErr w:type="spellEnd"/>
      <w:r w:rsidR="00AB7F13" w:rsidRPr="00BF2D98">
        <w:rPr>
          <w:rFonts w:ascii="GHEA Grapalat" w:eastAsia="Times New Roman" w:hAnsi="GHEA Grapalat" w:cs="Arial Unicode"/>
          <w:sz w:val="24"/>
          <w:szCs w:val="24"/>
        </w:rPr>
        <w:t xml:space="preserve"> 47.1 </w:t>
      </w:r>
      <w:proofErr w:type="spellStart"/>
      <w:r w:rsidR="00AB7F13" w:rsidRPr="00BF2D98">
        <w:rPr>
          <w:rFonts w:ascii="GHEA Grapalat" w:eastAsia="Times New Roman" w:hAnsi="GHEA Grapalat" w:cs="Arial Unicode"/>
          <w:sz w:val="24"/>
          <w:szCs w:val="24"/>
        </w:rPr>
        <w:t>հոդվածը</w:t>
      </w:r>
      <w:proofErr w:type="spellEnd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`</w:t>
      </w:r>
      <w:r w:rsidR="00FD3454" w:rsidRPr="00BF2D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B673B" w:rsidRPr="00BF2D98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="00BB673B" w:rsidRPr="00BF2D98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="00BB673B" w:rsidRPr="00BF2D9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="00BB673B" w:rsidRPr="00BF2D9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է.</w:t>
      </w:r>
    </w:p>
    <w:p w:rsidR="00451759" w:rsidRPr="00BF2D98" w:rsidRDefault="00451759" w:rsidP="00C34012">
      <w:p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279C9" w:rsidRPr="00F83C8D" w:rsidRDefault="00451759" w:rsidP="00C34012">
      <w:pPr>
        <w:shd w:val="clear" w:color="auto" w:fill="FFFFFF"/>
        <w:spacing w:after="0" w:line="240" w:lineRule="auto"/>
        <w:ind w:left="426" w:hanging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r w:rsidR="00CA3E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</w:t>
      </w:r>
      <w:r w:rsidR="000243E8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1.</w:t>
      </w:r>
      <w:r w:rsidR="00183EB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243E8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67613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Առաջարկել </w:t>
      </w:r>
      <w:r w:rsidR="00463896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A16DF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«Հ</w:t>
      </w:r>
      <w:r w:rsidR="00AB4A3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այջրմուղկոյուղի», «Շիրակ-ջրմուղ</w:t>
      </w:r>
      <w:r w:rsidR="00AA16DF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կոյուղի», «Լոռի</w:t>
      </w:r>
      <w:r w:rsidR="00AB4A3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AA16DF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ջրմուղկոյուղի» և «Նոր Ակունք» փակ բաժնետիրական ընկերություններին՝ </w:t>
      </w:r>
      <w:r w:rsidR="00646D2E" w:rsidRPr="00F83C8D">
        <w:rPr>
          <w:rFonts w:ascii="GHEA Grapalat" w:hAnsi="GHEA Grapalat"/>
          <w:sz w:val="24"/>
          <w:szCs w:val="24"/>
          <w:lang w:val="hy-AM"/>
        </w:rPr>
        <w:t>համայնքների ավագանիների որոշումներ</w:t>
      </w:r>
      <w:r w:rsidR="00267613" w:rsidRPr="00F83C8D">
        <w:rPr>
          <w:rFonts w:ascii="GHEA Grapalat" w:hAnsi="GHEA Grapalat"/>
          <w:sz w:val="24"/>
          <w:szCs w:val="24"/>
          <w:lang w:val="hy-AM"/>
        </w:rPr>
        <w:t>ին համապատասխան</w:t>
      </w:r>
      <w:r w:rsidR="00AB4A3C" w:rsidRPr="00F83C8D">
        <w:rPr>
          <w:rFonts w:ascii="GHEA Grapalat" w:hAnsi="GHEA Grapalat"/>
          <w:sz w:val="24"/>
          <w:szCs w:val="24"/>
          <w:lang w:val="hy-AM"/>
        </w:rPr>
        <w:t>,</w:t>
      </w:r>
      <w:r w:rsidR="00267613" w:rsidRPr="00F83C8D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Հանրապետությանը հետագա օտարման պայմանով համայնքների հետ կնքել </w:t>
      </w:r>
      <w:r w:rsidR="00646D2E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ջրամատակարարման և ջրահեռացման համակարգեր</w:t>
      </w:r>
      <w:r w:rsidR="00267613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646D2E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(այսուհետ՝ գույք)</w:t>
      </w:r>
      <w:r w:rsidR="00267613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նվիրատվության պայմանագրեր</w:t>
      </w:r>
      <w:r w:rsidR="00646D2E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C55C27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հաշվառելո</w:t>
      </w:r>
      <w:r w:rsidR="00AA16DF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 </w:t>
      </w:r>
      <w:r w:rsidR="00267613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ընդունված գույքը</w:t>
      </w:r>
      <w:r w:rsidR="00AA16DF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512B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</w:t>
      </w:r>
      <w:r w:rsidR="00AA16DF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ջրամատակարար ընկերությունների հաշվեկշռում</w:t>
      </w:r>
      <w:r w:rsidR="000625C4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B279C9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համաձայն հավելված 1-ի:</w:t>
      </w:r>
    </w:p>
    <w:p w:rsidR="00CA3E94" w:rsidRPr="00F83C8D" w:rsidRDefault="00CA3E94">
      <w:pPr>
        <w:shd w:val="clear" w:color="auto" w:fill="FFFFFF"/>
        <w:spacing w:after="0" w:line="240" w:lineRule="auto"/>
        <w:ind w:left="375" w:firstLine="34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46313" w:rsidRPr="00F83C8D" w:rsidRDefault="00B279C9">
      <w:pPr>
        <w:shd w:val="clear" w:color="auto" w:fill="FFFFFF"/>
        <w:spacing w:after="0" w:line="240" w:lineRule="auto"/>
        <w:ind w:left="375" w:firstLine="34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2.</w:t>
      </w:r>
      <w:r w:rsidR="00657AA0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67613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էներգետիկ ենթակառուցվածքների և բնական պաշարների նախարարության ջրա</w:t>
      </w:r>
      <w:r w:rsidR="000124C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յին տնտեսության պետական կոմիտեի նախագահին</w:t>
      </w:r>
      <w:r w:rsidR="00267613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</w:p>
    <w:p w:rsidR="00746313" w:rsidRPr="00F83C8D" w:rsidRDefault="00CA3E94">
      <w:pPr>
        <w:shd w:val="clear" w:color="auto" w:fill="FFFFFF"/>
        <w:spacing w:after="0" w:line="240" w:lineRule="auto"/>
        <w:ind w:left="375" w:firstLine="34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0124C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267613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279C9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«Հ</w:t>
      </w:r>
      <w:r w:rsidR="00AB4A3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այջրմուղկոյուղի», «Շիրակ-ջրմուղ</w:t>
      </w:r>
      <w:r w:rsidR="00B279C9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կոյուղի», «Լոռի</w:t>
      </w:r>
      <w:r w:rsidR="00AB4A3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B279C9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ջրմուղկոյուղի» և «Նոր Ակունք» փակ</w:t>
      </w:r>
      <w:r w:rsidR="00D32DB2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բաժնետիրական ընկերությունների </w:t>
      </w:r>
      <w:r w:rsidR="00267613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 Հայաստանի Հանրապետության անունից կնքել </w:t>
      </w:r>
      <w:r w:rsidR="000124CC" w:rsidRPr="00F83C8D">
        <w:rPr>
          <w:rFonts w:ascii="GHEA Grapalat" w:hAnsi="GHEA Grapalat"/>
          <w:sz w:val="24"/>
          <w:szCs w:val="24"/>
          <w:lang w:val="hy-AM"/>
        </w:rPr>
        <w:t>Հայաստանի Հանրապետությանը հետագա օտարման պայմանով</w:t>
      </w:r>
      <w:r w:rsidR="000124C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279C9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համայնքների</w:t>
      </w:r>
      <w:r w:rsidR="00D32DB2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 </w:t>
      </w:r>
      <w:r w:rsidR="00657AA0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նվիրատվությամբ </w:t>
      </w:r>
      <w:r w:rsidR="00B279C9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ստացված և ընկերություններ</w:t>
      </w:r>
      <w:r w:rsidR="00D32DB2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հաշվեկշիռներում </w:t>
      </w:r>
      <w:r w:rsidR="00B279C9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առկա գույք</w:t>
      </w:r>
      <w:r w:rsidR="00CD72C4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ի նվիրատվության պայմանագրեր</w:t>
      </w:r>
      <w:r w:rsidR="000124C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իրականացնել </w:t>
      </w:r>
      <w:r w:rsidR="00F407C6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գույքի </w:t>
      </w:r>
      <w:r w:rsidR="000124C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նկատմամբ Հայաստանի Հանրապետության սեփականության իրավունքի պետական գրանցումը</w:t>
      </w:r>
      <w:r w:rsidR="003F6880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, համաձայն հավելված 2-ի</w:t>
      </w:r>
      <w:r w:rsidR="000124C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772839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124CC" w:rsidRPr="00F83C8D" w:rsidRDefault="00606F04" w:rsidP="00AB4A3C">
      <w:pPr>
        <w:shd w:val="clear" w:color="auto" w:fill="FFFFFF"/>
        <w:spacing w:after="0" w:line="240" w:lineRule="auto"/>
        <w:ind w:left="426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A3E94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0124C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262C38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23D97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Արմավիրի</w:t>
      </w:r>
      <w:r w:rsidR="00772839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23D97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Արարատի</w:t>
      </w:r>
      <w:r w:rsidR="00CD72C4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, Արագածոտնի</w:t>
      </w:r>
      <w:r w:rsidR="00423D97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72839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Կոտայքի </w:t>
      </w:r>
      <w:r w:rsidR="00423D97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մարզերի </w:t>
      </w:r>
      <w:r w:rsidR="00DE0097" w:rsidRPr="00F83C8D">
        <w:rPr>
          <w:rFonts w:ascii="GHEA Grapalat" w:hAnsi="GHEA Grapalat"/>
          <w:sz w:val="24"/>
          <w:szCs w:val="24"/>
          <w:lang w:val="hy-AM"/>
        </w:rPr>
        <w:t>համայնքների</w:t>
      </w:r>
      <w:r w:rsidR="00772839" w:rsidRPr="00F83C8D">
        <w:rPr>
          <w:rFonts w:ascii="GHEA Grapalat" w:hAnsi="GHEA Grapalat"/>
          <w:sz w:val="24"/>
          <w:szCs w:val="24"/>
          <w:lang w:val="hy-AM"/>
        </w:rPr>
        <w:t xml:space="preserve"> և Երևան համայնքի </w:t>
      </w:r>
      <w:r w:rsidR="00DE0097" w:rsidRPr="00F83C8D">
        <w:rPr>
          <w:rFonts w:ascii="GHEA Grapalat" w:hAnsi="GHEA Grapalat"/>
          <w:sz w:val="24"/>
          <w:szCs w:val="24"/>
          <w:lang w:val="hy-AM"/>
        </w:rPr>
        <w:t>ավագանիների որոշումներ</w:t>
      </w:r>
      <w:r w:rsidR="000124CC" w:rsidRPr="00F83C8D">
        <w:rPr>
          <w:rFonts w:ascii="GHEA Grapalat" w:hAnsi="GHEA Grapalat"/>
          <w:sz w:val="24"/>
          <w:szCs w:val="24"/>
          <w:lang w:val="hy-AM"/>
        </w:rPr>
        <w:t xml:space="preserve">ին համապատասխան համայնքների հետ Հայաստանի Հանրապետության անունից կնքել </w:t>
      </w:r>
      <w:r w:rsidR="00DE0097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«Երևան Ջուր» փակ բաժնետիրական ընկերության սպասարկման տարածքում գտնվող համայնքային սեփականություն հանդիսացող ջրամատակարարման և ջրահեռացման համակարգեր</w:t>
      </w:r>
      <w:r w:rsidR="000124C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DE0097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(այսուհետ՝ գույք)</w:t>
      </w:r>
      <w:r w:rsidR="000124C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նվիրատվության պայմանագրեր</w:t>
      </w:r>
      <w:r w:rsidR="00F407C6" w:rsidRPr="00F83C8D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907B7D" w:rsidRPr="00F83C8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407C6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իրականացնել գույքի նկատմամբ Հայաստանի Հանրապետութւյան սեփականության իրավունքի պետական գրանցումը</w:t>
      </w:r>
      <w:r w:rsidR="0081206B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43A1E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հավելված </w:t>
      </w:r>
      <w:r w:rsidR="003F6880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043A1E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-ի</w:t>
      </w:r>
      <w:r w:rsidR="000124CC"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B673B" w:rsidRPr="00BF2D98" w:rsidRDefault="00CA3E94" w:rsidP="00AB4A3C">
      <w:pPr>
        <w:shd w:val="clear" w:color="auto" w:fill="FFFFFF"/>
        <w:spacing w:after="0" w:line="240" w:lineRule="auto"/>
        <w:ind w:left="426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83C8D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6F084E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F299F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Արմավիրի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Արարատի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Կոտայքի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մարզերի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համայնքների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Երևան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ավագանիների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որոշումներին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համայնքների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անունից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>կնքել</w:t>
      </w:r>
      <w:proofErr w:type="spellEnd"/>
      <w:r w:rsidR="000124CC" w:rsidRPr="00F83C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124CC" w:rsidRPr="00F83C8D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="000124CC" w:rsidRPr="00F83C8D">
        <w:rPr>
          <w:rFonts w:ascii="GHEA Grapalat" w:hAnsi="GHEA Grapalat"/>
          <w:color w:val="000000"/>
          <w:sz w:val="24"/>
          <w:szCs w:val="24"/>
        </w:rPr>
        <w:t>Նոր</w:t>
      </w:r>
      <w:proofErr w:type="spellEnd"/>
      <w:r w:rsidR="000124CC" w:rsidRPr="00F83C8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F83C8D">
        <w:rPr>
          <w:rFonts w:ascii="GHEA Grapalat" w:hAnsi="GHEA Grapalat"/>
          <w:color w:val="000000"/>
          <w:sz w:val="24"/>
          <w:szCs w:val="24"/>
        </w:rPr>
        <w:t>Ակունք</w:t>
      </w:r>
      <w:proofErr w:type="spellEnd"/>
      <w:r w:rsidR="000124CC" w:rsidRPr="00F83C8D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0124CC" w:rsidRPr="00F83C8D">
        <w:rPr>
          <w:rFonts w:ascii="GHEA Grapalat" w:hAnsi="GHEA Grapalat"/>
          <w:color w:val="000000"/>
          <w:sz w:val="24"/>
          <w:szCs w:val="24"/>
        </w:rPr>
        <w:t>փակ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lastRenderedPageBreak/>
        <w:t>բաժնետիրական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ընկերության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>, «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Շիրակ</w:t>
      </w:r>
      <w:r w:rsidR="00EB4791" w:rsidRPr="00BF2D98">
        <w:rPr>
          <w:rFonts w:ascii="GHEA Grapalat" w:hAnsi="GHEA Grapalat"/>
          <w:color w:val="000000"/>
          <w:sz w:val="24"/>
          <w:szCs w:val="24"/>
        </w:rPr>
        <w:t>-</w:t>
      </w:r>
      <w:r w:rsidR="000124CC" w:rsidRPr="00BF2D98">
        <w:rPr>
          <w:rFonts w:ascii="GHEA Grapalat" w:hAnsi="GHEA Grapalat"/>
          <w:color w:val="000000"/>
          <w:sz w:val="24"/>
          <w:szCs w:val="24"/>
        </w:rPr>
        <w:t>ջրմուղկոյուղի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փակ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բաժնետիրական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ընկերության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և «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Լոռի</w:t>
      </w:r>
      <w:r w:rsidR="00EB4791" w:rsidRPr="00BF2D98">
        <w:rPr>
          <w:rFonts w:ascii="GHEA Grapalat" w:hAnsi="GHEA Grapalat"/>
          <w:color w:val="000000"/>
          <w:sz w:val="24"/>
          <w:szCs w:val="24"/>
        </w:rPr>
        <w:t>-</w:t>
      </w:r>
      <w:r w:rsidR="000124CC" w:rsidRPr="00BF2D98">
        <w:rPr>
          <w:rFonts w:ascii="GHEA Grapalat" w:hAnsi="GHEA Grapalat"/>
          <w:color w:val="000000"/>
          <w:sz w:val="24"/>
          <w:szCs w:val="24"/>
        </w:rPr>
        <w:t>ջրմուղկոյուղի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փակ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բաժնետիրական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5506" w:rsidRPr="00BF2D98">
        <w:rPr>
          <w:rFonts w:ascii="GHEA Grapalat" w:hAnsi="GHEA Grapalat"/>
          <w:color w:val="000000"/>
          <w:sz w:val="24"/>
          <w:szCs w:val="24"/>
        </w:rPr>
        <w:t>ընկերությա</w:t>
      </w:r>
      <w:r w:rsidR="000124CC" w:rsidRPr="00BF2D98">
        <w:rPr>
          <w:rFonts w:ascii="GHEA Grapalat" w:hAnsi="GHEA Grapalat"/>
          <w:color w:val="000000"/>
          <w:sz w:val="24"/>
          <w:szCs w:val="24"/>
        </w:rPr>
        <w:t>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կանոնադրական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կապիտալներում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համայնքներին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պատկանող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բաժնետոմսերի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նվիրատվության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պայմանագրեր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իրականացնել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բաժնետոմսերի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նկատմամբ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սեփականության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իրավունքի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գրանցումը</w:t>
      </w:r>
      <w:proofErr w:type="spellEnd"/>
      <w:r w:rsidR="00FE5506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5506" w:rsidRPr="00BF2D98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FE5506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5506" w:rsidRPr="00BF2D98">
        <w:rPr>
          <w:rFonts w:ascii="GHEA Grapalat" w:hAnsi="GHEA Grapalat"/>
          <w:color w:val="000000"/>
          <w:sz w:val="24"/>
          <w:szCs w:val="24"/>
        </w:rPr>
        <w:t>կենտրոնական</w:t>
      </w:r>
      <w:proofErr w:type="spellEnd"/>
      <w:r w:rsidR="00FE5506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E5506" w:rsidRPr="00BF2D98">
        <w:rPr>
          <w:rFonts w:ascii="GHEA Grapalat" w:hAnsi="GHEA Grapalat"/>
          <w:color w:val="000000"/>
          <w:sz w:val="24"/>
          <w:szCs w:val="24"/>
        </w:rPr>
        <w:t>դեպոզիտարիայում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124CC" w:rsidRPr="00BF2D98">
        <w:rPr>
          <w:rFonts w:ascii="GHEA Grapalat" w:hAnsi="GHEA Grapalat"/>
          <w:color w:val="000000"/>
          <w:sz w:val="24"/>
          <w:szCs w:val="24"/>
        </w:rPr>
        <w:t>հավելված</w:t>
      </w:r>
      <w:proofErr w:type="spellEnd"/>
      <w:r w:rsidR="000124CC" w:rsidRPr="00BF2D98">
        <w:rPr>
          <w:rFonts w:ascii="GHEA Grapalat" w:hAnsi="GHEA Grapalat"/>
          <w:color w:val="000000"/>
          <w:sz w:val="24"/>
          <w:szCs w:val="24"/>
        </w:rPr>
        <w:t xml:space="preserve"> 4-ի:</w:t>
      </w:r>
    </w:p>
    <w:p w:rsidR="00F407C6" w:rsidRPr="00BF2D98" w:rsidRDefault="00B4664A" w:rsidP="00BB673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r w:rsidR="00F407C6" w:rsidRPr="00BF2D98">
        <w:rPr>
          <w:rFonts w:ascii="GHEA Grapalat" w:eastAsia="Times New Roman" w:hAnsi="GHEA Grapalat" w:cs="Times New Roman"/>
          <w:sz w:val="24"/>
          <w:szCs w:val="24"/>
        </w:rPr>
        <w:t>3</w:t>
      </w:r>
      <w:r w:rsidRPr="00BF2D98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գույքերի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F2D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CA3E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E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/>
        <w:t xml:space="preserve">     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սեփականությւան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գրանցումից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գույքերը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A3E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E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/>
        <w:t xml:space="preserve">     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ամրացնել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էներգետիկ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ենթակառուցվածքների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A3E94">
        <w:rPr>
          <w:rFonts w:ascii="GHEA Grapalat" w:hAnsi="GHEA Grapalat"/>
          <w:color w:val="000000"/>
          <w:sz w:val="24"/>
          <w:szCs w:val="24"/>
          <w:shd w:val="clear" w:color="auto" w:fill="FFFFFF"/>
        </w:rPr>
        <w:br/>
      </w:r>
      <w:r w:rsidR="00CA3E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ջրային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տնտեսության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A3E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E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/>
        <w:t xml:space="preserve">     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կառավարչական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հիմնարկի</w:t>
      </w:r>
      <w:proofErr w:type="spellEnd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407C6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աշխատակազմին</w:t>
      </w:r>
      <w:proofErr w:type="spellEnd"/>
      <w:r w:rsidR="00C57F3D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C57F3D" w:rsidRPr="00BF2D98" w:rsidRDefault="00F407C6" w:rsidP="00907B7D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4.</w:t>
      </w:r>
      <w:r w:rsidR="00C57F3D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բաժնետոմսերի</w:t>
      </w:r>
      <w:proofErr w:type="spellEnd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A3E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E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/>
        <w:t xml:space="preserve">      </w:t>
      </w:r>
      <w:proofErr w:type="spellStart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սեփականության</w:t>
      </w:r>
      <w:proofErr w:type="spellEnd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գրանցումից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բաժնետոմսերի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A3E94" w:rsidRPr="00F83C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E94" w:rsidRPr="00F83C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/>
        <w:t xml:space="preserve">     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լիազորությունները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վերապահել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էներգետիկ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ենթակառուցվածքների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r w:rsidR="00CA3E94" w:rsidRPr="00F83C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A3E94" w:rsidRPr="00F83C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/>
        <w:t xml:space="preserve">     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ջրային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տնտեսության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կոմիտեին</w:t>
      </w:r>
      <w:proofErr w:type="spellEnd"/>
      <w:r w:rsidRPr="00F83C8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0F7FD9" w:rsidRPr="00BF2D98" w:rsidRDefault="000F7FD9" w:rsidP="00BB673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EF258F" w:rsidRPr="00BF2D98" w:rsidRDefault="003127DC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C57F3D" w:rsidRPr="00BF2D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906D7B" w:rsidRPr="00BF2D98" w:rsidRDefault="00906D7B" w:rsidP="00BB673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F024A" w:rsidRPr="00BF2D98" w:rsidRDefault="000F024A" w:rsidP="00BB673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F024A" w:rsidRPr="00BF2D98" w:rsidRDefault="000F024A" w:rsidP="00BB673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F258F" w:rsidRPr="00BF2D98" w:rsidRDefault="00EF258F" w:rsidP="00BB673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F2D98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BF2D9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F2D98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</w:p>
    <w:p w:rsidR="00EF258F" w:rsidRPr="00BF2D98" w:rsidRDefault="00EF258F" w:rsidP="00BB673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proofErr w:type="spellStart"/>
      <w:proofErr w:type="gramStart"/>
      <w:r w:rsidRPr="00BF2D98">
        <w:rPr>
          <w:rFonts w:ascii="GHEA Grapalat" w:eastAsia="Times New Roman" w:hAnsi="GHEA Grapalat" w:cs="Times New Roman"/>
          <w:sz w:val="24"/>
          <w:szCs w:val="24"/>
        </w:rPr>
        <w:t>վարչապետ</w:t>
      </w:r>
      <w:proofErr w:type="spellEnd"/>
      <w:proofErr w:type="gramEnd"/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r w:rsidRPr="00BF2D98">
        <w:rPr>
          <w:rFonts w:ascii="GHEA Grapalat" w:eastAsia="Times New Roman" w:hAnsi="GHEA Grapalat" w:cs="Times New Roman"/>
          <w:sz w:val="24"/>
          <w:szCs w:val="24"/>
        </w:rPr>
        <w:tab/>
      </w:r>
      <w:r w:rsidR="002328F3" w:rsidRPr="00BF2D98">
        <w:rPr>
          <w:rFonts w:ascii="GHEA Grapalat" w:eastAsia="Times New Roman" w:hAnsi="GHEA Grapalat" w:cs="Times New Roman"/>
          <w:sz w:val="24"/>
          <w:szCs w:val="24"/>
        </w:rPr>
        <w:t>Կ</w:t>
      </w:r>
      <w:r w:rsidRPr="00BF2D98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2328F3" w:rsidRPr="00BF2D98">
        <w:rPr>
          <w:rFonts w:ascii="GHEA Grapalat" w:eastAsia="Times New Roman" w:hAnsi="GHEA Grapalat" w:cs="Times New Roman"/>
          <w:sz w:val="24"/>
          <w:szCs w:val="24"/>
        </w:rPr>
        <w:t>ԿԱՐԱՊԵՏՅԱՆ</w:t>
      </w:r>
    </w:p>
    <w:sectPr w:rsidR="00EF258F" w:rsidRPr="00BF2D98" w:rsidSect="00BF2D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B673B"/>
    <w:rsid w:val="00006A5A"/>
    <w:rsid w:val="000124CC"/>
    <w:rsid w:val="000243E8"/>
    <w:rsid w:val="00037D90"/>
    <w:rsid w:val="00041DA1"/>
    <w:rsid w:val="00043A1E"/>
    <w:rsid w:val="00047BD1"/>
    <w:rsid w:val="00053477"/>
    <w:rsid w:val="000625C4"/>
    <w:rsid w:val="00062DAC"/>
    <w:rsid w:val="000C67A5"/>
    <w:rsid w:val="000E52EE"/>
    <w:rsid w:val="000F024A"/>
    <w:rsid w:val="000F1CE7"/>
    <w:rsid w:val="000F5479"/>
    <w:rsid w:val="000F7FD9"/>
    <w:rsid w:val="00125D2B"/>
    <w:rsid w:val="001273A5"/>
    <w:rsid w:val="00132EC1"/>
    <w:rsid w:val="0016564A"/>
    <w:rsid w:val="00177F47"/>
    <w:rsid w:val="00183EBC"/>
    <w:rsid w:val="00187B67"/>
    <w:rsid w:val="001947EC"/>
    <w:rsid w:val="001950E4"/>
    <w:rsid w:val="001A6384"/>
    <w:rsid w:val="001D275B"/>
    <w:rsid w:val="001D3162"/>
    <w:rsid w:val="002328F3"/>
    <w:rsid w:val="00262C38"/>
    <w:rsid w:val="00267613"/>
    <w:rsid w:val="002C51FA"/>
    <w:rsid w:val="002E2FDD"/>
    <w:rsid w:val="002F0470"/>
    <w:rsid w:val="002F299F"/>
    <w:rsid w:val="0030107B"/>
    <w:rsid w:val="003127DC"/>
    <w:rsid w:val="00327553"/>
    <w:rsid w:val="00332C39"/>
    <w:rsid w:val="00340F98"/>
    <w:rsid w:val="003608BF"/>
    <w:rsid w:val="00396842"/>
    <w:rsid w:val="003D53E5"/>
    <w:rsid w:val="003F6880"/>
    <w:rsid w:val="0040246D"/>
    <w:rsid w:val="004158C6"/>
    <w:rsid w:val="00423D97"/>
    <w:rsid w:val="00427CEE"/>
    <w:rsid w:val="00451759"/>
    <w:rsid w:val="004524C7"/>
    <w:rsid w:val="00463896"/>
    <w:rsid w:val="00496E53"/>
    <w:rsid w:val="004A2212"/>
    <w:rsid w:val="004A7C1D"/>
    <w:rsid w:val="004B2789"/>
    <w:rsid w:val="004E7829"/>
    <w:rsid w:val="004F43FF"/>
    <w:rsid w:val="004F7AB5"/>
    <w:rsid w:val="00517C08"/>
    <w:rsid w:val="00547D7A"/>
    <w:rsid w:val="005605AD"/>
    <w:rsid w:val="0057512B"/>
    <w:rsid w:val="00593165"/>
    <w:rsid w:val="005A01BF"/>
    <w:rsid w:val="005F5CD0"/>
    <w:rsid w:val="00606F04"/>
    <w:rsid w:val="0063500F"/>
    <w:rsid w:val="00646D2E"/>
    <w:rsid w:val="00657AA0"/>
    <w:rsid w:val="006A5CB5"/>
    <w:rsid w:val="006C0D1F"/>
    <w:rsid w:val="006F084E"/>
    <w:rsid w:val="007137FE"/>
    <w:rsid w:val="0072318B"/>
    <w:rsid w:val="007368D0"/>
    <w:rsid w:val="00746313"/>
    <w:rsid w:val="00746E64"/>
    <w:rsid w:val="007700C7"/>
    <w:rsid w:val="00772839"/>
    <w:rsid w:val="00786C7E"/>
    <w:rsid w:val="0079735C"/>
    <w:rsid w:val="007A3597"/>
    <w:rsid w:val="007F3400"/>
    <w:rsid w:val="00806882"/>
    <w:rsid w:val="0081206B"/>
    <w:rsid w:val="0082787C"/>
    <w:rsid w:val="00846DE2"/>
    <w:rsid w:val="00872EC5"/>
    <w:rsid w:val="008A064D"/>
    <w:rsid w:val="008C223F"/>
    <w:rsid w:val="008C3D34"/>
    <w:rsid w:val="008E5215"/>
    <w:rsid w:val="00906D7B"/>
    <w:rsid w:val="00907B7D"/>
    <w:rsid w:val="00935CC5"/>
    <w:rsid w:val="0096368C"/>
    <w:rsid w:val="009946C4"/>
    <w:rsid w:val="009A07F9"/>
    <w:rsid w:val="009C220D"/>
    <w:rsid w:val="009C2898"/>
    <w:rsid w:val="009E21F8"/>
    <w:rsid w:val="009E3DF2"/>
    <w:rsid w:val="00A22BCA"/>
    <w:rsid w:val="00A72C29"/>
    <w:rsid w:val="00A8400A"/>
    <w:rsid w:val="00A94DE9"/>
    <w:rsid w:val="00AA16DF"/>
    <w:rsid w:val="00AB4A3C"/>
    <w:rsid w:val="00AB7F13"/>
    <w:rsid w:val="00AE184D"/>
    <w:rsid w:val="00B279C9"/>
    <w:rsid w:val="00B36BA7"/>
    <w:rsid w:val="00B4664A"/>
    <w:rsid w:val="00B61E41"/>
    <w:rsid w:val="00B80B09"/>
    <w:rsid w:val="00B900B4"/>
    <w:rsid w:val="00BB3C71"/>
    <w:rsid w:val="00BB5388"/>
    <w:rsid w:val="00BB673B"/>
    <w:rsid w:val="00BE15CC"/>
    <w:rsid w:val="00BF2D98"/>
    <w:rsid w:val="00C023EF"/>
    <w:rsid w:val="00C23649"/>
    <w:rsid w:val="00C27267"/>
    <w:rsid w:val="00C34012"/>
    <w:rsid w:val="00C55C27"/>
    <w:rsid w:val="00C57F3D"/>
    <w:rsid w:val="00C65413"/>
    <w:rsid w:val="00C862DA"/>
    <w:rsid w:val="00C9127A"/>
    <w:rsid w:val="00CA3E94"/>
    <w:rsid w:val="00CD6539"/>
    <w:rsid w:val="00CD72C4"/>
    <w:rsid w:val="00CE29DB"/>
    <w:rsid w:val="00D32DB2"/>
    <w:rsid w:val="00D406B5"/>
    <w:rsid w:val="00D43945"/>
    <w:rsid w:val="00D50D85"/>
    <w:rsid w:val="00D819E1"/>
    <w:rsid w:val="00D907D8"/>
    <w:rsid w:val="00D9514E"/>
    <w:rsid w:val="00DC73B1"/>
    <w:rsid w:val="00DE0097"/>
    <w:rsid w:val="00E05C4D"/>
    <w:rsid w:val="00E078DF"/>
    <w:rsid w:val="00E90C26"/>
    <w:rsid w:val="00EA7C63"/>
    <w:rsid w:val="00EB01E2"/>
    <w:rsid w:val="00EB4791"/>
    <w:rsid w:val="00EF258F"/>
    <w:rsid w:val="00F13DE9"/>
    <w:rsid w:val="00F407C6"/>
    <w:rsid w:val="00F4275E"/>
    <w:rsid w:val="00F43CAE"/>
    <w:rsid w:val="00F81594"/>
    <w:rsid w:val="00F83C8D"/>
    <w:rsid w:val="00FB3A20"/>
    <w:rsid w:val="00FB5485"/>
    <w:rsid w:val="00FD3454"/>
    <w:rsid w:val="00FE5506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D4F075-7EC0-4F29-A7B6-642698AF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673B"/>
    <w:rPr>
      <w:b/>
      <w:bCs/>
    </w:rPr>
  </w:style>
  <w:style w:type="character" w:customStyle="1" w:styleId="apple-converted-space">
    <w:name w:val="apple-converted-space"/>
    <w:basedOn w:val="DefaultParagraphFont"/>
    <w:rsid w:val="00BB673B"/>
  </w:style>
  <w:style w:type="character" w:styleId="Emphasis">
    <w:name w:val="Emphasis"/>
    <w:basedOn w:val="DefaultParagraphFont"/>
    <w:uiPriority w:val="20"/>
    <w:qFormat/>
    <w:rsid w:val="00BB673B"/>
    <w:rPr>
      <w:i/>
      <w:iCs/>
    </w:rPr>
  </w:style>
  <w:style w:type="table" w:styleId="TableGrid">
    <w:name w:val="Table Grid"/>
    <w:basedOn w:val="TableNormal"/>
    <w:uiPriority w:val="59"/>
    <w:rsid w:val="00B90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8C9D0-12D1-4FCA-BD08-B3A14647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 Khachatryan</cp:lastModifiedBy>
  <cp:revision>12</cp:revision>
  <cp:lastPrinted>2016-12-02T11:37:00Z</cp:lastPrinted>
  <dcterms:created xsi:type="dcterms:W3CDTF">2016-11-29T14:42:00Z</dcterms:created>
  <dcterms:modified xsi:type="dcterms:W3CDTF">2016-12-02T13:58:00Z</dcterms:modified>
</cp:coreProperties>
</file>