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93C" w:rsidRPr="00E46FFB" w:rsidRDefault="004E393C" w:rsidP="004E393C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bCs/>
          <w:sz w:val="28"/>
          <w:szCs w:val="28"/>
          <w:lang w:val="af-ZA"/>
        </w:rPr>
      </w:pPr>
      <w:r w:rsidRPr="00E46FFB">
        <w:rPr>
          <w:rFonts w:ascii="GHEA Grapalat" w:hAnsi="GHEA Grapalat" w:cs="Arial LatArm"/>
          <w:b/>
          <w:bCs/>
          <w:sz w:val="28"/>
          <w:szCs w:val="28"/>
          <w:lang w:val="af-ZA"/>
        </w:rPr>
        <w:t>Եզրակացություն</w:t>
      </w:r>
    </w:p>
    <w:p w:rsidR="004E393C" w:rsidRDefault="004E393C" w:rsidP="004E393C">
      <w:pPr>
        <w:tabs>
          <w:tab w:val="left" w:pos="-720"/>
        </w:tabs>
        <w:ind w:firstLine="720"/>
        <w:jc w:val="center"/>
        <w:rPr>
          <w:rFonts w:ascii="GHEA Grapalat" w:hAnsi="GHEA Grapalat"/>
          <w:b/>
          <w:color w:val="1F497D"/>
          <w:lang w:val="en-US"/>
        </w:rPr>
      </w:pPr>
    </w:p>
    <w:p w:rsidR="00DE79C8" w:rsidRPr="00DB0798" w:rsidRDefault="00DE79C8" w:rsidP="00DE79C8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lang w:val="af-ZA"/>
        </w:rPr>
      </w:pPr>
      <w:r w:rsidRPr="00DE79C8">
        <w:rPr>
          <w:rFonts w:ascii="GHEA Grapalat" w:hAnsi="GHEA Grapalat"/>
          <w:b/>
          <w:lang w:val="en-US"/>
        </w:rPr>
        <w:t>«Ճ</w:t>
      </w:r>
      <w:r w:rsidRPr="00DE79C8">
        <w:rPr>
          <w:rFonts w:ascii="GHEA Grapalat" w:hAnsi="GHEA Grapalat"/>
          <w:b/>
          <w:lang w:val="hy-AM"/>
        </w:rPr>
        <w:t>արտարապետական գործունեության մասին</w:t>
      </w:r>
      <w:r w:rsidRPr="00DE79C8">
        <w:rPr>
          <w:rFonts w:ascii="GHEA Grapalat" w:hAnsi="GHEA Grapalat"/>
          <w:b/>
          <w:lang w:val="en-US"/>
        </w:rPr>
        <w:t>»</w:t>
      </w:r>
      <w:proofErr w:type="gramStart"/>
      <w:r w:rsidRPr="00DE79C8">
        <w:rPr>
          <w:rFonts w:ascii="GHEA Grapalat" w:hAnsi="GHEA Grapalat"/>
          <w:b/>
          <w:lang w:val="en-US"/>
        </w:rPr>
        <w:t xml:space="preserve">,  </w:t>
      </w:r>
      <w:r w:rsidRPr="00DE79C8">
        <w:rPr>
          <w:rFonts w:ascii="GHEA Grapalat" w:hAnsi="GHEA Grapalat" w:cs="GHEA Grapalat"/>
          <w:b/>
          <w:lang w:val="en-US"/>
        </w:rPr>
        <w:t></w:t>
      </w:r>
      <w:proofErr w:type="spellStart"/>
      <w:proofErr w:type="gramEnd"/>
      <w:r w:rsidRPr="00DE79C8">
        <w:rPr>
          <w:rFonts w:ascii="GHEA Grapalat" w:hAnsi="GHEA Grapalat" w:cs="GHEA Grapalat"/>
          <w:b/>
          <w:lang w:val="en-US"/>
        </w:rPr>
        <w:t>Լիցենզավորման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մասին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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Հայաստանի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Հանրապետության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օրենքո</w:t>
      </w:r>
      <w:r>
        <w:rPr>
          <w:rFonts w:ascii="GHEA Grapalat" w:hAnsi="GHEA Grapalat" w:cs="GHEA Grapalat"/>
          <w:b/>
          <w:lang w:val="en-US"/>
        </w:rPr>
        <w:t>ւմ</w:t>
      </w:r>
      <w:proofErr w:type="spellEnd"/>
      <w:r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lang w:val="en-US"/>
        </w:rPr>
        <w:t>փոփոխություն</w:t>
      </w:r>
      <w:proofErr w:type="spellEnd"/>
      <w:r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lang w:val="en-US"/>
        </w:rPr>
        <w:t>կատարելու</w:t>
      </w:r>
      <w:proofErr w:type="spellEnd"/>
      <w:r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/>
          <w:lang w:val="en-US"/>
        </w:rPr>
        <w:t>մասին</w:t>
      </w:r>
      <w:proofErr w:type="spellEnd"/>
      <w:r w:rsidR="00B46F90">
        <w:rPr>
          <w:rFonts w:ascii="GHEA Grapalat" w:hAnsi="GHEA Grapalat" w:cs="GHEA Grapalat"/>
          <w:b/>
          <w:lang w:val="en-US"/>
        </w:rPr>
        <w:t>»</w:t>
      </w:r>
      <w:r w:rsidRPr="00DE79C8">
        <w:rPr>
          <w:rFonts w:ascii="GHEA Grapalat" w:hAnsi="GHEA Grapalat" w:cs="GHEA Grapalat"/>
          <w:b/>
          <w:lang w:val="en-US"/>
        </w:rPr>
        <w:t xml:space="preserve"> և 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Պետական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տուրքի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մասին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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Հայաստանի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Հանրապետության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օրենքում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փոփոխություն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և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լրացում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կատարելու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մասին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» ՀՀ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օրենքների</w:t>
      </w:r>
      <w:proofErr w:type="spellEnd"/>
      <w:r w:rsidRPr="00DE79C8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b/>
          <w:lang w:val="en-US"/>
        </w:rPr>
        <w:t>նախագծերի</w:t>
      </w:r>
      <w:proofErr w:type="spellEnd"/>
      <w:r w:rsidRPr="00DE79C8">
        <w:rPr>
          <w:rFonts w:ascii="GHEA Grapalat" w:hAnsi="GHEA Grapalat" w:cs="Arial LatArm"/>
          <w:b/>
          <w:lang w:val="af-ZA"/>
        </w:rPr>
        <w:t xml:space="preserve"> </w:t>
      </w:r>
      <w:r>
        <w:rPr>
          <w:rFonts w:ascii="GHEA Grapalat" w:hAnsi="GHEA Grapalat" w:cs="Arial LatArm"/>
          <w:b/>
          <w:lang w:val="af-ZA"/>
        </w:rPr>
        <w:t>սոցիալական պաշտպանության ոլորտում կարգավորման ազդեցության գնահատման</w:t>
      </w:r>
    </w:p>
    <w:p w:rsidR="00DE79C8" w:rsidRPr="00DE79C8" w:rsidRDefault="00DE79C8" w:rsidP="00DE79C8">
      <w:pPr>
        <w:ind w:firstLine="709"/>
        <w:jc w:val="center"/>
        <w:rPr>
          <w:rFonts w:ascii="GHEA Grapalat" w:hAnsi="GHEA Grapalat" w:cs="Arial LatArm"/>
          <w:b/>
          <w:lang w:val="af-ZA"/>
        </w:rPr>
      </w:pPr>
    </w:p>
    <w:p w:rsidR="00DE79C8" w:rsidRDefault="00DE79C8" w:rsidP="004E393C">
      <w:pPr>
        <w:ind w:firstLine="709"/>
        <w:jc w:val="both"/>
        <w:rPr>
          <w:rFonts w:ascii="GHEA Grapalat" w:hAnsi="GHEA Grapalat"/>
          <w:b/>
          <w:lang w:val="en-US"/>
        </w:rPr>
      </w:pPr>
    </w:p>
    <w:p w:rsidR="00DE79C8" w:rsidRDefault="00DE79C8" w:rsidP="00DE79C8">
      <w:pPr>
        <w:tabs>
          <w:tab w:val="left" w:pos="-720"/>
        </w:tabs>
        <w:ind w:firstLine="720"/>
        <w:jc w:val="center"/>
        <w:rPr>
          <w:rFonts w:ascii="GHEA Grapalat" w:hAnsi="GHEA Grapalat"/>
          <w:b/>
          <w:color w:val="1F497D"/>
          <w:lang w:val="en-US"/>
        </w:rPr>
      </w:pPr>
    </w:p>
    <w:p w:rsidR="004E393C" w:rsidRPr="00B950F3" w:rsidRDefault="00DE79C8" w:rsidP="004E393C">
      <w:pPr>
        <w:ind w:firstLine="709"/>
        <w:jc w:val="both"/>
        <w:rPr>
          <w:rFonts w:ascii="GHEA Grapalat" w:hAnsi="GHEA Grapalat"/>
          <w:color w:val="000000" w:themeColor="text1"/>
          <w:lang w:val="hy-AM"/>
        </w:rPr>
      </w:pPr>
      <w:r w:rsidRPr="00DE79C8">
        <w:rPr>
          <w:rFonts w:ascii="GHEA Grapalat" w:hAnsi="GHEA Grapalat"/>
          <w:lang w:val="en-US"/>
        </w:rPr>
        <w:t>«Ճ</w:t>
      </w:r>
      <w:r w:rsidRPr="00DE79C8">
        <w:rPr>
          <w:rFonts w:ascii="GHEA Grapalat" w:hAnsi="GHEA Grapalat"/>
          <w:lang w:val="hy-AM"/>
        </w:rPr>
        <w:t>արտարապետական գործունեության մասին</w:t>
      </w:r>
      <w:r w:rsidRPr="00DE79C8">
        <w:rPr>
          <w:rFonts w:ascii="GHEA Grapalat" w:hAnsi="GHEA Grapalat"/>
          <w:lang w:val="en-US"/>
        </w:rPr>
        <w:t xml:space="preserve">»,  </w:t>
      </w:r>
      <w:r w:rsidRPr="00DE79C8">
        <w:rPr>
          <w:rFonts w:ascii="GHEA Grapalat" w:hAnsi="GHEA Grapalat" w:cs="GHEA Grapalat"/>
          <w:lang w:val="en-US"/>
        </w:rPr>
        <w:t></w:t>
      </w:r>
      <w:proofErr w:type="spellStart"/>
      <w:r w:rsidRPr="00DE79C8">
        <w:rPr>
          <w:rFonts w:ascii="GHEA Grapalat" w:hAnsi="GHEA Grapalat" w:cs="GHEA Grapalat"/>
          <w:lang w:val="en-US"/>
        </w:rPr>
        <w:t>Լիցենզավորման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մասին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 </w:t>
      </w:r>
      <w:proofErr w:type="spellStart"/>
      <w:r w:rsidRPr="00DE79C8">
        <w:rPr>
          <w:rFonts w:ascii="GHEA Grapalat" w:hAnsi="GHEA Grapalat" w:cs="GHEA Grapalat"/>
          <w:lang w:val="en-US"/>
        </w:rPr>
        <w:t>Հայաստանի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Հանրապետության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օրենքում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փոփոխություն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կատարելու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մասին</w:t>
      </w:r>
      <w:proofErr w:type="spellEnd"/>
      <w:r w:rsidR="00A537C8">
        <w:rPr>
          <w:rFonts w:ascii="GHEA Grapalat" w:hAnsi="GHEA Grapalat" w:cs="GHEA Grapalat"/>
          <w:lang w:val="en-US"/>
        </w:rPr>
        <w:t>»</w:t>
      </w:r>
      <w:r w:rsidRPr="00DE79C8">
        <w:rPr>
          <w:rFonts w:ascii="GHEA Grapalat" w:hAnsi="GHEA Grapalat" w:cs="GHEA Grapalat"/>
          <w:lang w:val="en-US"/>
        </w:rPr>
        <w:t xml:space="preserve"> և </w:t>
      </w:r>
      <w:proofErr w:type="spellStart"/>
      <w:r w:rsidRPr="00DE79C8">
        <w:rPr>
          <w:rFonts w:ascii="GHEA Grapalat" w:hAnsi="GHEA Grapalat" w:cs="GHEA Grapalat"/>
          <w:lang w:val="en-US"/>
        </w:rPr>
        <w:t>Պետական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տուրքի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մասին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 </w:t>
      </w:r>
      <w:proofErr w:type="spellStart"/>
      <w:r w:rsidRPr="00DE79C8">
        <w:rPr>
          <w:rFonts w:ascii="GHEA Grapalat" w:hAnsi="GHEA Grapalat" w:cs="GHEA Grapalat"/>
          <w:lang w:val="en-US"/>
        </w:rPr>
        <w:t>Հայաստանի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Հանրապետության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օրենքում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փոփոխություն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և </w:t>
      </w:r>
      <w:proofErr w:type="spellStart"/>
      <w:r w:rsidRPr="00DE79C8">
        <w:rPr>
          <w:rFonts w:ascii="GHEA Grapalat" w:hAnsi="GHEA Grapalat" w:cs="GHEA Grapalat"/>
          <w:lang w:val="en-US"/>
        </w:rPr>
        <w:t>լրացում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կատարելու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E79C8">
        <w:rPr>
          <w:rFonts w:ascii="GHEA Grapalat" w:hAnsi="GHEA Grapalat" w:cs="GHEA Grapalat"/>
          <w:lang w:val="en-US"/>
        </w:rPr>
        <w:t>մասին</w:t>
      </w:r>
      <w:proofErr w:type="spellEnd"/>
      <w:r w:rsidRPr="00DE79C8">
        <w:rPr>
          <w:rFonts w:ascii="GHEA Grapalat" w:hAnsi="GHEA Grapalat" w:cs="GHEA Grapalat"/>
          <w:lang w:val="en-US"/>
        </w:rPr>
        <w:t xml:space="preserve">» ՀՀ </w:t>
      </w:r>
      <w:proofErr w:type="spellStart"/>
      <w:r w:rsidRPr="00DE79C8">
        <w:rPr>
          <w:rFonts w:ascii="GHEA Grapalat" w:hAnsi="GHEA Grapalat" w:cs="GHEA Grapalat"/>
          <w:lang w:val="en-US"/>
        </w:rPr>
        <w:t>օրենքների</w:t>
      </w:r>
      <w:proofErr w:type="spellEnd"/>
      <w:r>
        <w:rPr>
          <w:rFonts w:ascii="GHEA Grapalat" w:hAnsi="GHEA Grapalat" w:cs="GHEA Grapalat"/>
          <w:lang w:val="en-US"/>
        </w:rPr>
        <w:t xml:space="preserve"> </w:t>
      </w:r>
      <w:proofErr w:type="spellStart"/>
      <w:r w:rsidR="0073775A">
        <w:rPr>
          <w:rFonts w:ascii="GHEA Grapalat" w:eastAsia="MS Mincho" w:hAnsi="GHEA Grapalat" w:cs="MS Mincho"/>
          <w:lang w:val="en-US"/>
        </w:rPr>
        <w:t>նախագծերի</w:t>
      </w:r>
      <w:proofErr w:type="spellEnd"/>
      <w:r w:rsidR="004E393C">
        <w:rPr>
          <w:rFonts w:ascii="GHEA Grapalat" w:hAnsi="GHEA Grapalat"/>
          <w:lang w:val="af-ZA"/>
        </w:rPr>
        <w:t xml:space="preserve"> </w:t>
      </w:r>
      <w:r w:rsidR="004E393C" w:rsidRPr="00B35BD0">
        <w:rPr>
          <w:rFonts w:ascii="GHEA Grapalat" w:hAnsi="GHEA Grapalat" w:cs="Arian AMU"/>
          <w:bCs/>
          <w:lang w:val="af-ZA"/>
        </w:rPr>
        <w:t xml:space="preserve">(այսուհետ` </w:t>
      </w:r>
      <w:r w:rsidR="004E393C">
        <w:rPr>
          <w:rFonts w:ascii="GHEA Grapalat" w:hAnsi="GHEA Grapalat" w:cs="Arian AMU"/>
          <w:bCs/>
          <w:lang w:val="af-ZA"/>
        </w:rPr>
        <w:t>Նախագծ</w:t>
      </w:r>
      <w:r w:rsidR="0073775A">
        <w:rPr>
          <w:rFonts w:ascii="GHEA Grapalat" w:hAnsi="GHEA Grapalat" w:cs="Arian AMU"/>
          <w:bCs/>
          <w:lang w:val="af-ZA"/>
        </w:rPr>
        <w:t>ե</w:t>
      </w:r>
      <w:bookmarkStart w:id="0" w:name="_GoBack"/>
      <w:bookmarkEnd w:id="0"/>
      <w:r w:rsidR="0073775A">
        <w:rPr>
          <w:rFonts w:ascii="GHEA Grapalat" w:hAnsi="GHEA Grapalat" w:cs="Arian AMU"/>
          <w:bCs/>
          <w:lang w:val="af-ZA"/>
        </w:rPr>
        <w:t>ր</w:t>
      </w:r>
      <w:r w:rsidR="004E393C" w:rsidRPr="00B35BD0">
        <w:rPr>
          <w:rFonts w:ascii="GHEA Grapalat" w:hAnsi="GHEA Grapalat" w:cs="Arian AMU"/>
          <w:bCs/>
          <w:lang w:val="af-ZA"/>
        </w:rPr>
        <w:t xml:space="preserve">) </w:t>
      </w:r>
      <w:r w:rsidR="004E393C" w:rsidRPr="00B950F3">
        <w:rPr>
          <w:rFonts w:ascii="GHEA Grapalat" w:hAnsi="GHEA Grapalat"/>
          <w:color w:val="000000" w:themeColor="text1"/>
          <w:lang w:val="hy-AM"/>
        </w:rPr>
        <w:t>սոցիալական պաշտպանության ոլորտում կարգավորման ազդեցության գնահատումը կատարվել է «Իրավական ակտերի մասին»  ՀՀ օրենքի 27.1 հոդվածի և ՀՀ Կառավարության 2010 թվականի հունվարի 14-ի թիվ 18-Ն որոշման համաձայն:</w:t>
      </w:r>
    </w:p>
    <w:p w:rsidR="004E393C" w:rsidRPr="00B950F3" w:rsidRDefault="004E393C" w:rsidP="004E393C">
      <w:pPr>
        <w:ind w:firstLine="709"/>
        <w:jc w:val="both"/>
        <w:rPr>
          <w:rFonts w:ascii="GHEA Grapalat" w:hAnsi="GHEA Grapalat"/>
          <w:color w:val="000000" w:themeColor="text1"/>
          <w:lang w:val="hy-AM"/>
        </w:rPr>
      </w:pPr>
      <w:r w:rsidRPr="00B950F3">
        <w:rPr>
          <w:rFonts w:ascii="GHEA Grapalat" w:hAnsi="GHEA Grapalat"/>
          <w:color w:val="000000" w:themeColor="text1"/>
          <w:lang w:val="hy-AM"/>
        </w:rPr>
        <w:t>Նախագծ</w:t>
      </w:r>
      <w:proofErr w:type="spellStart"/>
      <w:r w:rsidR="0073775A">
        <w:rPr>
          <w:rFonts w:ascii="GHEA Grapalat" w:hAnsi="GHEA Grapalat"/>
          <w:color w:val="000000" w:themeColor="text1"/>
          <w:lang w:val="en-US"/>
        </w:rPr>
        <w:t>եր</w:t>
      </w:r>
      <w:r>
        <w:rPr>
          <w:rFonts w:ascii="GHEA Grapalat" w:hAnsi="GHEA Grapalat"/>
          <w:color w:val="000000" w:themeColor="text1"/>
          <w:lang w:val="en-US"/>
        </w:rPr>
        <w:t>ի</w:t>
      </w:r>
      <w:proofErr w:type="spellEnd"/>
      <w:r w:rsidRPr="00B950F3">
        <w:rPr>
          <w:rFonts w:ascii="GHEA Grapalat" w:hAnsi="GHEA Grapalat"/>
          <w:color w:val="000000" w:themeColor="text1"/>
          <w:lang w:val="hy-AM"/>
        </w:rPr>
        <w:t xml:space="preserve"> սոցիալական պաշտպանության ոլորտում կարգավորման ազդեցության գնահատումը կատարվել է սոցիալական պաշտպանության  ոլորտի և դրա առանձին ենթաոլորտների իրավիճակի բնութագրիչների և դրանց ինդիկատորների հիման վրա:</w:t>
      </w:r>
    </w:p>
    <w:p w:rsidR="004E393C" w:rsidRPr="00B950F3" w:rsidRDefault="004E393C" w:rsidP="004E393C">
      <w:pPr>
        <w:ind w:firstLine="709"/>
        <w:jc w:val="both"/>
        <w:rPr>
          <w:rFonts w:ascii="GHEA Grapalat" w:hAnsi="GHEA Grapalat"/>
          <w:color w:val="000000" w:themeColor="text1"/>
          <w:lang w:val="hy-AM"/>
        </w:rPr>
      </w:pPr>
      <w:r w:rsidRPr="00B950F3">
        <w:rPr>
          <w:rFonts w:ascii="GHEA Grapalat" w:hAnsi="GHEA Grapalat"/>
          <w:color w:val="000000" w:themeColor="text1"/>
          <w:lang w:val="hy-AM"/>
        </w:rPr>
        <w:t>Նախագծ</w:t>
      </w:r>
      <w:proofErr w:type="spellStart"/>
      <w:r w:rsidR="0073775A">
        <w:rPr>
          <w:rFonts w:ascii="GHEA Grapalat" w:hAnsi="GHEA Grapalat"/>
          <w:color w:val="000000" w:themeColor="text1"/>
          <w:lang w:val="en-US"/>
        </w:rPr>
        <w:t>երը</w:t>
      </w:r>
      <w:proofErr w:type="spellEnd"/>
      <w:r w:rsidRPr="00B950F3">
        <w:rPr>
          <w:rFonts w:ascii="GHEA Grapalat" w:hAnsi="GHEA Grapalat"/>
          <w:color w:val="000000" w:themeColor="text1"/>
          <w:lang w:val="hy-AM"/>
        </w:rPr>
        <w:t>`</w:t>
      </w:r>
    </w:p>
    <w:p w:rsidR="004E393C" w:rsidRPr="00B950F3" w:rsidRDefault="004E393C" w:rsidP="004E393C">
      <w:pPr>
        <w:ind w:firstLine="709"/>
        <w:jc w:val="both"/>
        <w:rPr>
          <w:rFonts w:ascii="GHEA Grapalat" w:hAnsi="GHEA Grapalat"/>
          <w:color w:val="000000" w:themeColor="text1"/>
          <w:lang w:val="hy-AM"/>
        </w:rPr>
      </w:pPr>
      <w:r w:rsidRPr="00B950F3">
        <w:rPr>
          <w:rFonts w:ascii="GHEA Grapalat" w:hAnsi="GHEA Grapalat"/>
          <w:color w:val="000000" w:themeColor="text1"/>
          <w:lang w:val="hy-AM"/>
        </w:rPr>
        <w:t>ա) ռազմավարական կարգավորման ազդեցության տեսանկյունից ուն</w:t>
      </w:r>
      <w:proofErr w:type="spellStart"/>
      <w:r w:rsidR="0073775A">
        <w:rPr>
          <w:rFonts w:ascii="GHEA Grapalat" w:hAnsi="GHEA Grapalat"/>
          <w:color w:val="000000" w:themeColor="text1"/>
          <w:lang w:val="en-US"/>
        </w:rPr>
        <w:t>են</w:t>
      </w:r>
      <w:proofErr w:type="spellEnd"/>
      <w:r w:rsidRPr="00B950F3">
        <w:rPr>
          <w:rFonts w:ascii="GHEA Grapalat" w:hAnsi="GHEA Grapalat"/>
          <w:color w:val="000000" w:themeColor="text1"/>
          <w:lang w:val="hy-AM"/>
        </w:rPr>
        <w:t xml:space="preserve"> </w:t>
      </w:r>
      <w:proofErr w:type="spellStart"/>
      <w:r w:rsidR="0073775A">
        <w:rPr>
          <w:rFonts w:ascii="GHEA Grapalat" w:hAnsi="GHEA Grapalat"/>
          <w:b/>
          <w:color w:val="000000" w:themeColor="text1"/>
          <w:lang w:val="en-US"/>
        </w:rPr>
        <w:t>չեզոք</w:t>
      </w:r>
      <w:proofErr w:type="spellEnd"/>
      <w:r w:rsidRPr="00B950F3">
        <w:rPr>
          <w:rFonts w:ascii="GHEA Grapalat" w:hAnsi="GHEA Grapalat"/>
          <w:color w:val="000000" w:themeColor="text1"/>
          <w:lang w:val="hy-AM"/>
        </w:rPr>
        <w:t xml:space="preserve"> ազդեցություն.</w:t>
      </w:r>
    </w:p>
    <w:p w:rsidR="004E393C" w:rsidRPr="00B950F3" w:rsidRDefault="004E393C" w:rsidP="004E393C">
      <w:pPr>
        <w:ind w:firstLine="709"/>
        <w:jc w:val="both"/>
        <w:rPr>
          <w:rFonts w:ascii="GHEA Grapalat" w:hAnsi="GHEA Grapalat"/>
          <w:color w:val="000000" w:themeColor="text1"/>
          <w:lang w:val="hy-AM"/>
        </w:rPr>
      </w:pPr>
      <w:r w:rsidRPr="00B950F3">
        <w:rPr>
          <w:rFonts w:ascii="GHEA Grapalat" w:hAnsi="GHEA Grapalat"/>
          <w:color w:val="000000" w:themeColor="text1"/>
          <w:lang w:val="hy-AM"/>
        </w:rPr>
        <w:t>բ) շահառուների վրա կարգավորման ազդեցության տեսանկյունից ուն</w:t>
      </w:r>
      <w:proofErr w:type="spellStart"/>
      <w:r w:rsidR="0073775A">
        <w:rPr>
          <w:rFonts w:ascii="GHEA Grapalat" w:hAnsi="GHEA Grapalat"/>
          <w:color w:val="000000" w:themeColor="text1"/>
          <w:lang w:val="en-US"/>
        </w:rPr>
        <w:t>են</w:t>
      </w:r>
      <w:proofErr w:type="spellEnd"/>
      <w:r w:rsidRPr="00B950F3">
        <w:rPr>
          <w:rFonts w:ascii="GHEA Grapalat" w:hAnsi="GHEA Grapalat"/>
          <w:color w:val="000000" w:themeColor="text1"/>
          <w:lang w:val="hy-AM"/>
        </w:rPr>
        <w:t xml:space="preserve"> </w:t>
      </w:r>
      <w:proofErr w:type="spellStart"/>
      <w:r w:rsidR="007C5DD2">
        <w:rPr>
          <w:rFonts w:ascii="GHEA Grapalat" w:hAnsi="GHEA Grapalat"/>
          <w:b/>
          <w:color w:val="000000" w:themeColor="text1"/>
          <w:lang w:val="en-US"/>
        </w:rPr>
        <w:t>դրական</w:t>
      </w:r>
      <w:proofErr w:type="spellEnd"/>
      <w:r w:rsidRPr="00B950F3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Pr="00B950F3">
        <w:rPr>
          <w:rFonts w:ascii="GHEA Grapalat" w:hAnsi="GHEA Grapalat"/>
          <w:color w:val="000000" w:themeColor="text1"/>
          <w:lang w:val="hy-AM"/>
        </w:rPr>
        <w:t>ազդեցություն:</w:t>
      </w:r>
    </w:p>
    <w:p w:rsidR="004E393C" w:rsidRDefault="004E393C" w:rsidP="004E393C">
      <w:pPr>
        <w:ind w:firstLine="709"/>
        <w:jc w:val="both"/>
        <w:rPr>
          <w:rFonts w:ascii="GHEA Grapalat" w:hAnsi="GHEA Grapalat" w:cs="Arian AMU"/>
          <w:b/>
          <w:bCs/>
          <w:lang w:val="af-ZA"/>
        </w:rPr>
      </w:pPr>
    </w:p>
    <w:p w:rsidR="004E393C" w:rsidRDefault="004E393C" w:rsidP="004E393C">
      <w:pPr>
        <w:ind w:firstLine="709"/>
        <w:jc w:val="both"/>
        <w:rPr>
          <w:rFonts w:ascii="GHEA Grapalat" w:hAnsi="GHEA Grapalat" w:cs="Arian AMU"/>
          <w:b/>
          <w:bCs/>
          <w:lang w:val="af-ZA"/>
        </w:rPr>
      </w:pPr>
    </w:p>
    <w:p w:rsidR="004E393C" w:rsidRDefault="004E393C" w:rsidP="004E393C">
      <w:pPr>
        <w:ind w:firstLine="709"/>
        <w:jc w:val="center"/>
        <w:rPr>
          <w:rFonts w:ascii="GHEA Grapalat" w:hAnsi="GHEA Grapalat" w:cs="Arian AMU"/>
          <w:b/>
          <w:bCs/>
          <w:lang w:val="af-ZA"/>
        </w:rPr>
      </w:pPr>
    </w:p>
    <w:p w:rsidR="004E393C" w:rsidRDefault="004E393C" w:rsidP="004E393C">
      <w:pPr>
        <w:ind w:firstLine="709"/>
        <w:jc w:val="center"/>
        <w:rPr>
          <w:rFonts w:ascii="GHEA Grapalat" w:hAnsi="GHEA Grapalat" w:cs="Arian AMU"/>
          <w:b/>
          <w:bCs/>
          <w:lang w:val="af-ZA"/>
        </w:rPr>
      </w:pPr>
    </w:p>
    <w:p w:rsidR="004E393C" w:rsidRDefault="004E393C" w:rsidP="004E393C">
      <w:pPr>
        <w:ind w:firstLine="709"/>
        <w:jc w:val="center"/>
        <w:rPr>
          <w:rFonts w:ascii="GHEA Grapalat" w:hAnsi="GHEA Grapalat" w:cs="Arian AMU"/>
          <w:b/>
          <w:bCs/>
          <w:lang w:val="af-ZA"/>
        </w:rPr>
      </w:pPr>
    </w:p>
    <w:p w:rsidR="004E393C" w:rsidRDefault="004E393C" w:rsidP="004E393C">
      <w:pPr>
        <w:ind w:firstLine="709"/>
        <w:jc w:val="both"/>
        <w:rPr>
          <w:rFonts w:ascii="GHEA Grapalat" w:hAnsi="GHEA Grapalat" w:cs="Arian AMU"/>
          <w:b/>
          <w:bCs/>
          <w:lang w:val="af-ZA"/>
        </w:rPr>
      </w:pPr>
    </w:p>
    <w:p w:rsidR="004E393C" w:rsidRDefault="004E393C" w:rsidP="004E393C">
      <w:pPr>
        <w:ind w:firstLine="709"/>
        <w:jc w:val="both"/>
        <w:rPr>
          <w:rFonts w:ascii="GHEA Grapalat" w:hAnsi="GHEA Grapalat" w:cs="Arian AMU"/>
          <w:bCs/>
          <w:sz w:val="18"/>
          <w:szCs w:val="18"/>
          <w:lang w:val="af-ZA"/>
        </w:rPr>
      </w:pPr>
      <w:r>
        <w:rPr>
          <w:rFonts w:ascii="GHEA Grapalat" w:hAnsi="GHEA Grapalat" w:cs="Arian AMU"/>
          <w:bCs/>
          <w:sz w:val="18"/>
          <w:szCs w:val="18"/>
          <w:lang w:val="af-ZA"/>
        </w:rPr>
        <w:t>Կատ. Ա. Սարգսյան</w:t>
      </w:r>
    </w:p>
    <w:p w:rsidR="004E393C" w:rsidRDefault="004E393C" w:rsidP="004E393C">
      <w:pPr>
        <w:ind w:firstLine="709"/>
        <w:jc w:val="both"/>
        <w:rPr>
          <w:rFonts w:ascii="GHEA Grapalat" w:hAnsi="GHEA Grapalat" w:cs="Arian AMU"/>
          <w:bCs/>
          <w:sz w:val="18"/>
          <w:szCs w:val="18"/>
          <w:lang w:val="af-ZA"/>
        </w:rPr>
      </w:pPr>
      <w:r>
        <w:rPr>
          <w:rFonts w:ascii="GHEA Grapalat" w:hAnsi="GHEA Grapalat" w:cs="Arian AMU"/>
          <w:bCs/>
          <w:sz w:val="18"/>
          <w:szCs w:val="18"/>
          <w:lang w:val="af-ZA"/>
        </w:rPr>
        <w:t>Աշխատանքի և  զբաղվածության</w:t>
      </w:r>
    </w:p>
    <w:p w:rsidR="004E393C" w:rsidRDefault="004E393C" w:rsidP="004E393C">
      <w:pPr>
        <w:ind w:firstLine="709"/>
        <w:jc w:val="both"/>
        <w:rPr>
          <w:rFonts w:ascii="GHEA Grapalat" w:hAnsi="GHEA Grapalat" w:cs="Arian AMU"/>
          <w:bCs/>
          <w:sz w:val="18"/>
          <w:szCs w:val="18"/>
          <w:lang w:val="af-ZA"/>
        </w:rPr>
      </w:pPr>
      <w:r>
        <w:rPr>
          <w:rFonts w:ascii="GHEA Grapalat" w:hAnsi="GHEA Grapalat" w:cs="Arian AMU"/>
          <w:bCs/>
          <w:sz w:val="18"/>
          <w:szCs w:val="18"/>
          <w:lang w:val="af-ZA"/>
        </w:rPr>
        <w:t xml:space="preserve">           վարչություն</w:t>
      </w:r>
    </w:p>
    <w:p w:rsidR="00927020" w:rsidRDefault="00927020"/>
    <w:sectPr w:rsidR="00927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13"/>
    <w:rsid w:val="001027C9"/>
    <w:rsid w:val="002F7600"/>
    <w:rsid w:val="003F4983"/>
    <w:rsid w:val="004E393C"/>
    <w:rsid w:val="006D603C"/>
    <w:rsid w:val="0073775A"/>
    <w:rsid w:val="007C5DD2"/>
    <w:rsid w:val="00872D90"/>
    <w:rsid w:val="00927020"/>
    <w:rsid w:val="00A537C8"/>
    <w:rsid w:val="00B46F90"/>
    <w:rsid w:val="00B54FCB"/>
    <w:rsid w:val="00B950DC"/>
    <w:rsid w:val="00CB2FA6"/>
    <w:rsid w:val="00D44B4A"/>
    <w:rsid w:val="00DE79C8"/>
    <w:rsid w:val="00E1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Arpine Sargsyan</dc:creator>
  <cp:lastModifiedBy>Arpine Sargsyan</cp:lastModifiedBy>
  <cp:revision>12</cp:revision>
  <dcterms:created xsi:type="dcterms:W3CDTF">2016-04-22T07:09:00Z</dcterms:created>
  <dcterms:modified xsi:type="dcterms:W3CDTF">2016-04-25T11:30:00Z</dcterms:modified>
</cp:coreProperties>
</file>