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F4" w:rsidRPr="0011194B" w:rsidRDefault="0011194B" w:rsidP="0011194B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11194B">
        <w:rPr>
          <w:rFonts w:ascii="GHEA Grapalat" w:hAnsi="GHEA Grapalat"/>
          <w:b/>
          <w:sz w:val="24"/>
          <w:szCs w:val="24"/>
        </w:rPr>
        <w:t>ՀԻՄՆԱՎՈՐՈՒՄ</w:t>
      </w:r>
    </w:p>
    <w:p w:rsidR="005543F4" w:rsidRDefault="0011194B" w:rsidP="0011194B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11194B">
        <w:rPr>
          <w:rFonts w:ascii="GHEA Grapalat" w:hAnsi="GHEA Grapalat"/>
          <w:b/>
          <w:sz w:val="24"/>
          <w:szCs w:val="24"/>
        </w:rPr>
        <w:t xml:space="preserve">«ՀԱՅԱՍՏԱՆԻ ՀԱՆՐԱՊԵՏՈՒԹՅԱՆ ԿԱՌԱՎԱՐՈՒԹՅԱՆ 2006 ԹՎԱԿԱՆԻ ՕԳՈՍՏՈՍԻ 18-Ի N1489-Ն </w:t>
      </w:r>
      <w:r w:rsidRPr="0011194B">
        <w:rPr>
          <w:rFonts w:ascii="GHEA Grapalat" w:hAnsi="GHEA Grapalat"/>
          <w:b/>
          <w:sz w:val="24"/>
          <w:szCs w:val="24"/>
          <w:lang w:val="hy-AM"/>
        </w:rPr>
        <w:t xml:space="preserve">և 2009 ԹՎԱԿԱՆԻ ՀՈՒՆԻՍԻ 4-Ի </w:t>
      </w:r>
      <w:r w:rsidRPr="0011194B">
        <w:rPr>
          <w:rFonts w:ascii="GHEA Grapalat" w:hAnsi="GHEA Grapalat"/>
          <w:b/>
          <w:sz w:val="24"/>
          <w:szCs w:val="24"/>
        </w:rPr>
        <w:t>N</w:t>
      </w:r>
      <w:r w:rsidRPr="0011194B">
        <w:rPr>
          <w:rFonts w:ascii="GHEA Grapalat" w:hAnsi="GHEA Grapalat"/>
          <w:b/>
          <w:sz w:val="24"/>
          <w:szCs w:val="24"/>
          <w:lang w:val="hy-AM"/>
        </w:rPr>
        <w:t xml:space="preserve"> 631</w:t>
      </w:r>
      <w:r w:rsidRPr="0011194B">
        <w:rPr>
          <w:rFonts w:ascii="GHEA Grapalat" w:hAnsi="GHEA Grapalat"/>
          <w:b/>
          <w:sz w:val="24"/>
          <w:szCs w:val="24"/>
        </w:rPr>
        <w:t>-</w:t>
      </w:r>
      <w:r w:rsidRPr="0011194B">
        <w:rPr>
          <w:rFonts w:ascii="GHEA Grapalat" w:hAnsi="GHEA Grapalat"/>
          <w:b/>
          <w:sz w:val="24"/>
          <w:szCs w:val="24"/>
          <w:lang w:val="hy-AM"/>
        </w:rPr>
        <w:t xml:space="preserve">Ն </w:t>
      </w:r>
      <w:r w:rsidRPr="0011194B">
        <w:rPr>
          <w:rFonts w:ascii="GHEA Grapalat" w:hAnsi="GHEA Grapalat"/>
          <w:b/>
          <w:sz w:val="24"/>
          <w:szCs w:val="24"/>
        </w:rPr>
        <w:t>ՈՐՈՇՈՒՄՆԵՐՈՒՄ ՓՈՓՈԽՈՒԹՅՈՒՆՆԵՐ և ԼՐԱՑՈՒՄՆԵՐ ԿԱՏԱՐԵԼՈՒ ՄԱՍԻՆ</w:t>
      </w:r>
      <w:r w:rsidRPr="0011194B">
        <w:rPr>
          <w:rFonts w:ascii="GHEA Grapalat" w:hAnsi="GHEA Grapalat"/>
          <w:b/>
          <w:sz w:val="24"/>
          <w:szCs w:val="24"/>
          <w:lang w:val="hy-AM"/>
        </w:rPr>
        <w:t>»</w:t>
      </w:r>
      <w:r w:rsidRPr="0011194B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br/>
      </w:r>
      <w:r w:rsidRPr="0011194B">
        <w:rPr>
          <w:rFonts w:ascii="GHEA Grapalat" w:hAnsi="GHEA Grapalat"/>
          <w:b/>
          <w:sz w:val="24"/>
          <w:szCs w:val="24"/>
        </w:rPr>
        <w:t>ՀՀ ԿԱՌԱՎԱՐՈՒԹՅԱՆ ՈՐՈՇՄԱՆ ԸՆԴՈՒՆՄԱՆ</w:t>
      </w:r>
    </w:p>
    <w:p w:rsidR="0011194B" w:rsidRPr="0011194B" w:rsidRDefault="0011194B" w:rsidP="0011194B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295767" w:rsidRPr="0011194B" w:rsidRDefault="005115B9" w:rsidP="0011194B">
      <w:pPr>
        <w:numPr>
          <w:ilvl w:val="0"/>
          <w:numId w:val="1"/>
        </w:numPr>
        <w:spacing w:line="240" w:lineRule="auto"/>
        <w:rPr>
          <w:rFonts w:ascii="GHEA Grapalat" w:hAnsi="GHEA Grapalat"/>
          <w:b/>
          <w:sz w:val="24"/>
          <w:szCs w:val="24"/>
        </w:rPr>
      </w:pPr>
      <w:proofErr w:type="spellStart"/>
      <w:r w:rsidRPr="0011194B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:rsidR="00105E3A" w:rsidRPr="00480EF8" w:rsidRDefault="005115B9" w:rsidP="0011194B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80EF8">
        <w:rPr>
          <w:rFonts w:ascii="GHEA Grapalat" w:hAnsi="GHEA Grapalat"/>
          <w:sz w:val="24"/>
          <w:szCs w:val="24"/>
        </w:rPr>
        <w:t>Վերոհիշյալ</w:t>
      </w:r>
      <w:proofErr w:type="spellEnd"/>
      <w:r w:rsidRPr="00480E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EF8">
        <w:rPr>
          <w:rFonts w:ascii="GHEA Grapalat" w:hAnsi="GHEA Grapalat"/>
          <w:sz w:val="24"/>
          <w:szCs w:val="24"/>
        </w:rPr>
        <w:t>իրավական</w:t>
      </w:r>
      <w:proofErr w:type="spellEnd"/>
      <w:r w:rsidRPr="00480E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EF8">
        <w:rPr>
          <w:rFonts w:ascii="GHEA Grapalat" w:hAnsi="GHEA Grapalat"/>
          <w:sz w:val="24"/>
          <w:szCs w:val="24"/>
        </w:rPr>
        <w:t>ակտի</w:t>
      </w:r>
      <w:proofErr w:type="spellEnd"/>
      <w:r w:rsidRPr="00480E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EF8">
        <w:rPr>
          <w:rFonts w:ascii="GHEA Grapalat" w:hAnsi="GHEA Grapalat"/>
          <w:sz w:val="24"/>
          <w:szCs w:val="24"/>
        </w:rPr>
        <w:t>ընդունման</w:t>
      </w:r>
      <w:proofErr w:type="spellEnd"/>
      <w:r w:rsidRPr="00480E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EF8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Pr="00480E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80EF8">
        <w:rPr>
          <w:rFonts w:ascii="GHEA Grapalat" w:hAnsi="GHEA Grapalat"/>
          <w:sz w:val="24"/>
          <w:szCs w:val="24"/>
        </w:rPr>
        <w:t>բխում</w:t>
      </w:r>
      <w:proofErr w:type="spellEnd"/>
      <w:r w:rsidRPr="00480EF8">
        <w:rPr>
          <w:rFonts w:ascii="GHEA Grapalat" w:hAnsi="GHEA Grapalat"/>
          <w:sz w:val="24"/>
          <w:szCs w:val="24"/>
        </w:rPr>
        <w:t xml:space="preserve"> է</w:t>
      </w:r>
      <w:r w:rsidR="00FD5FD7" w:rsidRPr="00FD5FD7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913CAF" w:rsidRPr="00480EF8">
        <w:rPr>
          <w:rFonts w:ascii="GHEA Grapalat" w:hAnsi="GHEA Grapalat"/>
          <w:sz w:val="24"/>
          <w:szCs w:val="24"/>
        </w:rPr>
        <w:t>Ատոմային</w:t>
      </w:r>
      <w:proofErr w:type="spellEnd"/>
      <w:r w:rsidR="00913CAF" w:rsidRPr="00480E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3CAF" w:rsidRPr="00480EF8">
        <w:rPr>
          <w:rFonts w:ascii="GHEA Grapalat" w:hAnsi="GHEA Grapalat"/>
          <w:sz w:val="24"/>
          <w:szCs w:val="24"/>
        </w:rPr>
        <w:t>էներգիայի</w:t>
      </w:r>
      <w:proofErr w:type="spellEnd"/>
      <w:r w:rsidR="00913CAF" w:rsidRPr="00480E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3CAF" w:rsidRPr="00480EF8">
        <w:rPr>
          <w:rFonts w:ascii="GHEA Grapalat" w:hAnsi="GHEA Grapalat"/>
          <w:sz w:val="24"/>
          <w:szCs w:val="24"/>
        </w:rPr>
        <w:t>միջազգային</w:t>
      </w:r>
      <w:proofErr w:type="spellEnd"/>
      <w:r w:rsidR="00913CAF" w:rsidRPr="00480E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3CAF" w:rsidRPr="00480EF8">
        <w:rPr>
          <w:rFonts w:ascii="GHEA Grapalat" w:hAnsi="GHEA Grapalat"/>
          <w:sz w:val="24"/>
          <w:szCs w:val="24"/>
        </w:rPr>
        <w:t>գործակալության</w:t>
      </w:r>
      <w:proofErr w:type="spellEnd"/>
      <w:r w:rsidR="00913CAF" w:rsidRPr="00480EF8">
        <w:rPr>
          <w:rFonts w:ascii="GHEA Grapalat" w:hAnsi="GHEA Grapalat"/>
          <w:sz w:val="24"/>
          <w:szCs w:val="24"/>
        </w:rPr>
        <w:t xml:space="preserve"> (ԱԷՄԳ) </w:t>
      </w:r>
      <w:proofErr w:type="spellStart"/>
      <w:r w:rsidR="00913CAF" w:rsidRPr="00480EF8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913CAF" w:rsidRPr="00480E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3CAF" w:rsidRPr="00480EF8">
        <w:rPr>
          <w:rFonts w:ascii="GHEA Grapalat" w:hAnsi="GHEA Grapalat"/>
          <w:sz w:val="24"/>
          <w:szCs w:val="24"/>
        </w:rPr>
        <w:t>նոր</w:t>
      </w:r>
      <w:proofErr w:type="spellEnd"/>
      <w:r w:rsidR="00913CAF" w:rsidRPr="00480E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13CAF" w:rsidRPr="00480EF8">
        <w:rPr>
          <w:rFonts w:ascii="GHEA Grapalat" w:hAnsi="GHEA Grapalat"/>
          <w:sz w:val="24"/>
          <w:szCs w:val="24"/>
        </w:rPr>
        <w:t>ստանդարտների</w:t>
      </w:r>
      <w:proofErr w:type="spellEnd"/>
      <w:r w:rsidR="00913CAF" w:rsidRPr="00480EF8">
        <w:rPr>
          <w:rFonts w:ascii="GHEA Grapalat" w:hAnsi="GHEA Grapalat"/>
          <w:sz w:val="24"/>
          <w:szCs w:val="24"/>
        </w:rPr>
        <w:t xml:space="preserve"> (GSR part </w:t>
      </w:r>
      <w:r w:rsidR="00480EF8" w:rsidRPr="00480EF8">
        <w:rPr>
          <w:rFonts w:ascii="GHEA Grapalat" w:hAnsi="GHEA Grapalat"/>
          <w:sz w:val="24"/>
          <w:szCs w:val="24"/>
          <w:lang w:val="hy-AM"/>
        </w:rPr>
        <w:t xml:space="preserve">1 և </w:t>
      </w:r>
      <w:r w:rsidR="00480EF8" w:rsidRPr="00480EF8">
        <w:rPr>
          <w:rFonts w:ascii="GHEA Grapalat" w:hAnsi="GHEA Grapalat"/>
          <w:sz w:val="24"/>
          <w:szCs w:val="24"/>
        </w:rPr>
        <w:t xml:space="preserve">part </w:t>
      </w:r>
      <w:r w:rsidR="00800DF4">
        <w:rPr>
          <w:rFonts w:ascii="GHEA Grapalat" w:hAnsi="GHEA Grapalat"/>
          <w:sz w:val="24"/>
          <w:szCs w:val="24"/>
        </w:rPr>
        <w:t xml:space="preserve">3, </w:t>
      </w:r>
      <w:r w:rsidR="00480EF8" w:rsidRPr="00480EF8">
        <w:rPr>
          <w:rFonts w:ascii="GHEA Grapalat" w:hAnsi="GHEA Grapalat"/>
          <w:sz w:val="24"/>
          <w:szCs w:val="24"/>
          <w:lang w:val="hy-AM"/>
        </w:rPr>
        <w:t>5</w:t>
      </w:r>
      <w:r w:rsidR="00480EF8" w:rsidRPr="00480EF8">
        <w:rPr>
          <w:rFonts w:ascii="GHEA Grapalat" w:hAnsi="GHEA Grapalat"/>
          <w:sz w:val="24"/>
          <w:szCs w:val="24"/>
        </w:rPr>
        <w:t>, GSG-</w:t>
      </w:r>
      <w:r w:rsidR="00480EF8" w:rsidRPr="00480EF8">
        <w:rPr>
          <w:rFonts w:ascii="GHEA Grapalat" w:hAnsi="GHEA Grapalat"/>
          <w:sz w:val="24"/>
          <w:szCs w:val="24"/>
          <w:lang w:val="hy-AM"/>
        </w:rPr>
        <w:t>1</w:t>
      </w:r>
      <w:r w:rsidR="00913CAF" w:rsidRPr="00480EF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FD5FD7">
        <w:rPr>
          <w:rFonts w:ascii="GHEA Grapalat" w:hAnsi="GHEA Grapalat"/>
          <w:sz w:val="24"/>
          <w:szCs w:val="24"/>
        </w:rPr>
        <w:t>պահանջներից</w:t>
      </w:r>
      <w:proofErr w:type="spellEnd"/>
      <w:r w:rsidR="00FD5FD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D5FD7">
        <w:rPr>
          <w:rFonts w:ascii="GHEA Grapalat" w:hAnsi="GHEA Grapalat"/>
          <w:sz w:val="24"/>
          <w:szCs w:val="24"/>
        </w:rPr>
        <w:t>որով</w:t>
      </w:r>
      <w:proofErr w:type="spellEnd"/>
      <w:r w:rsidR="00FD5F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5FD7">
        <w:rPr>
          <w:rFonts w:ascii="GHEA Grapalat" w:hAnsi="GHEA Grapalat"/>
          <w:sz w:val="24"/>
          <w:szCs w:val="24"/>
        </w:rPr>
        <w:t>ամրագրվել</w:t>
      </w:r>
      <w:proofErr w:type="spellEnd"/>
      <w:r w:rsidR="00FD5F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5FD7">
        <w:rPr>
          <w:rFonts w:ascii="GHEA Grapalat" w:hAnsi="GHEA Grapalat"/>
          <w:sz w:val="24"/>
          <w:szCs w:val="24"/>
        </w:rPr>
        <w:t>են</w:t>
      </w:r>
      <w:proofErr w:type="spellEnd"/>
      <w:r w:rsidR="00FD5F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5FD7">
        <w:rPr>
          <w:rFonts w:ascii="GHEA Grapalat" w:hAnsi="GHEA Grapalat"/>
          <w:sz w:val="24"/>
          <w:szCs w:val="24"/>
        </w:rPr>
        <w:t>ճառագայթային</w:t>
      </w:r>
      <w:proofErr w:type="spellEnd"/>
      <w:r w:rsidR="00FD5F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5FD7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FD5F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5FD7">
        <w:rPr>
          <w:rFonts w:ascii="GHEA Grapalat" w:hAnsi="GHEA Grapalat"/>
          <w:sz w:val="24"/>
          <w:szCs w:val="24"/>
        </w:rPr>
        <w:t>եւ</w:t>
      </w:r>
      <w:proofErr w:type="spellEnd"/>
      <w:r w:rsidR="00FD5F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5FD7">
        <w:rPr>
          <w:rFonts w:ascii="GHEA Grapalat" w:hAnsi="GHEA Grapalat"/>
          <w:sz w:val="24"/>
          <w:szCs w:val="24"/>
        </w:rPr>
        <w:t>ռադիոակտիվ</w:t>
      </w:r>
      <w:proofErr w:type="spellEnd"/>
      <w:r w:rsidR="00FD5F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5FD7">
        <w:rPr>
          <w:rFonts w:ascii="GHEA Grapalat" w:hAnsi="GHEA Grapalat"/>
          <w:sz w:val="24"/>
          <w:szCs w:val="24"/>
        </w:rPr>
        <w:t>թափոնների</w:t>
      </w:r>
      <w:proofErr w:type="spellEnd"/>
      <w:r w:rsidR="00FD5F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5FD7">
        <w:rPr>
          <w:rFonts w:ascii="GHEA Grapalat" w:hAnsi="GHEA Grapalat"/>
          <w:sz w:val="24"/>
          <w:szCs w:val="24"/>
        </w:rPr>
        <w:t>կառավարման</w:t>
      </w:r>
      <w:proofErr w:type="spellEnd"/>
      <w:r w:rsidR="00FD5F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5FD7">
        <w:rPr>
          <w:rFonts w:ascii="GHEA Grapalat" w:hAnsi="GHEA Grapalat"/>
          <w:sz w:val="24"/>
          <w:szCs w:val="24"/>
        </w:rPr>
        <w:t>հետ</w:t>
      </w:r>
      <w:proofErr w:type="spellEnd"/>
      <w:r w:rsidR="00FD5F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5FD7">
        <w:rPr>
          <w:rFonts w:ascii="GHEA Grapalat" w:hAnsi="GHEA Grapalat"/>
          <w:sz w:val="24"/>
          <w:szCs w:val="24"/>
        </w:rPr>
        <w:t>կապված</w:t>
      </w:r>
      <w:proofErr w:type="spellEnd"/>
      <w:r w:rsidR="00FD5F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5FD7">
        <w:rPr>
          <w:rFonts w:ascii="GHEA Grapalat" w:hAnsi="GHEA Grapalat"/>
          <w:sz w:val="24"/>
          <w:szCs w:val="24"/>
        </w:rPr>
        <w:t>նոր</w:t>
      </w:r>
      <w:proofErr w:type="spellEnd"/>
      <w:r w:rsidR="00FD5F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5FD7">
        <w:rPr>
          <w:rFonts w:ascii="GHEA Grapalat" w:hAnsi="GHEA Grapalat"/>
          <w:sz w:val="24"/>
          <w:szCs w:val="24"/>
        </w:rPr>
        <w:t>պահանջներ</w:t>
      </w:r>
      <w:proofErr w:type="spellEnd"/>
      <w:r w:rsidR="00FD5F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5FD7">
        <w:rPr>
          <w:rFonts w:ascii="GHEA Grapalat" w:hAnsi="GHEA Grapalat"/>
          <w:sz w:val="24"/>
          <w:szCs w:val="24"/>
        </w:rPr>
        <w:t>եւ</w:t>
      </w:r>
      <w:proofErr w:type="spellEnd"/>
      <w:r w:rsidR="00FD5F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C6509">
        <w:rPr>
          <w:rFonts w:ascii="GHEA Grapalat" w:hAnsi="GHEA Grapalat"/>
          <w:sz w:val="24"/>
          <w:szCs w:val="24"/>
        </w:rPr>
        <w:t>մո</w:t>
      </w:r>
      <w:r w:rsidR="00FD5FD7">
        <w:rPr>
          <w:rFonts w:ascii="GHEA Grapalat" w:hAnsi="GHEA Grapalat"/>
          <w:sz w:val="24"/>
          <w:szCs w:val="24"/>
        </w:rPr>
        <w:t>տեցումներ</w:t>
      </w:r>
      <w:proofErr w:type="spellEnd"/>
      <w:r w:rsidR="00913CAF" w:rsidRPr="00480EF8">
        <w:rPr>
          <w:rFonts w:ascii="GHEA Grapalat" w:hAnsi="GHEA Grapalat"/>
          <w:sz w:val="24"/>
          <w:szCs w:val="24"/>
        </w:rPr>
        <w:t>:</w:t>
      </w:r>
    </w:p>
    <w:p w:rsidR="002F7F67" w:rsidRPr="0011194B" w:rsidRDefault="002F7F67" w:rsidP="0011194B">
      <w:pPr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11194B">
        <w:rPr>
          <w:rFonts w:ascii="GHEA Grapalat" w:hAnsi="GHEA Grapalat"/>
          <w:b/>
          <w:sz w:val="24"/>
          <w:szCs w:val="24"/>
        </w:rPr>
        <w:t>Ընթացիկ</w:t>
      </w:r>
      <w:proofErr w:type="spellEnd"/>
      <w:r w:rsidRPr="0011194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1194B"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 w:rsidRPr="0011194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1194B">
        <w:rPr>
          <w:rFonts w:ascii="GHEA Grapalat" w:hAnsi="GHEA Grapalat"/>
          <w:b/>
          <w:sz w:val="24"/>
          <w:szCs w:val="24"/>
        </w:rPr>
        <w:t>եւ</w:t>
      </w:r>
      <w:proofErr w:type="spellEnd"/>
      <w:r w:rsidRPr="0011194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1194B">
        <w:rPr>
          <w:rFonts w:ascii="GHEA Grapalat" w:hAnsi="GHEA Grapalat"/>
          <w:b/>
          <w:sz w:val="24"/>
          <w:szCs w:val="24"/>
        </w:rPr>
        <w:t>խնդիրները</w:t>
      </w:r>
      <w:proofErr w:type="spellEnd"/>
    </w:p>
    <w:p w:rsidR="003D5160" w:rsidRDefault="000C2F0A" w:rsidP="0011194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Sylfaen"/>
          <w:sz w:val="24"/>
          <w:szCs w:val="24"/>
        </w:rPr>
      </w:pPr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2015 </w:t>
      </w:r>
      <w:proofErr w:type="spellStart"/>
      <w:r w:rsidRPr="00997299">
        <w:rPr>
          <w:rFonts w:ascii="GHEA Grapalat" w:eastAsia="Arial Unicode MS" w:hAnsi="GHEA Grapalat" w:cs="Sylfaen"/>
          <w:sz w:val="24"/>
          <w:szCs w:val="24"/>
        </w:rPr>
        <w:t>թվականի</w:t>
      </w:r>
      <w:proofErr w:type="spellEnd"/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97299">
        <w:rPr>
          <w:rFonts w:ascii="GHEA Grapalat" w:eastAsia="Arial Unicode MS" w:hAnsi="GHEA Grapalat" w:cs="Sylfaen"/>
          <w:sz w:val="24"/>
          <w:szCs w:val="24"/>
        </w:rPr>
        <w:t>մայիսի</w:t>
      </w:r>
      <w:proofErr w:type="spellEnd"/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31-</w:t>
      </w:r>
      <w:r w:rsidRPr="00997299">
        <w:rPr>
          <w:rFonts w:ascii="GHEA Grapalat" w:eastAsia="Arial Unicode MS" w:hAnsi="GHEA Grapalat" w:cs="Sylfaen"/>
          <w:sz w:val="24"/>
          <w:szCs w:val="24"/>
        </w:rPr>
        <w:t>ից</w:t>
      </w:r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97299">
        <w:rPr>
          <w:rFonts w:ascii="GHEA Grapalat" w:eastAsia="Arial Unicode MS" w:hAnsi="GHEA Grapalat" w:cs="Sylfaen"/>
          <w:sz w:val="24"/>
          <w:szCs w:val="24"/>
        </w:rPr>
        <w:t>հունիսի</w:t>
      </w:r>
      <w:proofErr w:type="spellEnd"/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12-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ը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Երեւանում</w:t>
      </w:r>
      <w:proofErr w:type="spellEnd"/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տեղի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ունեցած</w:t>
      </w:r>
      <w:proofErr w:type="spellEnd"/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97299">
        <w:rPr>
          <w:rFonts w:ascii="GHEA Grapalat" w:eastAsia="Arial Unicode MS" w:hAnsi="GHEA Grapalat" w:cs="Sylfaen"/>
          <w:sz w:val="24"/>
          <w:szCs w:val="24"/>
        </w:rPr>
        <w:t>ԱԷՄԳ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-ի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փորձագիտական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առաքելության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կողմից</w:t>
      </w:r>
      <w:proofErr w:type="spellEnd"/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տրվել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3D5160">
        <w:rPr>
          <w:rFonts w:ascii="GHEA Grapalat" w:eastAsia="Arial Unicode MS" w:hAnsi="GHEA Grapalat" w:cs="Sylfaen"/>
          <w:sz w:val="24"/>
          <w:szCs w:val="24"/>
        </w:rPr>
        <w:t>են</w:t>
      </w:r>
      <w:proofErr w:type="spellEnd"/>
      <w:r w:rsidR="003D5160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առաջարկություններ</w:t>
      </w:r>
      <w:proofErr w:type="spellEnd"/>
      <w:proofErr w:type="gramStart"/>
      <w:r>
        <w:rPr>
          <w:rFonts w:ascii="GHEA Grapalat" w:eastAsia="Arial Unicode MS" w:hAnsi="GHEA Grapalat" w:cs="Sylfaen"/>
          <w:sz w:val="24"/>
          <w:szCs w:val="24"/>
        </w:rPr>
        <w:t xml:space="preserve">, </w:t>
      </w:r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մասնավորապես</w:t>
      </w:r>
      <w:proofErr w:type="spellEnd"/>
      <w:proofErr w:type="gramEnd"/>
      <w:r>
        <w:rPr>
          <w:rFonts w:ascii="GHEA Grapalat" w:eastAsia="Arial Unicode MS" w:hAnsi="GHEA Grapalat" w:cs="Arial Unicode MS"/>
          <w:sz w:val="24"/>
          <w:szCs w:val="24"/>
        </w:rPr>
        <w:t xml:space="preserve">՝ </w:t>
      </w:r>
      <w:r w:rsidRPr="00997299">
        <w:rPr>
          <w:rFonts w:ascii="GHEA Grapalat" w:eastAsia="Arial Unicode MS" w:hAnsi="GHEA Grapalat" w:cs="Sylfaen"/>
          <w:sz w:val="24"/>
          <w:szCs w:val="24"/>
        </w:rPr>
        <w:t>ՀՀ</w:t>
      </w:r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97299">
        <w:rPr>
          <w:rFonts w:ascii="GHEA Grapalat" w:eastAsia="Arial Unicode MS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վերոհիշյալ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որոշումները</w:t>
      </w:r>
      <w:proofErr w:type="spellEnd"/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համապատասխանեցնել</w:t>
      </w:r>
      <w:proofErr w:type="spellEnd"/>
    </w:p>
    <w:p w:rsidR="000C2F0A" w:rsidRPr="003D5160" w:rsidRDefault="000C2F0A" w:rsidP="0011194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Sylfaen"/>
          <w:sz w:val="24"/>
          <w:szCs w:val="24"/>
        </w:rPr>
      </w:pPr>
      <w:r w:rsidRPr="00997299">
        <w:rPr>
          <w:rFonts w:ascii="GHEA Grapalat" w:eastAsia="Arial Unicode MS" w:hAnsi="GHEA Grapalat" w:cs="Sylfaen"/>
          <w:sz w:val="24"/>
          <w:szCs w:val="24"/>
        </w:rPr>
        <w:t>ԱԷՄԳ</w:t>
      </w:r>
      <w:r w:rsidRPr="00997299">
        <w:rPr>
          <w:rFonts w:ascii="GHEA Grapalat" w:eastAsia="Arial Unicode MS" w:hAnsi="GHEA Grapalat" w:cs="Arial Unicode MS"/>
          <w:sz w:val="24"/>
          <w:szCs w:val="24"/>
        </w:rPr>
        <w:t>-</w:t>
      </w:r>
      <w:r w:rsidRPr="00997299">
        <w:rPr>
          <w:rFonts w:ascii="GHEA Grapalat" w:eastAsia="Arial Unicode MS" w:hAnsi="GHEA Grapalat" w:cs="Sylfaen"/>
          <w:sz w:val="24"/>
          <w:szCs w:val="24"/>
        </w:rPr>
        <w:t>ի</w:t>
      </w:r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97299">
        <w:rPr>
          <w:rFonts w:ascii="GHEA Grapalat" w:eastAsia="Arial Unicode MS" w:hAnsi="GHEA Grapalat" w:cs="Sylfaen"/>
          <w:sz w:val="24"/>
          <w:szCs w:val="24"/>
        </w:rPr>
        <w:t>նոր</w:t>
      </w:r>
      <w:proofErr w:type="spellEnd"/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97299">
        <w:rPr>
          <w:rFonts w:ascii="GHEA Grapalat" w:eastAsia="Arial Unicode MS" w:hAnsi="GHEA Grapalat" w:cs="Sylfaen"/>
          <w:sz w:val="24"/>
          <w:szCs w:val="24"/>
        </w:rPr>
        <w:t>ստանդարտների</w:t>
      </w:r>
      <w:proofErr w:type="spellEnd"/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97299">
        <w:rPr>
          <w:rFonts w:ascii="GHEA Grapalat" w:eastAsia="Arial Unicode MS" w:hAnsi="GHEA Grapalat" w:cs="Sylfaen"/>
          <w:sz w:val="24"/>
          <w:szCs w:val="24"/>
        </w:rPr>
        <w:t>հետ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:          </w:t>
      </w:r>
    </w:p>
    <w:p w:rsidR="000C2F0A" w:rsidRDefault="000C2F0A" w:rsidP="0011194B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Arial Unicode MS"/>
          <w:sz w:val="24"/>
          <w:szCs w:val="24"/>
        </w:rPr>
      </w:pP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Հիմք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ընդունելով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>«</w:t>
      </w:r>
      <w:proofErr w:type="spellStart"/>
      <w:r w:rsidRPr="00997299">
        <w:rPr>
          <w:rFonts w:ascii="GHEA Grapalat" w:eastAsia="Arial Unicode MS" w:hAnsi="GHEA Grapalat" w:cs="Sylfaen"/>
          <w:sz w:val="24"/>
          <w:szCs w:val="24"/>
        </w:rPr>
        <w:t>Խաղաղ</w:t>
      </w:r>
      <w:proofErr w:type="spellEnd"/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FD5FD7" w:rsidRPr="00997299">
        <w:rPr>
          <w:rFonts w:ascii="GHEA Grapalat" w:eastAsia="Arial Unicode MS" w:hAnsi="GHEA Grapalat" w:cs="Sylfaen"/>
          <w:sz w:val="24"/>
          <w:szCs w:val="24"/>
        </w:rPr>
        <w:t>նպատակներով</w:t>
      </w:r>
      <w:proofErr w:type="spellEnd"/>
      <w:r w:rsidR="00FD5FD7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FD5FD7">
        <w:rPr>
          <w:rFonts w:ascii="GHEA Grapalat" w:eastAsia="Arial Unicode MS" w:hAnsi="GHEA Grapalat" w:cs="Arial Unicode MS"/>
          <w:sz w:val="24"/>
          <w:szCs w:val="24"/>
        </w:rPr>
        <w:t>ատոմային</w:t>
      </w:r>
      <w:proofErr w:type="spellEnd"/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97299">
        <w:rPr>
          <w:rFonts w:ascii="GHEA Grapalat" w:eastAsia="Arial Unicode MS" w:hAnsi="GHEA Grapalat" w:cs="Sylfaen"/>
          <w:sz w:val="24"/>
          <w:szCs w:val="24"/>
        </w:rPr>
        <w:t>էներգիայի</w:t>
      </w:r>
      <w:proofErr w:type="spellEnd"/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97299">
        <w:rPr>
          <w:rFonts w:ascii="GHEA Grapalat" w:eastAsia="Arial Unicode MS" w:hAnsi="GHEA Grapalat" w:cs="Sylfaen"/>
          <w:sz w:val="24"/>
          <w:szCs w:val="24"/>
        </w:rPr>
        <w:t>անվտանգ</w:t>
      </w:r>
      <w:proofErr w:type="spellEnd"/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97299">
        <w:rPr>
          <w:rFonts w:ascii="GHEA Grapalat" w:eastAsia="Arial Unicode MS" w:hAnsi="GHEA Grapalat" w:cs="Sylfaen"/>
          <w:sz w:val="24"/>
          <w:szCs w:val="24"/>
        </w:rPr>
        <w:t>օգտագործման</w:t>
      </w:r>
      <w:proofErr w:type="spellEnd"/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97299">
        <w:rPr>
          <w:rFonts w:ascii="GHEA Grapalat" w:eastAsia="Arial Unicode MS" w:hAnsi="GHEA Grapalat" w:cs="Sylfaen"/>
          <w:sz w:val="24"/>
          <w:szCs w:val="24"/>
        </w:rPr>
        <w:t>մասին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» </w:t>
      </w:r>
      <w:r w:rsidRPr="00997299">
        <w:rPr>
          <w:rFonts w:ascii="GHEA Grapalat" w:eastAsia="Arial Unicode MS" w:hAnsi="GHEA Grapalat" w:cs="Sylfaen"/>
          <w:sz w:val="24"/>
          <w:szCs w:val="24"/>
        </w:rPr>
        <w:t>ՀՀ</w:t>
      </w:r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Pr="00997299">
        <w:rPr>
          <w:rFonts w:ascii="GHEA Grapalat" w:eastAsia="Arial Unicode MS" w:hAnsi="GHEA Grapalat" w:cs="Sylfaen"/>
          <w:sz w:val="24"/>
          <w:szCs w:val="24"/>
        </w:rPr>
        <w:t>օրենքի</w:t>
      </w:r>
      <w:proofErr w:type="spellEnd"/>
      <w:r w:rsidRPr="00997299">
        <w:rPr>
          <w:rFonts w:ascii="GHEA Grapalat" w:eastAsia="Arial Unicode MS" w:hAnsi="GHEA Grapalat" w:cs="Arial Unicode MS"/>
          <w:sz w:val="24"/>
          <w:szCs w:val="24"/>
        </w:rPr>
        <w:t xml:space="preserve"> 2-</w:t>
      </w:r>
      <w:r w:rsidRPr="00997299">
        <w:rPr>
          <w:rFonts w:ascii="GHEA Grapalat" w:eastAsia="Arial Unicode MS" w:hAnsi="GHEA Grapalat" w:cs="Sylfaen"/>
          <w:sz w:val="24"/>
          <w:szCs w:val="24"/>
        </w:rPr>
        <w:t>րդ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  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հոդվածը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վերոհիշյալ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ակտում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կատարվել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են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համապատասխան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փոփոխություններ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եւ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լրացումներ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>:</w:t>
      </w:r>
    </w:p>
    <w:p w:rsidR="000C2F0A" w:rsidRPr="000C2F0A" w:rsidRDefault="000C2F0A" w:rsidP="0011194B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</w:p>
    <w:p w:rsidR="00501A41" w:rsidRPr="0011194B" w:rsidRDefault="00501A41" w:rsidP="0011194B">
      <w:pPr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11194B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11194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1194B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11194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1194B">
        <w:rPr>
          <w:rFonts w:ascii="GHEA Grapalat" w:hAnsi="GHEA Grapalat"/>
          <w:b/>
          <w:sz w:val="24"/>
          <w:szCs w:val="24"/>
        </w:rPr>
        <w:t>եւ</w:t>
      </w:r>
      <w:proofErr w:type="spellEnd"/>
      <w:r w:rsidRPr="0011194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1194B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06216D" w:rsidRPr="0006216D" w:rsidRDefault="00501A41" w:rsidP="0011194B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Առաջարկվող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723A88">
        <w:rPr>
          <w:rFonts w:ascii="GHEA Grapalat" w:hAnsi="GHEA Grapalat"/>
          <w:sz w:val="24"/>
          <w:szCs w:val="24"/>
          <w:lang w:val="hy-AM"/>
        </w:rPr>
        <w:t>փոփոխություններն ու լրացումները թույլ կտան հստակեցնել ճառագայթային անվտանգության</w:t>
      </w:r>
      <w:r w:rsidR="0006216D">
        <w:rPr>
          <w:rFonts w:ascii="GHEA Grapalat" w:hAnsi="GHEA Grapalat"/>
          <w:sz w:val="24"/>
          <w:szCs w:val="24"/>
        </w:rPr>
        <w:t>ը</w:t>
      </w:r>
      <w:r w:rsidR="00723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CD0BB9">
        <w:rPr>
          <w:rFonts w:ascii="GHEA Grapalat" w:hAnsi="GHEA Grapalat"/>
          <w:sz w:val="24"/>
          <w:szCs w:val="24"/>
          <w:lang w:val="hy-AM"/>
        </w:rPr>
        <w:t>և ռադիոակտիվ թափոնների</w:t>
      </w:r>
      <w:r w:rsidR="0006216D">
        <w:rPr>
          <w:rFonts w:ascii="GHEA Grapalat" w:hAnsi="GHEA Grapalat"/>
          <w:sz w:val="24"/>
          <w:szCs w:val="24"/>
        </w:rPr>
        <w:t xml:space="preserve">ն </w:t>
      </w:r>
      <w:proofErr w:type="spellStart"/>
      <w:proofErr w:type="gramStart"/>
      <w:r w:rsidR="0006216D">
        <w:rPr>
          <w:rFonts w:ascii="GHEA Grapalat" w:hAnsi="GHEA Grapalat"/>
          <w:sz w:val="24"/>
          <w:szCs w:val="24"/>
        </w:rPr>
        <w:t>վերաբերող</w:t>
      </w:r>
      <w:proofErr w:type="spellEnd"/>
      <w:r w:rsidR="00CD0BB9">
        <w:rPr>
          <w:rFonts w:ascii="GHEA Grapalat" w:hAnsi="GHEA Grapalat"/>
          <w:sz w:val="24"/>
          <w:szCs w:val="24"/>
          <w:lang w:val="hy-AM"/>
        </w:rPr>
        <w:t xml:space="preserve"> </w:t>
      </w:r>
      <w:r w:rsidR="00723A88">
        <w:rPr>
          <w:rFonts w:ascii="GHEA Grapalat" w:hAnsi="GHEA Grapalat"/>
          <w:sz w:val="24"/>
          <w:szCs w:val="24"/>
          <w:lang w:val="hy-AM"/>
        </w:rPr>
        <w:t xml:space="preserve"> հասկացությունները</w:t>
      </w:r>
      <w:proofErr w:type="gramEnd"/>
      <w:r w:rsidR="00723A88">
        <w:rPr>
          <w:rFonts w:ascii="GHEA Grapalat" w:hAnsi="GHEA Grapalat"/>
          <w:sz w:val="24"/>
          <w:szCs w:val="24"/>
          <w:lang w:val="hy-AM"/>
        </w:rPr>
        <w:t>,</w:t>
      </w:r>
      <w:r w:rsidR="00062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216D">
        <w:rPr>
          <w:rFonts w:ascii="GHEA Grapalat" w:hAnsi="GHEA Grapalat"/>
          <w:sz w:val="24"/>
          <w:szCs w:val="24"/>
        </w:rPr>
        <w:t>ներդնել</w:t>
      </w:r>
      <w:proofErr w:type="spellEnd"/>
      <w:r w:rsidR="00062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216D">
        <w:rPr>
          <w:rFonts w:ascii="GHEA Grapalat" w:hAnsi="GHEA Grapalat"/>
          <w:sz w:val="24"/>
          <w:szCs w:val="24"/>
        </w:rPr>
        <w:t>թափոնների</w:t>
      </w:r>
      <w:proofErr w:type="spellEnd"/>
      <w:r w:rsidR="00062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216D">
        <w:rPr>
          <w:rFonts w:ascii="GHEA Grapalat" w:hAnsi="GHEA Grapalat"/>
          <w:sz w:val="24"/>
          <w:szCs w:val="24"/>
        </w:rPr>
        <w:t>բնութագրման</w:t>
      </w:r>
      <w:proofErr w:type="spellEnd"/>
      <w:r w:rsidR="00062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216D">
        <w:rPr>
          <w:rFonts w:ascii="GHEA Grapalat" w:hAnsi="GHEA Grapalat"/>
          <w:sz w:val="24"/>
          <w:szCs w:val="24"/>
        </w:rPr>
        <w:t>նոր</w:t>
      </w:r>
      <w:proofErr w:type="spellEnd"/>
      <w:r w:rsidR="00062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216D">
        <w:rPr>
          <w:rFonts w:ascii="GHEA Grapalat" w:hAnsi="GHEA Grapalat"/>
          <w:sz w:val="24"/>
          <w:szCs w:val="24"/>
        </w:rPr>
        <w:t>պահանջներ</w:t>
      </w:r>
      <w:proofErr w:type="spellEnd"/>
      <w:r w:rsidR="00B646E3">
        <w:rPr>
          <w:rFonts w:ascii="GHEA Grapalat" w:hAnsi="GHEA Grapalat"/>
          <w:sz w:val="24"/>
          <w:szCs w:val="24"/>
        </w:rPr>
        <w:t>,</w:t>
      </w:r>
      <w:r w:rsidR="00723A88">
        <w:rPr>
          <w:rFonts w:ascii="GHEA Grapalat" w:hAnsi="GHEA Grapalat"/>
          <w:sz w:val="24"/>
          <w:szCs w:val="24"/>
          <w:lang w:val="hy-AM"/>
        </w:rPr>
        <w:t xml:space="preserve"> </w:t>
      </w:r>
      <w:r w:rsidR="00CD0BB9">
        <w:rPr>
          <w:rFonts w:ascii="GHEA Grapalat" w:hAnsi="GHEA Grapalat"/>
          <w:sz w:val="24"/>
          <w:szCs w:val="24"/>
          <w:lang w:val="hy-AM"/>
        </w:rPr>
        <w:t>բժշկական ճառագայթահարման անվտանգության ապահովման</w:t>
      </w:r>
      <w:r w:rsidR="00062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216D">
        <w:rPr>
          <w:rFonts w:ascii="GHEA Grapalat" w:hAnsi="GHEA Grapalat"/>
          <w:sz w:val="24"/>
          <w:szCs w:val="24"/>
        </w:rPr>
        <w:t>հետ</w:t>
      </w:r>
      <w:proofErr w:type="spellEnd"/>
      <w:r w:rsidR="00062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216D">
        <w:rPr>
          <w:rFonts w:ascii="GHEA Grapalat" w:hAnsi="GHEA Grapalat"/>
          <w:sz w:val="24"/>
          <w:szCs w:val="24"/>
        </w:rPr>
        <w:t>կ</w:t>
      </w:r>
      <w:r w:rsidR="00FD5FD7">
        <w:rPr>
          <w:rFonts w:ascii="GHEA Grapalat" w:hAnsi="GHEA Grapalat"/>
          <w:sz w:val="24"/>
          <w:szCs w:val="24"/>
        </w:rPr>
        <w:t>ապվ</w:t>
      </w:r>
      <w:r w:rsidR="0006216D">
        <w:rPr>
          <w:rFonts w:ascii="GHEA Grapalat" w:hAnsi="GHEA Grapalat"/>
          <w:sz w:val="24"/>
          <w:szCs w:val="24"/>
        </w:rPr>
        <w:t>ած</w:t>
      </w:r>
      <w:proofErr w:type="spellEnd"/>
      <w:r w:rsidR="00062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216D">
        <w:rPr>
          <w:rFonts w:ascii="GHEA Grapalat" w:hAnsi="GHEA Grapalat"/>
          <w:sz w:val="24"/>
          <w:szCs w:val="24"/>
        </w:rPr>
        <w:t>նոր</w:t>
      </w:r>
      <w:proofErr w:type="spellEnd"/>
      <w:r w:rsidR="00062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216D">
        <w:rPr>
          <w:rFonts w:ascii="GHEA Grapalat" w:hAnsi="GHEA Grapalat"/>
          <w:sz w:val="24"/>
          <w:szCs w:val="24"/>
        </w:rPr>
        <w:t>կարգավորումներ</w:t>
      </w:r>
      <w:proofErr w:type="spellEnd"/>
      <w:r w:rsidR="00B646E3">
        <w:rPr>
          <w:rFonts w:ascii="GHEA Grapalat" w:hAnsi="GHEA Grapalat"/>
          <w:sz w:val="24"/>
          <w:szCs w:val="24"/>
        </w:rPr>
        <w:t>:</w:t>
      </w:r>
    </w:p>
    <w:p w:rsidR="008D070D" w:rsidRPr="0011194B" w:rsidRDefault="008D070D" w:rsidP="0011194B">
      <w:pPr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11194B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11194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11194B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052B5B" w:rsidRDefault="008D070D" w:rsidP="0011194B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7D28">
        <w:rPr>
          <w:rFonts w:ascii="GHEA Grapalat" w:hAnsi="GHEA Grapalat"/>
          <w:sz w:val="24"/>
          <w:szCs w:val="24"/>
        </w:rPr>
        <w:t>ընդունմամ</w:t>
      </w:r>
      <w:r>
        <w:rPr>
          <w:rFonts w:ascii="GHEA Grapalat" w:hAnsi="GHEA Grapalat"/>
          <w:sz w:val="24"/>
          <w:szCs w:val="24"/>
        </w:rPr>
        <w:t>բ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>
        <w:rPr>
          <w:rFonts w:ascii="GHEA Grapalat" w:hAnsi="GHEA Grapalat"/>
          <w:sz w:val="24"/>
          <w:szCs w:val="24"/>
        </w:rPr>
        <w:t>սահմանվում</w:t>
      </w:r>
      <w:proofErr w:type="spellEnd"/>
      <w:r w:rsid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>
        <w:rPr>
          <w:rFonts w:ascii="GHEA Grapalat" w:hAnsi="GHEA Grapalat"/>
          <w:sz w:val="24"/>
          <w:szCs w:val="24"/>
        </w:rPr>
        <w:t>են</w:t>
      </w:r>
      <w:proofErr w:type="spellEnd"/>
      <w:r w:rsid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պացիենտների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ախտորոշման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եւ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բուժման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նպատակներով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r w:rsidR="00C52672" w:rsidRPr="00C52672">
        <w:rPr>
          <w:rFonts w:ascii="GHEA Grapalat" w:hAnsi="GHEA Grapalat"/>
          <w:sz w:val="24"/>
          <w:szCs w:val="24"/>
          <w:lang w:val="hy-AM"/>
        </w:rPr>
        <w:t>բժշկական ճառագայթահարման</w:t>
      </w:r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պրոցեդուրաների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որակի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C52672" w:rsidRPr="00C52672">
        <w:rPr>
          <w:rFonts w:ascii="GHEA Grapalat" w:hAnsi="GHEA Grapalat"/>
          <w:sz w:val="24"/>
          <w:szCs w:val="24"/>
        </w:rPr>
        <w:t>ապահովման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ու</w:t>
      </w:r>
      <w:proofErr w:type="spellEnd"/>
      <w:proofErr w:type="gram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պաշտպանական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միջոցների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կիրառման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մեթոդների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նկատմամբ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>
        <w:rPr>
          <w:rFonts w:ascii="GHEA Grapalat" w:hAnsi="GHEA Grapalat"/>
          <w:sz w:val="24"/>
          <w:szCs w:val="24"/>
        </w:rPr>
        <w:t>նոր</w:t>
      </w:r>
      <w:proofErr w:type="spellEnd"/>
      <w:r w:rsid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պահանջներ</w:t>
      </w:r>
      <w:proofErr w:type="spellEnd"/>
      <w:r w:rsidR="00C5267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բժշկական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ճառագայթահարման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համար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46E3">
        <w:rPr>
          <w:rFonts w:ascii="GHEA Grapalat" w:hAnsi="GHEA Grapalat"/>
          <w:sz w:val="24"/>
          <w:szCs w:val="24"/>
        </w:rPr>
        <w:t>կիրառվող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սարքավորումների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>
        <w:rPr>
          <w:rFonts w:ascii="GHEA Grapalat" w:hAnsi="GHEA Grapalat"/>
          <w:sz w:val="24"/>
          <w:szCs w:val="24"/>
        </w:rPr>
        <w:t>օգտագործմանը</w:t>
      </w:r>
      <w:proofErr w:type="spellEnd"/>
      <w:r w:rsidR="00C52672">
        <w:rPr>
          <w:rFonts w:ascii="GHEA Grapalat" w:hAnsi="GHEA Grapalat"/>
          <w:sz w:val="24"/>
          <w:szCs w:val="24"/>
        </w:rPr>
        <w:t xml:space="preserve"> </w:t>
      </w:r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>
        <w:rPr>
          <w:rFonts w:ascii="GHEA Grapalat" w:hAnsi="GHEA Grapalat"/>
          <w:sz w:val="24"/>
          <w:szCs w:val="24"/>
        </w:rPr>
        <w:t>ներկայացվող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 w:rsidRPr="00C52672">
        <w:rPr>
          <w:rFonts w:ascii="GHEA Grapalat" w:hAnsi="GHEA Grapalat"/>
          <w:sz w:val="24"/>
          <w:szCs w:val="24"/>
        </w:rPr>
        <w:t>պահանջները</w:t>
      </w:r>
      <w:proofErr w:type="spellEnd"/>
      <w:r w:rsidR="00C52672" w:rsidRPr="00C52672">
        <w:rPr>
          <w:rFonts w:ascii="GHEA Grapalat" w:hAnsi="GHEA Grapalat"/>
          <w:sz w:val="24"/>
          <w:szCs w:val="24"/>
        </w:rPr>
        <w:t>,</w:t>
      </w:r>
      <w:r w:rsid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216D">
        <w:rPr>
          <w:rFonts w:ascii="GHEA Grapalat" w:hAnsi="GHEA Grapalat"/>
          <w:sz w:val="24"/>
          <w:szCs w:val="24"/>
        </w:rPr>
        <w:t>ռադիոակտիվ</w:t>
      </w:r>
      <w:proofErr w:type="spellEnd"/>
      <w:r w:rsidR="00062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216D">
        <w:rPr>
          <w:rFonts w:ascii="GHEA Grapalat" w:hAnsi="GHEA Grapalat"/>
          <w:sz w:val="24"/>
          <w:szCs w:val="24"/>
        </w:rPr>
        <w:t>թափոնների</w:t>
      </w:r>
      <w:proofErr w:type="spellEnd"/>
      <w:r w:rsidR="000621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>
        <w:rPr>
          <w:rFonts w:ascii="GHEA Grapalat" w:hAnsi="GHEA Grapalat"/>
          <w:sz w:val="24"/>
          <w:szCs w:val="24"/>
        </w:rPr>
        <w:t>բնութագրման</w:t>
      </w:r>
      <w:proofErr w:type="spellEnd"/>
      <w:r w:rsid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>
        <w:rPr>
          <w:rFonts w:ascii="GHEA Grapalat" w:hAnsi="GHEA Grapalat"/>
          <w:sz w:val="24"/>
          <w:szCs w:val="24"/>
        </w:rPr>
        <w:t>նոր</w:t>
      </w:r>
      <w:proofErr w:type="spellEnd"/>
      <w:r w:rsid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>
        <w:rPr>
          <w:rFonts w:ascii="GHEA Grapalat" w:hAnsi="GHEA Grapalat"/>
          <w:sz w:val="24"/>
          <w:szCs w:val="24"/>
        </w:rPr>
        <w:t>պահանջներ</w:t>
      </w:r>
      <w:proofErr w:type="spellEnd"/>
      <w:r w:rsidR="00C5267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52672">
        <w:rPr>
          <w:rFonts w:ascii="GHEA Grapalat" w:hAnsi="GHEA Grapalat"/>
          <w:sz w:val="24"/>
          <w:szCs w:val="24"/>
        </w:rPr>
        <w:t>հեշտացնելու</w:t>
      </w:r>
      <w:proofErr w:type="spellEnd"/>
      <w:r w:rsid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>
        <w:rPr>
          <w:rFonts w:ascii="GHEA Grapalat" w:hAnsi="GHEA Grapalat"/>
          <w:sz w:val="24"/>
          <w:szCs w:val="24"/>
        </w:rPr>
        <w:t>դրանց</w:t>
      </w:r>
      <w:proofErr w:type="spellEnd"/>
      <w:r w:rsid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>
        <w:rPr>
          <w:rFonts w:ascii="GHEA Grapalat" w:hAnsi="GHEA Grapalat"/>
          <w:sz w:val="24"/>
          <w:szCs w:val="24"/>
        </w:rPr>
        <w:t>կառավարումը</w:t>
      </w:r>
      <w:proofErr w:type="spellEnd"/>
      <w:r w:rsid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>
        <w:rPr>
          <w:rFonts w:ascii="GHEA Grapalat" w:hAnsi="GHEA Grapalat"/>
          <w:sz w:val="24"/>
          <w:szCs w:val="24"/>
        </w:rPr>
        <w:t>եւ</w:t>
      </w:r>
      <w:proofErr w:type="spellEnd"/>
      <w:r w:rsid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>
        <w:rPr>
          <w:rFonts w:ascii="GHEA Grapalat" w:hAnsi="GHEA Grapalat"/>
          <w:sz w:val="24"/>
          <w:szCs w:val="24"/>
        </w:rPr>
        <w:t>հետագա</w:t>
      </w:r>
      <w:proofErr w:type="spellEnd"/>
      <w:r w:rsid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52672">
        <w:rPr>
          <w:rFonts w:ascii="GHEA Grapalat" w:hAnsi="GHEA Grapalat"/>
          <w:sz w:val="24"/>
          <w:szCs w:val="24"/>
        </w:rPr>
        <w:t>թաղումը</w:t>
      </w:r>
      <w:proofErr w:type="spellEnd"/>
      <w:r w:rsidR="00052B5B">
        <w:rPr>
          <w:rFonts w:ascii="GHEA Grapalat" w:hAnsi="GHEA Grapalat"/>
          <w:sz w:val="24"/>
          <w:szCs w:val="24"/>
        </w:rPr>
        <w:t xml:space="preserve">: </w:t>
      </w:r>
    </w:p>
    <w:p w:rsidR="00FD5FD7" w:rsidRPr="00FD5FD7" w:rsidRDefault="00052B5B" w:rsidP="0011194B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Վորոհիշյալ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D5160">
        <w:rPr>
          <w:rFonts w:ascii="GHEA Grapalat" w:hAnsi="GHEA Grapalat"/>
          <w:sz w:val="24"/>
          <w:szCs w:val="24"/>
        </w:rPr>
        <w:t>ընդունմամբ</w:t>
      </w:r>
      <w:proofErr w:type="spellEnd"/>
      <w:r w:rsidR="003D516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D5160">
        <w:rPr>
          <w:rFonts w:ascii="GHEA Grapalat" w:hAnsi="GHEA Grapalat"/>
          <w:sz w:val="24"/>
          <w:szCs w:val="24"/>
        </w:rPr>
        <w:t>կապահովվի</w:t>
      </w:r>
      <w:proofErr w:type="spellEnd"/>
      <w:r w:rsidR="00C52672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դրանցում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դրույթներ</w:t>
      </w:r>
      <w:r w:rsidR="00EF2633">
        <w:rPr>
          <w:rFonts w:ascii="GHEA Grapalat" w:hAnsi="GHEA Grapalat"/>
          <w:sz w:val="24"/>
          <w:szCs w:val="24"/>
        </w:rPr>
        <w:t>ի</w:t>
      </w:r>
      <w:proofErr w:type="spellEnd"/>
      <w:r w:rsidR="008D07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7D28">
        <w:rPr>
          <w:rFonts w:ascii="GHEA Grapalat" w:hAnsi="GHEA Grapalat"/>
          <w:sz w:val="24"/>
          <w:szCs w:val="24"/>
        </w:rPr>
        <w:t>համապատասխանություն</w:t>
      </w:r>
      <w:proofErr w:type="spellEnd"/>
      <w:r w:rsidR="00723A88">
        <w:rPr>
          <w:rFonts w:ascii="GHEA Grapalat" w:hAnsi="GHEA Grapalat"/>
          <w:sz w:val="24"/>
          <w:szCs w:val="24"/>
          <w:lang w:val="hy-AM"/>
        </w:rPr>
        <w:t>ը ԱԷՄԳ-</w:t>
      </w:r>
      <w:r w:rsidR="003D5160">
        <w:rPr>
          <w:rFonts w:ascii="GHEA Grapalat" w:hAnsi="GHEA Grapalat"/>
          <w:sz w:val="24"/>
          <w:szCs w:val="24"/>
          <w:lang w:val="hy-AM"/>
        </w:rPr>
        <w:t>ի</w:t>
      </w:r>
      <w:r w:rsidR="003D5160">
        <w:rPr>
          <w:rFonts w:ascii="GHEA Grapalat" w:hAnsi="GHEA Grapalat"/>
          <w:sz w:val="24"/>
          <w:szCs w:val="24"/>
        </w:rPr>
        <w:t xml:space="preserve"> </w:t>
      </w:r>
      <w:r w:rsidR="003D5160">
        <w:rPr>
          <w:rFonts w:ascii="GHEA Grapalat" w:hAnsi="GHEA Grapalat"/>
          <w:sz w:val="24"/>
          <w:szCs w:val="24"/>
          <w:lang w:val="hy-AM"/>
        </w:rPr>
        <w:t>անվտանգության</w:t>
      </w:r>
      <w:r w:rsidR="00723A8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723A88">
        <w:rPr>
          <w:rFonts w:ascii="GHEA Grapalat" w:hAnsi="GHEA Grapalat"/>
          <w:sz w:val="24"/>
          <w:szCs w:val="24"/>
          <w:lang w:val="hy-AM"/>
        </w:rPr>
        <w:t>ստանդարտների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պահանջներին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523C0F" w:rsidRDefault="00523C0F" w:rsidP="0011194B">
      <w:pPr>
        <w:spacing w:line="240" w:lineRule="auto"/>
        <w:ind w:left="2880"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523C0F" w:rsidRDefault="00523C0F" w:rsidP="0011194B">
      <w:pPr>
        <w:spacing w:line="240" w:lineRule="auto"/>
        <w:ind w:left="2880"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523C0F" w:rsidRDefault="00523C0F" w:rsidP="0011194B">
      <w:pPr>
        <w:spacing w:line="240" w:lineRule="auto"/>
        <w:ind w:left="2880"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0B4049" w:rsidRPr="00523C0F" w:rsidRDefault="00523C0F" w:rsidP="00523C0F">
      <w:pPr>
        <w:spacing w:line="240" w:lineRule="auto"/>
        <w:ind w:left="2880" w:firstLine="720"/>
        <w:rPr>
          <w:rFonts w:ascii="GHEA Grapalat" w:hAnsi="GHEA Grapalat"/>
          <w:b/>
          <w:sz w:val="24"/>
          <w:szCs w:val="24"/>
          <w:lang w:val="hy-AM"/>
        </w:rPr>
      </w:pPr>
      <w:r w:rsidRPr="00523C0F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="0011194B" w:rsidRPr="0011194B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F7F67" w:rsidRPr="0011194B" w:rsidRDefault="0011194B" w:rsidP="00523C0F">
      <w:pPr>
        <w:spacing w:line="240" w:lineRule="auto"/>
        <w:ind w:left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1194B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ԿԱՌԱՎԱՐՈՒԹՅԱՆ 2006 ԹՎԱԿԱՆԻ ՕԳՈՍՏՈՍԻ 18-Ի N1489-Ն և 2009 ԹՎԱԿԱՆԻ ՀՈՒՆԻՍԻ 4-Ի N 631-Ն ՈՐՈՇՈՒՄՆԵՐՈՒՄ ՓՈՓՈԽՈՒԹՅՈՒՆՆԵՐ և ԼՐԱՑՈՒՄՆԵՐ ԿԱՏԱՐԵԼՈՒ ՄԱՍԻՆ» </w:t>
      </w:r>
      <w:r w:rsidR="00523C0F">
        <w:rPr>
          <w:rFonts w:ascii="GHEA Grapalat" w:hAnsi="GHEA Grapalat"/>
          <w:b/>
          <w:sz w:val="24"/>
          <w:szCs w:val="24"/>
          <w:lang w:val="hy-AM"/>
        </w:rPr>
        <w:br/>
      </w:r>
      <w:r w:rsidRPr="0011194B">
        <w:rPr>
          <w:rFonts w:ascii="GHEA Grapalat" w:hAnsi="GHEA Grapalat"/>
          <w:b/>
          <w:sz w:val="24"/>
          <w:szCs w:val="24"/>
          <w:lang w:val="hy-AM"/>
        </w:rPr>
        <w:t>ՀՀ ԿԱՌԱՎԱՐՈՒԹՅԱՆ ՈՐՈՇՄԱՆ ԸՆԴՈՒՆՄԱՆ ԴԵՊՔՈՒՄ ՊԵՏԱԿԱՆ ԲՅՈՒՋԵՈՒՄ ԾԱԽՍԵՐԻ ԵՒ ԵԿԱՄՈՒՏՆԵՐԻ ԷԱԿԱՆ ԱՎԵԼԱՑՈՒՄՆԵՐԻ ԿԱՄ ՆՎԱԶԵՑՈՒՄՆԵՐԻ ՄԱՍԻՆ</w:t>
      </w:r>
    </w:p>
    <w:p w:rsidR="000B4049" w:rsidRDefault="000B4049" w:rsidP="0011194B">
      <w:pPr>
        <w:spacing w:line="240" w:lineRule="auto"/>
        <w:jc w:val="center"/>
        <w:rPr>
          <w:rFonts w:ascii="Arial Armenian" w:hAnsi="Arial Armenian" w:cs="IRTEK Courier"/>
          <w:lang w:val="es-ES_tradnl"/>
        </w:rPr>
      </w:pPr>
    </w:p>
    <w:p w:rsidR="000B4049" w:rsidRDefault="000B4049" w:rsidP="0011194B">
      <w:pPr>
        <w:spacing w:line="240" w:lineRule="auto"/>
        <w:ind w:firstLine="720"/>
        <w:jc w:val="both"/>
        <w:rPr>
          <w:rFonts w:ascii="GHEA Grapalat" w:hAnsi="GHEA Grapalat" w:cs="IRTEK Courier"/>
          <w:sz w:val="24"/>
          <w:szCs w:val="24"/>
          <w:lang w:val="es-ES_tradnl"/>
        </w:rPr>
      </w:pPr>
      <w:proofErr w:type="spellStart"/>
      <w:r w:rsidRPr="000B4049">
        <w:rPr>
          <w:rFonts w:ascii="GHEA Grapalat" w:hAnsi="GHEA Grapalat" w:cs="IRTEK Courier"/>
          <w:sz w:val="24"/>
          <w:szCs w:val="24"/>
          <w:lang w:val="es-ES_tradnl"/>
        </w:rPr>
        <w:t>Վերոհիշյալ</w:t>
      </w:r>
      <w:proofErr w:type="spellEnd"/>
      <w:r w:rsidRPr="000B404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0B4049">
        <w:rPr>
          <w:rFonts w:ascii="GHEA Grapalat" w:hAnsi="GHEA Grapalat" w:cs="IRTEK Courier"/>
          <w:sz w:val="24"/>
          <w:szCs w:val="24"/>
          <w:lang w:val="es-ES_tradnl"/>
        </w:rPr>
        <w:t>որոշման</w:t>
      </w:r>
      <w:proofErr w:type="spellEnd"/>
      <w:r w:rsidRPr="000B404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0B4049">
        <w:rPr>
          <w:rFonts w:ascii="GHEA Grapalat" w:hAnsi="GHEA Grapalat" w:cs="IRTEK Courier"/>
          <w:sz w:val="24"/>
          <w:szCs w:val="24"/>
          <w:lang w:val="es-ES_tradnl"/>
        </w:rPr>
        <w:t>ընդունմամբ</w:t>
      </w:r>
      <w:proofErr w:type="spellEnd"/>
      <w:r w:rsidRPr="000B404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0B4049">
        <w:rPr>
          <w:rFonts w:ascii="GHEA Grapalat" w:hAnsi="GHEA Grapalat" w:cs="IRTEK Courier"/>
          <w:sz w:val="24"/>
          <w:szCs w:val="24"/>
          <w:lang w:val="es-ES_tradnl"/>
        </w:rPr>
        <w:t>պետական</w:t>
      </w:r>
      <w:proofErr w:type="spellEnd"/>
      <w:r w:rsidRPr="000B404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0B4049">
        <w:rPr>
          <w:rFonts w:ascii="GHEA Grapalat" w:hAnsi="GHEA Grapalat" w:cs="IRTEK Courier"/>
          <w:sz w:val="24"/>
          <w:szCs w:val="24"/>
          <w:lang w:val="es-ES_tradnl"/>
        </w:rPr>
        <w:t>բյուջեի</w:t>
      </w:r>
      <w:proofErr w:type="spellEnd"/>
      <w:r w:rsidRPr="000B404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0B4049">
        <w:rPr>
          <w:rFonts w:ascii="GHEA Grapalat" w:hAnsi="GHEA Grapalat" w:cs="IRTEK Courier"/>
          <w:sz w:val="24"/>
          <w:szCs w:val="24"/>
          <w:lang w:val="es-ES_tradnl"/>
        </w:rPr>
        <w:t>եկամուտներում</w:t>
      </w:r>
      <w:proofErr w:type="spellEnd"/>
      <w:r w:rsidRPr="000B404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0B4049">
        <w:rPr>
          <w:rFonts w:ascii="GHEA Grapalat" w:hAnsi="GHEA Grapalat" w:cs="IRTEK Courier"/>
          <w:sz w:val="24"/>
          <w:szCs w:val="24"/>
          <w:lang w:val="es-ES_tradnl"/>
        </w:rPr>
        <w:t>եվ</w:t>
      </w:r>
      <w:proofErr w:type="spellEnd"/>
      <w:r w:rsidRPr="000B404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0B4049">
        <w:rPr>
          <w:rFonts w:ascii="GHEA Grapalat" w:hAnsi="GHEA Grapalat" w:cs="IRTEK Courier"/>
          <w:sz w:val="24"/>
          <w:szCs w:val="24"/>
          <w:lang w:val="es-ES_tradnl"/>
        </w:rPr>
        <w:t>ծախսերում</w:t>
      </w:r>
      <w:proofErr w:type="spellEnd"/>
      <w:r w:rsidRPr="000B404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0B4049">
        <w:rPr>
          <w:rFonts w:ascii="GHEA Grapalat" w:hAnsi="GHEA Grapalat" w:cs="IRTEK Courier"/>
          <w:sz w:val="24"/>
          <w:szCs w:val="24"/>
          <w:lang w:val="es-ES_tradnl"/>
        </w:rPr>
        <w:t>փոփոխություններ</w:t>
      </w:r>
      <w:proofErr w:type="spellEnd"/>
      <w:r w:rsidRPr="000B404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0B4049">
        <w:rPr>
          <w:rFonts w:ascii="GHEA Grapalat" w:hAnsi="GHEA Grapalat" w:cs="IRTEK Courier"/>
          <w:sz w:val="24"/>
          <w:szCs w:val="24"/>
          <w:lang w:val="es-ES_tradnl"/>
        </w:rPr>
        <w:t>չեն</w:t>
      </w:r>
      <w:proofErr w:type="spellEnd"/>
      <w:r w:rsidRPr="000B404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0B4049">
        <w:rPr>
          <w:rFonts w:ascii="GHEA Grapalat" w:hAnsi="GHEA Grapalat" w:cs="IRTEK Courier"/>
          <w:sz w:val="24"/>
          <w:szCs w:val="24"/>
          <w:lang w:val="es-ES_tradnl"/>
        </w:rPr>
        <w:t>նախատեսվում</w:t>
      </w:r>
      <w:proofErr w:type="spellEnd"/>
      <w:r w:rsidRPr="000B4049">
        <w:rPr>
          <w:rFonts w:ascii="GHEA Grapalat" w:hAnsi="GHEA Grapalat" w:cs="IRTEK Courier"/>
          <w:sz w:val="24"/>
          <w:szCs w:val="24"/>
          <w:lang w:val="es-ES_tradnl"/>
        </w:rPr>
        <w:t xml:space="preserve">, </w:t>
      </w:r>
      <w:proofErr w:type="spellStart"/>
      <w:r w:rsidRPr="000B4049">
        <w:rPr>
          <w:rFonts w:ascii="GHEA Grapalat" w:hAnsi="GHEA Grapalat" w:cs="IRTEK Courier"/>
          <w:sz w:val="24"/>
          <w:szCs w:val="24"/>
          <w:lang w:val="es-ES_tradnl"/>
        </w:rPr>
        <w:t>ինչպես</w:t>
      </w:r>
      <w:proofErr w:type="spellEnd"/>
      <w:r w:rsidRPr="000B404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="00FB2FA3">
        <w:rPr>
          <w:rFonts w:ascii="GHEA Grapalat" w:hAnsi="GHEA Grapalat" w:cs="IRTEK Courier"/>
          <w:sz w:val="24"/>
          <w:szCs w:val="24"/>
          <w:lang w:val="es-ES_tradnl"/>
        </w:rPr>
        <w:t>նաեւ</w:t>
      </w:r>
      <w:proofErr w:type="spellEnd"/>
      <w:r w:rsidRPr="000B404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0B4049">
        <w:rPr>
          <w:rFonts w:ascii="GHEA Grapalat" w:hAnsi="GHEA Grapalat" w:cs="IRTEK Courier"/>
          <w:sz w:val="24"/>
          <w:szCs w:val="24"/>
          <w:lang w:val="es-ES_tradnl"/>
        </w:rPr>
        <w:t>լրացուցիչ</w:t>
      </w:r>
      <w:proofErr w:type="spellEnd"/>
      <w:r w:rsidRPr="000B404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0B4049">
        <w:rPr>
          <w:rFonts w:ascii="GHEA Grapalat" w:hAnsi="GHEA Grapalat" w:cs="IRTEK Courier"/>
          <w:sz w:val="24"/>
          <w:szCs w:val="24"/>
          <w:lang w:val="es-ES_tradnl"/>
        </w:rPr>
        <w:t>ֆինանսական</w:t>
      </w:r>
      <w:proofErr w:type="spellEnd"/>
      <w:r w:rsidRPr="000B404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0B4049">
        <w:rPr>
          <w:rFonts w:ascii="GHEA Grapalat" w:hAnsi="GHEA Grapalat" w:cs="IRTEK Courier"/>
          <w:sz w:val="24"/>
          <w:szCs w:val="24"/>
          <w:lang w:val="es-ES_tradnl"/>
        </w:rPr>
        <w:t>միջոցներ</w:t>
      </w:r>
      <w:proofErr w:type="spellEnd"/>
      <w:r w:rsidRPr="000B404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0B4049">
        <w:rPr>
          <w:rFonts w:ascii="GHEA Grapalat" w:hAnsi="GHEA Grapalat" w:cs="IRTEK Courier"/>
          <w:sz w:val="24"/>
          <w:szCs w:val="24"/>
          <w:lang w:val="es-ES_tradnl"/>
        </w:rPr>
        <w:t>չեն</w:t>
      </w:r>
      <w:proofErr w:type="spellEnd"/>
      <w:r w:rsidRPr="000B404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0B4049">
        <w:rPr>
          <w:rFonts w:ascii="GHEA Grapalat" w:hAnsi="GHEA Grapalat" w:cs="IRTEK Courier"/>
          <w:sz w:val="24"/>
          <w:szCs w:val="24"/>
          <w:lang w:val="es-ES_tradnl"/>
        </w:rPr>
        <w:t>պահանջվում</w:t>
      </w:r>
      <w:proofErr w:type="spellEnd"/>
      <w:r w:rsidR="009C7D28">
        <w:rPr>
          <w:rFonts w:ascii="GHEA Grapalat" w:hAnsi="GHEA Grapalat" w:cs="IRTEK Courier"/>
          <w:sz w:val="24"/>
          <w:szCs w:val="24"/>
          <w:lang w:val="es-ES_tradnl"/>
        </w:rPr>
        <w:t>:</w:t>
      </w:r>
    </w:p>
    <w:p w:rsidR="00822303" w:rsidRDefault="00822303" w:rsidP="0011194B">
      <w:pPr>
        <w:spacing w:line="240" w:lineRule="auto"/>
        <w:rPr>
          <w:rFonts w:ascii="GHEA Grapalat" w:hAnsi="GHEA Grapalat" w:cs="IRTEK Courier"/>
          <w:sz w:val="24"/>
          <w:szCs w:val="24"/>
          <w:lang w:val="es-ES_tradnl"/>
        </w:rPr>
      </w:pPr>
    </w:p>
    <w:p w:rsidR="00822303" w:rsidRDefault="00822303" w:rsidP="0011194B">
      <w:pPr>
        <w:spacing w:line="240" w:lineRule="auto"/>
        <w:rPr>
          <w:rFonts w:ascii="GHEA Grapalat" w:hAnsi="GHEA Grapalat" w:cs="IRTEK Courier"/>
          <w:sz w:val="24"/>
          <w:szCs w:val="24"/>
          <w:lang w:val="es-ES_tradnl"/>
        </w:rPr>
      </w:pPr>
    </w:p>
    <w:p w:rsidR="00822303" w:rsidRDefault="00822303" w:rsidP="0011194B">
      <w:pPr>
        <w:spacing w:line="240" w:lineRule="auto"/>
        <w:rPr>
          <w:rFonts w:ascii="GHEA Grapalat" w:hAnsi="GHEA Grapalat" w:cs="IRTEK Courier"/>
          <w:sz w:val="24"/>
          <w:szCs w:val="24"/>
          <w:lang w:val="es-ES_tradnl"/>
        </w:rPr>
      </w:pPr>
    </w:p>
    <w:p w:rsidR="00822303" w:rsidRDefault="00822303" w:rsidP="0011194B">
      <w:pPr>
        <w:spacing w:line="240" w:lineRule="auto"/>
        <w:rPr>
          <w:rFonts w:ascii="GHEA Grapalat" w:hAnsi="GHEA Grapalat" w:cs="IRTEK Courier"/>
          <w:sz w:val="24"/>
          <w:szCs w:val="24"/>
          <w:lang w:val="es-ES_tradnl"/>
        </w:rPr>
      </w:pPr>
    </w:p>
    <w:p w:rsidR="00822303" w:rsidRDefault="00822303" w:rsidP="0011194B">
      <w:pPr>
        <w:spacing w:line="240" w:lineRule="auto"/>
        <w:rPr>
          <w:rFonts w:ascii="GHEA Grapalat" w:hAnsi="GHEA Grapalat" w:cs="IRTEK Courier"/>
          <w:sz w:val="24"/>
          <w:szCs w:val="24"/>
          <w:lang w:val="es-ES_tradnl"/>
        </w:rPr>
      </w:pPr>
    </w:p>
    <w:p w:rsidR="00F7218E" w:rsidRPr="00523C0F" w:rsidRDefault="00523C0F" w:rsidP="00523C0F">
      <w:pPr>
        <w:spacing w:line="240" w:lineRule="auto"/>
        <w:ind w:left="2880" w:firstLine="720"/>
        <w:rPr>
          <w:rFonts w:ascii="GHEA Grapalat" w:hAnsi="GHEA Grapalat"/>
          <w:b/>
          <w:sz w:val="24"/>
          <w:szCs w:val="24"/>
          <w:lang w:val="es-ES_tradnl"/>
        </w:rPr>
      </w:pPr>
      <w:r w:rsidRPr="006847AE">
        <w:rPr>
          <w:rFonts w:ascii="GHEA Grapalat" w:hAnsi="GHEA Grapalat"/>
          <w:b/>
          <w:sz w:val="24"/>
          <w:szCs w:val="24"/>
          <w:lang w:val="es-ES_tradnl"/>
        </w:rPr>
        <w:t xml:space="preserve">   </w:t>
      </w:r>
      <w:r w:rsidRPr="00523C0F">
        <w:rPr>
          <w:rFonts w:ascii="GHEA Grapalat" w:hAnsi="GHEA Grapalat"/>
          <w:b/>
          <w:sz w:val="24"/>
          <w:szCs w:val="24"/>
        </w:rPr>
        <w:t>ՏԵՂԵԿԱՆՔ</w:t>
      </w:r>
    </w:p>
    <w:p w:rsidR="00F7218E" w:rsidRPr="00523C0F" w:rsidRDefault="00523C0F" w:rsidP="0011194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s-ES_tradnl"/>
        </w:rPr>
      </w:pPr>
      <w:r w:rsidRPr="00523C0F">
        <w:rPr>
          <w:rFonts w:ascii="GHEA Grapalat" w:hAnsi="GHEA Grapalat"/>
          <w:b/>
          <w:sz w:val="24"/>
          <w:szCs w:val="24"/>
          <w:lang w:val="es-ES_tradnl"/>
        </w:rPr>
        <w:t>«</w:t>
      </w:r>
      <w:r w:rsidRPr="00523C0F">
        <w:rPr>
          <w:rFonts w:ascii="GHEA Grapalat" w:hAnsi="GHEA Grapalat"/>
          <w:b/>
          <w:sz w:val="24"/>
          <w:szCs w:val="24"/>
        </w:rPr>
        <w:t>ՀԱՅԱՍՏԱՆԻ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 xml:space="preserve"> </w:t>
      </w:r>
      <w:r w:rsidRPr="00523C0F">
        <w:rPr>
          <w:rFonts w:ascii="GHEA Grapalat" w:hAnsi="GHEA Grapalat"/>
          <w:b/>
          <w:sz w:val="24"/>
          <w:szCs w:val="24"/>
        </w:rPr>
        <w:t>ՀԱՆՐԱՊԵՏՈՒԹՅԱՆ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 xml:space="preserve"> </w:t>
      </w:r>
      <w:r w:rsidRPr="00523C0F">
        <w:rPr>
          <w:rFonts w:ascii="GHEA Grapalat" w:hAnsi="GHEA Grapalat"/>
          <w:b/>
          <w:sz w:val="24"/>
          <w:szCs w:val="24"/>
        </w:rPr>
        <w:t>ԿԱՌԱՎԱՐՈՒԹՅԱՆ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 xml:space="preserve"> 2006 </w:t>
      </w:r>
      <w:r w:rsidRPr="00523C0F">
        <w:rPr>
          <w:rFonts w:ascii="GHEA Grapalat" w:hAnsi="GHEA Grapalat"/>
          <w:b/>
          <w:sz w:val="24"/>
          <w:szCs w:val="24"/>
        </w:rPr>
        <w:t>ԹՎԱԿԱՆԻ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 xml:space="preserve"> </w:t>
      </w:r>
      <w:r w:rsidRPr="00523C0F">
        <w:rPr>
          <w:rFonts w:ascii="GHEA Grapalat" w:hAnsi="GHEA Grapalat"/>
          <w:b/>
          <w:sz w:val="24"/>
          <w:szCs w:val="24"/>
        </w:rPr>
        <w:t>ՕԳՈՍՏՈՍԻ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 xml:space="preserve"> 18-</w:t>
      </w:r>
      <w:r w:rsidRPr="00523C0F">
        <w:rPr>
          <w:rFonts w:ascii="GHEA Grapalat" w:hAnsi="GHEA Grapalat"/>
          <w:b/>
          <w:sz w:val="24"/>
          <w:szCs w:val="24"/>
        </w:rPr>
        <w:t>Ի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 xml:space="preserve"> N1489-</w:t>
      </w:r>
      <w:r w:rsidRPr="00523C0F">
        <w:rPr>
          <w:rFonts w:ascii="GHEA Grapalat" w:hAnsi="GHEA Grapalat"/>
          <w:b/>
          <w:sz w:val="24"/>
          <w:szCs w:val="24"/>
        </w:rPr>
        <w:t>Ն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 xml:space="preserve"> </w:t>
      </w:r>
      <w:r w:rsidRPr="00523C0F">
        <w:rPr>
          <w:rFonts w:ascii="GHEA Grapalat" w:hAnsi="GHEA Grapalat"/>
          <w:b/>
          <w:sz w:val="24"/>
          <w:szCs w:val="24"/>
          <w:lang w:val="hy-AM"/>
        </w:rPr>
        <w:t xml:space="preserve">և 2009 ԹՎԱԿԱՆԻ ՀՈՒՆԻՍԻ 4-Ի 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>N</w:t>
      </w:r>
      <w:r w:rsidRPr="00523C0F">
        <w:rPr>
          <w:rFonts w:ascii="GHEA Grapalat" w:hAnsi="GHEA Grapalat"/>
          <w:b/>
          <w:sz w:val="24"/>
          <w:szCs w:val="24"/>
          <w:lang w:val="hy-AM"/>
        </w:rPr>
        <w:t xml:space="preserve"> 631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>-</w:t>
      </w:r>
      <w:r w:rsidRPr="00523C0F">
        <w:rPr>
          <w:rFonts w:ascii="GHEA Grapalat" w:hAnsi="GHEA Grapalat"/>
          <w:b/>
          <w:sz w:val="24"/>
          <w:szCs w:val="24"/>
          <w:lang w:val="hy-AM"/>
        </w:rPr>
        <w:t>Ն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 xml:space="preserve"> </w:t>
      </w:r>
      <w:r w:rsidRPr="00523C0F">
        <w:rPr>
          <w:rFonts w:ascii="GHEA Grapalat" w:hAnsi="GHEA Grapalat"/>
          <w:b/>
          <w:sz w:val="24"/>
          <w:szCs w:val="24"/>
        </w:rPr>
        <w:t>ՈՐՈՇՈՒՄՆԵՐՈՒՄ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 xml:space="preserve"> </w:t>
      </w:r>
      <w:r w:rsidRPr="00523C0F">
        <w:rPr>
          <w:rFonts w:ascii="GHEA Grapalat" w:hAnsi="GHEA Grapalat"/>
          <w:b/>
          <w:sz w:val="24"/>
          <w:szCs w:val="24"/>
        </w:rPr>
        <w:t>ՓՈՓՈԽՈՒԹՅՈՒՆՆԵՐ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 xml:space="preserve"> </w:t>
      </w:r>
      <w:r w:rsidRPr="00523C0F">
        <w:rPr>
          <w:rFonts w:ascii="GHEA Grapalat" w:hAnsi="GHEA Grapalat"/>
          <w:b/>
          <w:sz w:val="24"/>
          <w:szCs w:val="24"/>
        </w:rPr>
        <w:t>և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 xml:space="preserve"> </w:t>
      </w:r>
      <w:r w:rsidRPr="00523C0F">
        <w:rPr>
          <w:rFonts w:ascii="GHEA Grapalat" w:hAnsi="GHEA Grapalat"/>
          <w:b/>
          <w:sz w:val="24"/>
          <w:szCs w:val="24"/>
        </w:rPr>
        <w:t>ԼՐԱՑՈՒՄՆԵՐ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 xml:space="preserve"> </w:t>
      </w:r>
      <w:r w:rsidRPr="00523C0F">
        <w:rPr>
          <w:rFonts w:ascii="GHEA Grapalat" w:hAnsi="GHEA Grapalat"/>
          <w:b/>
          <w:sz w:val="24"/>
          <w:szCs w:val="24"/>
        </w:rPr>
        <w:t>ԿԱՏԱՐԵԼՈՒ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 xml:space="preserve"> </w:t>
      </w:r>
      <w:r w:rsidRPr="00523C0F">
        <w:rPr>
          <w:rFonts w:ascii="GHEA Grapalat" w:hAnsi="GHEA Grapalat"/>
          <w:b/>
          <w:sz w:val="24"/>
          <w:szCs w:val="24"/>
        </w:rPr>
        <w:t>ՄԱՍԻՆ</w:t>
      </w:r>
      <w:r w:rsidRPr="00523C0F">
        <w:rPr>
          <w:rFonts w:ascii="GHEA Grapalat" w:hAnsi="GHEA Grapalat"/>
          <w:b/>
          <w:sz w:val="24"/>
          <w:szCs w:val="24"/>
          <w:lang w:val="hy-AM"/>
        </w:rPr>
        <w:t>»</w:t>
      </w:r>
      <w:r w:rsidRPr="00523C0F">
        <w:rPr>
          <w:rFonts w:ascii="GHEA Grapalat" w:hAnsi="GHEA Grapalat" w:cs="Sylfaen"/>
          <w:b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s-ES_tradnl"/>
        </w:rPr>
        <w:br/>
      </w:r>
      <w:r w:rsidRPr="00523C0F">
        <w:rPr>
          <w:rFonts w:ascii="GHEA Grapalat" w:hAnsi="GHEA Grapalat" w:cs="Sylfaen"/>
          <w:b/>
          <w:sz w:val="24"/>
          <w:szCs w:val="24"/>
        </w:rPr>
        <w:t>ՀՀ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 xml:space="preserve"> </w:t>
      </w:r>
      <w:r w:rsidRPr="00523C0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 xml:space="preserve"> </w:t>
      </w:r>
      <w:r w:rsidRPr="00523C0F">
        <w:rPr>
          <w:rFonts w:ascii="GHEA Grapalat" w:hAnsi="GHEA Grapalat" w:cs="Sylfaen"/>
          <w:b/>
          <w:sz w:val="24"/>
          <w:szCs w:val="24"/>
        </w:rPr>
        <w:t>ՈՐՈՇՄԱՆ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 xml:space="preserve"> </w:t>
      </w:r>
      <w:r w:rsidRPr="00523C0F">
        <w:rPr>
          <w:rFonts w:ascii="GHEA Grapalat" w:hAnsi="GHEA Grapalat" w:cs="Sylfaen"/>
          <w:b/>
          <w:sz w:val="24"/>
          <w:szCs w:val="24"/>
        </w:rPr>
        <w:t>ՆԱԽԱԳԾԻ</w:t>
      </w:r>
      <w:r w:rsidRPr="00523C0F">
        <w:rPr>
          <w:rFonts w:ascii="GHEA Grapalat" w:hAnsi="GHEA Grapalat"/>
          <w:b/>
          <w:sz w:val="24"/>
          <w:szCs w:val="24"/>
          <w:lang w:val="es-ES_tradnl"/>
        </w:rPr>
        <w:t xml:space="preserve"> </w:t>
      </w:r>
      <w:r w:rsidRPr="00523C0F">
        <w:rPr>
          <w:rFonts w:ascii="GHEA Grapalat" w:hAnsi="GHEA Grapalat" w:cs="Sylfaen"/>
          <w:b/>
          <w:sz w:val="24"/>
          <w:szCs w:val="24"/>
        </w:rPr>
        <w:t>ԸՆԴՈՒՆՄԱՆ</w:t>
      </w:r>
      <w:r w:rsidRPr="00523C0F">
        <w:rPr>
          <w:rFonts w:ascii="GHEA Grapalat" w:hAnsi="GHEA Grapalat" w:cs="Sylfaen"/>
          <w:b/>
          <w:sz w:val="24"/>
          <w:szCs w:val="24"/>
          <w:lang w:val="es-ES_tradnl"/>
        </w:rPr>
        <w:t xml:space="preserve"> </w:t>
      </w:r>
      <w:r w:rsidRPr="00523C0F">
        <w:rPr>
          <w:rFonts w:ascii="GHEA Grapalat" w:hAnsi="GHEA Grapalat" w:cs="Sylfaen"/>
          <w:b/>
          <w:sz w:val="24"/>
          <w:szCs w:val="24"/>
        </w:rPr>
        <w:t>ԱՌՆՉՈՒԹՅԱՄԲ</w:t>
      </w:r>
      <w:r w:rsidRPr="00523C0F">
        <w:rPr>
          <w:rFonts w:ascii="GHEA Grapalat" w:hAnsi="GHEA Grapalat" w:cs="Sylfaen"/>
          <w:b/>
          <w:sz w:val="24"/>
          <w:szCs w:val="24"/>
          <w:lang w:val="es-ES_tradnl"/>
        </w:rPr>
        <w:t xml:space="preserve"> </w:t>
      </w:r>
      <w:r w:rsidR="006847AE">
        <w:rPr>
          <w:rFonts w:ascii="GHEA Grapalat" w:hAnsi="GHEA Grapalat" w:cs="Sylfaen"/>
          <w:b/>
          <w:sz w:val="24"/>
          <w:szCs w:val="24"/>
          <w:lang w:val="es-ES_tradnl"/>
        </w:rPr>
        <w:br/>
      </w:r>
      <w:bookmarkStart w:id="0" w:name="_GoBack"/>
      <w:bookmarkEnd w:id="0"/>
      <w:r w:rsidRPr="00523C0F">
        <w:rPr>
          <w:rFonts w:ascii="GHEA Grapalat" w:hAnsi="GHEA Grapalat" w:cs="Sylfaen"/>
          <w:b/>
          <w:sz w:val="24"/>
          <w:szCs w:val="24"/>
        </w:rPr>
        <w:t>ԱՅԼ</w:t>
      </w:r>
      <w:r w:rsidRPr="00523C0F">
        <w:rPr>
          <w:rFonts w:ascii="GHEA Grapalat" w:hAnsi="GHEA Grapalat" w:cs="Sylfaen"/>
          <w:b/>
          <w:sz w:val="24"/>
          <w:szCs w:val="24"/>
          <w:lang w:val="es-ES_tradnl"/>
        </w:rPr>
        <w:t xml:space="preserve"> </w:t>
      </w:r>
      <w:r w:rsidRPr="00523C0F">
        <w:rPr>
          <w:rFonts w:ascii="GHEA Grapalat" w:hAnsi="GHEA Grapalat" w:cs="Sylfaen"/>
          <w:b/>
          <w:sz w:val="24"/>
          <w:szCs w:val="24"/>
        </w:rPr>
        <w:t>ԻՐԱՎԱԿԱՆ</w:t>
      </w:r>
      <w:r w:rsidRPr="00523C0F">
        <w:rPr>
          <w:rFonts w:ascii="GHEA Grapalat" w:hAnsi="GHEA Grapalat" w:cs="Sylfaen"/>
          <w:b/>
          <w:sz w:val="24"/>
          <w:szCs w:val="24"/>
          <w:lang w:val="es-ES_tradnl"/>
        </w:rPr>
        <w:t xml:space="preserve"> </w:t>
      </w:r>
      <w:r w:rsidRPr="00523C0F">
        <w:rPr>
          <w:rFonts w:ascii="GHEA Grapalat" w:hAnsi="GHEA Grapalat" w:cs="Sylfaen"/>
          <w:b/>
          <w:sz w:val="24"/>
          <w:szCs w:val="24"/>
        </w:rPr>
        <w:t>ԱԿՏԵՐԻ</w:t>
      </w:r>
      <w:r w:rsidRPr="00523C0F">
        <w:rPr>
          <w:rFonts w:ascii="GHEA Grapalat" w:hAnsi="GHEA Grapalat" w:cs="Sylfaen"/>
          <w:b/>
          <w:sz w:val="24"/>
          <w:szCs w:val="24"/>
          <w:lang w:val="es-ES_tradnl"/>
        </w:rPr>
        <w:t xml:space="preserve"> </w:t>
      </w:r>
      <w:r w:rsidRPr="00523C0F">
        <w:rPr>
          <w:rFonts w:ascii="GHEA Grapalat" w:hAnsi="GHEA Grapalat" w:cs="Sylfaen"/>
          <w:b/>
          <w:sz w:val="24"/>
          <w:szCs w:val="24"/>
        </w:rPr>
        <w:t>ԸՆԴՈՒՆՄԱՆ</w:t>
      </w:r>
      <w:r w:rsidRPr="00523C0F">
        <w:rPr>
          <w:rFonts w:ascii="GHEA Grapalat" w:hAnsi="GHEA Grapalat" w:cs="Sylfaen"/>
          <w:b/>
          <w:sz w:val="24"/>
          <w:szCs w:val="24"/>
          <w:lang w:val="es-ES_tradnl"/>
        </w:rPr>
        <w:t xml:space="preserve">  </w:t>
      </w:r>
      <w:r w:rsidRPr="00523C0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F7218E" w:rsidRDefault="00F7218E" w:rsidP="0011194B">
      <w:pPr>
        <w:spacing w:line="240" w:lineRule="auto"/>
        <w:jc w:val="both"/>
        <w:rPr>
          <w:rFonts w:ascii="Arial Armenian" w:hAnsi="Arial Armenian"/>
          <w:lang w:val="es-ES_tradnl"/>
        </w:rPr>
      </w:pPr>
    </w:p>
    <w:p w:rsidR="00F7218E" w:rsidRPr="00F7218E" w:rsidRDefault="00F7218E" w:rsidP="0011194B">
      <w:pPr>
        <w:spacing w:line="240" w:lineRule="auto"/>
        <w:ind w:firstLine="720"/>
        <w:jc w:val="both"/>
        <w:rPr>
          <w:rFonts w:ascii="GHEA Grapalat" w:hAnsi="GHEA Grapalat" w:cs="IRTEK Courier"/>
          <w:sz w:val="24"/>
          <w:szCs w:val="24"/>
          <w:lang w:val="es-ES_tradnl"/>
        </w:rPr>
      </w:pPr>
      <w:proofErr w:type="spellStart"/>
      <w:r w:rsidRPr="00F7218E">
        <w:rPr>
          <w:rFonts w:ascii="GHEA Grapalat" w:hAnsi="GHEA Grapalat" w:cs="IRTEK Courier"/>
          <w:sz w:val="24"/>
          <w:szCs w:val="24"/>
          <w:lang w:val="es-ES_tradnl"/>
        </w:rPr>
        <w:t>Վերոհիշյալ</w:t>
      </w:r>
      <w:proofErr w:type="spellEnd"/>
      <w:r w:rsidRPr="00F7218E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F7218E">
        <w:rPr>
          <w:rFonts w:ascii="GHEA Grapalat" w:hAnsi="GHEA Grapalat" w:cs="IRTEK Courier"/>
          <w:sz w:val="24"/>
          <w:szCs w:val="24"/>
          <w:lang w:val="es-ES_tradnl"/>
        </w:rPr>
        <w:t>որոշման</w:t>
      </w:r>
      <w:proofErr w:type="spellEnd"/>
      <w:r w:rsidRPr="00F7218E">
        <w:rPr>
          <w:rFonts w:ascii="GHEA Grapalat" w:hAnsi="GHEA Grapalat" w:cs="IRTEK Courier"/>
          <w:sz w:val="24"/>
          <w:szCs w:val="24"/>
          <w:lang w:val="es-ES_tradnl"/>
        </w:rPr>
        <w:t xml:space="preserve">  </w:t>
      </w:r>
      <w:proofErr w:type="spellStart"/>
      <w:r w:rsidRPr="00F7218E">
        <w:rPr>
          <w:rFonts w:ascii="GHEA Grapalat" w:hAnsi="GHEA Grapalat" w:cs="IRTEK Courier"/>
          <w:sz w:val="24"/>
          <w:szCs w:val="24"/>
          <w:lang w:val="es-ES_tradnl"/>
        </w:rPr>
        <w:t>ընդունմամբ</w:t>
      </w:r>
      <w:proofErr w:type="spellEnd"/>
      <w:r w:rsidRPr="00F7218E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F7218E">
        <w:rPr>
          <w:rFonts w:ascii="GHEA Grapalat" w:hAnsi="GHEA Grapalat" w:cs="IRTEK Courier"/>
          <w:sz w:val="24"/>
          <w:szCs w:val="24"/>
          <w:lang w:val="es-ES_tradnl"/>
        </w:rPr>
        <w:t>այլ</w:t>
      </w:r>
      <w:proofErr w:type="spellEnd"/>
      <w:r w:rsidRPr="00F7218E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F7218E">
        <w:rPr>
          <w:rFonts w:ascii="GHEA Grapalat" w:hAnsi="GHEA Grapalat" w:cs="IRTEK Courier"/>
          <w:sz w:val="24"/>
          <w:szCs w:val="24"/>
          <w:lang w:val="es-ES_tradnl"/>
        </w:rPr>
        <w:t>իրավական</w:t>
      </w:r>
      <w:proofErr w:type="spellEnd"/>
      <w:r w:rsidRPr="00F7218E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F7218E">
        <w:rPr>
          <w:rFonts w:ascii="GHEA Grapalat" w:hAnsi="GHEA Grapalat" w:cs="IRTEK Courier"/>
          <w:sz w:val="24"/>
          <w:szCs w:val="24"/>
          <w:lang w:val="es-ES_tradnl"/>
        </w:rPr>
        <w:t>ակտերի</w:t>
      </w:r>
      <w:proofErr w:type="spellEnd"/>
      <w:r w:rsidRPr="00F7218E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F7218E">
        <w:rPr>
          <w:rFonts w:ascii="GHEA Grapalat" w:hAnsi="GHEA Grapalat" w:cs="IRTEK Courier"/>
          <w:sz w:val="24"/>
          <w:szCs w:val="24"/>
          <w:lang w:val="es-ES_tradnl"/>
        </w:rPr>
        <w:t>ընդունում</w:t>
      </w:r>
      <w:proofErr w:type="spellEnd"/>
      <w:r w:rsidRPr="00F7218E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F7218E">
        <w:rPr>
          <w:rFonts w:ascii="GHEA Grapalat" w:hAnsi="GHEA Grapalat" w:cs="IRTEK Courier"/>
          <w:sz w:val="24"/>
          <w:szCs w:val="24"/>
          <w:lang w:val="es-ES_tradnl"/>
        </w:rPr>
        <w:t>կամ</w:t>
      </w:r>
      <w:proofErr w:type="spellEnd"/>
      <w:r w:rsidRPr="00F7218E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F7218E">
        <w:rPr>
          <w:rFonts w:ascii="GHEA Grapalat" w:hAnsi="GHEA Grapalat" w:cs="IRTEK Courier"/>
          <w:sz w:val="24"/>
          <w:szCs w:val="24"/>
          <w:lang w:val="es-ES_tradnl"/>
        </w:rPr>
        <w:t>այլ</w:t>
      </w:r>
      <w:proofErr w:type="spellEnd"/>
      <w:r w:rsidRPr="00F7218E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F7218E">
        <w:rPr>
          <w:rFonts w:ascii="GHEA Grapalat" w:hAnsi="GHEA Grapalat" w:cs="IRTEK Courier"/>
          <w:sz w:val="24"/>
          <w:szCs w:val="24"/>
          <w:lang w:val="es-ES_tradnl"/>
        </w:rPr>
        <w:t>իրավական</w:t>
      </w:r>
      <w:proofErr w:type="spellEnd"/>
      <w:r w:rsidRPr="00F7218E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F7218E">
        <w:rPr>
          <w:rFonts w:ascii="GHEA Grapalat" w:hAnsi="GHEA Grapalat" w:cs="IRTEK Courier"/>
          <w:sz w:val="24"/>
          <w:szCs w:val="24"/>
          <w:lang w:val="es-ES_tradnl"/>
        </w:rPr>
        <w:t>ակտերի</w:t>
      </w:r>
      <w:proofErr w:type="spellEnd"/>
      <w:r w:rsidRPr="00F7218E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F7218E">
        <w:rPr>
          <w:rFonts w:ascii="GHEA Grapalat" w:hAnsi="GHEA Grapalat" w:cs="IRTEK Courier"/>
          <w:sz w:val="24"/>
          <w:szCs w:val="24"/>
          <w:lang w:val="es-ES_tradnl"/>
        </w:rPr>
        <w:t>փոփոխություն</w:t>
      </w:r>
      <w:proofErr w:type="spellEnd"/>
      <w:r w:rsidRPr="00F7218E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F7218E">
        <w:rPr>
          <w:rFonts w:ascii="GHEA Grapalat" w:hAnsi="GHEA Grapalat" w:cs="IRTEK Courier"/>
          <w:sz w:val="24"/>
          <w:szCs w:val="24"/>
          <w:lang w:val="es-ES_tradnl"/>
        </w:rPr>
        <w:t>չի</w:t>
      </w:r>
      <w:proofErr w:type="spellEnd"/>
      <w:r w:rsidRPr="00F7218E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F7218E">
        <w:rPr>
          <w:rFonts w:ascii="GHEA Grapalat" w:hAnsi="GHEA Grapalat" w:cs="IRTEK Courier"/>
          <w:sz w:val="24"/>
          <w:szCs w:val="24"/>
          <w:lang w:val="es-ES_tradnl"/>
        </w:rPr>
        <w:t>նախատեսվում</w:t>
      </w:r>
      <w:proofErr w:type="spellEnd"/>
      <w:r w:rsidRPr="00F7218E">
        <w:rPr>
          <w:rFonts w:ascii="GHEA Grapalat" w:hAnsi="GHEA Grapalat" w:cs="IRTEK Courier"/>
          <w:sz w:val="24"/>
          <w:szCs w:val="24"/>
          <w:lang w:val="es-ES_tradnl"/>
        </w:rPr>
        <w:t>:</w:t>
      </w:r>
    </w:p>
    <w:p w:rsidR="00F7218E" w:rsidRDefault="00F7218E" w:rsidP="0011194B">
      <w:pPr>
        <w:spacing w:line="240" w:lineRule="auto"/>
        <w:jc w:val="center"/>
        <w:rPr>
          <w:rFonts w:ascii="GHEA Grapalat" w:hAnsi="GHEA Grapalat"/>
          <w:sz w:val="24"/>
          <w:szCs w:val="24"/>
          <w:lang w:val="es-ES_tradnl"/>
        </w:rPr>
      </w:pPr>
    </w:p>
    <w:sectPr w:rsidR="00F7218E" w:rsidSect="001119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676E0"/>
    <w:multiLevelType w:val="hybridMultilevel"/>
    <w:tmpl w:val="8794A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BF4"/>
    <w:rsid w:val="00052B5B"/>
    <w:rsid w:val="00056797"/>
    <w:rsid w:val="0006216D"/>
    <w:rsid w:val="000B4049"/>
    <w:rsid w:val="000C2F0A"/>
    <w:rsid w:val="000C43E7"/>
    <w:rsid w:val="000F10CA"/>
    <w:rsid w:val="00105E3A"/>
    <w:rsid w:val="0011194B"/>
    <w:rsid w:val="00120531"/>
    <w:rsid w:val="00131053"/>
    <w:rsid w:val="001C77E2"/>
    <w:rsid w:val="001D4225"/>
    <w:rsid w:val="001E0CAA"/>
    <w:rsid w:val="00203FA4"/>
    <w:rsid w:val="00295767"/>
    <w:rsid w:val="002A3C10"/>
    <w:rsid w:val="002C6509"/>
    <w:rsid w:val="002D665F"/>
    <w:rsid w:val="002F7F67"/>
    <w:rsid w:val="003C455D"/>
    <w:rsid w:val="003C5AB0"/>
    <w:rsid w:val="003D5160"/>
    <w:rsid w:val="00480EF8"/>
    <w:rsid w:val="004E6363"/>
    <w:rsid w:val="00501A41"/>
    <w:rsid w:val="005115B9"/>
    <w:rsid w:val="00523C0F"/>
    <w:rsid w:val="005543F4"/>
    <w:rsid w:val="0058197A"/>
    <w:rsid w:val="0061381F"/>
    <w:rsid w:val="00633313"/>
    <w:rsid w:val="0065439A"/>
    <w:rsid w:val="006847AE"/>
    <w:rsid w:val="00703CD9"/>
    <w:rsid w:val="00723A88"/>
    <w:rsid w:val="007B7458"/>
    <w:rsid w:val="00800DF4"/>
    <w:rsid w:val="00822303"/>
    <w:rsid w:val="008D070D"/>
    <w:rsid w:val="00913CAF"/>
    <w:rsid w:val="00922EE8"/>
    <w:rsid w:val="00950A87"/>
    <w:rsid w:val="009C7D28"/>
    <w:rsid w:val="009E0D9F"/>
    <w:rsid w:val="00A355CE"/>
    <w:rsid w:val="00A777FE"/>
    <w:rsid w:val="00AA3BD0"/>
    <w:rsid w:val="00B56170"/>
    <w:rsid w:val="00B5787B"/>
    <w:rsid w:val="00B646E3"/>
    <w:rsid w:val="00BF1439"/>
    <w:rsid w:val="00C52672"/>
    <w:rsid w:val="00CD0BB9"/>
    <w:rsid w:val="00D03BF4"/>
    <w:rsid w:val="00D41214"/>
    <w:rsid w:val="00D63BB0"/>
    <w:rsid w:val="00D72B63"/>
    <w:rsid w:val="00E0185E"/>
    <w:rsid w:val="00EF2633"/>
    <w:rsid w:val="00F44514"/>
    <w:rsid w:val="00F66765"/>
    <w:rsid w:val="00F70380"/>
    <w:rsid w:val="00F7218E"/>
    <w:rsid w:val="00FB2FA3"/>
    <w:rsid w:val="00FD208F"/>
    <w:rsid w:val="00FD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B6F286-7F85-40F9-A7B5-DC7A5F55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8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ANRA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Arshaluis Karmirmir</dc:creator>
  <cp:lastModifiedBy>Ruzanna Khachatryan</cp:lastModifiedBy>
  <cp:revision>22</cp:revision>
  <cp:lastPrinted>2016-11-02T08:57:00Z</cp:lastPrinted>
  <dcterms:created xsi:type="dcterms:W3CDTF">2016-09-15T11:54:00Z</dcterms:created>
  <dcterms:modified xsi:type="dcterms:W3CDTF">2016-11-11T14:24:00Z</dcterms:modified>
</cp:coreProperties>
</file>