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9E" w:rsidRDefault="0086329E" w:rsidP="0086329E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Default="00496868" w:rsidP="0086329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</w:t>
      </w:r>
      <w:r w:rsidR="0086329E">
        <w:rPr>
          <w:rFonts w:ascii="GHEA Grapalat" w:hAnsi="GHEA Grapalat"/>
          <w:sz w:val="24"/>
          <w:szCs w:val="24"/>
        </w:rPr>
        <w:t xml:space="preserve"> 2017 թվականի</w:t>
      </w:r>
      <w:r w:rsidR="00C1220C">
        <w:rPr>
          <w:rFonts w:ascii="GHEA Grapalat" w:hAnsi="GHEA Grapalat"/>
          <w:sz w:val="24"/>
          <w:szCs w:val="24"/>
        </w:rPr>
        <w:t xml:space="preserve"> N 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86329E">
        <w:rPr>
          <w:rFonts w:ascii="GHEA Grapalat" w:hAnsi="GHEA Grapalat"/>
          <w:sz w:val="24"/>
          <w:szCs w:val="24"/>
        </w:rPr>
        <w:t xml:space="preserve">– Ա </w:t>
      </w:r>
    </w:p>
    <w:p w:rsidR="00B56FC5" w:rsidRPr="00C157A0" w:rsidRDefault="00B56FC5" w:rsidP="00C157A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B56FC5" w:rsidRPr="00EE2310" w:rsidRDefault="00651BBB" w:rsidP="00F63BD0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GHEA Grapalat" w:eastAsia="Arial Unicode MS" w:hAnsi="GHEA Grapalat" w:cs="Sylfaen"/>
          <w:bCs w:val="0"/>
          <w:sz w:val="24"/>
          <w:szCs w:val="24"/>
          <w:lang w:val="hy-AM"/>
        </w:rPr>
      </w:pPr>
      <w:r w:rsidRPr="00651BBB">
        <w:rPr>
          <w:rFonts w:ascii="GHEA Grapalat" w:eastAsia="Arial Unicode MS" w:hAnsi="GHEA Grapalat" w:cs="AK Courier"/>
          <w:b/>
          <w:sz w:val="24"/>
          <w:szCs w:val="24"/>
          <w:lang w:val="hy-AM"/>
        </w:rPr>
        <w:t>«</w:t>
      </w:r>
      <w:r w:rsidRPr="00651BBB">
        <w:rPr>
          <w:rFonts w:ascii="GHEA Grapalat" w:eastAsia="Arial Unicode MS" w:hAnsi="GHEA Grapalat" w:cs="Sylfaen"/>
          <w:b/>
          <w:sz w:val="24"/>
          <w:szCs w:val="24"/>
          <w:lang w:val="hy-AM"/>
        </w:rPr>
        <w:t>ԽԱՂԱՂ</w:t>
      </w:r>
      <w:r w:rsidRPr="00651BB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651BBB">
        <w:rPr>
          <w:rFonts w:ascii="GHEA Grapalat" w:eastAsia="Arial Unicode MS" w:hAnsi="GHEA Grapalat" w:cs="Sylfaen"/>
          <w:b/>
          <w:sz w:val="24"/>
          <w:szCs w:val="24"/>
          <w:lang w:val="hy-AM"/>
        </w:rPr>
        <w:t>ՆՊԱՏԱԿՆԵՐՈՎ</w:t>
      </w:r>
      <w:r w:rsidRPr="00651BB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651BBB">
        <w:rPr>
          <w:rFonts w:ascii="GHEA Grapalat" w:eastAsia="Arial Unicode MS" w:hAnsi="GHEA Grapalat" w:cs="Sylfaen"/>
          <w:b/>
          <w:sz w:val="24"/>
          <w:szCs w:val="24"/>
          <w:lang w:val="hy-AM"/>
        </w:rPr>
        <w:t>ԱՏՈՄԱՅԻՆ</w:t>
      </w:r>
      <w:r w:rsidRPr="00651BB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651BBB">
        <w:rPr>
          <w:rFonts w:ascii="GHEA Grapalat" w:eastAsia="Arial Unicode MS" w:hAnsi="GHEA Grapalat" w:cs="Sylfaen"/>
          <w:b/>
          <w:sz w:val="24"/>
          <w:szCs w:val="24"/>
          <w:lang w:val="hy-AM"/>
        </w:rPr>
        <w:t>ԷՆԵՐԳԻԱՅԻ</w:t>
      </w:r>
      <w:r w:rsidRPr="00651BB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651BBB">
        <w:rPr>
          <w:rFonts w:ascii="GHEA Grapalat" w:eastAsia="Arial Unicode MS" w:hAnsi="GHEA Grapalat" w:cs="Sylfaen"/>
          <w:b/>
          <w:sz w:val="24"/>
          <w:szCs w:val="24"/>
          <w:lang w:val="hy-AM"/>
        </w:rPr>
        <w:t>ԱՆՎՏԱՆԳ</w:t>
      </w:r>
      <w:r w:rsidRPr="00651BB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ՕԳՏԱԳՈՐԾՄԱՆ </w:t>
      </w:r>
      <w:r w:rsidRPr="00651BBB">
        <w:rPr>
          <w:rFonts w:ascii="GHEA Grapalat" w:eastAsia="Arial Unicode MS" w:hAnsi="GHEA Grapalat" w:cs="Sylfaen"/>
          <w:b/>
          <w:sz w:val="24"/>
          <w:szCs w:val="24"/>
          <w:lang w:val="hy-AM"/>
        </w:rPr>
        <w:t>ՄԱՍԻՆ</w:t>
      </w:r>
      <w:r w:rsidRPr="00651BB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» </w:t>
      </w:r>
      <w:r w:rsidRPr="00651BBB">
        <w:rPr>
          <w:rFonts w:ascii="GHEA Grapalat" w:eastAsia="Arial Unicode MS" w:hAnsi="GHEA Grapalat" w:cs="Sylfaen"/>
          <w:b/>
          <w:sz w:val="24"/>
          <w:szCs w:val="24"/>
          <w:lang w:val="hy-AM"/>
        </w:rPr>
        <w:t>ՀԱՅԱՍՏԱՆԻ</w:t>
      </w:r>
      <w:r w:rsidRPr="00651BB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651BBB">
        <w:rPr>
          <w:rFonts w:ascii="GHEA Grapalat" w:eastAsia="Arial Unicode MS" w:hAnsi="GHEA Grapalat" w:cs="Sylfaen"/>
          <w:b/>
          <w:sz w:val="24"/>
          <w:szCs w:val="24"/>
          <w:lang w:val="hy-AM"/>
        </w:rPr>
        <w:t>ՀԱՆՐԱՊԵՏՈՒԹՅԱՆ</w:t>
      </w:r>
      <w:r w:rsidRPr="00651BB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651BBB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ՕՐԵՆՔՈՒՄ </w:t>
      </w:r>
      <w:r w:rsidR="00F63BD0" w:rsidRPr="00F63BD0">
        <w:rPr>
          <w:rFonts w:ascii="GHEA Grapalat" w:eastAsia="Arial Unicode MS" w:hAnsi="GHEA Grapalat" w:cs="Sylfaen"/>
          <w:b/>
          <w:sz w:val="24"/>
          <w:szCs w:val="24"/>
          <w:lang w:val="hy-AM"/>
        </w:rPr>
        <w:t>ԼՐԱՑՈՒՄՆԵՐ ԵՎ</w:t>
      </w:r>
      <w:r w:rsidR="00F63BD0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="00F63BD0" w:rsidRPr="00F63BD0">
        <w:rPr>
          <w:rFonts w:ascii="GHEA Grapalat" w:eastAsia="Arial Unicode MS" w:hAnsi="GHEA Grapalat" w:cs="Sylfaen"/>
          <w:b/>
          <w:sz w:val="24"/>
          <w:szCs w:val="24"/>
          <w:lang w:val="hy-AM"/>
        </w:rPr>
        <w:t>ՓՈՓՈԽՈՒԹՅՈՒՆՆԵՐ</w:t>
      </w:r>
      <w:r w:rsidRPr="00651BBB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ԿԱՏԱՐԵԼՈՒ</w:t>
      </w:r>
      <w:r w:rsidRPr="00651BB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C1220C">
        <w:rPr>
          <w:rStyle w:val="Strong"/>
          <w:rFonts w:ascii="GHEA Grapalat" w:hAnsi="GHEA Grapalat" w:cs="Sylfaen"/>
          <w:lang w:val="hy-AM"/>
        </w:rPr>
        <w:t>ՎԵՐԱԲԵՐՅԱԼ</w:t>
      </w:r>
    </w:p>
    <w:p w:rsidR="00C1220C" w:rsidRPr="00C157A0" w:rsidRDefault="00A41EBB" w:rsidP="00FC2C1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-------------------------------------------------------------------------------------------------------------------------------------</w:t>
      </w:r>
    </w:p>
    <w:p w:rsidR="00B56FC5" w:rsidRPr="00C1220C" w:rsidRDefault="00C1220C" w:rsidP="00C1220C">
      <w:pPr>
        <w:spacing w:after="0" w:line="360" w:lineRule="auto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C1220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1220C">
        <w:rPr>
          <w:rFonts w:ascii="GHEA Grapalat" w:hAnsi="GHEA Grapalat" w:cs="Sylfaen"/>
          <w:sz w:val="24"/>
          <w:szCs w:val="24"/>
          <w:lang w:val="hy-AM"/>
        </w:rPr>
        <w:t>«</w:t>
      </w:r>
      <w:r w:rsidRPr="00C1220C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65-րդ հոդվածի 3-րդ մասը՝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651BBB" w:rsidRDefault="00B56FC5" w:rsidP="00651B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404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651BBB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651BBB">
        <w:rPr>
          <w:rFonts w:ascii="GHEA Grapalat" w:hAnsi="GHEA Grapalat"/>
          <w:sz w:val="24"/>
          <w:szCs w:val="24"/>
          <w:lang w:val="hy-AM"/>
        </w:rPr>
        <w:t xml:space="preserve"> տալ </w:t>
      </w:r>
      <w:r w:rsidR="00A41EBB" w:rsidRPr="00651BBB">
        <w:rPr>
          <w:rFonts w:ascii="GHEA Grapalat" w:hAnsi="GHEA Grapalat"/>
          <w:sz w:val="24"/>
          <w:szCs w:val="24"/>
          <w:lang w:val="hy-AM"/>
        </w:rPr>
        <w:t xml:space="preserve"> </w:t>
      </w:r>
      <w:r w:rsidR="00651BBB" w:rsidRPr="00651BBB">
        <w:rPr>
          <w:rFonts w:ascii="GHEA Grapalat" w:hAnsi="GHEA Grapalat" w:cs="Tahoma"/>
          <w:sz w:val="24"/>
          <w:szCs w:val="24"/>
          <w:lang w:val="hy-AM"/>
        </w:rPr>
        <w:t xml:space="preserve">«Խաղաղ նպատակներով ատոմային էներգիայի անվտանգ օգտագործման մասին» Հայաստանի Հանրապետության օրենքում </w:t>
      </w:r>
      <w:bookmarkStart w:id="0" w:name="_GoBack"/>
      <w:bookmarkEnd w:id="0"/>
      <w:r w:rsidR="00EE2310" w:rsidRPr="00651BBB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="00F63BD0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="00F63BD0" w:rsidRPr="00651BBB">
        <w:rPr>
          <w:rFonts w:ascii="GHEA Grapalat" w:eastAsiaTheme="minorHAnsi" w:hAnsi="GHEA Grapalat" w:cs="Tahoma"/>
          <w:sz w:val="24"/>
          <w:szCs w:val="24"/>
          <w:lang w:val="hy-AM"/>
        </w:rPr>
        <w:t>փոփոխություններ</w:t>
      </w:r>
      <w:r w:rsidR="00EE2310" w:rsidRPr="00651BB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51BBB" w:rsidRPr="00651BBB">
        <w:rPr>
          <w:rFonts w:ascii="GHEA Grapalat" w:eastAsiaTheme="minorHAnsi" w:hAnsi="GHEA Grapalat" w:cs="Tahoma"/>
          <w:sz w:val="24"/>
          <w:szCs w:val="24"/>
          <w:lang w:val="hy-AM"/>
        </w:rPr>
        <w:t>կատարելու</w:t>
      </w:r>
      <w:r w:rsidR="00651BBB" w:rsidRPr="00651B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մասին</w:t>
      </w:r>
      <w:r w:rsidR="00651BBB" w:rsidRPr="00651BBB">
        <w:rPr>
          <w:rFonts w:ascii="GHEA Grapalat" w:hAnsi="GHEA Grapalat" w:cs="Tahoma"/>
          <w:sz w:val="24"/>
          <w:szCs w:val="24"/>
          <w:lang w:val="hy-AM"/>
        </w:rPr>
        <w:t xml:space="preserve">» </w:t>
      </w:r>
      <w:r w:rsidR="00A41EBB" w:rsidRPr="00651B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A41EBB" w:rsidRPr="00651BB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A41EBB" w:rsidRPr="00651B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A41EBB" w:rsidRPr="00651BB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A41EBB" w:rsidRPr="00651B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օրենքի նախագծի </w:t>
      </w:r>
      <w:r w:rsidR="00C1220C" w:rsidRPr="00651BB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C1220C" w:rsidRPr="00651B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220C" w:rsidRPr="00651BBB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20C" w:rsidRPr="00651BBB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B14438" w:rsidRPr="00651BBB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651BBB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651BBB">
        <w:rPr>
          <w:rFonts w:ascii="GHEA Grapalat" w:hAnsi="GHEA Grapalat"/>
          <w:sz w:val="24"/>
          <w:szCs w:val="24"/>
          <w:lang w:val="hy-AM"/>
        </w:rPr>
        <w:t>:</w:t>
      </w:r>
    </w:p>
    <w:p w:rsidR="00B56FC5" w:rsidRPr="00207638" w:rsidRDefault="00872743" w:rsidP="00207638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B144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C1220C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ան օրենսդրական նախաձեռնությունը </w:t>
      </w:r>
      <w:r w:rsidRPr="00B14438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B14438">
        <w:rPr>
          <w:rFonts w:ascii="GHEA Grapalat" w:hAnsi="GHEA Grapalat"/>
          <w:sz w:val="24"/>
          <w:szCs w:val="24"/>
          <w:lang w:val="hy-AM"/>
        </w:rPr>
        <w:t>վ</w:t>
      </w:r>
      <w:r w:rsidRPr="00B14438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207638" w:rsidRPr="00EE2310" w:rsidRDefault="0023761A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D609BB" w:rsidRPr="00EE2310" w:rsidRDefault="00D609BB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56FC5" w:rsidRDefault="0023761A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CB7884" w:rsidRDefault="0023761A" w:rsidP="00CB78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ՎԱՐՉԱՊԵՏ                                                     Կ. ԿԱՐԱՊԵՏՅԱՆ</w:t>
      </w:r>
    </w:p>
    <w:sectPr w:rsidR="00B56FC5" w:rsidRPr="00CB7884" w:rsidSect="00207638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9E2EB758"/>
    <w:lvl w:ilvl="0" w:tplc="61AECF4E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182569"/>
    <w:rsid w:val="0000227C"/>
    <w:rsid w:val="00012828"/>
    <w:rsid w:val="000619F7"/>
    <w:rsid w:val="00085836"/>
    <w:rsid w:val="000A53CB"/>
    <w:rsid w:val="00182569"/>
    <w:rsid w:val="00190255"/>
    <w:rsid w:val="00207638"/>
    <w:rsid w:val="00212B08"/>
    <w:rsid w:val="002209C1"/>
    <w:rsid w:val="0023761A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429BE"/>
    <w:rsid w:val="00455B1E"/>
    <w:rsid w:val="00496868"/>
    <w:rsid w:val="004D1B65"/>
    <w:rsid w:val="004D51A7"/>
    <w:rsid w:val="005C0E87"/>
    <w:rsid w:val="005F4741"/>
    <w:rsid w:val="00651BBB"/>
    <w:rsid w:val="00660BC3"/>
    <w:rsid w:val="00692FDF"/>
    <w:rsid w:val="006A5DF6"/>
    <w:rsid w:val="006C6A8D"/>
    <w:rsid w:val="006F660F"/>
    <w:rsid w:val="00743F67"/>
    <w:rsid w:val="00784AAA"/>
    <w:rsid w:val="007D76A8"/>
    <w:rsid w:val="0082009F"/>
    <w:rsid w:val="00852EC8"/>
    <w:rsid w:val="00853F4A"/>
    <w:rsid w:val="00861B22"/>
    <w:rsid w:val="0086329E"/>
    <w:rsid w:val="00872743"/>
    <w:rsid w:val="008835CF"/>
    <w:rsid w:val="0097241B"/>
    <w:rsid w:val="009762AE"/>
    <w:rsid w:val="00991310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C2773"/>
    <w:rsid w:val="00C1220C"/>
    <w:rsid w:val="00C157A0"/>
    <w:rsid w:val="00C35394"/>
    <w:rsid w:val="00CB7884"/>
    <w:rsid w:val="00CC5FCF"/>
    <w:rsid w:val="00D609BB"/>
    <w:rsid w:val="00DD2F14"/>
    <w:rsid w:val="00DE5217"/>
    <w:rsid w:val="00E64634"/>
    <w:rsid w:val="00E70EB7"/>
    <w:rsid w:val="00EA2988"/>
    <w:rsid w:val="00EC76D3"/>
    <w:rsid w:val="00EE2310"/>
    <w:rsid w:val="00F63BD0"/>
    <w:rsid w:val="00F81328"/>
    <w:rsid w:val="00FA6F37"/>
    <w:rsid w:val="00FC2C16"/>
    <w:rsid w:val="00F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character" w:customStyle="1" w:styleId="NormalWebChar">
    <w:name w:val="Normal (Web) Char"/>
    <w:aliases w:val="webb Char"/>
    <w:link w:val="NormalWeb"/>
    <w:locked/>
    <w:rsid w:val="00FC2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Astghik Melkonyan</cp:lastModifiedBy>
  <cp:revision>47</cp:revision>
  <cp:lastPrinted>2017-06-06T08:21:00Z</cp:lastPrinted>
  <dcterms:created xsi:type="dcterms:W3CDTF">2016-10-07T12:21:00Z</dcterms:created>
  <dcterms:modified xsi:type="dcterms:W3CDTF">2017-11-01T07:32:00Z</dcterms:modified>
</cp:coreProperties>
</file>