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</w:rPr>
        <w:t>ՀԻՄՆԱՎՈՐՈՒՄ</w:t>
      </w:r>
    </w:p>
    <w:p w:rsidR="007B4ADB" w:rsidRPr="00575A97" w:rsidRDefault="00363318" w:rsidP="00575A97">
      <w:pPr>
        <w:pStyle w:val="NormalWeb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F13AB3" w:rsidRPr="00166F03">
        <w:rPr>
          <w:rStyle w:val="Strong"/>
          <w:rFonts w:ascii="GHEA Grapalat" w:hAnsi="GHEA Grapalat" w:cs="Sylfaen"/>
        </w:rPr>
        <w:t>ՀՈՂԻ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ԲԵՐՐԻ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ՇԵՐՏԻ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ՀԱՆՄԱՆ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ՆՈՐՄԵՐԻ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ՈՐՈՇՄԱՆԸ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ԵՎ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ՀԱՆՎԱԾ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ԲԵՐՐԻ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ՇԵՐՏԻ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ՊԱՀՊԱՆՄԱՆՆ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ՈՒ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ՕԳՏԱԳՈՐԾՄԱՆԸ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ՆԵՐԿԱՅԱՑՎՈՂ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 w:rsidRPr="00166F03">
        <w:rPr>
          <w:rStyle w:val="Strong"/>
          <w:rFonts w:ascii="GHEA Grapalat" w:hAnsi="GHEA Grapalat" w:cs="Sylfaen"/>
        </w:rPr>
        <w:t>ՊԱՀԱՆՋՆԵՐ</w:t>
      </w:r>
      <w:r w:rsidR="00F13AB3">
        <w:rPr>
          <w:rStyle w:val="Strong"/>
          <w:rFonts w:ascii="GHEA Grapalat" w:hAnsi="GHEA Grapalat" w:cs="Sylfaen"/>
        </w:rPr>
        <w:t>Ը ՍԱՀՄԱՆԵԼՈՒ ԵՎ</w:t>
      </w:r>
      <w:r w:rsidR="00F13AB3" w:rsidRPr="00166F03">
        <w:rPr>
          <w:rStyle w:val="Strong"/>
          <w:rFonts w:ascii="GHEA Grapalat" w:hAnsi="GHEA Grapalat"/>
        </w:rPr>
        <w:t xml:space="preserve"> </w:t>
      </w:r>
      <w:r w:rsidR="00F13AB3">
        <w:rPr>
          <w:rStyle w:val="Strong"/>
          <w:rFonts w:ascii="GHEA Grapalat" w:hAnsi="GHEA Grapalat"/>
        </w:rPr>
        <w:t xml:space="preserve">ՀԱՅԱՍՏԱՆԻ ՀԱՆՐԱՊԵՏՈՒԹՅԱՆ ԿԱՌԱՎԱՐՈՒԹՅԱՆ 2006 ԹՎԱԿԱՆԻ ՀՈՒԼԻՍԻ 20-Ի N 1026-Ն ՈՐՈՇՈՒՄՆ ՈՒԺԸ ԿՈՐՑՐԱԾ ՃԱՆԱՉԵԼՈՒ </w:t>
      </w:r>
      <w:r w:rsidR="00F13AB3" w:rsidRPr="00166F03">
        <w:rPr>
          <w:rStyle w:val="Strong"/>
          <w:rFonts w:ascii="GHEA Grapalat" w:hAnsi="GHEA Grapalat" w:cs="Sylfaen"/>
        </w:rPr>
        <w:t>ՄԱՍԻՆ</w:t>
      </w:r>
      <w:r>
        <w:rPr>
          <w:rFonts w:ascii="GHEA Grapalat" w:hAnsi="GHEA Grapalat"/>
          <w:b/>
          <w:lang w:val="hy-AM"/>
        </w:rPr>
        <w:t>»</w:t>
      </w:r>
      <w:r w:rsidR="005466D5" w:rsidRPr="00240E25">
        <w:rPr>
          <w:rFonts w:ascii="GHEA Grapalat" w:hAnsi="GHEA Grapalat"/>
          <w:b/>
        </w:rPr>
        <w:t xml:space="preserve"> </w:t>
      </w:r>
      <w:r w:rsidR="007B4ADB" w:rsidRPr="00240E25">
        <w:rPr>
          <w:rFonts w:ascii="GHEA Grapalat" w:hAnsi="GHEA Grapalat"/>
          <w:b/>
        </w:rPr>
        <w:t>ՀԱՅԱՍՏԱՆԻ</w:t>
      </w:r>
      <w:r w:rsidR="007B4ADB" w:rsidRPr="00240E25">
        <w:rPr>
          <w:rFonts w:ascii="GHEA Grapalat" w:hAnsi="GHEA Grapalat"/>
          <w:b/>
          <w:lang w:val="af-ZA"/>
        </w:rPr>
        <w:t xml:space="preserve"> </w:t>
      </w:r>
      <w:r w:rsidR="007B4ADB" w:rsidRPr="00240E25">
        <w:rPr>
          <w:rFonts w:ascii="GHEA Grapalat" w:hAnsi="GHEA Grapalat"/>
          <w:b/>
        </w:rPr>
        <w:t>ՀԱՆՐԱՊԵՏՈՒԹՅԱՆ</w:t>
      </w:r>
      <w:r w:rsidR="007B4ADB" w:rsidRPr="00240E25">
        <w:rPr>
          <w:rFonts w:ascii="GHEA Grapalat" w:hAnsi="GHEA Grapalat"/>
          <w:b/>
          <w:lang w:val="af-ZA"/>
        </w:rPr>
        <w:t xml:space="preserve"> </w:t>
      </w:r>
      <w:r w:rsidR="007B4ADB" w:rsidRPr="00240E25">
        <w:rPr>
          <w:rFonts w:ascii="GHEA Grapalat" w:hAnsi="GHEA Grapalat"/>
          <w:b/>
        </w:rPr>
        <w:t>ԿԱՌԱՎԱՐՈՒԹՅԱՆ</w:t>
      </w:r>
      <w:r w:rsidR="007B4ADB" w:rsidRPr="00240E25">
        <w:rPr>
          <w:rFonts w:ascii="GHEA Grapalat" w:hAnsi="GHEA Grapalat"/>
          <w:b/>
          <w:lang w:val="af-ZA"/>
        </w:rPr>
        <w:t xml:space="preserve"> </w:t>
      </w:r>
      <w:r w:rsidR="007B4ADB" w:rsidRPr="00240E25">
        <w:rPr>
          <w:rFonts w:ascii="GHEA Grapalat" w:hAnsi="GHEA Grapalat"/>
          <w:b/>
        </w:rPr>
        <w:t>ՈՐՈՇՄԱՆ</w:t>
      </w:r>
      <w:r w:rsidR="007B4ADB" w:rsidRPr="00240E25">
        <w:rPr>
          <w:rFonts w:ascii="GHEA Grapalat" w:hAnsi="GHEA Grapalat"/>
          <w:b/>
          <w:lang w:val="af-ZA"/>
        </w:rPr>
        <w:t xml:space="preserve"> </w:t>
      </w:r>
      <w:r w:rsidR="007B4ADB" w:rsidRPr="00240E25">
        <w:rPr>
          <w:rFonts w:ascii="GHEA Grapalat" w:hAnsi="GHEA Grapalat"/>
          <w:b/>
        </w:rPr>
        <w:t>ԸՆԴՈՒՆՄԱՆ</w:t>
      </w:r>
      <w:r w:rsidR="007B4ADB" w:rsidRPr="00240E25">
        <w:rPr>
          <w:rFonts w:ascii="GHEA Grapalat" w:hAnsi="GHEA Grapalat"/>
          <w:b/>
          <w:lang w:val="af-ZA"/>
        </w:rPr>
        <w:t xml:space="preserve"> </w:t>
      </w:r>
      <w:r w:rsidR="007B4ADB" w:rsidRPr="00240E25">
        <w:rPr>
          <w:rFonts w:ascii="GHEA Grapalat" w:hAnsi="GHEA Grapalat"/>
          <w:b/>
        </w:rPr>
        <w:t>ՄԱՍԻՆ</w:t>
      </w:r>
    </w:p>
    <w:p w:rsidR="00506CA4" w:rsidRPr="00240E25" w:rsidRDefault="00506CA4" w:rsidP="00C0266E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color w:val="000000"/>
          <w:u w:val="single"/>
        </w:rPr>
      </w:pPr>
    </w:p>
    <w:p w:rsidR="007B4ADB" w:rsidRPr="00240E25" w:rsidRDefault="007B4ADB" w:rsidP="000163A3">
      <w:pPr>
        <w:pStyle w:val="NormalWeb"/>
        <w:spacing w:before="0" w:beforeAutospacing="0" w:after="0" w:afterAutospacing="0" w:line="276" w:lineRule="auto"/>
        <w:ind w:firstLine="578"/>
        <w:rPr>
          <w:rFonts w:ascii="GHEA Grapalat" w:hAnsi="GHEA Grapalat"/>
          <w:u w:val="single"/>
          <w:lang w:val="af-ZA"/>
        </w:rPr>
      </w:pPr>
      <w:bookmarkStart w:id="0" w:name="_GoBack"/>
      <w:bookmarkEnd w:id="0"/>
      <w:r w:rsidRPr="00240E25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240E25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240E25">
        <w:rPr>
          <w:rFonts w:ascii="GHEA Grapalat" w:hAnsi="GHEA Grapalat"/>
          <w:b/>
          <w:color w:val="000000"/>
          <w:u w:val="single"/>
        </w:rPr>
        <w:t xml:space="preserve"> </w:t>
      </w:r>
      <w:r w:rsidRPr="00240E25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7B4ADB" w:rsidRPr="00363318" w:rsidRDefault="00363318" w:rsidP="00575A97">
      <w:pPr>
        <w:pStyle w:val="NormalWeb"/>
        <w:spacing w:after="0" w:afterAutospacing="0" w:line="276" w:lineRule="auto"/>
        <w:ind w:firstLine="578"/>
        <w:jc w:val="both"/>
        <w:rPr>
          <w:rFonts w:ascii="GHEA Grapalat" w:hAnsi="GHEA Grapalat" w:cs="Sylfaen"/>
          <w:highlight w:val="yellow"/>
          <w:lang w:val="af-ZA"/>
        </w:rPr>
      </w:pPr>
      <w:r>
        <w:rPr>
          <w:rFonts w:ascii="GHEA Grapalat" w:hAnsi="GHEA Grapalat"/>
          <w:lang w:val="hy-AM"/>
        </w:rPr>
        <w:t>«</w:t>
      </w:r>
      <w:r w:rsidR="00F13AB3">
        <w:rPr>
          <w:rFonts w:ascii="GHEA Grapalat" w:hAnsi="GHEA Grapalat"/>
        </w:rPr>
        <w:t>Հ</w:t>
      </w:r>
      <w:r w:rsidR="00F13AB3" w:rsidRPr="00F13AB3">
        <w:rPr>
          <w:rStyle w:val="Strong"/>
          <w:rFonts w:ascii="GHEA Grapalat" w:hAnsi="GHEA Grapalat" w:cs="Sylfaen"/>
          <w:b w:val="0"/>
        </w:rPr>
        <w:t>ողի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բերրի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շերտի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հանման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նորմերի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որոշմանը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>
        <w:rPr>
          <w:rStyle w:val="Strong"/>
          <w:rFonts w:ascii="GHEA Grapalat" w:hAnsi="GHEA Grapalat" w:cs="Sylfaen"/>
          <w:b w:val="0"/>
        </w:rPr>
        <w:t>և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հանված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բերրի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շերտի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պահպանմանն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ու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օգտագործմանը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ներկայացվող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պահանջներ</w:t>
      </w:r>
      <w:r w:rsidR="00F13AB3">
        <w:rPr>
          <w:rStyle w:val="Strong"/>
          <w:rFonts w:ascii="GHEA Grapalat" w:hAnsi="GHEA Grapalat" w:cs="Sylfaen"/>
          <w:b w:val="0"/>
        </w:rPr>
        <w:t>ը</w:t>
      </w:r>
      <w:r w:rsidR="00F13AB3" w:rsidRPr="0036331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F13AB3">
        <w:rPr>
          <w:rStyle w:val="Strong"/>
          <w:rFonts w:ascii="GHEA Grapalat" w:hAnsi="GHEA Grapalat" w:cs="Sylfaen"/>
          <w:b w:val="0"/>
        </w:rPr>
        <w:t>սահմանելու</w:t>
      </w:r>
      <w:r w:rsidR="00F13AB3" w:rsidRPr="0036331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F13AB3">
        <w:rPr>
          <w:rStyle w:val="Strong"/>
          <w:rFonts w:ascii="GHEA Grapalat" w:hAnsi="GHEA Grapalat" w:cs="Sylfaen"/>
          <w:b w:val="0"/>
        </w:rPr>
        <w:t>և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>
        <w:rPr>
          <w:rStyle w:val="Strong"/>
          <w:rFonts w:ascii="GHEA Grapalat" w:hAnsi="GHEA Grapalat"/>
          <w:b w:val="0"/>
        </w:rPr>
        <w:t>Հ</w:t>
      </w:r>
      <w:r w:rsidR="00F13AB3" w:rsidRPr="00F13AB3">
        <w:rPr>
          <w:rStyle w:val="Strong"/>
          <w:rFonts w:ascii="GHEA Grapalat" w:hAnsi="GHEA Grapalat"/>
          <w:b w:val="0"/>
        </w:rPr>
        <w:t>այաստանի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>
        <w:rPr>
          <w:rStyle w:val="Strong"/>
          <w:rFonts w:ascii="GHEA Grapalat" w:hAnsi="GHEA Grapalat"/>
          <w:b w:val="0"/>
        </w:rPr>
        <w:t>Հ</w:t>
      </w:r>
      <w:r w:rsidR="00F13AB3" w:rsidRPr="00F13AB3">
        <w:rPr>
          <w:rStyle w:val="Strong"/>
          <w:rFonts w:ascii="GHEA Grapalat" w:hAnsi="GHEA Grapalat"/>
          <w:b w:val="0"/>
        </w:rPr>
        <w:t>անրապետության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/>
          <w:b w:val="0"/>
        </w:rPr>
        <w:t>կառավարության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2006 </w:t>
      </w:r>
      <w:r w:rsidR="00F13AB3" w:rsidRPr="00F13AB3">
        <w:rPr>
          <w:rStyle w:val="Strong"/>
          <w:rFonts w:ascii="GHEA Grapalat" w:hAnsi="GHEA Grapalat"/>
          <w:b w:val="0"/>
        </w:rPr>
        <w:t>թվականի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/>
          <w:b w:val="0"/>
        </w:rPr>
        <w:t>հուլիսի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20-</w:t>
      </w:r>
      <w:r w:rsidR="00F13AB3" w:rsidRPr="00F13AB3">
        <w:rPr>
          <w:rStyle w:val="Strong"/>
          <w:rFonts w:ascii="GHEA Grapalat" w:hAnsi="GHEA Grapalat"/>
          <w:b w:val="0"/>
        </w:rPr>
        <w:t>ի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N 1026-</w:t>
      </w:r>
      <w:r w:rsidR="00450CDA">
        <w:rPr>
          <w:rStyle w:val="Strong"/>
          <w:rFonts w:ascii="GHEA Grapalat" w:hAnsi="GHEA Grapalat"/>
          <w:b w:val="0"/>
        </w:rPr>
        <w:t>Ն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/>
          <w:b w:val="0"/>
        </w:rPr>
        <w:t>որոշումն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/>
          <w:b w:val="0"/>
        </w:rPr>
        <w:t>ուժը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/>
          <w:b w:val="0"/>
        </w:rPr>
        <w:t>կորցրած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/>
          <w:b w:val="0"/>
        </w:rPr>
        <w:t>ճանաչելու</w:t>
      </w:r>
      <w:r w:rsidR="00F13AB3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13AB3" w:rsidRPr="00F13AB3">
        <w:rPr>
          <w:rStyle w:val="Strong"/>
          <w:rFonts w:ascii="GHEA Grapalat" w:hAnsi="GHEA Grapalat" w:cs="Sylfaen"/>
          <w:b w:val="0"/>
        </w:rPr>
        <w:t>մասին</w:t>
      </w:r>
      <w:r>
        <w:rPr>
          <w:rFonts w:ascii="GHEA Grapalat" w:hAnsi="GHEA Grapalat"/>
          <w:lang w:val="hy-AM"/>
        </w:rPr>
        <w:t>»</w:t>
      </w:r>
      <w:r w:rsidR="005466D5" w:rsidRPr="00363318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/>
          <w:lang w:val="hy-AM"/>
        </w:rPr>
        <w:t xml:space="preserve">Հայաստանի Հանրապետության կառավարության որոշման ընդունման </w:t>
      </w:r>
      <w:r w:rsidR="007B4ADB" w:rsidRPr="00240E25">
        <w:rPr>
          <w:rFonts w:ascii="GHEA Grapalat" w:hAnsi="GHEA Grapalat" w:cs="Sylfaen"/>
          <w:lang w:val="hy-AM"/>
        </w:rPr>
        <w:t xml:space="preserve">նպատակը </w:t>
      </w:r>
      <w:r w:rsidR="007B4ADB" w:rsidRPr="00240E25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7B4ADB" w:rsidRPr="00240E25">
        <w:rPr>
          <w:rFonts w:ascii="GHEA Grapalat" w:hAnsi="GHEA Grapalat" w:cs="Sylfaen"/>
          <w:lang w:val="hy-AM"/>
        </w:rPr>
        <w:t>2010</w:t>
      </w:r>
      <w:r w:rsidR="007B4ADB" w:rsidRPr="00363318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թվականի դեկտեմբերի 16-ի </w:t>
      </w:r>
      <w:r>
        <w:rPr>
          <w:rFonts w:ascii="GHEA Grapalat" w:hAnsi="GHEA Grapalat" w:cs="Sylfaen"/>
          <w:lang w:val="hy-AM"/>
        </w:rPr>
        <w:t>«</w:t>
      </w:r>
      <w:r w:rsidR="007B4ADB" w:rsidRPr="00240E25">
        <w:rPr>
          <w:rFonts w:ascii="GHEA Grapalat" w:hAnsi="GHEA Grapalat" w:cs="Sylfaen"/>
          <w:lang w:val="hy-AM"/>
        </w:rPr>
        <w:t>Հայաստանի Հանրապետության որակի ենթակառուցվածքի բարեփոխման ռազմավարությանը հավանություն տալու մասին</w:t>
      </w:r>
      <w:r>
        <w:rPr>
          <w:rFonts w:ascii="GHEA Grapalat" w:hAnsi="GHEA Grapalat" w:cs="Sylfaen"/>
          <w:lang w:val="hy-AM"/>
        </w:rPr>
        <w:t>»</w:t>
      </w:r>
      <w:r w:rsidR="007B4ADB" w:rsidRPr="00240E25">
        <w:rPr>
          <w:rFonts w:ascii="GHEA Grapalat" w:hAnsi="GHEA Grapalat" w:cs="Sylfaen"/>
          <w:lang w:val="hy-AM"/>
        </w:rPr>
        <w:t xml:space="preserve"> N1693-Ն որոշմամբ հաստատված որակի ենթակառուցվածքի բարեփոխման ռազմավարության գործողությունների ծրագրի 1.6 կետի</w:t>
      </w:r>
      <w:r w:rsidR="007B4ADB" w:rsidRPr="00240E25">
        <w:rPr>
          <w:rFonts w:ascii="GHEA Grapalat" w:hAnsi="GHEA Grapalat"/>
          <w:lang w:val="hy-AM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ապահովումն է</w:t>
      </w:r>
      <w:r w:rsidR="007B4ADB" w:rsidRPr="00363318">
        <w:rPr>
          <w:rFonts w:ascii="GHEA Grapalat" w:hAnsi="GHEA Grapalat" w:cs="Sylfaen"/>
          <w:lang w:val="af-ZA"/>
        </w:rPr>
        <w:t>,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մշակվել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է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հ</w:t>
      </w:r>
      <w:r w:rsidR="007B4ADB" w:rsidRPr="00240E25">
        <w:rPr>
          <w:rFonts w:ascii="GHEA Grapalat" w:hAnsi="GHEA Grapalat"/>
        </w:rPr>
        <w:t>ամաձայն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/>
        </w:rPr>
        <w:t>Հայաստանի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/>
        </w:rPr>
        <w:t>Հանրապետության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/>
        </w:rPr>
        <w:t>կառավարության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af-ZA"/>
        </w:rPr>
        <w:t xml:space="preserve">2014 </w:t>
      </w:r>
      <w:r w:rsidR="007B4ADB" w:rsidRPr="00240E25">
        <w:rPr>
          <w:rFonts w:ascii="GHEA Grapalat" w:hAnsi="GHEA Grapalat" w:cs="Sylfaen"/>
        </w:rPr>
        <w:t>թվականի</w:t>
      </w:r>
      <w:r w:rsidR="007B4ADB" w:rsidRPr="00240E25">
        <w:rPr>
          <w:rFonts w:ascii="GHEA Grapalat" w:hAnsi="GHEA Grapalat" w:cs="Sylfaen"/>
          <w:lang w:val="af-ZA"/>
        </w:rPr>
        <w:t xml:space="preserve">  </w:t>
      </w:r>
      <w:r w:rsidR="007B4ADB" w:rsidRPr="00240E25">
        <w:rPr>
          <w:rFonts w:ascii="GHEA Grapalat" w:hAnsi="GHEA Grapalat" w:cs="Sylfaen"/>
        </w:rPr>
        <w:t>մարտի</w:t>
      </w:r>
      <w:r w:rsidR="007B4ADB" w:rsidRPr="00240E25">
        <w:rPr>
          <w:rFonts w:ascii="GHEA Grapalat" w:hAnsi="GHEA Grapalat" w:cs="Sylfaen"/>
          <w:lang w:val="af-ZA"/>
        </w:rPr>
        <w:t xml:space="preserve"> 19-</w:t>
      </w:r>
      <w:r w:rsidR="007B4ADB" w:rsidRPr="00240E25">
        <w:rPr>
          <w:rFonts w:ascii="GHEA Grapalat" w:hAnsi="GHEA Grapalat" w:cs="Sylfaen"/>
        </w:rPr>
        <w:t>ի</w:t>
      </w:r>
      <w:r w:rsidR="007B4ADB" w:rsidRPr="00240E25">
        <w:rPr>
          <w:rFonts w:ascii="GHEA Grapalat" w:hAnsi="GHEA Grapalat" w:cs="Sylfaen"/>
          <w:lang w:val="af-ZA"/>
        </w:rPr>
        <w:t xml:space="preserve"> N286-</w:t>
      </w:r>
      <w:r w:rsidR="007B4ADB" w:rsidRPr="00240E25">
        <w:rPr>
          <w:rFonts w:ascii="GHEA Grapalat" w:hAnsi="GHEA Grapalat" w:cs="Sylfaen"/>
        </w:rPr>
        <w:t>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որոշմամբ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հաստատված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բնապահպանության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ոլորտի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տեխնիկական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կանոնակարգերի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վերանայման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պլանավորման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ծրագրի</w:t>
      </w:r>
      <w:r w:rsidR="007B4ADB" w:rsidRPr="00240E25">
        <w:rPr>
          <w:rFonts w:ascii="GHEA Grapalat" w:hAnsi="GHEA Grapalat" w:cs="Sylfaen"/>
          <w:lang w:val="af-ZA"/>
        </w:rPr>
        <w:t xml:space="preserve"> հավելվածի </w:t>
      </w:r>
      <w:r w:rsidR="00266CB9">
        <w:rPr>
          <w:rFonts w:ascii="GHEA Grapalat" w:hAnsi="GHEA Grapalat" w:cs="Sylfaen"/>
          <w:lang w:val="af-ZA"/>
        </w:rPr>
        <w:t>6</w:t>
      </w:r>
      <w:r w:rsidR="007B4ADB" w:rsidRPr="00183B6C">
        <w:rPr>
          <w:rFonts w:ascii="GHEA Grapalat" w:hAnsi="GHEA Grapalat" w:cs="Sylfaen"/>
          <w:lang w:val="af-ZA"/>
        </w:rPr>
        <w:t>-</w:t>
      </w:r>
      <w:r w:rsidR="00183B6C" w:rsidRPr="00183B6C">
        <w:rPr>
          <w:rFonts w:ascii="GHEA Grapalat" w:hAnsi="GHEA Grapalat" w:cs="Sylfaen"/>
          <w:lang w:val="af-ZA"/>
        </w:rPr>
        <w:t>րդ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կետի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և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ՀՀ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վարչապետի</w:t>
      </w:r>
      <w:r w:rsidR="00183B6C" w:rsidRPr="00363318">
        <w:rPr>
          <w:rFonts w:ascii="GHEA Grapalat" w:hAnsi="GHEA Grapalat" w:cs="Sylfaen"/>
          <w:lang w:val="af-ZA"/>
        </w:rPr>
        <w:t xml:space="preserve"> 2017 </w:t>
      </w:r>
      <w:r w:rsidR="00183B6C">
        <w:rPr>
          <w:rFonts w:ascii="GHEA Grapalat" w:hAnsi="GHEA Grapalat" w:cs="Sylfaen"/>
        </w:rPr>
        <w:t>թվականի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հունիսի</w:t>
      </w:r>
      <w:r w:rsidR="00183B6C" w:rsidRPr="00363318">
        <w:rPr>
          <w:rFonts w:ascii="GHEA Grapalat" w:hAnsi="GHEA Grapalat" w:cs="Sylfaen"/>
          <w:lang w:val="af-ZA"/>
        </w:rPr>
        <w:t xml:space="preserve"> 23-</w:t>
      </w:r>
      <w:r w:rsidR="00183B6C">
        <w:rPr>
          <w:rFonts w:ascii="GHEA Grapalat" w:hAnsi="GHEA Grapalat" w:cs="Sylfaen"/>
        </w:rPr>
        <w:t>ի</w:t>
      </w:r>
      <w:r w:rsidR="00183B6C" w:rsidRPr="00363318">
        <w:rPr>
          <w:rFonts w:ascii="GHEA Grapalat" w:hAnsi="GHEA Grapalat" w:cs="Sylfaen"/>
          <w:lang w:val="af-ZA"/>
        </w:rPr>
        <w:t xml:space="preserve"> N 622-</w:t>
      </w:r>
      <w:r w:rsidR="00183B6C">
        <w:rPr>
          <w:rFonts w:ascii="GHEA Grapalat" w:hAnsi="GHEA Grapalat" w:cs="Sylfaen"/>
        </w:rPr>
        <w:t>Ա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որոշման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հավելվածի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266CB9" w:rsidRPr="00363318">
        <w:rPr>
          <w:rFonts w:ascii="GHEA Grapalat" w:hAnsi="GHEA Grapalat" w:cs="Sylfaen"/>
          <w:lang w:val="af-ZA"/>
        </w:rPr>
        <w:t>3</w:t>
      </w:r>
      <w:r w:rsidR="00183B6C" w:rsidRPr="00363318">
        <w:rPr>
          <w:rFonts w:ascii="GHEA Grapalat" w:hAnsi="GHEA Grapalat" w:cs="Sylfaen"/>
          <w:lang w:val="af-ZA"/>
        </w:rPr>
        <w:t>-</w:t>
      </w:r>
      <w:r w:rsidR="00183B6C">
        <w:rPr>
          <w:rFonts w:ascii="GHEA Grapalat" w:hAnsi="GHEA Grapalat" w:cs="Sylfaen"/>
        </w:rPr>
        <w:t>րդ</w:t>
      </w:r>
      <w:r w:rsidR="00183B6C" w:rsidRPr="00363318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կետի</w:t>
      </w:r>
      <w:r w:rsidR="007B4ADB" w:rsidRPr="00240E25">
        <w:rPr>
          <w:rFonts w:ascii="GHEA Grapalat" w:hAnsi="GHEA Grapalat" w:cs="Sylfaen"/>
          <w:lang w:val="hy-AM"/>
        </w:rPr>
        <w:t>:</w:t>
      </w:r>
    </w:p>
    <w:p w:rsidR="007B4ADB" w:rsidRPr="00240E25" w:rsidRDefault="007B4ADB" w:rsidP="00575A97">
      <w:pPr>
        <w:spacing w:line="276" w:lineRule="auto"/>
        <w:ind w:firstLine="578"/>
        <w:jc w:val="both"/>
        <w:rPr>
          <w:rFonts w:ascii="GHEA Grapalat" w:hAnsi="GHEA Grapalat" w:cs="Sylfaen"/>
          <w:szCs w:val="24"/>
          <w:lang w:val="hy-AM"/>
        </w:rPr>
      </w:pPr>
      <w:r w:rsidRPr="00240E25">
        <w:rPr>
          <w:rFonts w:ascii="GHEA Grapalat" w:hAnsi="GHEA Grapalat" w:cs="Sylfaen"/>
          <w:szCs w:val="24"/>
          <w:lang w:val="af-ZA"/>
        </w:rPr>
        <w:t xml:space="preserve">Համաձայն </w:t>
      </w:r>
      <w:r w:rsidRPr="00240E25">
        <w:rPr>
          <w:rFonts w:ascii="GHEA Grapalat" w:hAnsi="GHEA Grapalat" w:cs="Sylfaen"/>
          <w:szCs w:val="24"/>
          <w:lang w:val="hy-AM"/>
        </w:rPr>
        <w:t>Հայաստանի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Հանրապետությունում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Եվրոպական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Միության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Խորհրդատվական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խմբի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գրավոր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փորձագիտական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եզրակացության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և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="00363318">
        <w:rPr>
          <w:rFonts w:ascii="GHEA Grapalat" w:hAnsi="GHEA Grapalat"/>
          <w:szCs w:val="24"/>
          <w:lang w:val="hy-AM"/>
        </w:rPr>
        <w:t>«</w:t>
      </w:r>
      <w:r w:rsidRPr="00240E25">
        <w:rPr>
          <w:rFonts w:ascii="GHEA Grapalat" w:hAnsi="GHEA Grapalat" w:cs="Sylfaen"/>
          <w:szCs w:val="24"/>
          <w:lang w:val="af-ZA"/>
        </w:rPr>
        <w:t>Տեխնիկական կանոնակարգման մասին</w:t>
      </w:r>
      <w:r w:rsidR="00363318">
        <w:rPr>
          <w:rFonts w:ascii="GHEA Grapalat" w:hAnsi="GHEA Grapalat"/>
          <w:szCs w:val="24"/>
          <w:lang w:val="hy-AM"/>
        </w:rPr>
        <w:t>»</w:t>
      </w:r>
      <w:r w:rsidRPr="00240E25">
        <w:rPr>
          <w:rFonts w:ascii="GHEA Grapalat" w:hAnsi="GHEA Grapalat" w:cs="Sylfaen"/>
          <w:szCs w:val="24"/>
          <w:lang w:val="af-ZA"/>
        </w:rPr>
        <w:t xml:space="preserve"> ՀՀ նոր օրենքի` բնապահպանության ոլորտին առնչվող ներկայումս գործող տեխնիկական կանոնակարգերը </w:t>
      </w:r>
      <w:r w:rsidRPr="00240E25">
        <w:rPr>
          <w:rFonts w:ascii="GHEA Grapalat" w:hAnsi="GHEA Grapalat" w:cs="Sylfaen"/>
          <w:szCs w:val="24"/>
          <w:lang w:val="hy-AM"/>
        </w:rPr>
        <w:t>չեն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կարող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հանդիսանալ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տեխնիկական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szCs w:val="24"/>
          <w:lang w:val="hy-AM"/>
        </w:rPr>
        <w:t>կանոնակարգեր:</w:t>
      </w:r>
    </w:p>
    <w:p w:rsidR="007B4ADB" w:rsidRPr="00363318" w:rsidRDefault="00363318" w:rsidP="00575A97">
      <w:pPr>
        <w:spacing w:line="276" w:lineRule="auto"/>
        <w:ind w:firstLine="720"/>
        <w:jc w:val="both"/>
        <w:rPr>
          <w:rFonts w:ascii="GHEA Grapalat" w:hAnsi="GHEA Grapalat" w:cs="Sylfaen"/>
          <w:szCs w:val="24"/>
          <w:highlight w:val="yellow"/>
          <w:lang w:val="hy-AM"/>
        </w:rPr>
      </w:pPr>
      <w:r>
        <w:rPr>
          <w:rFonts w:ascii="GHEA Grapalat" w:hAnsi="GHEA Grapalat" w:cs="Sylfaen"/>
          <w:bCs/>
          <w:szCs w:val="24"/>
          <w:lang w:val="hy-AM"/>
        </w:rPr>
        <w:t>«</w:t>
      </w:r>
      <w:r w:rsidR="00266CB9" w:rsidRPr="00363318">
        <w:rPr>
          <w:rFonts w:ascii="GHEA Grapalat" w:hAnsi="GHEA Grapalat"/>
          <w:spacing w:val="-8"/>
          <w:lang w:val="hy-AM"/>
        </w:rPr>
        <w:t>Հ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ողի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հանման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նորմերի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որոշմանը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հանված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պահպանմանն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ու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օգտագործմանը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ներկայացվող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պահանջների</w:t>
      </w:r>
      <w:r>
        <w:rPr>
          <w:rFonts w:ascii="GHEA Grapalat" w:hAnsi="GHEA Grapalat" w:cs="Sylfaen"/>
          <w:bCs/>
          <w:szCs w:val="24"/>
          <w:lang w:val="hy-AM"/>
        </w:rPr>
        <w:t>»</w:t>
      </w:r>
      <w:r w:rsidR="00DE0A6B" w:rsidRPr="00363318">
        <w:rPr>
          <w:rFonts w:ascii="GHEA Grapalat" w:hAnsi="GHEA Grapalat" w:cs="Sylfaen"/>
          <w:szCs w:val="24"/>
          <w:lang w:val="hy-AM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>կարգավիճակը վերանայվում է որպես ՀՀ կառավարության որոշմամբ հաստատվող իրավական ակտ, որովհետև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506CA4" w:rsidRPr="00240E25" w:rsidRDefault="00506CA4" w:rsidP="00506CA4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AE70C8" w:rsidRPr="00240E25" w:rsidRDefault="007B4ADB" w:rsidP="00AE70C8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lang w:val="af-ZA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  <w:r w:rsidRPr="00240E25">
        <w:rPr>
          <w:rFonts w:ascii="GHEA Grapalat" w:hAnsi="GHEA Grapalat"/>
          <w:lang w:val="af-ZA"/>
        </w:rPr>
        <w:tab/>
      </w:r>
    </w:p>
    <w:p w:rsidR="007B4ADB" w:rsidRPr="00363318" w:rsidRDefault="00363318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Cs/>
          <w:lang w:val="hy-AM"/>
        </w:rPr>
        <w:t>«</w:t>
      </w:r>
      <w:r w:rsidR="00266CB9">
        <w:rPr>
          <w:rFonts w:ascii="GHEA Grapalat" w:hAnsi="GHEA Grapalat"/>
          <w:spacing w:val="-8"/>
        </w:rPr>
        <w:t>Հ</w:t>
      </w:r>
      <w:r w:rsidR="00266CB9" w:rsidRPr="00D20981">
        <w:rPr>
          <w:rStyle w:val="Strong"/>
          <w:rFonts w:ascii="GHEA Grapalat" w:hAnsi="GHEA Grapalat" w:cs="Sylfaen"/>
          <w:b w:val="0"/>
        </w:rPr>
        <w:t>ողի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հանման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նորմերի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որոշմանը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 w:cs="Sylfaen"/>
          <w:b w:val="0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հանված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պահպանմանն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ու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օգտագործմանը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ներկայացվող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D20981">
        <w:rPr>
          <w:rStyle w:val="Strong"/>
          <w:rFonts w:ascii="GHEA Grapalat" w:hAnsi="GHEA Grapalat" w:cs="Sylfaen"/>
          <w:b w:val="0"/>
        </w:rPr>
        <w:t>պահանջների</w:t>
      </w:r>
      <w:r w:rsidR="00266CB9" w:rsidRPr="0036331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 w:cs="Sylfaen"/>
          <w:b w:val="0"/>
        </w:rPr>
        <w:t>տեխնիկական</w:t>
      </w:r>
      <w:r w:rsidR="00266CB9" w:rsidRPr="0036331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 w:cs="Sylfaen"/>
          <w:b w:val="0"/>
        </w:rPr>
        <w:lastRenderedPageBreak/>
        <w:t>կանոնակարգի</w:t>
      </w:r>
      <w:r>
        <w:rPr>
          <w:rFonts w:ascii="GHEA Grapalat" w:hAnsi="GHEA Grapalat" w:cs="Sylfaen"/>
          <w:bCs/>
          <w:lang w:val="hy-AM"/>
        </w:rPr>
        <w:t>»</w:t>
      </w:r>
      <w:r w:rsidR="00DE0A6B" w:rsidRPr="00363318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վերանայման նպատակը տեխնիկական կանոնակարգման ոլորտի </w:t>
      </w:r>
      <w:r w:rsidR="007B4ADB" w:rsidRPr="00240E25">
        <w:rPr>
          <w:rFonts w:ascii="GHEA Grapalat" w:hAnsi="GHEA Grapalat"/>
          <w:lang w:val="hy-AM"/>
        </w:rPr>
        <w:t>բարեփոխումների իրականացումը և բնապահպանության ոլորտի տեխնիկական կանոնակարգի կարգավիճակի փոփոխությունն է:</w:t>
      </w:r>
    </w:p>
    <w:p w:rsidR="00450CDA" w:rsidRPr="00363318" w:rsidRDefault="00450CDA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Միաժամանակ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նախագծում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հստակեցվել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շարք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նորմեր</w:t>
      </w:r>
      <w:r w:rsidRPr="00363318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դրույթներ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հասկացություններ</w:t>
      </w:r>
      <w:r w:rsidRPr="00363318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Նախագիծը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համապատասխանեցվել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 w:rsidRPr="00363318">
        <w:rPr>
          <w:rFonts w:ascii="GHEA Grapalat" w:hAnsi="GHEA Grapalat"/>
          <w:lang w:val="af-ZA"/>
        </w:rPr>
        <w:t xml:space="preserve"> </w:t>
      </w:r>
      <w:r w:rsidR="00B03ACB">
        <w:rPr>
          <w:rFonts w:ascii="GHEA Grapalat" w:hAnsi="GHEA Grapalat"/>
        </w:rPr>
        <w:t>գործող</w:t>
      </w:r>
      <w:r w:rsidR="00B03ACB" w:rsidRPr="0036331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օրենսդրության</w:t>
      </w:r>
      <w:r w:rsidR="00B03ACB" w:rsidRPr="00363318">
        <w:rPr>
          <w:rFonts w:ascii="GHEA Grapalat" w:hAnsi="GHEA Grapalat"/>
          <w:lang w:val="af-ZA"/>
        </w:rPr>
        <w:t xml:space="preserve"> </w:t>
      </w:r>
      <w:r w:rsidR="00B03ACB">
        <w:rPr>
          <w:rFonts w:ascii="GHEA Grapalat" w:hAnsi="GHEA Grapalat"/>
        </w:rPr>
        <w:t>պահանջներին</w:t>
      </w:r>
      <w:r w:rsidRPr="00363318">
        <w:rPr>
          <w:rFonts w:ascii="GHEA Grapalat" w:hAnsi="GHEA Grapalat"/>
          <w:lang w:val="af-ZA"/>
        </w:rPr>
        <w:t xml:space="preserve">: </w:t>
      </w:r>
    </w:p>
    <w:p w:rsidR="007B4ADB" w:rsidRPr="00363318" w:rsidRDefault="007B4ADB" w:rsidP="007B4ADB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lang w:val="af-ZA"/>
        </w:rPr>
      </w:pPr>
    </w:p>
    <w:p w:rsidR="007B4ADB" w:rsidRPr="00240E25" w:rsidRDefault="007B4ADB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Pr="00363318" w:rsidRDefault="007B4ADB" w:rsidP="00506CA4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40E25">
        <w:rPr>
          <w:rFonts w:ascii="GHEA Grapalat" w:hAnsi="GHEA Grapalat"/>
          <w:lang w:val="hy-AM"/>
        </w:rPr>
        <w:t>Իրավական ակտի նախագծի մշակումն իրականացրել է Հայաստանի Հանրապետության բնապահպանությա</w:t>
      </w:r>
      <w:r w:rsidR="007750E7" w:rsidRPr="00363318">
        <w:rPr>
          <w:rFonts w:ascii="GHEA Grapalat" w:hAnsi="GHEA Grapalat"/>
          <w:lang w:val="hy-AM"/>
        </w:rPr>
        <w:t>ն</w:t>
      </w:r>
      <w:r w:rsidRPr="00240E25">
        <w:rPr>
          <w:rFonts w:ascii="GHEA Grapalat" w:hAnsi="GHEA Grapalat"/>
          <w:lang w:val="hy-AM"/>
        </w:rPr>
        <w:t xml:space="preserve"> նախարարությունը</w:t>
      </w:r>
      <w:r w:rsidRPr="00363318">
        <w:rPr>
          <w:rFonts w:ascii="GHEA Grapalat" w:hAnsi="GHEA Grapalat"/>
          <w:lang w:val="hy-AM"/>
        </w:rPr>
        <w:t>:</w:t>
      </w:r>
    </w:p>
    <w:p w:rsidR="007B4ADB" w:rsidRPr="00363318" w:rsidRDefault="007B4ADB" w:rsidP="007B4AD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363318" w:rsidRDefault="007B4ADB" w:rsidP="007B4ADB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color w:val="000000"/>
          <w:lang w:val="hy-AM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7B4ADB" w:rsidRPr="00363318" w:rsidRDefault="00363318" w:rsidP="00363318">
      <w:pPr>
        <w:spacing w:line="276" w:lineRule="auto"/>
        <w:ind w:firstLine="634"/>
        <w:jc w:val="both"/>
        <w:rPr>
          <w:rFonts w:ascii="GHEA Grapalat" w:hAnsi="GHEA Grapalat" w:cs="Sylfaen"/>
          <w:szCs w:val="24"/>
          <w:highlight w:val="yellow"/>
          <w:lang w:val="hy-AM"/>
        </w:rPr>
      </w:pPr>
      <w:r>
        <w:rPr>
          <w:rFonts w:ascii="GHEA Grapalat" w:hAnsi="GHEA Grapalat"/>
          <w:szCs w:val="24"/>
          <w:lang w:val="hy-AM"/>
        </w:rPr>
        <w:t>«</w:t>
      </w:r>
      <w:r w:rsidR="00266CB9" w:rsidRPr="00363318">
        <w:rPr>
          <w:rFonts w:ascii="GHEA Grapalat" w:hAnsi="GHEA Grapalat"/>
          <w:lang w:val="hy-AM"/>
        </w:rPr>
        <w:t>Հ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ողի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հանման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նորմերի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որոշմանը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հանված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պահպանմանն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ու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օգտագործմանը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ներկայացվող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պահանջները սահմանելու և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Հայաստանի Հանրապետության կառավարության 2006 թվականի հուլիսի 20-ի N 1026-</w:t>
      </w:r>
      <w:r w:rsidR="00D07457" w:rsidRPr="00363318">
        <w:rPr>
          <w:rStyle w:val="Strong"/>
          <w:rFonts w:ascii="GHEA Grapalat" w:hAnsi="GHEA Grapalat"/>
          <w:b w:val="0"/>
          <w:lang w:val="hy-AM"/>
        </w:rPr>
        <w:t>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որոշումն ուժը կորցրած ճանաչելու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մասին</w:t>
      </w:r>
      <w:r>
        <w:rPr>
          <w:rFonts w:ascii="GHEA Grapalat" w:hAnsi="GHEA Grapalat"/>
          <w:szCs w:val="24"/>
          <w:lang w:val="hy-AM"/>
        </w:rPr>
        <w:t>»</w:t>
      </w:r>
      <w:r w:rsidR="00DE0A6B" w:rsidRPr="00363318">
        <w:rPr>
          <w:rFonts w:ascii="GHEA Grapalat" w:hAnsi="GHEA Grapalat" w:cs="Sylfaen"/>
          <w:szCs w:val="24"/>
          <w:lang w:val="hy-AM"/>
        </w:rPr>
        <w:t xml:space="preserve"> </w:t>
      </w:r>
      <w:r w:rsidR="007B4ADB" w:rsidRPr="00240E25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արդյունքում </w:t>
      </w:r>
      <w:r w:rsidR="00C0266E" w:rsidRPr="00240E25">
        <w:rPr>
          <w:rFonts w:ascii="GHEA Grapalat" w:hAnsi="GHEA Grapalat" w:cs="Sylfaen"/>
          <w:szCs w:val="24"/>
          <w:lang w:val="af-ZA"/>
        </w:rPr>
        <w:t>կվերանայվի</w:t>
      </w:r>
      <w:r w:rsidR="00DE0A6B" w:rsidRPr="00240E25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Cs w:val="24"/>
          <w:lang w:val="hy-AM"/>
        </w:rPr>
        <w:t>«</w:t>
      </w:r>
      <w:r w:rsidR="00266CB9" w:rsidRPr="00363318">
        <w:rPr>
          <w:rFonts w:ascii="GHEA Grapalat" w:hAnsi="GHEA Grapalat"/>
          <w:spacing w:val="-8"/>
          <w:lang w:val="hy-AM"/>
        </w:rPr>
        <w:t>Հ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ողի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հանման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նորմերի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որոշմանը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հանված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պահպանմանն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ու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օգտագործմանը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ներկայացվող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պահանջների տեխնիկական կանոնակարգի</w:t>
      </w:r>
      <w:r>
        <w:rPr>
          <w:rFonts w:ascii="GHEA Grapalat" w:hAnsi="GHEA Grapalat" w:cs="Sylfaen"/>
          <w:bCs/>
          <w:szCs w:val="24"/>
          <w:lang w:val="hy-AM"/>
        </w:rPr>
        <w:t>»</w:t>
      </w:r>
      <w:r w:rsidR="00DE0A6B" w:rsidRPr="00363318">
        <w:rPr>
          <w:rFonts w:ascii="GHEA Grapalat" w:hAnsi="GHEA Grapalat" w:cs="Sylfaen"/>
          <w:szCs w:val="24"/>
          <w:lang w:val="hy-AM"/>
        </w:rPr>
        <w:t xml:space="preserve"> </w:t>
      </w:r>
      <w:r w:rsidR="00C0266E" w:rsidRPr="00240E25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>կարգավիճակը</w:t>
      </w:r>
      <w:r w:rsidR="00C0266E" w:rsidRPr="00240E25">
        <w:rPr>
          <w:rFonts w:ascii="GHEA Grapalat" w:hAnsi="GHEA Grapalat" w:cs="Sylfaen"/>
          <w:szCs w:val="24"/>
          <w:lang w:val="af-ZA"/>
        </w:rPr>
        <w:t>՝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որպես ՀՀ կառավարության որոշմամբ հաստատվող իրավական ակտ, </w:t>
      </w:r>
      <w:r w:rsidR="00C0266E" w:rsidRPr="00240E25">
        <w:rPr>
          <w:rFonts w:ascii="GHEA Grapalat" w:hAnsi="GHEA Grapalat" w:cs="Sylfaen"/>
          <w:szCs w:val="24"/>
          <w:lang w:val="af-ZA"/>
        </w:rPr>
        <w:t>հաշվի առնելով,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7B4ADB" w:rsidRPr="00363318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363318" w:rsidRDefault="00BC07EE" w:rsidP="00575A97">
      <w:pPr>
        <w:spacing w:line="276" w:lineRule="auto"/>
        <w:rPr>
          <w:rFonts w:ascii="GHEA Grapalat" w:hAnsi="GHEA Grapalat"/>
          <w:b/>
          <w:szCs w:val="24"/>
          <w:lang w:val="hy-AM"/>
        </w:rPr>
      </w:pPr>
    </w:p>
    <w:p w:rsidR="00266CB9" w:rsidRDefault="00266CB9" w:rsidP="00363318">
      <w:pPr>
        <w:spacing w:line="276" w:lineRule="auto"/>
        <w:rPr>
          <w:rFonts w:ascii="GHEA Grapalat" w:hAnsi="GHEA Grapalat"/>
          <w:b/>
          <w:szCs w:val="24"/>
          <w:lang w:val="hy-AM"/>
        </w:rPr>
      </w:pPr>
    </w:p>
    <w:p w:rsidR="00575A97" w:rsidRDefault="00575A97" w:rsidP="00363318">
      <w:pPr>
        <w:spacing w:line="276" w:lineRule="auto"/>
        <w:rPr>
          <w:rFonts w:ascii="GHEA Grapalat" w:hAnsi="GHEA Grapalat"/>
          <w:b/>
          <w:szCs w:val="24"/>
          <w:lang w:val="hy-AM"/>
        </w:rPr>
      </w:pPr>
    </w:p>
    <w:p w:rsidR="00575A97" w:rsidRDefault="00575A97" w:rsidP="00363318">
      <w:pPr>
        <w:spacing w:line="276" w:lineRule="auto"/>
        <w:rPr>
          <w:rFonts w:ascii="GHEA Grapalat" w:hAnsi="GHEA Grapalat"/>
          <w:b/>
          <w:szCs w:val="24"/>
          <w:lang w:val="hy-AM"/>
        </w:rPr>
      </w:pPr>
    </w:p>
    <w:p w:rsidR="00575A97" w:rsidRPr="00363318" w:rsidRDefault="00575A97" w:rsidP="00363318">
      <w:pPr>
        <w:spacing w:line="276" w:lineRule="auto"/>
        <w:rPr>
          <w:rFonts w:ascii="GHEA Grapalat" w:hAnsi="GHEA Grapalat"/>
          <w:b/>
          <w:szCs w:val="24"/>
          <w:lang w:val="hy-AM"/>
        </w:rPr>
      </w:pPr>
    </w:p>
    <w:p w:rsidR="00AE70C8" w:rsidRPr="00363318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lastRenderedPageBreak/>
        <w:t>ՏԵՂԵԿԱՆՔ</w:t>
      </w:r>
    </w:p>
    <w:p w:rsidR="003B3259" w:rsidRPr="00363318" w:rsidRDefault="003B3259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466D5" w:rsidRPr="00363318" w:rsidRDefault="00363318" w:rsidP="005466D5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«</w:t>
      </w:r>
      <w:r w:rsidR="00266CB9" w:rsidRPr="00363318">
        <w:rPr>
          <w:rStyle w:val="Strong"/>
          <w:rFonts w:ascii="GHEA Grapalat" w:hAnsi="GHEA Grapalat" w:cs="Sylfaen"/>
          <w:lang w:val="hy-AM"/>
        </w:rPr>
        <w:t>ՀՈՂԻ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ՀԱՆՄԱՆ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ՆՈՐՄԵՐԻ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ՈՐՈՇՄԱՆԸ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ԵՎ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ՀԱՆՎԱԾ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ՊԱՀՊԱՆՄԱՆՆ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ՈՒ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ՕԳՏԱԳՈՐԾՄԱՆԸ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ՆԵՐԿԱՅԱՑՎՈՂ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ՊԱՀԱՆՋՆԵՐԸ ՍԱՀՄԱՆԵԼՈՒ ԵՎ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ՀԱՅԱՍՏԱՆԻ ՀԱՆՐԱՊԵՏՈՒԹՅԱՆ ԿԱՌԱՎԱՐՈՒԹՅԱՆ 2006 ԹՎԱԿԱՆԻ ՀՈՒԼԻՍԻ 20-Ի N 1026-Ն ՈՐՈՇՈՒՄՆ ՈՒԺԸ ԿՈՐՑՐԱԾ ՃԱՆԱՉԵԼՈՒ </w:t>
      </w:r>
      <w:r w:rsidR="00266CB9" w:rsidRPr="00363318">
        <w:rPr>
          <w:rStyle w:val="Strong"/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b/>
          <w:szCs w:val="24"/>
          <w:lang w:val="hy-AM"/>
        </w:rPr>
        <w:t>»</w:t>
      </w:r>
    </w:p>
    <w:p w:rsidR="007B4ADB" w:rsidRPr="00240E25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t>ՀԱՅԱՍՏԱՆԻ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ՀԱՆՐԱՊԵՏՈՒԹՅԱՆ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ԿԱՌԱՎԱՐՈՒԹՅԱՆ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ՈՐՈՇՄԱՆ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5466D5" w:rsidRPr="00363318" w:rsidRDefault="00363318" w:rsidP="003B3259">
      <w:pPr>
        <w:pStyle w:val="NormalWeb"/>
        <w:spacing w:line="276" w:lineRule="auto"/>
        <w:ind w:firstLine="28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«</w:t>
      </w:r>
      <w:r w:rsidR="00266CB9" w:rsidRPr="00363318">
        <w:rPr>
          <w:rFonts w:ascii="GHEA Grapalat" w:hAnsi="GHEA Grapalat"/>
          <w:lang w:val="hy-AM"/>
        </w:rPr>
        <w:t>Հ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ողի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հանման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նորմերի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որոշմանը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հանված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պահպանմանն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ու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օգտագործմանը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ներկայացվող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պահանջները սահմանելու և</w:t>
      </w:r>
      <w:r w:rsidR="00266CB9" w:rsidRPr="00363318">
        <w:rPr>
          <w:rStyle w:val="Strong"/>
          <w:rFonts w:ascii="GHEA Grapalat" w:hAnsi="GHEA Grapalat"/>
          <w:b w:val="0"/>
          <w:lang w:val="hy-AM"/>
        </w:rPr>
        <w:t xml:space="preserve"> Հայաստանի Հանրապետության կառավարության 2006 թվականի հուլիսի 20-ի N 1026-ն որոշումն ուժը կորցրած ճանաչելու </w:t>
      </w:r>
      <w:r w:rsidR="00266CB9" w:rsidRPr="00363318">
        <w:rPr>
          <w:rStyle w:val="Strong"/>
          <w:rFonts w:ascii="GHEA Grapalat" w:hAnsi="GHEA Grapalat" w:cs="Sylfaen"/>
          <w:b w:val="0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 w:rsidR="00DE0A6B" w:rsidRPr="00363318">
        <w:rPr>
          <w:rFonts w:ascii="GHEA Grapalat" w:hAnsi="GHEA Grapalat" w:cs="Sylfaen"/>
          <w:lang w:val="hy-AM"/>
        </w:rPr>
        <w:t xml:space="preserve"> </w:t>
      </w:r>
      <w:r w:rsidR="007B4ADB" w:rsidRPr="00363318">
        <w:rPr>
          <w:rFonts w:ascii="GHEA Grapalat" w:hAnsi="GHEA Grapalat"/>
          <w:lang w:val="hy-AM"/>
        </w:rPr>
        <w:t>Հայաստանի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363318">
        <w:rPr>
          <w:rFonts w:ascii="GHEA Grapalat" w:hAnsi="GHEA Grapalat"/>
          <w:lang w:val="hy-AM"/>
        </w:rPr>
        <w:t>Հանրապետության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363318">
        <w:rPr>
          <w:rFonts w:ascii="GHEA Grapalat" w:hAnsi="GHEA Grapalat"/>
          <w:lang w:val="hy-AM"/>
        </w:rPr>
        <w:t>կառավարության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որոշ</w:t>
      </w:r>
      <w:r w:rsidR="007B4ADB" w:rsidRPr="00363318">
        <w:rPr>
          <w:rFonts w:ascii="GHEA Grapalat" w:hAnsi="GHEA Grapalat" w:cs="Sylfaen"/>
          <w:lang w:val="hy-AM"/>
        </w:rPr>
        <w:t>ման</w:t>
      </w:r>
      <w:r w:rsidR="007B4ADB" w:rsidRPr="00240E25">
        <w:rPr>
          <w:rFonts w:ascii="GHEA Grapalat" w:hAnsi="GHEA Grapalat" w:cs="Times Armenian"/>
          <w:noProof/>
          <w:lang w:val="hy-AM"/>
        </w:rPr>
        <w:t xml:space="preserve"> </w:t>
      </w:r>
      <w:r w:rsidR="007B4ADB" w:rsidRPr="00240E25">
        <w:rPr>
          <w:rFonts w:ascii="GHEA Grapalat" w:hAnsi="GHEA Grapalat"/>
          <w:color w:val="000000"/>
          <w:lang w:val="hy-AM"/>
        </w:rPr>
        <w:t xml:space="preserve">ընդունման կապակցությամբ </w:t>
      </w:r>
      <w:r w:rsidR="007B4ADB" w:rsidRPr="00363318">
        <w:rPr>
          <w:rFonts w:ascii="GHEA Grapalat" w:hAnsi="GHEA Grapalat"/>
          <w:color w:val="000000"/>
          <w:lang w:val="hy-AM"/>
        </w:rPr>
        <w:t>այլ իրավական ակտեր</w:t>
      </w:r>
      <w:r w:rsidR="00506CA4" w:rsidRPr="00363318">
        <w:rPr>
          <w:rFonts w:ascii="GHEA Grapalat" w:hAnsi="GHEA Grapalat"/>
          <w:color w:val="000000"/>
          <w:lang w:val="hy-AM"/>
        </w:rPr>
        <w:t>ի</w:t>
      </w:r>
      <w:r w:rsidR="007B4ADB" w:rsidRPr="00363318">
        <w:rPr>
          <w:rFonts w:ascii="GHEA Grapalat" w:hAnsi="GHEA Grapalat"/>
          <w:color w:val="000000"/>
          <w:lang w:val="hy-AM"/>
        </w:rPr>
        <w:t xml:space="preserve"> ընդուն</w:t>
      </w:r>
      <w:r w:rsidR="00506CA4" w:rsidRPr="00363318">
        <w:rPr>
          <w:rFonts w:ascii="GHEA Grapalat" w:hAnsi="GHEA Grapalat"/>
          <w:color w:val="000000"/>
          <w:lang w:val="hy-AM"/>
        </w:rPr>
        <w:t>ման</w:t>
      </w:r>
      <w:r w:rsidR="007B4ADB" w:rsidRPr="00363318">
        <w:rPr>
          <w:rFonts w:ascii="GHEA Grapalat" w:hAnsi="GHEA Grapalat"/>
          <w:color w:val="000000"/>
          <w:lang w:val="hy-AM"/>
        </w:rPr>
        <w:t xml:space="preserve"> անհրաժեշտություն չկա:</w:t>
      </w:r>
    </w:p>
    <w:p w:rsidR="005466D5" w:rsidRPr="00363318" w:rsidRDefault="005466D5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E70C8" w:rsidRPr="00363318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t>ՏԵՂԵԿԱՆՔ</w:t>
      </w:r>
    </w:p>
    <w:p w:rsidR="003B3259" w:rsidRPr="00363318" w:rsidRDefault="003B3259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DE0A6B" w:rsidRPr="00363318" w:rsidRDefault="00363318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«</w:t>
      </w:r>
      <w:r w:rsidR="00266CB9" w:rsidRPr="00363318">
        <w:rPr>
          <w:rStyle w:val="Strong"/>
          <w:rFonts w:ascii="GHEA Grapalat" w:hAnsi="GHEA Grapalat" w:cs="Sylfaen"/>
          <w:lang w:val="hy-AM"/>
        </w:rPr>
        <w:t>ՀՈՂԻ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ՀԱՆՄԱՆ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ՆՈՐՄԵՐԻ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ՈՐՈՇՄԱՆԸ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ԵՎ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ՀԱՆՎԱԾ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ԲԵՐՐԻ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ՇԵՐՏԻ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ՊԱՀՊԱՆՄԱՆՆ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ՈՒ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ՕԳՏԱԳՈՐԾՄԱՆԸ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ՆԵՐԿԱՅԱՑՎՈՂ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</w:t>
      </w:r>
      <w:r w:rsidR="00266CB9" w:rsidRPr="00363318">
        <w:rPr>
          <w:rStyle w:val="Strong"/>
          <w:rFonts w:ascii="GHEA Grapalat" w:hAnsi="GHEA Grapalat" w:cs="Sylfaen"/>
          <w:lang w:val="hy-AM"/>
        </w:rPr>
        <w:t>ՊԱՀԱՆՋՆԵՐԸ ՍԱՀՄԱՆԵԼՈՒ ԵՎ</w:t>
      </w:r>
      <w:r w:rsidR="00266CB9" w:rsidRPr="00363318">
        <w:rPr>
          <w:rStyle w:val="Strong"/>
          <w:rFonts w:ascii="GHEA Grapalat" w:hAnsi="GHEA Grapalat"/>
          <w:lang w:val="hy-AM"/>
        </w:rPr>
        <w:t xml:space="preserve"> ՀԱՅԱՍՏԱՆԻ ՀԱՆՐԱՊԵՏՈՒԹՅԱՆ ԿԱՌԱՎԱՐՈՒԹՅԱՆ 2006 ԹՎԱԿԱՆԻ ՀՈՒԼԻՍԻ 20-Ի N 1026-Ն ՈՐՈՇՈՒՄՆ ՈՒԺԸ ԿՈՐՑՐԱԾ ՃԱՆԱՉԵԼՈՒ </w:t>
      </w:r>
      <w:r w:rsidR="00266CB9" w:rsidRPr="00363318">
        <w:rPr>
          <w:rStyle w:val="Strong"/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b/>
          <w:szCs w:val="24"/>
          <w:lang w:val="hy-AM"/>
        </w:rPr>
        <w:t>»</w:t>
      </w:r>
    </w:p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t>ՀԱՅԱՍՏԱՆԻ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ՀԱՆՐԱՊԵՏՈՒԹՅԱՆ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ԿԱՌԱՎԱՐՈՒԹՅԱՆ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ՈՐՈՇՄԱՆ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7B4ADB" w:rsidRPr="00240E25" w:rsidRDefault="007B4ADB" w:rsidP="007B4ADB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240E25">
        <w:rPr>
          <w:rFonts w:ascii="GHEA Grapalat" w:hAnsi="GHEA Grapalat"/>
          <w:lang w:val="af-ZA"/>
        </w:rPr>
        <w:tab/>
      </w:r>
      <w:r w:rsidR="00363318">
        <w:rPr>
          <w:rFonts w:ascii="GHEA Grapalat" w:hAnsi="GHEA Grapalat"/>
          <w:lang w:val="hy-AM"/>
        </w:rPr>
        <w:t>«</w:t>
      </w:r>
      <w:r w:rsidR="00266CB9">
        <w:rPr>
          <w:rFonts w:ascii="GHEA Grapalat" w:hAnsi="GHEA Grapalat"/>
        </w:rPr>
        <w:t>Հ</w:t>
      </w:r>
      <w:r w:rsidR="00266CB9" w:rsidRPr="00F13AB3">
        <w:rPr>
          <w:rStyle w:val="Strong"/>
          <w:rFonts w:ascii="GHEA Grapalat" w:hAnsi="GHEA Grapalat" w:cs="Sylfaen"/>
          <w:b w:val="0"/>
        </w:rPr>
        <w:t>ողի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հանման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նորմերի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որոշմանը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 w:cs="Sylfaen"/>
          <w:b w:val="0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հանված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բերրի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շերտի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պահպանմանն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ու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օգտագործմանը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ներկայացվող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պահանջներ</w:t>
      </w:r>
      <w:r w:rsidR="00266CB9">
        <w:rPr>
          <w:rStyle w:val="Strong"/>
          <w:rFonts w:ascii="GHEA Grapalat" w:hAnsi="GHEA Grapalat" w:cs="Sylfaen"/>
          <w:b w:val="0"/>
        </w:rPr>
        <w:t>ը</w:t>
      </w:r>
      <w:r w:rsidR="00266CB9" w:rsidRPr="0036331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 w:cs="Sylfaen"/>
          <w:b w:val="0"/>
        </w:rPr>
        <w:t>սահմանելու</w:t>
      </w:r>
      <w:r w:rsidR="00266CB9" w:rsidRPr="0036331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 w:cs="Sylfaen"/>
          <w:b w:val="0"/>
        </w:rPr>
        <w:t>և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/>
          <w:b w:val="0"/>
        </w:rPr>
        <w:t>Հ</w:t>
      </w:r>
      <w:r w:rsidR="00266CB9" w:rsidRPr="00F13AB3">
        <w:rPr>
          <w:rStyle w:val="Strong"/>
          <w:rFonts w:ascii="GHEA Grapalat" w:hAnsi="GHEA Grapalat"/>
          <w:b w:val="0"/>
        </w:rPr>
        <w:t>այաստանի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>
        <w:rPr>
          <w:rStyle w:val="Strong"/>
          <w:rFonts w:ascii="GHEA Grapalat" w:hAnsi="GHEA Grapalat"/>
          <w:b w:val="0"/>
        </w:rPr>
        <w:t>Հ</w:t>
      </w:r>
      <w:r w:rsidR="00266CB9" w:rsidRPr="00F13AB3">
        <w:rPr>
          <w:rStyle w:val="Strong"/>
          <w:rFonts w:ascii="GHEA Grapalat" w:hAnsi="GHEA Grapalat"/>
          <w:b w:val="0"/>
        </w:rPr>
        <w:t>անրապետության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/>
          <w:b w:val="0"/>
        </w:rPr>
        <w:t>կառավարության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2006 </w:t>
      </w:r>
      <w:r w:rsidR="00266CB9" w:rsidRPr="00F13AB3">
        <w:rPr>
          <w:rStyle w:val="Strong"/>
          <w:rFonts w:ascii="GHEA Grapalat" w:hAnsi="GHEA Grapalat"/>
          <w:b w:val="0"/>
        </w:rPr>
        <w:t>թվականի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/>
          <w:b w:val="0"/>
        </w:rPr>
        <w:t>հուլիսի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20-</w:t>
      </w:r>
      <w:r w:rsidR="00266CB9" w:rsidRPr="00F13AB3">
        <w:rPr>
          <w:rStyle w:val="Strong"/>
          <w:rFonts w:ascii="GHEA Grapalat" w:hAnsi="GHEA Grapalat"/>
          <w:b w:val="0"/>
        </w:rPr>
        <w:t>ի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N 1026-</w:t>
      </w:r>
      <w:r w:rsidR="00266CB9" w:rsidRPr="00F13AB3">
        <w:rPr>
          <w:rStyle w:val="Strong"/>
          <w:rFonts w:ascii="GHEA Grapalat" w:hAnsi="GHEA Grapalat"/>
          <w:b w:val="0"/>
        </w:rPr>
        <w:t>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/>
          <w:b w:val="0"/>
        </w:rPr>
        <w:t>որոշումն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/>
          <w:b w:val="0"/>
        </w:rPr>
        <w:t>ուժը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/>
          <w:b w:val="0"/>
        </w:rPr>
        <w:t>կորցրած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/>
          <w:b w:val="0"/>
        </w:rPr>
        <w:t>ճանաչելու</w:t>
      </w:r>
      <w:r w:rsidR="00266CB9" w:rsidRPr="00363318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266CB9" w:rsidRPr="00F13AB3">
        <w:rPr>
          <w:rStyle w:val="Strong"/>
          <w:rFonts w:ascii="GHEA Grapalat" w:hAnsi="GHEA Grapalat" w:cs="Sylfaen"/>
          <w:b w:val="0"/>
        </w:rPr>
        <w:t>մասին</w:t>
      </w:r>
      <w:r w:rsidR="00363318">
        <w:rPr>
          <w:rFonts w:ascii="GHEA Grapalat" w:hAnsi="GHEA Grapalat"/>
          <w:lang w:val="hy-AM"/>
        </w:rPr>
        <w:t>»</w:t>
      </w:r>
      <w:r w:rsidR="00DE0A6B" w:rsidRPr="00363318">
        <w:rPr>
          <w:rFonts w:ascii="GHEA Grapalat" w:hAnsi="GHEA Grapalat" w:cs="Sylfaen"/>
          <w:lang w:val="af-ZA"/>
        </w:rPr>
        <w:t xml:space="preserve"> </w:t>
      </w:r>
      <w:r w:rsidRPr="00240E25">
        <w:rPr>
          <w:rFonts w:ascii="GHEA Grapalat" w:hAnsi="GHEA Grapalat"/>
        </w:rPr>
        <w:t>Հայաստանի</w:t>
      </w:r>
      <w:r w:rsidRPr="00240E25">
        <w:rPr>
          <w:rFonts w:ascii="GHEA Grapalat" w:hAnsi="GHEA Grapalat"/>
          <w:lang w:val="af-ZA"/>
        </w:rPr>
        <w:t xml:space="preserve"> </w:t>
      </w:r>
      <w:r w:rsidRPr="00240E25">
        <w:rPr>
          <w:rFonts w:ascii="GHEA Grapalat" w:hAnsi="GHEA Grapalat"/>
        </w:rPr>
        <w:t>Հանրապետության</w:t>
      </w:r>
      <w:r w:rsidRPr="00240E25">
        <w:rPr>
          <w:rFonts w:ascii="GHEA Grapalat" w:hAnsi="GHEA Grapalat"/>
          <w:lang w:val="af-ZA"/>
        </w:rPr>
        <w:t xml:space="preserve"> </w:t>
      </w:r>
      <w:r w:rsidRPr="00240E25">
        <w:rPr>
          <w:rFonts w:ascii="GHEA Grapalat" w:hAnsi="GHEA Grapalat"/>
        </w:rPr>
        <w:t>կառավարության</w:t>
      </w:r>
      <w:r w:rsidRPr="00240E25">
        <w:rPr>
          <w:rFonts w:ascii="GHEA Grapalat" w:hAnsi="GHEA Grapalat"/>
          <w:lang w:val="af-ZA"/>
        </w:rPr>
        <w:t xml:space="preserve"> </w:t>
      </w:r>
      <w:r w:rsidRPr="00240E25">
        <w:rPr>
          <w:rFonts w:ascii="GHEA Grapalat" w:hAnsi="GHEA Grapalat" w:cs="Sylfaen"/>
          <w:lang w:val="hy-AM"/>
        </w:rPr>
        <w:t>որոշ</w:t>
      </w:r>
      <w:r w:rsidRPr="00240E25">
        <w:rPr>
          <w:rFonts w:ascii="GHEA Grapalat" w:hAnsi="GHEA Grapalat" w:cs="Sylfaen"/>
        </w:rPr>
        <w:t>ման</w:t>
      </w:r>
      <w:r w:rsidRPr="00240E25">
        <w:rPr>
          <w:rFonts w:ascii="GHEA Grapalat" w:hAnsi="GHEA Grapalat" w:cs="Times Armenian"/>
          <w:noProof/>
          <w:lang w:val="hy-AM"/>
        </w:rPr>
        <w:t xml:space="preserve"> </w:t>
      </w:r>
      <w:r w:rsidRPr="00240E25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sectPr w:rsidR="007B4ADB" w:rsidRPr="00240E25" w:rsidSect="00575A97">
      <w:pgSz w:w="12240" w:h="15840"/>
      <w:pgMar w:top="900" w:right="81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B4ADB"/>
    <w:rsid w:val="000163A3"/>
    <w:rsid w:val="00041B85"/>
    <w:rsid w:val="000628B6"/>
    <w:rsid w:val="00183B6C"/>
    <w:rsid w:val="001D03BD"/>
    <w:rsid w:val="00225EF9"/>
    <w:rsid w:val="00240E25"/>
    <w:rsid w:val="00266CB9"/>
    <w:rsid w:val="00363318"/>
    <w:rsid w:val="003B3259"/>
    <w:rsid w:val="00401A39"/>
    <w:rsid w:val="00450CDA"/>
    <w:rsid w:val="00506CA4"/>
    <w:rsid w:val="005466D5"/>
    <w:rsid w:val="00550DDD"/>
    <w:rsid w:val="00575A97"/>
    <w:rsid w:val="00576233"/>
    <w:rsid w:val="00583965"/>
    <w:rsid w:val="00590065"/>
    <w:rsid w:val="00672662"/>
    <w:rsid w:val="006F34F3"/>
    <w:rsid w:val="0076797E"/>
    <w:rsid w:val="007750E7"/>
    <w:rsid w:val="007B4ADB"/>
    <w:rsid w:val="008F1BE4"/>
    <w:rsid w:val="009106E1"/>
    <w:rsid w:val="0096556E"/>
    <w:rsid w:val="00AE70C8"/>
    <w:rsid w:val="00B03ACB"/>
    <w:rsid w:val="00BC07EE"/>
    <w:rsid w:val="00C0266E"/>
    <w:rsid w:val="00CD01C9"/>
    <w:rsid w:val="00CE11D9"/>
    <w:rsid w:val="00D07457"/>
    <w:rsid w:val="00D37072"/>
    <w:rsid w:val="00DE0A6B"/>
    <w:rsid w:val="00F13AB3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F13A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Astghik Melkonyan</cp:lastModifiedBy>
  <cp:revision>25</cp:revision>
  <dcterms:created xsi:type="dcterms:W3CDTF">2017-04-11T10:34:00Z</dcterms:created>
  <dcterms:modified xsi:type="dcterms:W3CDTF">2017-09-29T09:35:00Z</dcterms:modified>
</cp:coreProperties>
</file>