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293" w:rsidRPr="00FA5FB2" w:rsidRDefault="00175293" w:rsidP="00175293">
      <w:pPr>
        <w:spacing w:after="0" w:line="240" w:lineRule="auto"/>
        <w:jc w:val="right"/>
        <w:rPr>
          <w:rFonts w:ascii="GHEA Grapalat" w:hAnsi="GHEA Grapalat" w:cs="Sylfaen"/>
          <w:i/>
          <w:sz w:val="20"/>
          <w:lang w:val="en-US"/>
        </w:rPr>
      </w:pPr>
      <w:r w:rsidRPr="00FA5FB2">
        <w:rPr>
          <w:rFonts w:ascii="GHEA Grapalat" w:hAnsi="GHEA Grapalat" w:cs="Sylfaen"/>
          <w:i/>
          <w:sz w:val="20"/>
        </w:rPr>
        <w:t>Հավելված</w:t>
      </w:r>
      <w:r>
        <w:rPr>
          <w:rFonts w:ascii="GHEA Grapalat" w:hAnsi="GHEA Grapalat" w:cs="Sylfaen"/>
          <w:i/>
          <w:sz w:val="20"/>
          <w:lang w:val="en-US"/>
        </w:rPr>
        <w:t xml:space="preserve"> N 2</w:t>
      </w:r>
    </w:p>
    <w:p w:rsidR="00175293" w:rsidRPr="00FA5FB2" w:rsidRDefault="00175293" w:rsidP="00175293">
      <w:pPr>
        <w:spacing w:after="0" w:line="240" w:lineRule="auto"/>
        <w:jc w:val="right"/>
        <w:rPr>
          <w:rFonts w:ascii="GHEA Grapalat" w:hAnsi="GHEA Grapalat" w:cs="Sylfaen"/>
          <w:i/>
          <w:sz w:val="20"/>
        </w:rPr>
      </w:pPr>
      <w:r w:rsidRPr="00FA5FB2">
        <w:rPr>
          <w:rFonts w:ascii="GHEA Grapalat" w:hAnsi="GHEA Grapalat" w:cs="Sylfaen"/>
          <w:i/>
          <w:sz w:val="20"/>
        </w:rPr>
        <w:t xml:space="preserve">ՀՀ կառավարության 20-- թ. </w:t>
      </w:r>
    </w:p>
    <w:p w:rsidR="00175293" w:rsidRPr="00FA5FB2" w:rsidRDefault="00175293" w:rsidP="00175293">
      <w:pPr>
        <w:spacing w:after="0" w:line="240" w:lineRule="auto"/>
        <w:jc w:val="right"/>
        <w:rPr>
          <w:rFonts w:ascii="GHEA Grapalat" w:hAnsi="GHEA Grapalat" w:cs="Sylfaen"/>
          <w:i/>
          <w:sz w:val="20"/>
        </w:rPr>
      </w:pPr>
      <w:r w:rsidRPr="00FA5FB2">
        <w:rPr>
          <w:rFonts w:ascii="GHEA Grapalat" w:hAnsi="GHEA Grapalat" w:cs="Sylfaen"/>
          <w:i/>
          <w:sz w:val="20"/>
        </w:rPr>
        <w:t xml:space="preserve">-------- -ի -- -ի նիստի N --- </w:t>
      </w:r>
    </w:p>
    <w:p w:rsidR="00175293" w:rsidRPr="00175293" w:rsidRDefault="00175293" w:rsidP="00175293">
      <w:pPr>
        <w:spacing w:after="0" w:line="240" w:lineRule="auto"/>
        <w:jc w:val="right"/>
        <w:rPr>
          <w:rFonts w:ascii="GHEA Grapalat" w:hAnsi="GHEA Grapalat" w:cs="Sylfaen"/>
          <w:i/>
          <w:sz w:val="20"/>
        </w:rPr>
      </w:pPr>
      <w:proofErr w:type="gramStart"/>
      <w:r w:rsidRPr="00FA5FB2">
        <w:rPr>
          <w:rFonts w:ascii="GHEA Grapalat" w:hAnsi="GHEA Grapalat" w:cs="Sylfaen"/>
          <w:i/>
          <w:sz w:val="20"/>
          <w:lang w:val="en-US"/>
        </w:rPr>
        <w:t>ա</w:t>
      </w:r>
      <w:r w:rsidRPr="00FA5FB2">
        <w:rPr>
          <w:rFonts w:ascii="GHEA Grapalat" w:hAnsi="GHEA Grapalat" w:cs="Sylfaen"/>
          <w:i/>
          <w:sz w:val="20"/>
        </w:rPr>
        <w:t>րձանագրային</w:t>
      </w:r>
      <w:proofErr w:type="gramEnd"/>
      <w:r w:rsidRPr="00FA5FB2">
        <w:rPr>
          <w:rFonts w:ascii="GHEA Grapalat" w:hAnsi="GHEA Grapalat" w:cs="Sylfaen"/>
          <w:i/>
          <w:sz w:val="20"/>
        </w:rPr>
        <w:t xml:space="preserve"> որոշման</w:t>
      </w:r>
    </w:p>
    <w:p w:rsidR="00262198" w:rsidRPr="00175293" w:rsidRDefault="00262198" w:rsidP="00262198">
      <w:pPr>
        <w:spacing w:after="0"/>
        <w:ind w:left="10206"/>
        <w:jc w:val="center"/>
        <w:rPr>
          <w:rFonts w:ascii="GHEA Grapalat" w:hAnsi="GHEA Grapalat"/>
          <w:b/>
          <w:color w:val="000000"/>
          <w:sz w:val="20"/>
          <w:szCs w:val="20"/>
        </w:rPr>
      </w:pPr>
    </w:p>
    <w:p w:rsidR="00262198" w:rsidRPr="0027037F" w:rsidRDefault="00262198" w:rsidP="00262198">
      <w:pPr>
        <w:spacing w:after="0"/>
        <w:ind w:left="10206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521151" w:rsidRPr="0027037F" w:rsidRDefault="00521151" w:rsidP="00262198">
      <w:pPr>
        <w:spacing w:after="0"/>
        <w:ind w:left="10206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262198" w:rsidRPr="0027037F" w:rsidRDefault="00262198" w:rsidP="00262198">
      <w:pPr>
        <w:spacing w:after="0"/>
        <w:ind w:left="10206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tbl>
      <w:tblPr>
        <w:tblW w:w="15060" w:type="dxa"/>
        <w:tblLook w:val="04A0"/>
      </w:tblPr>
      <w:tblGrid>
        <w:gridCol w:w="1229"/>
        <w:gridCol w:w="3052"/>
        <w:gridCol w:w="3594"/>
        <w:gridCol w:w="5153"/>
        <w:gridCol w:w="2032"/>
      </w:tblGrid>
      <w:tr w:rsidR="00521151" w:rsidRPr="00175293" w:rsidTr="00521151">
        <w:trPr>
          <w:trHeight w:val="885"/>
        </w:trPr>
        <w:tc>
          <w:tcPr>
            <w:tcW w:w="15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 w:eastAsia="ru-RU"/>
              </w:rPr>
              <w:t>ՀԱՅԱՍՏԱՆԻ ՀԱՆՐԱՊԵՏՈՒԹՅԱՆ ԸՆԴԼԱՅՆՎԱԾ ՄԻԳՐԱՑԻՈՆ ՊՐՈՖԻԼԻ ՑՈՒՑԱՆԻՇՆԵՐԻ ՑԱՆԿ</w:t>
            </w:r>
          </w:p>
        </w:tc>
      </w:tr>
      <w:tr w:rsidR="00521151" w:rsidRPr="0027037F" w:rsidTr="00521151">
        <w:trPr>
          <w:trHeight w:val="990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  <w:t>Ցուցանիշի անվանումը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Ցուցանիշի բովանդակությունը 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  <w:t>Պատասխանատու մարմինը կամ ցուցանիշի ստացման աղբյուրը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  <w:t>Ցուցանիշի հավաքագրման  ժամկետը</w:t>
            </w:r>
          </w:p>
        </w:tc>
      </w:tr>
      <w:tr w:rsidR="00521151" w:rsidRPr="0027037F" w:rsidTr="00521151">
        <w:trPr>
          <w:trHeight w:val="330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21151" w:rsidRPr="0027037F" w:rsidTr="00521151">
        <w:trPr>
          <w:trHeight w:val="330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  <w:t>ԲՆԱԿՉՈՒԹՅՈՒՆ ԵՎ ԶԱՐԳԱՑՈՒՄ</w:t>
            </w:r>
          </w:p>
        </w:tc>
      </w:tr>
      <w:tr w:rsidR="00521151" w:rsidRPr="0027037F" w:rsidTr="00521151">
        <w:trPr>
          <w:trHeight w:val="330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ԸՆԴՀԱՆՈՒՐ ԺՈՂՈՎՐԴԱԳՐԱԿԱՆ ՑՈՒՑԱՆԻՇՆԵՐ  </w:t>
            </w:r>
          </w:p>
        </w:tc>
      </w:tr>
      <w:tr w:rsidR="00521151" w:rsidRPr="0027037F" w:rsidTr="00521151">
        <w:trPr>
          <w:trHeight w:val="1002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Մշտական</w:t>
            </w:r>
            <w:r w:rsidRPr="0027037F">
              <w:rPr>
                <w:rFonts w:ascii="GHEA Grapalat" w:eastAsia="Times New Roman" w:hAnsi="GHEA Grapalat" w:cs="Calibri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բնակչության ընդհանուր թվաքանակը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Մշտական բնակչության բացարձակ թիվը տարեվերջի դրությամբ: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521151">
        <w:trPr>
          <w:trHeight w:val="1002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Բնակչության աճի մակարդակը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Բնակչության թվաքանակի տարեկան աճի և բնակչության միջին տարեկան թվաքանակի հարաբերակցությունը: 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064C24">
        <w:trPr>
          <w:trHeight w:val="1002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Ծնունդների թիվը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Տարվա ընթացքում կենդանի ծնունդների թիվը։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064C24">
        <w:trPr>
          <w:trHeight w:val="1002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Ծնելիության գործակիցը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Ծննունդների տարեկան թվի և բնակչության միջին տարեկան թվաքանակի հարաբերակցությունը (1000 բնակչի հաշվով):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064C24">
        <w:trPr>
          <w:trHeight w:val="1002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Մահերի թիվը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Տարվա ընթացքում մահվան դեպքերի թիվը: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521151">
        <w:trPr>
          <w:trHeight w:val="1002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Մահացության գործակիցը</w:t>
            </w:r>
          </w:p>
        </w:tc>
        <w:tc>
          <w:tcPr>
            <w:tcW w:w="4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Մահվան դեպքերի տարեկան թվի և բնակչության միջին տարեկան թվաքանակի հարաբերակցությունը  (1000 բնակչի հաշվով):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521151">
        <w:trPr>
          <w:trHeight w:val="1002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Բնական հավելաճը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Տարվա ընթացքում կենդանի ծնվածների թվի և մահացածների թվի տարբերությունը: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521151">
        <w:trPr>
          <w:trHeight w:val="1002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Բնական հավելաճի գործակիցը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Տարվա ընթացքում բնական հավելաճի և բնակչության միջին տարեկան թվաքանակի հարաբերակցությունը (1000 բնակչի հաշվով):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521151">
        <w:trPr>
          <w:trHeight w:val="1002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Իմիգրացիայի ընդհանուր գործակիցը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Իմիգրացիայի դեպքերի տարեկան թվի և բնակչության միջին տարեկան թվաքանակի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հարաբերակցությունը (1000 բնակչի հաշվով):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դեկտեմբեր</w:t>
            </w:r>
          </w:p>
        </w:tc>
      </w:tr>
      <w:tr w:rsidR="00521151" w:rsidRPr="0027037F" w:rsidTr="00064C24">
        <w:trPr>
          <w:trHeight w:val="1002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Էմիգրացիայի ընդհանուր գործակիցը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Էմիգրացիայի դեպքերի տարեկան թվի և բնակչության միջին տարեկան</w:t>
            </w: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 xml:space="preserve"> թվաքանակի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lastRenderedPageBreak/>
              <w:t>հարաբերակցությունը (1000 բնակչի հաշվով):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lastRenderedPageBreak/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դեկտեմբեր</w:t>
            </w:r>
          </w:p>
        </w:tc>
      </w:tr>
      <w:tr w:rsidR="00521151" w:rsidRPr="0027037F" w:rsidTr="00064C24">
        <w:trPr>
          <w:trHeight w:val="1002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Զուտ միգրացիայի մակարդակը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Իմիգրացիայի և էմիգրացիայի ընդհանուր մակարդակների տարբերությունը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դեկտեմբեր</w:t>
            </w:r>
          </w:p>
        </w:tc>
      </w:tr>
      <w:tr w:rsidR="00521151" w:rsidRPr="0027037F" w:rsidTr="00064C24">
        <w:trPr>
          <w:trHeight w:val="1002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ՀՀ քաղաքացիների մուտքերի թիվը</w:t>
            </w:r>
          </w:p>
        </w:tc>
        <w:tc>
          <w:tcPr>
            <w:tcW w:w="4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Տարվա ընթացքում սահմանի վրա գրանցված ՀՀ քաղաքացիների մուտքերի ընդհանուր թիվը: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մայիս</w:t>
            </w:r>
          </w:p>
        </w:tc>
      </w:tr>
      <w:tr w:rsidR="00521151" w:rsidRPr="0027037F" w:rsidTr="00521151">
        <w:trPr>
          <w:trHeight w:val="1002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Օտարերկրացիների մուտքերի թիվը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Տարվա ընթացքում սահմանի վրա գրանցված ՀՀ քաղաքացի չհանդիսացող անձանց մուտքերի ընդհանուր թիվը: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մայիս</w:t>
            </w:r>
          </w:p>
        </w:tc>
      </w:tr>
      <w:tr w:rsidR="00521151" w:rsidRPr="0027037F" w:rsidTr="00521151">
        <w:trPr>
          <w:trHeight w:val="1399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Օտարերկրացիների մուտքերի թվի աճի մակարդակը</w:t>
            </w:r>
          </w:p>
        </w:tc>
        <w:tc>
          <w:tcPr>
            <w:tcW w:w="4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Տարվա ընթացքում սահմանի վրա գրանցված օտարերկրացիների մուտքերի թվի և նախորդ տարվա համանման ցուցանիշի տարբերությունը, տոկոսներով։ 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մայիս</w:t>
            </w:r>
          </w:p>
        </w:tc>
      </w:tr>
      <w:tr w:rsidR="00521151" w:rsidRPr="0027037F" w:rsidTr="00521151">
        <w:trPr>
          <w:trHeight w:val="1002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ՀՀ քաղաքացիների ելքերի թիվը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Տարվա ընթացքում սահմանի վրա գրանցված ՀՀ քաղաքացիների ելքերի ընդհանուր թիվը: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մայիս</w:t>
            </w:r>
          </w:p>
        </w:tc>
      </w:tr>
      <w:tr w:rsidR="00521151" w:rsidRPr="0027037F" w:rsidTr="00521151">
        <w:trPr>
          <w:trHeight w:val="1002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Օտարերկրացիների ելքերի թիվը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Տարվա ընթացքում սահմանի վրա գրանցված ՀՀ քաղաքացի չհանդիսացող անձանց ելքերի ընդհանուր 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lastRenderedPageBreak/>
              <w:t>թիվը: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lastRenderedPageBreak/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մայիս</w:t>
            </w:r>
          </w:p>
        </w:tc>
      </w:tr>
      <w:tr w:rsidR="00521151" w:rsidRPr="0027037F" w:rsidTr="00064C24">
        <w:trPr>
          <w:trHeight w:val="1399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ՀՀ քաղաքացիների ելքերի թվի աճի մակարդակը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Տարվա ընթացքում սահմանի վրա գրանցված ՀՀ քաղաքացիների ելքերի թվի և նախորդ տարվա համանման ցուցանիշի տարբերությունը, տոկոսներով։ 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մայիս</w:t>
            </w:r>
          </w:p>
        </w:tc>
      </w:tr>
      <w:tr w:rsidR="00521151" w:rsidRPr="0027037F" w:rsidTr="00064C24">
        <w:trPr>
          <w:trHeight w:val="313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  <w:t>ԲՆԱԿՉՈՒԹՅԱՆ ԺՈՂՈՎՐԴԱԳՐԱԿԱՆ ԿԱԶՄԸ</w:t>
            </w:r>
          </w:p>
        </w:tc>
      </w:tr>
      <w:tr w:rsidR="00521151" w:rsidRPr="0027037F" w:rsidTr="00521151">
        <w:trPr>
          <w:trHeight w:val="1002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Մինչև 15 տարեկան բնակչության մասնաբաժինը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Մինչև 15 տարեկան բնակչության թվաքանակի հարաբերակցությունը մշտական բնակչության ընդհանուր թվաքանակին, տոկոսներով: 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521151">
        <w:trPr>
          <w:trHeight w:val="1399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65 և բարձր տարիքի բնակչության </w:t>
            </w: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մասնաբաժինը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65 և բարձր տարիքի բնակչության թվաքանակի հարաբերակցությունը մշտական բնակչության ընդհանուր թվաքանակին, տոկոսներով: 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521151">
        <w:trPr>
          <w:trHeight w:val="426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i/>
                <w:iCs/>
                <w:color w:val="000000"/>
                <w:sz w:val="24"/>
                <w:szCs w:val="24"/>
                <w:lang w:eastAsia="ru-RU"/>
              </w:rPr>
              <w:t>Ժողովրդագրական կախվածության հարաբերակցությունը</w:t>
            </w:r>
          </w:p>
        </w:tc>
      </w:tr>
      <w:tr w:rsidR="00521151" w:rsidRPr="0027037F" w:rsidTr="00521151">
        <w:trPr>
          <w:trHeight w:val="1399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Ժողովրդագրական ծանրաբեռնվածության մակարդակը (ազգային սահմանում)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Մինչև 16 տարեկան և 63 ու բարձր տարիքի բնակչության թվաքանակի հարաբերակցությունը 16-62 տարիքի բնակչության թվաքանակին: 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521151">
        <w:trPr>
          <w:trHeight w:val="1399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 xml:space="preserve">Ժողովրդագրական ծանրաբեռնվածության մակարդակը 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(միջազգային սահմանում)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Մինչև 15 տարեկան և 65 ու բարձր տարիքի բնակչության թվաքանակի հարաբերակցությունը 15-64 տարիքի բնակչության թվաքանակին: 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521151">
        <w:trPr>
          <w:trHeight w:val="1002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Տարեց</w:t>
            </w: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ների մասնաբաժինը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80 և բարձր տարիքի բնակչության թվաքանակի հարաբերակցությունը 65 և բարձր տարիքի բնակչության թվաքանակին: 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064C24">
        <w:trPr>
          <w:trHeight w:val="1002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65 և բարձր տարիքի տղամարդկան</w:t>
            </w: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ց մասնաբաժինը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65 և բարձր տարիքի տղամարդկանց թվաքանակի հարաբերակցությունը տղամարդկանց ընդհանուր թվաքանակին: 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064C24">
        <w:trPr>
          <w:trHeight w:val="1002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65 և բ</w:t>
            </w: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 xml:space="preserve">արձր տարիքի կանանց </w:t>
            </w:r>
            <w:r w:rsidRPr="0027037F">
              <w:rPr>
                <w:rFonts w:ascii="GHEA Grapalat" w:eastAsia="Times New Roman" w:hAnsi="GHEA Grapalat" w:cs="Calibri"/>
                <w:strike/>
                <w:sz w:val="24"/>
                <w:szCs w:val="24"/>
                <w:lang w:eastAsia="ru-RU"/>
              </w:rPr>
              <w:t xml:space="preserve"> </w:t>
            </w: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 xml:space="preserve">մասնաբաժինը 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65 և բարձր տարիքի կանանց թվաքանակի հարաբերակցությունը կանանց ընդհանուր թվաքանակին: 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064C24">
        <w:trPr>
          <w:trHeight w:val="1399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Կին - տղամարդ հարաբերակցությունը 65 և բարձր տարիքի բնակչության թվում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65 և բարձր տարիքի կանանց թվաքանակի հարաբերակցությունը նույն տարիքի տղամարդկանց թվաքանակին (100 տղամարդու հաշվով)։ 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CB3E86">
        <w:trPr>
          <w:trHeight w:val="1262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FF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ՀՀ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բնակչության սեռատարիքային բուրգը</w:t>
            </w:r>
          </w:p>
        </w:tc>
        <w:tc>
          <w:tcPr>
            <w:tcW w:w="4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Բնակչության սեռատարիքային կառուցվածքը ըստ 5-ամյա տարիքային խմբերի: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CB3E86">
        <w:trPr>
          <w:trHeight w:val="405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ՔԱՂԱՔԱՅԻՆ ԵՎ ԳՅՈՒՂԱԿԱՆ ԲՆԱԿՉՈՒԹՅՈՒՆ </w:t>
            </w:r>
          </w:p>
        </w:tc>
      </w:tr>
      <w:tr w:rsidR="00521151" w:rsidRPr="0027037F" w:rsidTr="00521151">
        <w:trPr>
          <w:trHeight w:val="1002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Քաղաքային բնակչության ընդհանուր թվաքանակը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Քաղաքային բնակչության բացարձակ թվաքանակը տարեվերջի</w:t>
            </w:r>
            <w:r w:rsidRPr="0027037F">
              <w:rPr>
                <w:rFonts w:ascii="GHEA Grapalat" w:eastAsia="Times New Roman" w:hAnsi="GHEA Grapalat" w:cs="Calibri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դրությամբ: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521151">
        <w:trPr>
          <w:trHeight w:val="1002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Ուրբանիզացման մակարդակը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Քաղաքային բնակչության մասնաբաժինը  բնակչության ընդհանուր թվաքանակում, տոկոսներով: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064C24">
        <w:trPr>
          <w:trHeight w:val="1395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Քաղաքային բնակչության աճի մակարդակը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Տարեվերջի դրությամբ քաղաքային բնակչության թվաքանակի հարաբերակցությունը  տարեսկզբի համանման ցուցանիշի նկատմա</w:t>
            </w: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մբ, տոկոսներով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064C24">
        <w:trPr>
          <w:trHeight w:val="1696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Մինչև 15 տարեկան քաղաքային բնակչության </w:t>
            </w: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մասնաբաժինը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Մինչև 15 տարեկան քաղաքային բնակչության  թվաքանակի հարաբերակցությունը քաղաքային բնակչության ընդհանուր թվաքանակին, տոկոսներով: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064C24">
        <w:trPr>
          <w:trHeight w:val="1692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65 և բարձր տարիքի քաղաքային բնակչության</w:t>
            </w:r>
            <w:r w:rsidRPr="0027037F">
              <w:rPr>
                <w:rFonts w:ascii="GHEA Grapalat" w:eastAsia="Times New Roman" w:hAnsi="GHEA Grapalat" w:cs="Calibri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մասնաբաժինը</w:t>
            </w:r>
          </w:p>
        </w:tc>
        <w:tc>
          <w:tcPr>
            <w:tcW w:w="4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65 և բարձր տարիքի քաղաքային բնակչության թվաքանակի հարաբերակցությունը քաղաքային բնակչության ընդհանուր թվաքանակին, տոկոսներով: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CB3E86">
        <w:trPr>
          <w:trHeight w:val="990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Գյուղական բնակչության ընդհանուր թվաքանակը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Գյուղական բնակչության բացարձակ թվաքանակը տարեվերջի</w:t>
            </w:r>
            <w:r w:rsidRPr="0027037F">
              <w:rPr>
                <w:rFonts w:ascii="GHEA Grapalat" w:eastAsia="Times New Roman" w:hAnsi="GHEA Grapalat" w:cs="Calibri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դրությամբ: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CB3E86">
        <w:trPr>
          <w:trHeight w:val="1687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 xml:space="preserve">Մինչև 15 տարեկան գյուղական բնակչության մասնաբաժինը 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Մինչև 15 տարեկան գյուղական բնակչության թվաքանակի հարաբերակցությունը գյուղական բնակչության ընդհանուր թվաքանակին, տոկոսներով: 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CB3E86">
        <w:trPr>
          <w:trHeight w:val="1824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 xml:space="preserve">65 և բարձր տարիքի գյուղական բնակչության մասնաբաժինը </w:t>
            </w:r>
          </w:p>
        </w:tc>
        <w:tc>
          <w:tcPr>
            <w:tcW w:w="4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65 և բարձր տարիքի գյուղական բնակչության թվաքանակի հարաբերակցությունը գյուղական բնակչության ընդհանուր թվաքանակին: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064C24">
        <w:trPr>
          <w:trHeight w:val="330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i/>
                <w:iCs/>
                <w:color w:val="000000"/>
                <w:sz w:val="24"/>
                <w:szCs w:val="24"/>
                <w:lang w:eastAsia="ru-RU"/>
              </w:rPr>
              <w:t>Ժողովրդագրական ծանրաբեռնվածության մակարդակը քաղաքային բնակավայրերում</w:t>
            </w:r>
          </w:p>
        </w:tc>
      </w:tr>
      <w:tr w:rsidR="00521151" w:rsidRPr="0027037F" w:rsidTr="00064C24">
        <w:trPr>
          <w:trHeight w:val="1722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1.3.9.1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Ժողովրդագրական ծանրաբեռնվածության մակարդակը քաղաքային բնակավայրերում (ազգային սահմանում)</w:t>
            </w:r>
          </w:p>
        </w:tc>
        <w:tc>
          <w:tcPr>
            <w:tcW w:w="4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Մինչև 16 արեկան և 63 ու բարձր տարիիքի քաղաքային բնակչության թվաքանակի հարաբերակցությունը 16-62 տարեկան քաղաքային բնակչության ընդհանուր 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lastRenderedPageBreak/>
              <w:t>թվաքանակին, տոկոսներով։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lastRenderedPageBreak/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521151">
        <w:trPr>
          <w:trHeight w:val="1699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Ժողովրդագրական ծանրաբեռնվածության մակարդակը քաղաքային բնակավայրերում (միջազգային սահմանում)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064C2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Մինչև 15 տարեկան և 65 ու բարձր տարիքի քաղաքային բնակչության</w:t>
            </w:r>
            <w:r w:rsidRPr="0027037F">
              <w:rPr>
                <w:rFonts w:ascii="GHEA Grapalat" w:eastAsia="Times New Roman" w:hAnsi="GHEA Grapalat" w:cs="Calibri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թվաքանակի հարաբերակցությունը 15-64 տարեկան քաղաքային բնակչության ընդհանուր թվաքանակին, տոկոսներով: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CB3E86">
        <w:trPr>
          <w:trHeight w:val="1399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Տարեցներ</w:t>
            </w: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ի մասնաբաժինը քաղաքային բնակավայր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երում</w:t>
            </w:r>
          </w:p>
        </w:tc>
        <w:tc>
          <w:tcPr>
            <w:tcW w:w="4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 xml:space="preserve">80 և բարձր տարիքի քաղաքային բնակչության </w:t>
            </w:r>
            <w:r w:rsidRPr="0027037F">
              <w:rPr>
                <w:rFonts w:ascii="GHEA Grapalat" w:eastAsia="Times New Roman" w:hAnsi="GHEA Grapalat" w:cs="Calibri"/>
                <w:strike/>
                <w:sz w:val="24"/>
                <w:szCs w:val="24"/>
                <w:lang w:eastAsia="ru-RU"/>
              </w:rPr>
              <w:t xml:space="preserve"> </w:t>
            </w: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թվաքանակի  հարաբերակցությունը 65 և բարձր տարիքի քաղաքային բնակչության թվաքանակին, տոկոսներով։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CB3E86">
        <w:trPr>
          <w:trHeight w:val="1699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Կին - տղամարդ հարաբերակցությունը 65 և բարձր տարիքի քաղաքային բնակչությա</w:t>
            </w: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ն թվաքանակում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Քաղաքային բնակավայրերում 65 և բարձր տարիքի կանանց թվաքանակի հարաբերակցությունը  նույն տարիքի տղամարդկանց թվաքանակին (100 տղամարդու հաշվով): 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CB3E86">
        <w:trPr>
          <w:trHeight w:val="390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i/>
                <w:iCs/>
                <w:color w:val="000000"/>
                <w:sz w:val="24"/>
                <w:szCs w:val="24"/>
                <w:lang w:eastAsia="ru-RU"/>
              </w:rPr>
              <w:t>Ժողովրդագրական ծանրաբեռնվածության մակարդակը գյուղական վայրում</w:t>
            </w:r>
          </w:p>
        </w:tc>
      </w:tr>
      <w:tr w:rsidR="00521151" w:rsidRPr="0027037F" w:rsidTr="00064C24">
        <w:trPr>
          <w:trHeight w:val="2121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lastRenderedPageBreak/>
              <w:t>1.3.12.1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C24" w:rsidRPr="0027037F" w:rsidRDefault="00064C24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</w:p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Ժողովրդագրական ծանրաբեռնվածության մակարդակը գյուղական վայրում (ազգային սահմանում)</w:t>
            </w:r>
          </w:p>
        </w:tc>
        <w:tc>
          <w:tcPr>
            <w:tcW w:w="4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C24" w:rsidRPr="0027037F" w:rsidRDefault="00064C24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</w:p>
          <w:p w:rsidR="00064C24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Մինչև 16 տարեկան և 63 ու բարձր </w:t>
            </w:r>
          </w:p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տարիքի գյուղական բնակչության թվաքանակի հարաբերակցությունը 16-62 տարեկան գյուղական բնակչության ընդհանուր թվաքանակին, տոկոսներով: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C24" w:rsidRPr="0027037F" w:rsidRDefault="00064C24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</w:p>
          <w:p w:rsidR="00064C24" w:rsidRPr="0027037F" w:rsidRDefault="00064C24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</w:p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064C24">
        <w:trPr>
          <w:trHeight w:val="2264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C24" w:rsidRPr="0027037F" w:rsidRDefault="00064C24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</w:p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Ժողովրդագրական ծանրաբեռնվածության մակարդակը գյուղական վայրում (միջազգային սահմանում)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C24" w:rsidRPr="0027037F" w:rsidRDefault="00064C24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</w:p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Մինչև 15 տարեկան և 65 ու բարձր տարիքի գյուղական բնակչության թվաքանակի հարաբերակցությունը 15-64 տարեկան գյուղական բնակչության ընդհանուր թվաքանակին, տոկոսներով: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C24" w:rsidRPr="0027037F" w:rsidRDefault="00064C24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</w:p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064C24">
        <w:trPr>
          <w:trHeight w:val="1970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C24" w:rsidRPr="0027037F" w:rsidRDefault="00064C24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</w:p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Տարեցներ</w:t>
            </w: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 xml:space="preserve">ի մասնաբաժինը 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գյուղական վայրում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C24" w:rsidRPr="0027037F" w:rsidRDefault="00064C24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</w:p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80 և բարձր տարիքի գյուղական բնակչության  թվաքանակի հարաբերակցությունը 65 և բարձր տարիքի գյուղական բնակչության թվաքանակին, տոկոսներով: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C24" w:rsidRPr="0027037F" w:rsidRDefault="00064C24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</w:p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064C24">
        <w:trPr>
          <w:trHeight w:val="1971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C24" w:rsidRPr="0027037F" w:rsidRDefault="00064C24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</w:p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Կին - տղամարդ հարաբերակցությունը 65 և բարձր տարիքի գյուղական բնակչության թվաքանակում</w:t>
            </w:r>
          </w:p>
        </w:tc>
        <w:tc>
          <w:tcPr>
            <w:tcW w:w="4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C24" w:rsidRPr="0027037F" w:rsidRDefault="00064C24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</w:p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Գյուղական վայրում 65 և բարձր տարիքի կանանց թվաքանակի հարաբերակցությունը նույն տարիքի տղամարդկանց թվաքանակին (100 տղամարդու հաշվով): 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C24" w:rsidRPr="0027037F" w:rsidRDefault="00064C24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</w:p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64C24"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ուլիս</w:t>
            </w:r>
          </w:p>
        </w:tc>
      </w:tr>
      <w:tr w:rsidR="00521151" w:rsidRPr="0027037F" w:rsidTr="00064C24">
        <w:trPr>
          <w:trHeight w:val="330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  <w:t>ԱՇԽԱՏՈՒՆԱԿ ՏԱՐԻՔԻ ԲՆԱԿՉՈՒԹՅՈՒՆ</w:t>
            </w:r>
          </w:p>
        </w:tc>
      </w:tr>
      <w:tr w:rsidR="00521151" w:rsidRPr="0027037F" w:rsidTr="00521151">
        <w:trPr>
          <w:trHeight w:val="330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i/>
                <w:iCs/>
                <w:color w:val="000000"/>
                <w:sz w:val="24"/>
                <w:szCs w:val="24"/>
                <w:lang w:eastAsia="ru-RU"/>
              </w:rPr>
              <w:t>Աշխատունակ տարիքի բնակչության տոկոսը</w:t>
            </w:r>
          </w:p>
        </w:tc>
      </w:tr>
      <w:tr w:rsidR="00521151" w:rsidRPr="0027037F" w:rsidTr="00521151">
        <w:trPr>
          <w:trHeight w:val="1399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Աշխատունակ տարիքի բնակչության մասնաբաժինը (ազգային սահմանում)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Տարեվերջի դրությամբ 16-62 տարեկան բնակչության թվաքանակի հարաբերակցությունը բնակչության ընդհանուր թվաքանակին: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521151">
        <w:trPr>
          <w:trHeight w:val="1399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Աշխատունակ տարիքի բնակչության մասնաբաժինը (միջազգային սահմանում)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Տարեվերջի դրությամբ 15-64 տարեկան բնակչության թվաքանակի հարաբերակցությունը բնակչության ընդհանուր թվաքանակին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521151">
        <w:trPr>
          <w:trHeight w:val="330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i/>
                <w:iCs/>
                <w:color w:val="000000"/>
                <w:sz w:val="24"/>
                <w:szCs w:val="24"/>
                <w:lang w:eastAsia="ru-RU"/>
              </w:rPr>
              <w:t>Աշխատունակ տարիքի բնակչության աճի մակարդակը</w:t>
            </w:r>
          </w:p>
        </w:tc>
      </w:tr>
      <w:tr w:rsidR="00521151" w:rsidRPr="0027037F" w:rsidTr="00521151">
        <w:trPr>
          <w:trHeight w:val="1399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Աշխատունակ տարիքի բնակչության աճի մակարդակը (ազգային սահմանում)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Տարեվերջի դրությամբ աշխատունակ տարիքի (16-62 տարեկան) բնակչության թվաքանակի հարաբերակցությունը տարեսկզբի համանման ցուց</w:t>
            </w: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անիշին, տոկոսներով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521151">
        <w:trPr>
          <w:trHeight w:val="1399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Աշխատունակ տարիքի բնակչության աճի մակարդակը (միջազգային սահմանում)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Տարեվերջի</w:t>
            </w:r>
            <w:r w:rsidRPr="0027037F">
              <w:rPr>
                <w:rFonts w:ascii="GHEA Grapalat" w:eastAsia="Times New Roman" w:hAnsi="GHEA Grapalat" w:cs="Calibri"/>
                <w:color w:val="00808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դրությամբ աշխատունակ տարիքի (15-64 տարեկան) բնակչության թվաքանակի հարաբերակցությունը տարեսկզբի համանման ցուց</w:t>
            </w: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անիշին, տոկոսներով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064C24">
        <w:trPr>
          <w:trHeight w:val="1050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Աշխատաշուկայի վրա ժողովրդագրական ճնշման ցուցանիշ</w:t>
            </w:r>
          </w:p>
        </w:tc>
        <w:tc>
          <w:tcPr>
            <w:tcW w:w="4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5-14 տարեկան բնակչության թվաքանակի հարաբերակցությունը 55-64 տարեկանների թվաքանակին: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064C24">
        <w:trPr>
          <w:trHeight w:val="1250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Աշխատունակ բնակչության տարիքային կառուցվածքի ցուցանիշ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40-64 տարեկան բնակչության թվաքանակի հարաբերակցությունը 15-39 տարեկանների թվաքանակին: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064C24">
        <w:trPr>
          <w:trHeight w:val="1399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Կին - տղամարդ հարաբերակցությունը 15-39 տարիքային խմբում</w:t>
            </w:r>
          </w:p>
        </w:tc>
        <w:tc>
          <w:tcPr>
            <w:tcW w:w="4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15-39 տարեկան կանանց թվաքանակի հարաբերակցությունը նույն տարիքի տղամարդկանց թվաքանակին (100 տղամարդու հաշվով): 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521151">
        <w:trPr>
          <w:trHeight w:val="1455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Կին - տղամարդ հարաբերակցությունը 40-64 տարիքային խմբում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40-64 տարեկան կանանց թվաքանակի հարաբերակցությունը նույն տարիքի տղամարդկանց թվաքանակին (100 տղամարդու հաշվով): 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521151">
        <w:trPr>
          <w:trHeight w:val="497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  <w:t>ԱՇԽԱՏՈՒԺԻ ՑՈՒՑԱՆԻՇՆԵՐ</w:t>
            </w:r>
          </w:p>
        </w:tc>
      </w:tr>
      <w:tr w:rsidR="00521151" w:rsidRPr="0027037F" w:rsidTr="00521151">
        <w:trPr>
          <w:trHeight w:val="1399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5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Տնտեսապես ակտիվության (աշխատուժի մասնակցության) մակարդակ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Տնտեսապես ակտիվ բնակչության (15-75 տարեկան զբաղվածներ և գործազուրկներ) մասնաբաժինն  աշխատանքային ռեսուրսներում (15-75 տարեկան): </w:t>
            </w: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Տոկոսներով</w:t>
            </w: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։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դեկտեմբեր</w:t>
            </w:r>
          </w:p>
        </w:tc>
      </w:tr>
      <w:tr w:rsidR="00521151" w:rsidRPr="0027037F" w:rsidTr="00521151">
        <w:trPr>
          <w:trHeight w:val="1002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5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Զբաղվածության մակարդակ 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Զբաղվածների թվաքանակի մասնաբաժինն  աշխատանքային ռեսուրսներում (15-75 տարեկան), տոկոսներով: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դեկտեմբեր</w:t>
            </w:r>
          </w:p>
        </w:tc>
      </w:tr>
      <w:tr w:rsidR="00521151" w:rsidRPr="0027037F" w:rsidTr="00064C24">
        <w:trPr>
          <w:trHeight w:val="1002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5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Գործազրկության մակարդակ </w:t>
            </w:r>
          </w:p>
        </w:tc>
        <w:tc>
          <w:tcPr>
            <w:tcW w:w="4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Գործազուրկների մասնաբաժինը տնտեսապես ակտիվ բնակչության թվաքանակում (15-75 տարեկան), ըստ սեռի, տոկոսներով: 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դեկտեմբեր</w:t>
            </w:r>
          </w:p>
        </w:tc>
      </w:tr>
      <w:tr w:rsidR="00521151" w:rsidRPr="0027037F" w:rsidTr="00064C24">
        <w:trPr>
          <w:trHeight w:val="1002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5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Գործազրկության մակարդակը երիտասարդության շրջանում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15-29 / 15-24  տարեկան գործազուրկների մասնաբաժինը տնտեսապես ակտիվ բնակչության թվաքանակում, տոկոսներով: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դեկտեմբեր</w:t>
            </w:r>
          </w:p>
        </w:tc>
      </w:tr>
      <w:tr w:rsidR="00521151" w:rsidRPr="0027037F" w:rsidTr="00064C24">
        <w:trPr>
          <w:trHeight w:val="1002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5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Գործազրկության մակարդակի սեռային ճեղքվածքը</w:t>
            </w:r>
          </w:p>
        </w:tc>
        <w:tc>
          <w:tcPr>
            <w:tcW w:w="4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Կանանց և տղամարդկանց գործազրկության մակարդակների տարբերությունը։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դեկտեմբեր</w:t>
            </w:r>
          </w:p>
        </w:tc>
      </w:tr>
      <w:tr w:rsidR="00521151" w:rsidRPr="0027037F" w:rsidTr="00521151">
        <w:trPr>
          <w:trHeight w:val="330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  <w:t>ՏՆՏԵՍԱԿԱՆ ՑՈՒՑԱՆԻՇՆԵՐ</w:t>
            </w:r>
          </w:p>
        </w:tc>
      </w:tr>
      <w:tr w:rsidR="00521151" w:rsidRPr="0027037F" w:rsidTr="00521151">
        <w:trPr>
          <w:trHeight w:val="1002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6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ՀՆԱ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Երկրի ամբողջ պատրաստի արտադրանքի և ծառայությունների շուկայական արժեքը: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521151">
        <w:trPr>
          <w:trHeight w:val="1002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6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ՀՆԱ-ի աճի մակարդակը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ՀՆԱ-ի հարաբերակցությունը նախորդ տարվա համանման ցուցանիշին, տոկոսներով: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521151">
        <w:trPr>
          <w:trHeight w:val="1002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6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ՀՆԱ-ն մեկ շնչի հաշվով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ՀՆԱ-ի հարաբերակցությունը բնակչության ընդհանուր թվաքանակին: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521151">
        <w:trPr>
          <w:trHeight w:val="1002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6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ՀՆԱ-ի աճի մակարդակը մեկ շնչի հաշվով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Մեկ շնչի հաշվով ՀՆԱ-ի հարաբերակցությունը նախորդ տարվա համանման ցուցանիշին: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521151">
        <w:trPr>
          <w:trHeight w:val="390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6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i/>
                <w:iCs/>
                <w:color w:val="000000"/>
                <w:sz w:val="24"/>
                <w:szCs w:val="24"/>
                <w:lang w:eastAsia="ru-RU"/>
              </w:rPr>
              <w:t>Աղքատության շեմից ցածր բնակչության տեսակարար կշիռը</w:t>
            </w:r>
          </w:p>
        </w:tc>
      </w:tr>
      <w:tr w:rsidR="00521151" w:rsidRPr="0027037F" w:rsidTr="00521151">
        <w:trPr>
          <w:trHeight w:val="1999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6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5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Աղքատության բացարձակ շեմից ցածր բնակչության տեսակարար կշիռը</w:t>
            </w:r>
          </w:p>
        </w:tc>
        <w:tc>
          <w:tcPr>
            <w:tcW w:w="4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Մեկ համարժեք չափահասի հաշվով   աղքատության  բացարձակ շեմից ցածր ծախսեր ունեցող տնային տնտեսություններում բնակվող անձանց թվաքանակի հարաբերակցությունը բնակչության ընդհանուր թվաքանակի</w:t>
            </w: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ն, տոկոսներով: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սեպտեմբեր</w:t>
            </w:r>
          </w:p>
        </w:tc>
      </w:tr>
      <w:tr w:rsidR="00521151" w:rsidRPr="0027037F" w:rsidTr="00521151">
        <w:trPr>
          <w:trHeight w:val="1399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6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5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Աղքատության հարաբերական շեմից ցածր բնակչության տեսակարար կշիռը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Աղքատության ռիսկի մակարդակը, հաշվարկվում է որպես Աղքատության ռիսկի մակարդակից ցածր եկամուտ ստացող անձանց 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lastRenderedPageBreak/>
              <w:t>համամասնություն: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lastRenderedPageBreak/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սեպտեմբեր</w:t>
            </w:r>
          </w:p>
        </w:tc>
      </w:tr>
      <w:tr w:rsidR="00521151" w:rsidRPr="0027037F" w:rsidTr="00521151">
        <w:trPr>
          <w:trHeight w:val="1992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6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Աղքատության շեմից ցածր գտնվող տնային տնտեսություններում բնակվող մինչև 18 տարեկան երեխաների մասնաբաժինը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Աղքատության բացարձակ շեմից ցածր գտնվող տնային տնտեսություններում բնակվող մինչև 18 տարեկան երեխաների մասնաբաժինը, տոկոսներով: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սեպտեմբեր</w:t>
            </w:r>
          </w:p>
        </w:tc>
      </w:tr>
      <w:tr w:rsidR="00521151" w:rsidRPr="0027037F" w:rsidTr="00521151">
        <w:trPr>
          <w:trHeight w:val="330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6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i/>
                <w:iCs/>
                <w:color w:val="000000"/>
                <w:sz w:val="24"/>
                <w:szCs w:val="24"/>
                <w:lang w:eastAsia="ru-RU"/>
              </w:rPr>
              <w:t xml:space="preserve">Օտարերկրյա ներդրումները </w:t>
            </w:r>
          </w:p>
        </w:tc>
      </w:tr>
      <w:tr w:rsidR="00521151" w:rsidRPr="0027037F" w:rsidTr="00521151">
        <w:trPr>
          <w:trHeight w:val="1392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6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7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Իրական հատվածում կատարված օտարերկրյա ներդրումների զուտ հոսքերի ծավալները (Ըստ երկրների)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Իրական հատվածում կատարված օտարերկրյա ներդրումների զուտ հոսքերի ծավալներն ըստ երկրների: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սեպտեմբեր</w:t>
            </w:r>
          </w:p>
        </w:tc>
      </w:tr>
      <w:tr w:rsidR="00521151" w:rsidRPr="0027037F" w:rsidTr="00521151">
        <w:trPr>
          <w:trHeight w:val="1699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6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7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Իրական հատվածում կատարված օտարերկրյա ներդրումների զուտ հոսքերի ծավալն (Ըստ գործունեության տեսակների)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Իրական հատվածում կատարված օտարերկրյա ներդրումների զուտ հոսքերի ծավալը ըստ գործունեության տեսակների: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սեպտեմբեր</w:t>
            </w:r>
          </w:p>
        </w:tc>
      </w:tr>
      <w:tr w:rsidR="00521151" w:rsidRPr="0027037F" w:rsidTr="00521151">
        <w:trPr>
          <w:trHeight w:val="1002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6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Մարդկային զարգացման համաթիվը</w:t>
            </w:r>
          </w:p>
        </w:tc>
        <w:tc>
          <w:tcPr>
            <w:tcW w:w="4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Երկարակեցության, կրթության մակարդակի և երկրում կենսամակարդակի հարաբերական ցուցանիշ է: 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A48D7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="00521151" w:rsidRPr="0027037F">
                <w:rPr>
                  <w:rFonts w:ascii="GHEA Grapalat" w:eastAsia="Times New Roman" w:hAnsi="GHEA Grapalat" w:cs="Calibri"/>
                  <w:color w:val="000000"/>
                  <w:sz w:val="24"/>
                  <w:szCs w:val="24"/>
                  <w:lang w:eastAsia="ru-RU"/>
                </w:rPr>
                <w:t>http://hdr.undp.org/en/data</w:t>
              </w:r>
            </w:hyperlink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դեկտեմբեր</w:t>
            </w:r>
          </w:p>
        </w:tc>
      </w:tr>
      <w:tr w:rsidR="00521151" w:rsidRPr="0027037F" w:rsidTr="00521151">
        <w:trPr>
          <w:trHeight w:val="330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  <w:t>ԴՐԱՄԱԿԱՆ ՓՈԽԱՆՑՈՒՄՆԵՐ</w:t>
            </w:r>
          </w:p>
        </w:tc>
      </w:tr>
      <w:tr w:rsidR="00521151" w:rsidRPr="0027037F" w:rsidTr="00CB3E86">
        <w:trPr>
          <w:trHeight w:val="990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7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Դրամական փոխանցումների տարեկան ծավալը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Դրամական փոխանցումների տեսքով ստացված դրամական միջոցների ընդհանուր ծավալը (ԱՄՆ դոլար): 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Կենտրոնական բանկ (համաձայնությամբ)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մայիս</w:t>
            </w:r>
          </w:p>
        </w:tc>
      </w:tr>
      <w:tr w:rsidR="00521151" w:rsidRPr="0027037F" w:rsidTr="00CB3E86">
        <w:trPr>
          <w:trHeight w:val="1399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7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Դրամական փոխանցումների աճի մակարդակը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Դրամական փոխանցումների տեսքով ստացված դրամական միջոցների ընդհանուր ծավալի հարաբերակցությունը նախորդ տարվա համանման ցուցանիշին: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Կենտրոնական բանկ (համաձայնությամբ)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մայիս</w:t>
            </w:r>
          </w:p>
        </w:tc>
      </w:tr>
      <w:tr w:rsidR="00521151" w:rsidRPr="0027037F" w:rsidTr="00CB3E86">
        <w:trPr>
          <w:trHeight w:val="1002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7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Դրամական փոխանցումների տեսակարար կշիռը ՀՆԱ-ում</w:t>
            </w:r>
          </w:p>
        </w:tc>
        <w:tc>
          <w:tcPr>
            <w:tcW w:w="4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Դրամական փոխանցումների տեսակարար կշիռը ՀՆԱ-ում արտահայտված տոկոսներով: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Կենտրոնական բանկ (համաձայնությամբ)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մայիս</w:t>
            </w:r>
          </w:p>
        </w:tc>
      </w:tr>
      <w:tr w:rsidR="00521151" w:rsidRPr="0027037F" w:rsidTr="00521151">
        <w:trPr>
          <w:trHeight w:val="1399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7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Դրամական փոխանցումները մեկ շնչի հաշվով  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Դրամական փոխանցումներից ստացված ընդհանուր եկամուտի հարաբերակցությունը բնակչության ընդհանուր թվաքանակին, ԱՄՆ դոլարով: 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521151">
        <w:trPr>
          <w:trHeight w:val="2040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7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Դրամական փոխանցումների մասնաբաժինը տնային տնտեսությունների դրամական եկամուտների մեջ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Մեկ շնչի հաշվով արտերկրից ստացված միջին ամսական դրամական փոխանցումների հարաբերակցությունը  դրամական եկամուտներին: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521151">
        <w:trPr>
          <w:trHeight w:val="330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  <w:t>ՄԻԳՐԱՑԻԱՅԻ ՑՈՒՑԱՆԻՇՆԵՐ</w:t>
            </w:r>
          </w:p>
        </w:tc>
      </w:tr>
      <w:tr w:rsidR="00521151" w:rsidRPr="0027037F" w:rsidTr="00521151">
        <w:trPr>
          <w:trHeight w:val="330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  <w:t>ԷՄԻԳՐԱՑԻԱ</w:t>
            </w:r>
          </w:p>
        </w:tc>
      </w:tr>
      <w:tr w:rsidR="00521151" w:rsidRPr="0027037F" w:rsidTr="00CB3E86">
        <w:trPr>
          <w:trHeight w:val="1699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Էմիգրացիայի տարեկան ծավալը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Տարվա ընթացքում Հայաստանից 3 և ավելի ամսով մեկնած անձանց ընդհանուր թիվը: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դեկտեմբեր</w:t>
            </w:r>
          </w:p>
        </w:tc>
      </w:tr>
      <w:tr w:rsidR="00521151" w:rsidRPr="0027037F" w:rsidTr="00CB3E86">
        <w:trPr>
          <w:trHeight w:val="1399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</w:p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Արտերկրում բնակվող ՀՀ քաղաքացիների թիվը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Արտերկրում հաշվառված ՀՀ քաղաքացիների թիվը համաձայն բնակչության պետական ռեգիստրի: Ըստ երկրների, սեռի և 5-ամյա տարիքային խմբերի: 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կառավարությանը առընթեր Հայաստանի Հանրապետության ոստիկանություն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մայիս</w:t>
            </w:r>
          </w:p>
        </w:tc>
      </w:tr>
      <w:tr w:rsidR="00521151" w:rsidRPr="0027037F" w:rsidTr="00CB3E86">
        <w:trPr>
          <w:trHeight w:val="1992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Արտերկրում հյուպատոսական հաշվառման կանգնած ՀՀ քաղաքացիների թիվը</w:t>
            </w:r>
          </w:p>
        </w:tc>
        <w:tc>
          <w:tcPr>
            <w:tcW w:w="4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Տարեվերջի դրությամբ Հայաստանի Հանրապետության տարած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քից դուրս 183 օրվանից ավելի ժամկետով բնակվելու նպատակով հյուպատոսական հաշվառման կանգնած քաղաքացիների թիվը՝ ըստ երկրի, սեռի և տարիքի։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արտաքին գործերի նախարարություն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մայիս</w:t>
            </w:r>
          </w:p>
        </w:tc>
      </w:tr>
      <w:tr w:rsidR="00521151" w:rsidRPr="0027037F" w:rsidTr="00064C24">
        <w:trPr>
          <w:trHeight w:val="1554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Արտերկրում ապաստան  հայցած ՀՀ քաղաքացիների թիվը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Արտերկրում ապաստանի տրամադրման մասին դիմում ներկայացրած ՀՀ քաղաքացիների թիվը: Ըստ երկրների։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A48D7" w:rsidP="005211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sz w:val="24"/>
                <w:szCs w:val="24"/>
                <w:u w:val="single"/>
                <w:lang w:eastAsia="ru-RU"/>
              </w:rPr>
            </w:pPr>
            <w:hyperlink r:id="rId7" w:history="1">
              <w:r w:rsidR="00521151" w:rsidRPr="0027037F">
                <w:rPr>
                  <w:rFonts w:ascii="Calibri" w:eastAsia="Times New Roman" w:hAnsi="Calibri" w:cs="Calibri"/>
                  <w:color w:val="0563C1"/>
                  <w:sz w:val="24"/>
                  <w:szCs w:val="24"/>
                  <w:u w:val="single"/>
                  <w:lang w:eastAsia="ru-RU"/>
                </w:rPr>
                <w:t xml:space="preserve">http://popstats.unhcr.org/en/persons_of_concern </w:t>
              </w:r>
            </w:hyperlink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064C24">
        <w:trPr>
          <w:trHeight w:val="1560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Արտերկրում փախստականի կարգավիճակ ստացած ՀՀ քաղաքացիների թիվը</w:t>
            </w:r>
          </w:p>
        </w:tc>
        <w:tc>
          <w:tcPr>
            <w:tcW w:w="4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Արտերկրում ապաստան հայցած և վերջնական որոշմամբ փախստական ճանաչված ՀՀ քաղաքացիների թիվը: Ըստ երկրների։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A48D7" w:rsidP="005211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sz w:val="24"/>
                <w:szCs w:val="24"/>
                <w:u w:val="single"/>
                <w:lang w:eastAsia="ru-RU"/>
              </w:rPr>
            </w:pPr>
            <w:hyperlink r:id="rId8" w:history="1">
              <w:r w:rsidR="00521151" w:rsidRPr="0027037F">
                <w:rPr>
                  <w:rFonts w:ascii="Calibri" w:eastAsia="Times New Roman" w:hAnsi="Calibri" w:cs="Calibri"/>
                  <w:color w:val="0563C1"/>
                  <w:sz w:val="24"/>
                  <w:szCs w:val="24"/>
                  <w:u w:val="single"/>
                  <w:lang w:eastAsia="ru-RU"/>
                </w:rPr>
                <w:t xml:space="preserve">http://popstats.unhcr.org/en/persons_of_concern </w:t>
              </w:r>
            </w:hyperlink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CB3E86">
        <w:trPr>
          <w:trHeight w:val="2132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Կրթության բնագավառում կնքված միջազգային պայմանագրերի հիման վրա արտերկրում ուսում ստացող ՀՀ քաղաքացիների թիվը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Ա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րտերկրում կրթության բնագավառում կնքված միջազգային պայմանագրերի հիման վրա ուսում ստացող ՀՀ քաղաքացիների թիվը: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64C24"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սեպտեմբեր</w:t>
            </w:r>
          </w:p>
        </w:tc>
      </w:tr>
      <w:tr w:rsidR="00521151" w:rsidRPr="0027037F" w:rsidTr="00CB3E86">
        <w:trPr>
          <w:trHeight w:val="2017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Եվրոպական Միությունում կացության կարգավիճակ ունեցող ՀՀ քաղաքացիների թիվը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Տարեվերջի դրությամբ ԵՄ անդամ պետություններում, ինչպես նաև Շվեյցարիայում, Նորվեգիայում և Թուրքիայում վավեր կացության կարգավիճակ ունեցող ՀՀ քաղաքացիների թիվը` ըստ երկրների։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4C24" w:rsidRPr="0027037F" w:rsidRDefault="00064C24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</w:p>
          <w:p w:rsidR="00064C24" w:rsidRPr="0027037F" w:rsidRDefault="00064C24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</w:p>
          <w:p w:rsidR="00521151" w:rsidRPr="0027037F" w:rsidRDefault="005A48D7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064C24" w:rsidRPr="0027037F">
                <w:rPr>
                  <w:rStyle w:val="Hyperlink"/>
                  <w:rFonts w:ascii="GHEA Grapalat" w:eastAsia="Times New Roman" w:hAnsi="GHEA Grapalat" w:cs="Calibri"/>
                  <w:sz w:val="24"/>
                  <w:szCs w:val="24"/>
                  <w:lang w:eastAsia="ru-RU"/>
                </w:rPr>
                <w:t>http://ec.europa.eu/eurostat/data/database</w:t>
              </w:r>
            </w:hyperlink>
            <w:r w:rsidR="00064C24"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CB3E86">
        <w:trPr>
          <w:trHeight w:val="330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3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  <w:t>ՄԱՐԴԿԱՆՑ ԱՌԵՎՏՐԻ ԶՈՀԵՐ</w:t>
            </w:r>
          </w:p>
        </w:tc>
      </w:tr>
      <w:tr w:rsidR="00521151" w:rsidRPr="0027037F" w:rsidTr="00064C24">
        <w:trPr>
          <w:trHeight w:val="2400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Մարդկանց թրաֆիկինգի և շահագործման ենթարկված ՀՀ քաղաքացիների թիվը:</w:t>
            </w:r>
          </w:p>
        </w:tc>
        <w:tc>
          <w:tcPr>
            <w:tcW w:w="4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Տարվա ընթացքում մարդկանց թրաֆիկինգի և շահագործման ենթարկված ՀՀ քաղաքացիների թվը, որոնք նույնացվել են և ստացել են աջակցություն մարդկանց թրաֆիկինգի և շահագործման զոհերի 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lastRenderedPageBreak/>
              <w:t>հանձնաժողովի կողմից: (Ըստ երկրների, սեռի, տարիքային խմբերի):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lastRenderedPageBreak/>
              <w:t>Հայաստանի Հանրապետության աշխատանքի և սոցիալական հարցերի նախարարություն (Մարդկանց թրաֆիքինգի և շահագործման ենթարկված անձանց նույնացման և աջակցության հանձնաժողով)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մայիս</w:t>
            </w:r>
          </w:p>
        </w:tc>
      </w:tr>
      <w:tr w:rsidR="00521151" w:rsidRPr="0027037F" w:rsidTr="00064C24">
        <w:trPr>
          <w:trHeight w:val="1992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lastRenderedPageBreak/>
              <w:t>2.2.2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Կանանց մասնաբաժինը մարդկանց առևտրի զոհերի թվում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Մարդկանց առևտրի զոհ դարձած կանանց թվի հարաբերակցությունը տղամարդկանց թվին, տոկոսներով: 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աշխատանքի և սոցիալական հարցերի նախարարություն (Մարդկանց թրաֆիքինգի և շահագործման ենթարկված անձանց նույնացման և աջակցության հանձնաժողով)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մայիս</w:t>
            </w:r>
          </w:p>
        </w:tc>
      </w:tr>
      <w:tr w:rsidR="00521151" w:rsidRPr="0027037F" w:rsidTr="00064C24">
        <w:trPr>
          <w:trHeight w:val="390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  <w:t>ԻՄԻԳՐԱՑԻԱ</w:t>
            </w:r>
          </w:p>
        </w:tc>
      </w:tr>
      <w:tr w:rsidR="00521151" w:rsidRPr="0027037F" w:rsidTr="00521151">
        <w:trPr>
          <w:trHeight w:val="330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  <w:t>ԻՄԻԳՐԱՑԻԱՅԻ ԸՆԴՀԱՆՈՒՐ ՑՈՒՑԱՆԻՆԵՐԸ</w:t>
            </w:r>
          </w:p>
        </w:tc>
      </w:tr>
      <w:tr w:rsidR="00521151" w:rsidRPr="0027037F" w:rsidTr="00521151">
        <w:trPr>
          <w:trHeight w:val="1002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Իմիգրացիայի դեպքերի տարեկան թիվը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 xml:space="preserve">Տարվա ընթացքում 3 ամսից ավելի ժամկետով ՀՀ եկած անձանց թիվը: 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հուլիս</w:t>
            </w:r>
          </w:p>
        </w:tc>
      </w:tr>
      <w:tr w:rsidR="00521151" w:rsidRPr="0027037F" w:rsidTr="00CB3E86">
        <w:trPr>
          <w:trHeight w:val="1002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Իմիգրացիայի աճի մակարդակի  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Տարվա ընթացքում 3 ամսից ավելի ժամկետով ՀՀ եկած անձանց թիվը նախորդ տարվա համանման ցուցանիշի համեմատ, տոկոսներով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հուլիս</w:t>
            </w:r>
          </w:p>
        </w:tc>
      </w:tr>
      <w:tr w:rsidR="00521151" w:rsidRPr="0027037F" w:rsidTr="00CB3E86">
        <w:trPr>
          <w:trHeight w:val="1002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Օտարեկրացիների սեռային համամասնությունը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Տարվա ընթացքում Հայաստանում հաշվառված օտարերկր</w:t>
            </w: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 xml:space="preserve">ացիների թվում 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կանանց և տղամարդկանց մասնաբաժինը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հուլիս</w:t>
            </w:r>
          </w:p>
        </w:tc>
      </w:tr>
      <w:tr w:rsidR="00521151" w:rsidRPr="0027037F" w:rsidTr="00CB3E86">
        <w:trPr>
          <w:trHeight w:val="1002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Իմիգրանտների թիվն ըստ քաղաքացիության երկրները</w:t>
            </w:r>
          </w:p>
        </w:tc>
        <w:tc>
          <w:tcPr>
            <w:tcW w:w="4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 xml:space="preserve"> Տարվա ընթացքում Հայաստանում հաշվառված անձանց մասնաբաժինն ըստ քաղաքացիության երկրների: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հուլիս</w:t>
            </w:r>
          </w:p>
        </w:tc>
      </w:tr>
      <w:tr w:rsidR="00521151" w:rsidRPr="0027037F" w:rsidTr="00064C24">
        <w:trPr>
          <w:trHeight w:val="330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i/>
                <w:iCs/>
                <w:color w:val="000000"/>
                <w:sz w:val="24"/>
                <w:szCs w:val="24"/>
                <w:lang w:eastAsia="ru-RU"/>
              </w:rPr>
              <w:t>Տրամադրված վիզաների թիվը</w:t>
            </w:r>
          </w:p>
        </w:tc>
      </w:tr>
      <w:tr w:rsidR="00521151" w:rsidRPr="0027037F" w:rsidTr="00064C24">
        <w:trPr>
          <w:trHeight w:val="2262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5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ՀՀ դիվանագիտական ներկայացուցչությունների և հյուպատոսական հիմնարկների կողմից տարվա ընթացքում տրամադրված վիզաների թիվը</w:t>
            </w:r>
          </w:p>
        </w:tc>
        <w:tc>
          <w:tcPr>
            <w:tcW w:w="4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ՀՀ դիվանագիտական ներկայացուցչությունների և հյուպատոսական հիմնարկների կողմից տարվա ընթացքում տրամադրված վիզաների քանակն ըստ քաղաքացիության երկրների: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արտաքին գործերի նախարարություն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մայիս</w:t>
            </w:r>
          </w:p>
        </w:tc>
      </w:tr>
      <w:tr w:rsidR="00521151" w:rsidRPr="0027037F" w:rsidTr="00064C24">
        <w:trPr>
          <w:trHeight w:val="1980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5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ՀՀ Ոստիկանության Անձնագրերի և վիզաների վարչության կողմից տարվա ընթացքում տրամադրված վիզաների թիվը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ՀՀ Ոստիկանության Անձնագրերի և վիզաների վարչության կողմից տարվա ընթացքում տրամադրված վիզաների թիվն ըստ քաղաքացիության երկրների: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կառավարությանը առընթեր Հայաստանի Հանրապետության ոստիկանություն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մայիս</w:t>
            </w:r>
          </w:p>
        </w:tc>
      </w:tr>
      <w:tr w:rsidR="00521151" w:rsidRPr="0027037F" w:rsidTr="00CB3E86">
        <w:trPr>
          <w:trHeight w:val="2573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5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Տրամադրված վիզաների ընդհանուր թիվը: 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ՀՀ դիվանագիտական ներկայացուցչությունների, հյուպատոսական հիմնարկների և ՀՀ Ոստիկանության Անձնագրերի և վիզաների վարչության կողմից տարվա ընթացքում տրամադրված վիզաների ընդհանուր թիվն ըստ քաղաքացիության երկրների: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տարածքային կառավարման և զարգացման նախարարության միգրացիոն պետական ծառայություն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CB3E86">
        <w:trPr>
          <w:trHeight w:val="1666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5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Տրամադրված վիզաների թվի աճի մակարդակի 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Տարվա ընթացքում տրամադրված վիզաների թվի հարաբերակցությունը նախորդ տարվա համանման ցուցանիշին: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տարածքային կառավարման և զարգացման նախարարության միգրացիոն պետական ծառայություն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CB3E86">
        <w:trPr>
          <w:trHeight w:val="330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  <w:t>ՕՏԱՐԵՐԿՐՅԱ ԾԱԳՈՒՄՈՎ ԲՆԱԿՉՈՒԹՅԱՆ ԹՎԱՔԱՆԱԿԸ</w:t>
            </w:r>
          </w:p>
        </w:tc>
      </w:tr>
      <w:tr w:rsidR="00521151" w:rsidRPr="0027037F" w:rsidTr="00521151">
        <w:trPr>
          <w:trHeight w:val="1399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Հայաստանում հաշվարված օտարերկրացիների ընդհանուր թիվը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Տարեվերջի դրությամբ Հայաստանի տարածքում  հաշվառված օտարերկրացիների ընդհանուր թիվն ըստ քաղաքացիության երկրների: 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կառավարությանը առընթեր Հայաստանի Հանրապետության ոստիկանություն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մայիս</w:t>
            </w:r>
          </w:p>
        </w:tc>
      </w:tr>
      <w:tr w:rsidR="00521151" w:rsidRPr="0027037F" w:rsidTr="00521151">
        <w:trPr>
          <w:trHeight w:val="1399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Օտարերկրացիների թվի աճի մակարդակը 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Տարեվերջի դրությամբ Հայաստանի տարածքում հաշվառված օտարերկրացիների ընդհանուր թիվը տարեսկզբի համանման ցուցանիշի համեմատ, տոկոսներով: 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կառավարությանը առընթեր Հայաստանի Հանրապետության ոստիկանություն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մայիս</w:t>
            </w:r>
          </w:p>
        </w:tc>
      </w:tr>
      <w:tr w:rsidR="00521151" w:rsidRPr="0027037F" w:rsidTr="00521151">
        <w:trPr>
          <w:trHeight w:val="1399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Օտարերկրացիների մասնաբաժինը բնակչության ընդհանուր թվում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Հայաստանի Հանրապետությունում հաշվառված օտարերկրացիների թվաքանակի հարաբերակցությունը բնակչության ընդհանուր  թվաքանակին, տոկոսներով: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կառավարությանը առընթեր Հայաստանի Հանրապետության ոստիկանություն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մայիս</w:t>
            </w:r>
          </w:p>
        </w:tc>
      </w:tr>
      <w:tr w:rsidR="00521151" w:rsidRPr="0027037F" w:rsidTr="00521151">
        <w:trPr>
          <w:trHeight w:val="1399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Քաղաքային բնակավայրերում հաշվառված օտարերկրացիների մասնաբաժինը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Տարեվերջի դրությամբ Հայաստանի քաղաքային բնակավայրերում հաշվառված օտարերկրացիների թվաքանակը օտաերկրացիների ընդհանուր թվաքանակում: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կառավարությանը առընթեր Հայաստանի Հանրապետության ոստիկանություն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մայիս</w:t>
            </w:r>
          </w:p>
        </w:tc>
      </w:tr>
      <w:tr w:rsidR="00521151" w:rsidRPr="0027037F" w:rsidTr="00521151">
        <w:trPr>
          <w:trHeight w:val="330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  <w:t>ՕՏԱՐԵՐԿՐՅԱ ԾԱԳՈՒՄՈՎ ԲՆԱԿՉՈՒԹՅԱՆ ԺՈՂՈՎՐԴԱԳՐԱԿԱՆ ԿԱԶՄԸ</w:t>
            </w:r>
          </w:p>
        </w:tc>
      </w:tr>
      <w:tr w:rsidR="00521151" w:rsidRPr="0027037F" w:rsidTr="00CB3E86">
        <w:trPr>
          <w:trHeight w:val="1399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Մինչև 15 տարեկան  բնակչության  թվում օտարերկրացիների  մասնաբաժինը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Մինչև 15 տարեկան (0-14 տարեկան) օտարեկրացիների թվաքանակը նույն տարիքի ամբողջ բնակչության թվաքանակի համեմատ: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CB3E86">
        <w:trPr>
          <w:trHeight w:val="1399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65 և բարձր տարիքի  բնակչության  թվում օտարերկրացիների մասնաբաժինը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65 և բարձր տարիքի օտարեկրացիների թվաքանակը նույն տարիքի ամբողջ բնակչության թվաքանակի համեմատ: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Հայաստանի Հանրապետության ազգային վիճակագրական ծառայության հրապարակումները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CB3E86">
        <w:trPr>
          <w:trHeight w:val="330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  <w:t>ՕՐԻՆԱԿԱՆ ԻՄԻԳՐԱՑԻԱ</w:t>
            </w:r>
          </w:p>
        </w:tc>
      </w:tr>
      <w:tr w:rsidR="00521151" w:rsidRPr="0027037F" w:rsidTr="00521151">
        <w:trPr>
          <w:trHeight w:val="330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i/>
                <w:iCs/>
                <w:color w:val="000000"/>
                <w:sz w:val="24"/>
                <w:szCs w:val="24"/>
                <w:lang w:eastAsia="ru-RU"/>
              </w:rPr>
              <w:t>Կացության կարգավիճակ ունեցող օտարերկրացիների թիվը</w:t>
            </w:r>
          </w:p>
        </w:tc>
      </w:tr>
      <w:tr w:rsidR="00521151" w:rsidRPr="0027037F" w:rsidTr="00521151">
        <w:trPr>
          <w:trHeight w:val="1399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Վավեր ժամանակավոր կացության կարգավիճակ ունեցող օտարերկրացիների թիվը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Ժամանակավոր կացության կարգավիճակ ունեցող օտարերկրացիների թիվը տարեվերջի դրությամբ ըստ քաղաքացիության երկրների: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տարածքային կառավարման և զարգացման նախարարության միգրացիոն պետական ծառայություն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մայիս</w:t>
            </w:r>
          </w:p>
        </w:tc>
      </w:tr>
      <w:tr w:rsidR="00521151" w:rsidRPr="0027037F" w:rsidTr="00521151">
        <w:trPr>
          <w:trHeight w:val="1399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Վավեր մշտական կացության կարգավիճակ ունեցող օտարերկրացիների թիվը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Մշտական կացության կարգավիճակ ունեցող օտարերկրացիների թիվը տարեվերջի դրությամբ ըստ քաղաքացիության երկրների: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տարածքային կառավարման և զարգացման նախարարության միգրացիոն պետական ծառայություն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մայիս</w:t>
            </w:r>
          </w:p>
        </w:tc>
      </w:tr>
      <w:tr w:rsidR="00521151" w:rsidRPr="0027037F" w:rsidTr="00521151">
        <w:trPr>
          <w:trHeight w:val="1399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Վավեր հատուկ կացության կարգավիճակ ունեցող օտարերկրացիների թիվը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Հատուկ կացության կարգավիճակ ունեցող օտարերկրացիների թիվը տարեվերջի դրությամբ ըստ քաղաքացիության երկրների: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տարածքային կառավարման և զարգացման նախարարության միգրացիոն պետական ծառայություն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մայիս</w:t>
            </w:r>
          </w:p>
        </w:tc>
      </w:tr>
      <w:tr w:rsidR="00521151" w:rsidRPr="0027037F" w:rsidTr="00521151">
        <w:trPr>
          <w:trHeight w:val="330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i/>
                <w:iCs/>
                <w:color w:val="000000"/>
                <w:sz w:val="24"/>
                <w:szCs w:val="24"/>
                <w:lang w:eastAsia="ru-RU"/>
              </w:rPr>
              <w:t>Կացության կարգավիճակ ունեցող օտարերկրացիների թվի աճի մակարդակ</w:t>
            </w:r>
          </w:p>
        </w:tc>
      </w:tr>
      <w:tr w:rsidR="00521151" w:rsidRPr="0027037F" w:rsidTr="00CB3E86">
        <w:trPr>
          <w:trHeight w:val="1699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Ժամանակավոր կացության կարգավիճակ ունեցող օտարերկրացիների թվի աճի մակարդակը 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Տարեվերջի դրությամբ ժամանակավոր կացության կարգավիճակ ունեցող օտարերկրացիների թիվը տարեսկզբի համանման ցուցանիշի նկատմամբ ըստ քաղաքացիության երկրների: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տարածքային կառավարման և զարգացման նախարարության միգրացիոն պետական ծառայություն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մայիս</w:t>
            </w:r>
          </w:p>
        </w:tc>
      </w:tr>
      <w:tr w:rsidR="00521151" w:rsidRPr="0027037F" w:rsidTr="00CB3E86">
        <w:trPr>
          <w:trHeight w:val="1489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Մշտական կացության կարգավիճակ ունեցող օտարերկրացիների թվի աճի մակարդակը 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Տարեվերջի դրությամբ մշտական կացության կարգավիճակ ունեցող օտարերկրացիների թիվը տարեսկզբի համանման ցուցանիշի նկատմամբ ըստ քաղաքացիության երկրների: 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տարածքային կառավարման և զարգացման նախարարության միգրացիոն պետական ծառայություն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մայիս</w:t>
            </w:r>
          </w:p>
        </w:tc>
      </w:tr>
      <w:tr w:rsidR="00521151" w:rsidRPr="0027037F" w:rsidTr="00CB3E86">
        <w:trPr>
          <w:trHeight w:val="1399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Հատուկ կացության կարգավիճակ ունեցող օտարերկրացիների թվի աճի մակարդակը </w:t>
            </w:r>
          </w:p>
        </w:tc>
        <w:tc>
          <w:tcPr>
            <w:tcW w:w="4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Տարեվերջի դրությամբ հատուկ կացության կարգավիճակ ունեցող օտարերկրացիների թիվը տարեսկզբի համանման ցուցանիշի նկատմամբ ըստ քաղաքացիության երկրների: 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տարածքային կառավարման և զարգացման նախարարության միգրացիոն պետական ծառայություն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մայիս</w:t>
            </w:r>
          </w:p>
        </w:tc>
      </w:tr>
      <w:tr w:rsidR="00521151" w:rsidRPr="0027037F" w:rsidTr="00521151">
        <w:trPr>
          <w:trHeight w:val="330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i/>
                <w:iCs/>
                <w:color w:val="000000"/>
                <w:sz w:val="24"/>
                <w:szCs w:val="24"/>
                <w:lang w:eastAsia="ru-RU"/>
              </w:rPr>
              <w:t>Կացության կարգավիճակ ունեցող աշխատունակ տարիքի օտարերկարիների տոկոսը</w:t>
            </w:r>
          </w:p>
        </w:tc>
      </w:tr>
      <w:tr w:rsidR="00521151" w:rsidRPr="0027037F" w:rsidTr="00521151">
        <w:trPr>
          <w:trHeight w:val="1710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Ժամանակավոր կացության կարգավիճակ ստացած աշխատունակ տարիքի օտարերկարիների մասնաբաժինը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Ժամանակավոր կացության կարգավիճակ ստացած 15- 64 տարեկան օտարերկրացիների թիվը նույն տարիքային խմբի  կացության կարգավիճակ ստացած օտարերկրացիների ընդհանուր թվաքանակում: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տարածքային կառավարման և զարգացման նախարարության միգրացիոն պետական ծառայություն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մայիս</w:t>
            </w:r>
          </w:p>
        </w:tc>
      </w:tr>
      <w:tr w:rsidR="00521151" w:rsidRPr="0027037F" w:rsidTr="00521151">
        <w:trPr>
          <w:trHeight w:val="1710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Մշտական կացության կարգավիճակ ունեցող աշխատունակ տարիքի օտարերկարիների մասնաբաժինը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Մշտական կացության կարգավիճակ ստացած 15- 64 տարեկան օտարերկրացիների թիվը նույն տարիքային խմբի նույն տարիքային խմբի  կացության կարգավիճակ ստացած օտարերկրացիների ընդհանուր թվաքանակում: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տարածքային կառավարման և զարգացման նախարարության միգրացիոն պետական ծառայություն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մայիս</w:t>
            </w:r>
          </w:p>
        </w:tc>
      </w:tr>
      <w:tr w:rsidR="00521151" w:rsidRPr="0027037F" w:rsidTr="00CB3E86">
        <w:trPr>
          <w:trHeight w:val="1710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Հատուկ կացության կարգավիճակ ունեցող աշխատունակ տարիքի օտարերկարիների մասնաբաժինը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Հատուկ կացության կարգավիճակ ստացած 15- 64 տարեկան օտարերկրացիների թիվը նույն տարիքային խմբի նույն տարիքային խմբի  կացության կարգավիճակ ստացած օտարերկրացիների ընդհանուր թվաքանակում: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տարածքային կառավարման և զարգացման նախարարության միգրացիոն պետական ծառայություն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մայիս</w:t>
            </w:r>
          </w:p>
        </w:tc>
      </w:tr>
      <w:tr w:rsidR="00521151" w:rsidRPr="0027037F" w:rsidTr="00CB3E86">
        <w:trPr>
          <w:trHeight w:val="330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i/>
                <w:iCs/>
                <w:color w:val="000000"/>
                <w:sz w:val="24"/>
                <w:szCs w:val="24"/>
                <w:lang w:eastAsia="ru-RU"/>
              </w:rPr>
              <w:t>Կացության կարգավիճակ ստացած օտարերկրացիների թիվը ըստ կացության կարգավիճակի տրամադրման հիմքի</w:t>
            </w:r>
          </w:p>
        </w:tc>
      </w:tr>
      <w:tr w:rsidR="00521151" w:rsidRPr="0027037F" w:rsidTr="00CB3E86">
        <w:trPr>
          <w:trHeight w:val="1699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Ընտանիքի միավորման հիմքով ժամանակավոր կացության կարգավիճակ ստացած օտարերկրացիների թիվը</w:t>
            </w:r>
          </w:p>
        </w:tc>
        <w:tc>
          <w:tcPr>
            <w:tcW w:w="4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Տարվա ընթացքում ընտանիքի միավորման հիմքով ժամանակավոր կացության կարգավիճակ ստացած օտարերկրացիների թվը: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տարածքային կառավարման և զարգացման նախարարության միգրացիոն պետական ծառայություն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մայիս</w:t>
            </w:r>
          </w:p>
        </w:tc>
      </w:tr>
      <w:tr w:rsidR="00521151" w:rsidRPr="0027037F" w:rsidTr="00521151">
        <w:trPr>
          <w:trHeight w:val="1992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Աշխատանքային գործունեություն ծավալելու հիմքով ժամանակավոր կացության կարգավիճակ ստացած օտարերկրացիների թիվը 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Տարվա ընթացքում աշխատանքային գործունեություն իրականացնելու հիմքով ժամանակավոր կացության կարգավիճակ ստացած  օտարերկրացիների թիվը: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տարածքային կառավարման և զարգացման նախարարության միգրացիոն պետական ծառայություն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մայիս</w:t>
            </w:r>
          </w:p>
        </w:tc>
      </w:tr>
      <w:tr w:rsidR="00521151" w:rsidRPr="0027037F" w:rsidTr="00521151">
        <w:trPr>
          <w:trHeight w:val="1992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Ձեռնարկատիրական գործունեություն ծավալելու հիմքով ժամանակավոր կացության կարգավիճակ ստացած օտարերկրացիների թիվը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Տարվա ընթացքում ձեռնարկատիրական գործունեություն իրականացնելու հիմքով ժամանակավոր կացության կարգավիճակ ստացած  օտարերկրացիների թիվը: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տարածքային կառավարման և զարգացման նախարարության միգրացիոն պետական ծառայություն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մայիս</w:t>
            </w:r>
          </w:p>
        </w:tc>
      </w:tr>
      <w:tr w:rsidR="00521151" w:rsidRPr="0027037F" w:rsidTr="00521151">
        <w:trPr>
          <w:trHeight w:val="1399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Ուսման հիմքով ժամանակավոր կացության կարգավիճակ ստացած օտարերկրացիների թիվը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Տարվա ընթացքում Ուսման հիմքով ժամանակավոր կացության կարգավիճակ ստացած  օտարերկրացիների թիվը դիտարկվող տարվա ընթացքում: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տարածքային կառավարման և զարգացման նախարարության միգրացիոն պետական ծառայություն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մայիս</w:t>
            </w:r>
          </w:p>
        </w:tc>
      </w:tr>
      <w:tr w:rsidR="00521151" w:rsidRPr="0027037F" w:rsidTr="00CB3E86">
        <w:trPr>
          <w:trHeight w:val="1699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Ազգությամբ հայ լինելու հիմքով ժամանակավոր կացության կարգավիճակ ստացած օտարերկրացիների թիվը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Տարվա ընթացքում ազգությամբ հայ լինելու հիմքով ժամանակավոր կացության կարգավիճակ ստացած  օտարերկրացիների թիվը: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տարածքային կառավարման և զարգացման նախարարության միգրացիոն պետական ծառայություն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մայիս</w:t>
            </w:r>
          </w:p>
        </w:tc>
      </w:tr>
      <w:tr w:rsidR="00521151" w:rsidRPr="0027037F" w:rsidTr="00CB3E86">
        <w:trPr>
          <w:trHeight w:val="1699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Առնվազն 3 տարի ՀՀ-ում օրինական բնակվելու հիմքով մշտական կացության կարգավիճակ ստացած օտարերկրացիների թիվը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Տարվա ընթացքում առնվազն 3 տարի ՀՀ-ում օրինական բնակվելու հիմքով մշտական կացության կարգավիճակ ստացած օտարերկրացիների թիվը: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տարածքային կառավարման և զարգացման նախարարության միգրացիոն պետական ծառայություն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մայիս</w:t>
            </w:r>
          </w:p>
        </w:tc>
      </w:tr>
      <w:tr w:rsidR="00521151" w:rsidRPr="0027037F" w:rsidTr="00CB3E86">
        <w:trPr>
          <w:trHeight w:val="1699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Ձեռնարկատիրական գործունեություն ծավալելու հիմքով մշտական կացության կարգավիճակ ստացած օտարերկրացիների թիվը</w:t>
            </w:r>
          </w:p>
        </w:tc>
        <w:tc>
          <w:tcPr>
            <w:tcW w:w="4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Տարվա ընթացքում ձեռնարկատիրական գործունեություն իրականացնելու հիմքով մշտական կացության կարգավիճակ ստացած օտարերկրացիների թիվը: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տարածքային կառավարման և զարգացման նախարարության միգրացիոն պետական ծառայություն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մայիս</w:t>
            </w:r>
          </w:p>
        </w:tc>
      </w:tr>
      <w:tr w:rsidR="00521151" w:rsidRPr="0027037F" w:rsidTr="00521151">
        <w:trPr>
          <w:trHeight w:val="1399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Ազգությամբ հայ լինելու հիմքով մշտական կացության կարգավիճակ ստացած օտարերկրացիների թիվը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Տարվա ընթացքում ազգությամբ հայ լինելու հիմքով մշտական կացության կարգավիճակ ստացած  օտարերկրացիների թիվը: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տարածքային կառավարման և զարգացման նախարարության միգրացիոն պետական ծառայություն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մայիս</w:t>
            </w:r>
          </w:p>
        </w:tc>
      </w:tr>
      <w:tr w:rsidR="00521151" w:rsidRPr="0027037F" w:rsidTr="00521151">
        <w:trPr>
          <w:trHeight w:val="1999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Տնտեսական կամ մշակութային գործունեություն իրականացնելու հիմքով հատուկ կացության կարգավիճակ ստացած 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lastRenderedPageBreak/>
              <w:t>օտարերկրացիների թիվը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lastRenderedPageBreak/>
              <w:t xml:space="preserve">Տարվա ընթացքում տնտեսական կամ մշակութային գործունեություն իրականացնելու հիմքով հատուկ կացության կարգավիճակ ստացած 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lastRenderedPageBreak/>
              <w:t>օտարերկրացիների թիվը: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lastRenderedPageBreak/>
              <w:t>Հայաստանի Հանրապետության տարածքային կառավարման և զարգացման նախարարության միգրացիոն պետական ծառայություն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մայիս</w:t>
            </w:r>
          </w:p>
        </w:tc>
      </w:tr>
      <w:tr w:rsidR="00521151" w:rsidRPr="0027037F" w:rsidTr="00CB3E86">
        <w:trPr>
          <w:trHeight w:val="1399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Ազգությամբ հայ լինելու հիմքով հատուկ կացության կարգավիճակ ստացած օտարերկրացիների թիվը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Տարվա ընթացքում ազգությամբ հայ լինելու հիմքով հատուկ կացության կարգավիճակ ստացած  օտարերկրացիների թիվը: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տարածքային կառավարման և զարգացման նախարարության միգրացիոն պետական ծառայություն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մայիս</w:t>
            </w:r>
          </w:p>
        </w:tc>
      </w:tr>
      <w:tr w:rsidR="00521151" w:rsidRPr="0027037F" w:rsidTr="00CB3E86">
        <w:trPr>
          <w:trHeight w:val="1399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Կացության կարգավիճակ ստացած օտարերկրացիների թիվը 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Կացության կարգավիճակ ստացած օտարերկրացիների թիվը (Ըստ քաղաքացիության երկրի և կարգավիճակի տեսակի):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տարածքային կառավարման և զարգացման նախարարության միգրացիոն պետական ծառայություն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մայիս</w:t>
            </w:r>
          </w:p>
        </w:tc>
      </w:tr>
      <w:tr w:rsidR="00521151" w:rsidRPr="0027037F" w:rsidTr="00CB3E86">
        <w:trPr>
          <w:trHeight w:val="435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i/>
                <w:iCs/>
                <w:color w:val="000000"/>
                <w:sz w:val="24"/>
                <w:szCs w:val="24"/>
                <w:lang w:eastAsia="ru-RU"/>
              </w:rPr>
              <w:t>Կացության կարգավիճակ ստացած օտարերկրացիների տոկոսը ըստ կացության կարգավիճակի տրամադրման հիմքի</w:t>
            </w:r>
          </w:p>
        </w:tc>
      </w:tr>
      <w:tr w:rsidR="00521151" w:rsidRPr="0027037F" w:rsidTr="00521151">
        <w:trPr>
          <w:trHeight w:val="1992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5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Ընտանիքի միավորման հիմքով ժամանակավոր կացության կարգավիճակ ստացած օտարերկրացիների մասնաբաժինը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Ընտանիքի միավորման հիմքով ժամանակավոր կացության կարգավիճակ ստացած  օտարերկրացիների թվի հարաբերակցույթյունը տարվա ընթացքում ժամանակավոր կացության կարգավիճակ ստացած օտաերկրացիների ընդհանուր թվին: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տարածքային կառավարման և զարգացման նախարարության միգրացիոն պետական ծառայություն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մայիս</w:t>
            </w:r>
          </w:p>
        </w:tc>
      </w:tr>
      <w:tr w:rsidR="00521151" w:rsidRPr="0027037F" w:rsidTr="00521151">
        <w:trPr>
          <w:trHeight w:val="1992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5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Աշխատանքային գործունեություն իրականացնելու հիմքով ժամանակավոր կացության կարգավիճակ ստացած օտարերկրացիների մասնաբաժինը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Աշխատանքային գործունեություն իրականացնելու հիմքով ժամանակավոր կացության կարգավիճակ ստացած  օտարերկրացիների թվի հարաբերակցույթյունը տարվա ընթացքում ժամանակավոր կացության կարգավիճակ ստացած օտաերկրացիների ընդհանուր թվին: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տարածքային կառավարման և զարգացման նախարարության միգրացիոն պետական ծառայություն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մայիս</w:t>
            </w:r>
          </w:p>
        </w:tc>
      </w:tr>
      <w:tr w:rsidR="00521151" w:rsidRPr="0027037F" w:rsidTr="00CB3E86">
        <w:trPr>
          <w:trHeight w:val="2389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5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Ձեռնարկատիրական գործունեություն իրականացնելու հիմքով ժամանակավոր կացության կարգավիճակ ստացած օտարերկրացիների մասնաբաժինը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Ձեռնարկատիրական գործունեություն իրականացնելու հիմքով ժամանակավոր կացության կարգավիճակ ստացած  օտարերկրացիների թվի հարաբերակցույթյունը տարվա ընթացքում ժամանակավոր կացության կարգավիճակ ստացած օտաերկրացիների ընդհանուր թվին: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տարածքային կառավարման և զարգացման նախարարության միգրացիոն պետական ծառայություն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մայիս</w:t>
            </w:r>
          </w:p>
        </w:tc>
      </w:tr>
      <w:tr w:rsidR="00521151" w:rsidRPr="0027037F" w:rsidTr="00CB3E86">
        <w:trPr>
          <w:trHeight w:val="1699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5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Ուսման հիմքով ժամանակավոր կացության կարգավիճակ ստացած օտարերկրացիների մասնաբաժինը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Ուսման հիմքով ժամանակավոր կացության կարգավիճակ ստացած  օտարերկրացիների թվի հարաբերակցույթյունը տարվա ընթացքում 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lastRenderedPageBreak/>
              <w:t>ժամանակավոր կացության կարգավիճակ ստացած օտաերկրացիների ընդհանուր թվին: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lastRenderedPageBreak/>
              <w:t>Հայաստանի Հանրապետության տարածքային կառավարման և զարգացման նախարարության միգրացիոն պետական ծառայություն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մայիս</w:t>
            </w:r>
          </w:p>
        </w:tc>
      </w:tr>
      <w:tr w:rsidR="00521151" w:rsidRPr="0027037F" w:rsidTr="00CB3E86">
        <w:trPr>
          <w:trHeight w:val="1992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5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Ազգությամբ հայ լինելու հիմքով ժամանակավոր կացության կարգավիճակ ստացած օտարերկրացիների մասնաբաժինը</w:t>
            </w:r>
          </w:p>
        </w:tc>
        <w:tc>
          <w:tcPr>
            <w:tcW w:w="4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Ազգությամբ հայ լինելու հիմքով ժամանակավոր կացության կարգավիճակ ստացած  օտարերկրացիների թվի հարաբերակցույթյունը տարվա ընթացքում ժամանակավոր կացության կարգավիճակ ստացած օտաերկրացիների ընդհանուր թվին: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տարածքային կառավարման և զարգացման նախարարության միգրացիոն պետական ծառայություն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մայիս</w:t>
            </w:r>
          </w:p>
        </w:tc>
      </w:tr>
      <w:tr w:rsidR="00521151" w:rsidRPr="0027037F" w:rsidTr="00521151">
        <w:trPr>
          <w:trHeight w:val="1999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5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Առնվազն 3 տարի ՀՀ-ում օրինական բնակվելու հիմքով մշտական կացության կարգավիճակ ստացած օտարերկրացիների մասնաբաժինը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Առնվազն 3 տարի ՀՀ-ում օրինական բնակվելու հիմքով մշտական կացության կարգավիճակ ստացած  օտարերկրացիների թվի հարաբերակցույթյունը տարվա ընթացքում ժամանակավոր կացության կարգավիճակ ստացած օտաերկրացիների ընդհանուր թվին: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տարածքային կառավարման և զարգացման նախարարության միգրացիոն պետական ծառայություն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մայիս</w:t>
            </w:r>
          </w:p>
        </w:tc>
      </w:tr>
      <w:tr w:rsidR="00521151" w:rsidRPr="0027037F" w:rsidTr="00CB3E86">
        <w:trPr>
          <w:trHeight w:val="2400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5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Ձեռնարկատիրական գործունեություն իրականացնելու հիմքով մշտական կացության կարգավիճակ ստացած օտարերկրացիների մասնաբաժինը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Ձեռնարկատիրական գործունեություն իրականացնելու հիմքով մշտական կացության կարգավիճակ ստացած  օտարերկրացիների թվի հարաբերակցույթյունը տարվա ընթացքում ժամանակավոր կացության կարգավիճակ ստացած օտաերկրացիների ընդհանուր թվին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տարածքային կառավարման և զարգացման նախարարության միգրացիոն պետական ծառայություն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մայիս</w:t>
            </w:r>
          </w:p>
        </w:tc>
      </w:tr>
      <w:tr w:rsidR="00521151" w:rsidRPr="0027037F" w:rsidTr="00577587">
        <w:trPr>
          <w:trHeight w:val="2535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5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Ազգությամբ հայ լինելու հիմքով մշտական կացության կարգավիճակ ստացած օտարերկրացիների մասնաբաժինը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Ազգությամբ հայ լինելու հիմքով մշտական կացության կարգավիճակ ստացած  օտարերկրացիների թվի հարաբերակցույթյունը տարվա ընթացքում ժամանակավոր կացության կարգավիճակ ստացած օտաերկրացիների ընդհանուր թվին: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տարածքային կառավարման և զարգացման նախարարության միգրացիոն պետական ծառայություն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մայիս</w:t>
            </w:r>
          </w:p>
        </w:tc>
      </w:tr>
      <w:tr w:rsidR="00521151" w:rsidRPr="0027037F" w:rsidTr="00577587">
        <w:trPr>
          <w:trHeight w:val="2960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5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Տնտեսական կամ մշակութային գործունեություն իրականացնելու հիմքով հատուկ կացության կարգավիճակ ստացած օտարերկրացիների մասնաբաժինը</w:t>
            </w:r>
          </w:p>
        </w:tc>
        <w:tc>
          <w:tcPr>
            <w:tcW w:w="4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Տնտեսական կամ մշակութային գործունեություն իրականացնելու հիմքով հատուկ կացության կարգավիճակ ստացած  օտարերկրացիների թվի հարաբերակցույթյունը տարվա ընթացքում ժամանակավոր կացության կարգավիճակ ստացած օտաերկրացիների ընդհանուր թվին: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տարածքային կառավարման և զարգացման նախարարության միգրացիոն պետական ծառայություն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մայիս</w:t>
            </w:r>
          </w:p>
        </w:tc>
      </w:tr>
      <w:tr w:rsidR="00521151" w:rsidRPr="0027037F" w:rsidTr="00577587">
        <w:trPr>
          <w:trHeight w:val="2376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5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Ազգությամբ հայ լինելու հիմքով հատուկ կացության կարգավիճակ ստացած օտարերկրացիների մասնաբաժինը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Ազգությամբ հայ լինելու հիմքով հատուկ կացության կարգավիճակ ստացած  օտարերկրացիների թվի հարաբերակցույթյունը տարվա ընթացքում ժամանակավոր կացության կարգավիճակ ստացած օտաերկրացիների ընդհանուր թվին: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տարածքային կառավարման և զարգացման նախարարության միգրացիոն պետական ծառայություն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մայիս</w:t>
            </w:r>
          </w:p>
        </w:tc>
      </w:tr>
      <w:tr w:rsidR="00521151" w:rsidRPr="0027037F" w:rsidTr="00577587">
        <w:trPr>
          <w:trHeight w:val="1699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ՀՀ-ում ուսում ստացող օտարերկրացիների ընդհանուր թիվը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ՀՀ-ում ուսում ստացող  օտարերկրյացիների թիվն ըստ քաղաքացիության երկրների և ուսումնական հաստատության տիպերի։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ազգային վիճակագրական հրապարակումները պետական վիճակագրական ծրագրի շրջանակներում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հուլիս</w:t>
            </w:r>
          </w:p>
        </w:tc>
      </w:tr>
      <w:tr w:rsidR="00521151" w:rsidRPr="0027037F" w:rsidTr="00577587">
        <w:trPr>
          <w:trHeight w:val="330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  <w:t>ԱՊԱՍՏԱՆ ԵՎ ԱՊԱՔԱՂԱՔԱՑԻՈՒԹՅՈՒՆ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21151" w:rsidRPr="0027037F" w:rsidTr="00521151">
        <w:trPr>
          <w:trHeight w:val="1399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5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Ապաստանի տրամադրման դիմումների տարեկան թիվը 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Տարվա ընթացքում առաջին անգամ ապաստանի տրամադրման դիմում ներկայացրցած օտարերկրացիների թիվը: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տարածքային կառավարման և զարգացման նախարարության միգրացիոն պետական ծառայություն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մայիս</w:t>
            </w:r>
          </w:p>
        </w:tc>
      </w:tr>
      <w:tr w:rsidR="00521151" w:rsidRPr="0027037F" w:rsidTr="00521151">
        <w:trPr>
          <w:trHeight w:val="1399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5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Ապաստան հայցածների թիվը ըստ քաղաքացիության երկրները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Ապաստանի տրամադրման հայց ներկայացրած անձանց ընդհանուր թիվը ըստ քաղաքացիության երկրների: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տարածքային կառավարման և զարգացման նախարարության միգրացիոն պետական ծառայություն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մայիս</w:t>
            </w:r>
          </w:p>
        </w:tc>
      </w:tr>
      <w:tr w:rsidR="00521151" w:rsidRPr="0027037F" w:rsidTr="00521151">
        <w:trPr>
          <w:trHeight w:val="1399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5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Կանանց և տղամարդկանց մասնաբաժինը ապաստանի  համար դիմած անձանց թվում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Տարվա ընթացքում ապաստանի համար դիմած կանանց և տղամարդկանց մասնաբաժինը ապաստանի համար դիմած անձանց թվում: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տարածքային կառավարման և զարգացման նախարարության միգրացիոն պետական ծառայություն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մայիս</w:t>
            </w:r>
          </w:p>
        </w:tc>
      </w:tr>
      <w:tr w:rsidR="00521151" w:rsidRPr="0027037F" w:rsidTr="00521151">
        <w:trPr>
          <w:trHeight w:val="1399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5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Հայաստանում ապաստանի  մերժում ստացած անձանց թիվը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Տարվա ընթացքում Հայաստանում ապաստանի մերժում ստացած անձանց թիվը: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տարածքային կառավարման և զարգացման նախարարության միգրացիոն պետական ծառայություն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մայիս</w:t>
            </w:r>
          </w:p>
        </w:tc>
      </w:tr>
      <w:tr w:rsidR="00521151" w:rsidRPr="0027037F" w:rsidTr="00521151">
        <w:trPr>
          <w:trHeight w:val="1399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5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Քաղաքացիություն չունեցող անձի կարգավիճակ ստացածների թիվը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Տարվա ընթացքում Հայաստանում քաղաքացիություն չունեցող անձի կարգավիճակ ստացածների թիվը: 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կառավարությանը առընթեր Հայաստանի Հանրապետության ոստիկանություն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մայիս</w:t>
            </w:r>
          </w:p>
        </w:tc>
      </w:tr>
      <w:tr w:rsidR="00521151" w:rsidRPr="0027037F" w:rsidTr="00577587">
        <w:trPr>
          <w:trHeight w:val="1399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5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Հայաստանում գտնվելու իրավունք ստացած քաղաքացիություն չունեցող անձանց թիվը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Հայաստանում հաշվառված քաղաքացիություն չունեցող անձանց թիվը, որոնք այդ կարգավիճակը ստացել են արտերկրում: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կառավարությանը առընթեր Հայաստանի Հանրապետության ոստիկանություն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մայիս</w:t>
            </w:r>
          </w:p>
        </w:tc>
      </w:tr>
      <w:tr w:rsidR="00521151" w:rsidRPr="0027037F" w:rsidTr="00577587">
        <w:trPr>
          <w:trHeight w:val="1399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5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Անձանց թիվը, որոնց փախստականի կարգավիճակը դադարեցվել է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Անձանց թիվը, որոնց փախստականի կարգավիճակը տարվա ընթացքում  դադարեցվել է: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տարածքային կառավարման և զարգացման նախարարության միգրացիոն պետական ծառայություն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մայիս</w:t>
            </w:r>
          </w:p>
        </w:tc>
      </w:tr>
      <w:tr w:rsidR="00521151" w:rsidRPr="0027037F" w:rsidTr="00577587">
        <w:trPr>
          <w:trHeight w:val="1399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5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ՀՀ-ում փախստական ճանաչված և ապաստան ստացած անձանց թիվը</w:t>
            </w:r>
          </w:p>
        </w:tc>
        <w:tc>
          <w:tcPr>
            <w:tcW w:w="4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Հայաստանում փախստական ճանաչված և ապաստան ստացած անձանց թիվը տարեվերջի դրությամբ: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տարածքային կառավարման և զարգացման նախարարության միգրացիոն պետական ծառայություն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մայիս</w:t>
            </w:r>
          </w:p>
        </w:tc>
      </w:tr>
      <w:tr w:rsidR="00521151" w:rsidRPr="0027037F" w:rsidTr="00521151">
        <w:trPr>
          <w:trHeight w:val="1399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5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Փախստականների թվի աճի մակարդակը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Տարեվերջի դրությամբ փախստականների թվի հարաբերակցությունը տարեսկզբի համանման ցուցանիշի նկատմամբ, տոկոսներով: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տարածքային կառավարման և զարգացման նախարարության միգրացիոն պետական ծառայություն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մայիս</w:t>
            </w:r>
          </w:p>
        </w:tc>
      </w:tr>
      <w:tr w:rsidR="00521151" w:rsidRPr="0027037F" w:rsidTr="00521151">
        <w:trPr>
          <w:trHeight w:val="330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eastAsia="ru-RU"/>
              </w:rPr>
              <w:t>ԱՆՕՐԻՆԱԿԱՆ ՄԻԳՐԱՑԻԱ</w:t>
            </w:r>
          </w:p>
        </w:tc>
      </w:tr>
      <w:tr w:rsidR="00521151" w:rsidRPr="0027037F" w:rsidTr="00521151">
        <w:trPr>
          <w:trHeight w:val="1399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6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Անօրինական միգրանտների թիվը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Տարվա ընթացքում որպես Հայաստանում անօրինական գտնվող հայտնաբերված օտարերկրացիների թիվը: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կառավարությանը առընթեր Հայաստանի Հանրապետության ոստիկանություն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մայիս</w:t>
            </w:r>
          </w:p>
        </w:tc>
      </w:tr>
      <w:tr w:rsidR="00521151" w:rsidRPr="0027037F" w:rsidTr="00521151">
        <w:trPr>
          <w:trHeight w:val="1399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6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Արտաքսված օտարերկրացիների թիվը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Տարվա ընթացքում դատական ատյանի որոշման հիման վրա Հայաստանից արտաքսված օտարերկրացիների թիվը: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կառավարությանը առընթեր Հայաստանի Հանրապետության ոստիկանություն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մայիս</w:t>
            </w:r>
          </w:p>
        </w:tc>
      </w:tr>
      <w:tr w:rsidR="00521151" w:rsidRPr="0027037F" w:rsidTr="00577587">
        <w:trPr>
          <w:trHeight w:val="1399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6</w:t>
            </w:r>
            <w:r w:rsidRPr="0027037F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Օտարերկրացիների թիվը, որոնց Հայաստանում օրինական գտնվելու իրավունքը մերժվել է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 xml:space="preserve">Օտարերկրացիների թիվը,  որոնց Հայաստանում գտնվելու իրավունքը տարվա ընթացքում մերժվել է: 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Հայաստանի Հանրապետության կառավարությանը առընթեր Հայաստանի Հանրապետության ոստիկանություն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մայիս</w:t>
            </w:r>
          </w:p>
        </w:tc>
      </w:tr>
      <w:tr w:rsidR="00521151" w:rsidRPr="0027037F" w:rsidTr="00577587">
        <w:trPr>
          <w:trHeight w:val="1399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lastRenderedPageBreak/>
              <w:t>3</w:t>
            </w:r>
            <w:r w:rsidRPr="0027037F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6</w:t>
            </w:r>
            <w:r w:rsidRPr="0027037F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Օտարերկրացիների թիվը, որոնց զրկել են Հայաստանում գտնվելու իրավունքից: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Օտարերկրացիների թիվը, որոնք տարվա ընթացքում կորցրել են ՀՀ-ում օրինական գտնվելու իրավունքը` ժամկետը լրանալու պատճառով: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Հայաստանի Հանրապետության կառավարությանը առընթեր Հայաստանի Հանրապետության ոստիկանություն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մայիս</w:t>
            </w:r>
          </w:p>
        </w:tc>
      </w:tr>
      <w:tr w:rsidR="00521151" w:rsidRPr="0027037F" w:rsidTr="00577587">
        <w:trPr>
          <w:trHeight w:val="360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6</w:t>
            </w:r>
            <w:r w:rsidRPr="0027037F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/>
                <w:iCs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i/>
                <w:iCs/>
                <w:sz w:val="24"/>
                <w:szCs w:val="24"/>
                <w:lang w:eastAsia="ru-RU"/>
              </w:rPr>
              <w:t>Ռեադմիսիա</w:t>
            </w:r>
          </w:p>
        </w:tc>
      </w:tr>
      <w:tr w:rsidR="00521151" w:rsidRPr="0027037F" w:rsidTr="00521151">
        <w:trPr>
          <w:trHeight w:val="2085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3.6.6.1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Ռեադմիսիոն համաձայնագրերի շրջանակներում հետ ընդունված ՀՀ քաղաքացիների թվաքանակը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 xml:space="preserve">Արտերկրում որպես անօրինական բնակվող  բացահայտված ՀՀ քաղաքացիների թիվը, որոնք հետ են ընդունվել ռեադմիսիոն համաձայնագրերի շրջանակներում՝ ըստ երկրների։ 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տարածքային կառավարման և զարգացման նախարարության միգրացիոն պետական ծառայություն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 մայիս</w:t>
            </w:r>
          </w:p>
        </w:tc>
      </w:tr>
      <w:tr w:rsidR="00521151" w:rsidRPr="0027037F" w:rsidTr="00521151">
        <w:trPr>
          <w:trHeight w:val="1470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3.6.6.1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Օտարերկացիների թիվը, որոնց նկատմամբ կիրառվել են միջոցներ Հայաստանից հետ վերադարձման համար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 xml:space="preserve">Օտարերկացիների թիվը, որոնց նկատմամբ իրավասու մարմինը տարվա ընթացքում որոշում է կայացրել ՀՀ տարածքից հետ վերադարձնելու մասին: 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տարածքային կառավարման և զարգացման նախարարության միգրացիոն պետական ծառայություն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մայիս</w:t>
            </w:r>
          </w:p>
        </w:tc>
      </w:tr>
      <w:tr w:rsidR="00521151" w:rsidRPr="0027037F" w:rsidTr="00521151">
        <w:trPr>
          <w:trHeight w:val="1699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6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ՀՀ տարածքում անցանկալի անձ ճանաչված օտարերկրացիների թվաքանակը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Օտարերկացիների թվաքանակը, որոնք տարվա ընթացքում ճանաչվել են ՀՀ տարածքում անցանկալի անձ: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Հայաստանի Հանրապետության կառավարությանը առընթեր ազգային անվտանգության ծառայություն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մայիս</w:t>
            </w:r>
          </w:p>
        </w:tc>
      </w:tr>
      <w:tr w:rsidR="00521151" w:rsidRPr="0027037F" w:rsidTr="00577587">
        <w:trPr>
          <w:trHeight w:val="1699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6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Վարչական պատասխանատվության ենթարկված օտարերկրացիների թվաքանակը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Տարվա ընթացքում վարչական պատասխանատվության ենթարկված օտարերկրացիների թվաքանակը: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կառավարությանը առընթեր Հայաստանի Հանրապետության ոստիկանություն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մայիս</w:t>
            </w:r>
          </w:p>
        </w:tc>
      </w:tr>
      <w:tr w:rsidR="00521151" w:rsidRPr="0027037F" w:rsidTr="00577587">
        <w:trPr>
          <w:trHeight w:val="1650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bookmarkStart w:id="0" w:name="_GoBack"/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3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6</w:t>
            </w:r>
            <w:r w:rsidRPr="0027037F"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ru-RU"/>
              </w:rPr>
              <w:t>․</w:t>
            </w: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Քրեական պատասխանատվության ենթարկված օտարերկրացիների թվաքանակը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Տարվա ընթացքում քրեական պատասխանատվության ենթարկված օտարերկրացիների թվաքանակը: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Հայաստանի Հանրապետության կառավարությանը առընթեր Հայաստանի Հանրապետության ոստիկանություն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151" w:rsidRPr="0027037F" w:rsidRDefault="00521151" w:rsidP="0052115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</w:pPr>
            <w:r w:rsidRPr="0027037F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eastAsia="ru-RU"/>
              </w:rPr>
              <w:t>մայիս</w:t>
            </w:r>
          </w:p>
        </w:tc>
      </w:tr>
      <w:bookmarkEnd w:id="0"/>
    </w:tbl>
    <w:p w:rsidR="00262198" w:rsidRPr="0027037F" w:rsidRDefault="00262198" w:rsidP="00262198">
      <w:pPr>
        <w:spacing w:after="0"/>
        <w:jc w:val="center"/>
        <w:rPr>
          <w:rFonts w:ascii="Sylfaen" w:hAnsi="Sylfaen"/>
          <w:sz w:val="24"/>
          <w:szCs w:val="24"/>
          <w:lang w:val="hy-AM"/>
        </w:rPr>
      </w:pPr>
    </w:p>
    <w:sectPr w:rsidR="00262198" w:rsidRPr="0027037F" w:rsidSect="00064C24">
      <w:footerReference w:type="default" r:id="rId10"/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D82" w:rsidRDefault="00937D82" w:rsidP="00262198">
      <w:pPr>
        <w:spacing w:after="0" w:line="240" w:lineRule="auto"/>
      </w:pPr>
      <w:r>
        <w:separator/>
      </w:r>
    </w:p>
  </w:endnote>
  <w:endnote w:type="continuationSeparator" w:id="0">
    <w:p w:rsidR="00937D82" w:rsidRDefault="00937D82" w:rsidP="00262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0958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64C24" w:rsidRDefault="00064C24">
        <w:pPr>
          <w:pStyle w:val="Footer"/>
          <w:jc w:val="center"/>
        </w:pPr>
      </w:p>
      <w:p w:rsidR="00064C24" w:rsidRDefault="005A48D7">
        <w:pPr>
          <w:pStyle w:val="Footer"/>
          <w:jc w:val="center"/>
        </w:pPr>
        <w:r>
          <w:fldChar w:fldCharType="begin"/>
        </w:r>
        <w:r w:rsidR="00064C24">
          <w:instrText xml:space="preserve"> PAGE   \* MERGEFORMAT </w:instrText>
        </w:r>
        <w:r>
          <w:fldChar w:fldCharType="separate"/>
        </w:r>
        <w:r w:rsidR="0017529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64C24" w:rsidRDefault="00064C2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D82" w:rsidRDefault="00937D82" w:rsidP="00262198">
      <w:pPr>
        <w:spacing w:after="0" w:line="240" w:lineRule="auto"/>
      </w:pPr>
      <w:r>
        <w:separator/>
      </w:r>
    </w:p>
  </w:footnote>
  <w:footnote w:type="continuationSeparator" w:id="0">
    <w:p w:rsidR="00937D82" w:rsidRDefault="00937D82" w:rsidP="002621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612D"/>
    <w:rsid w:val="00022F0A"/>
    <w:rsid w:val="000566D7"/>
    <w:rsid w:val="00064C24"/>
    <w:rsid w:val="000C4A77"/>
    <w:rsid w:val="00175293"/>
    <w:rsid w:val="00262198"/>
    <w:rsid w:val="00266D4A"/>
    <w:rsid w:val="0027037F"/>
    <w:rsid w:val="002936D2"/>
    <w:rsid w:val="004D612D"/>
    <w:rsid w:val="00521151"/>
    <w:rsid w:val="00577587"/>
    <w:rsid w:val="005A48D7"/>
    <w:rsid w:val="006D49E8"/>
    <w:rsid w:val="00937D82"/>
    <w:rsid w:val="00950A91"/>
    <w:rsid w:val="00CB3E86"/>
    <w:rsid w:val="00DC013D"/>
    <w:rsid w:val="00DC0CCF"/>
    <w:rsid w:val="00EA5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C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66D4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66D4A"/>
    <w:rPr>
      <w:color w:val="954F72"/>
      <w:u w:val="single"/>
    </w:rPr>
  </w:style>
  <w:style w:type="paragraph" w:customStyle="1" w:styleId="msonormal0">
    <w:name w:val="msonormal"/>
    <w:basedOn w:val="Normal"/>
    <w:rsid w:val="00266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Normal"/>
    <w:rsid w:val="00266D4A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color w:val="000000"/>
      <w:lang w:eastAsia="ru-RU"/>
    </w:rPr>
  </w:style>
  <w:style w:type="paragraph" w:customStyle="1" w:styleId="font6">
    <w:name w:val="font6"/>
    <w:basedOn w:val="Normal"/>
    <w:rsid w:val="00266D4A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color w:val="0000FF"/>
      <w:lang w:eastAsia="ru-RU"/>
    </w:rPr>
  </w:style>
  <w:style w:type="paragraph" w:customStyle="1" w:styleId="font7">
    <w:name w:val="font7"/>
    <w:basedOn w:val="Normal"/>
    <w:rsid w:val="00266D4A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color w:val="000000"/>
      <w:lang w:eastAsia="ru-RU"/>
    </w:rPr>
  </w:style>
  <w:style w:type="paragraph" w:customStyle="1" w:styleId="font8">
    <w:name w:val="font8"/>
    <w:basedOn w:val="Normal"/>
    <w:rsid w:val="00266D4A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lang w:eastAsia="ru-RU"/>
    </w:rPr>
  </w:style>
  <w:style w:type="paragraph" w:customStyle="1" w:styleId="font9">
    <w:name w:val="font9"/>
    <w:basedOn w:val="Normal"/>
    <w:rsid w:val="00266D4A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color w:val="008080"/>
      <w:u w:val="single"/>
      <w:lang w:eastAsia="ru-RU"/>
    </w:rPr>
  </w:style>
  <w:style w:type="paragraph" w:customStyle="1" w:styleId="xl64">
    <w:name w:val="xl64"/>
    <w:basedOn w:val="Normal"/>
    <w:rsid w:val="00266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4"/>
      <w:szCs w:val="24"/>
      <w:lang w:eastAsia="ru-RU"/>
    </w:rPr>
  </w:style>
  <w:style w:type="paragraph" w:customStyle="1" w:styleId="xl65">
    <w:name w:val="xl65"/>
    <w:basedOn w:val="Normal"/>
    <w:rsid w:val="00266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Normal"/>
    <w:rsid w:val="00266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i/>
      <w:iCs/>
      <w:sz w:val="24"/>
      <w:szCs w:val="24"/>
      <w:lang w:eastAsia="ru-RU"/>
    </w:rPr>
  </w:style>
  <w:style w:type="paragraph" w:customStyle="1" w:styleId="xl67">
    <w:name w:val="xl67"/>
    <w:basedOn w:val="Normal"/>
    <w:rsid w:val="00266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color w:val="000000"/>
      <w:sz w:val="24"/>
      <w:szCs w:val="24"/>
      <w:lang w:eastAsia="ru-RU"/>
    </w:rPr>
  </w:style>
  <w:style w:type="paragraph" w:customStyle="1" w:styleId="xl68">
    <w:name w:val="xl68"/>
    <w:basedOn w:val="Normal"/>
    <w:rsid w:val="00266D4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Normal"/>
    <w:rsid w:val="00266D4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Normal"/>
    <w:rsid w:val="00266D4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Normal"/>
    <w:rsid w:val="00266D4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i/>
      <w:iCs/>
      <w:color w:val="000000"/>
      <w:sz w:val="24"/>
      <w:szCs w:val="24"/>
      <w:lang w:eastAsia="ru-RU"/>
    </w:rPr>
  </w:style>
  <w:style w:type="paragraph" w:customStyle="1" w:styleId="xl72">
    <w:name w:val="xl72"/>
    <w:basedOn w:val="Normal"/>
    <w:rsid w:val="00266D4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i/>
      <w:iCs/>
      <w:color w:val="000000"/>
      <w:sz w:val="24"/>
      <w:szCs w:val="24"/>
      <w:lang w:eastAsia="ru-RU"/>
    </w:rPr>
  </w:style>
  <w:style w:type="paragraph" w:customStyle="1" w:styleId="xl73">
    <w:name w:val="xl73"/>
    <w:basedOn w:val="Normal"/>
    <w:rsid w:val="00266D4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i/>
      <w:iCs/>
      <w:color w:val="000000"/>
      <w:sz w:val="24"/>
      <w:szCs w:val="24"/>
      <w:lang w:eastAsia="ru-RU"/>
    </w:rPr>
  </w:style>
  <w:style w:type="paragraph" w:customStyle="1" w:styleId="xl74">
    <w:name w:val="xl74"/>
    <w:basedOn w:val="Normal"/>
    <w:rsid w:val="00266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Normal"/>
    <w:rsid w:val="00266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4"/>
      <w:szCs w:val="24"/>
      <w:lang w:eastAsia="ru-RU"/>
    </w:rPr>
  </w:style>
  <w:style w:type="paragraph" w:customStyle="1" w:styleId="xl76">
    <w:name w:val="xl76"/>
    <w:basedOn w:val="Normal"/>
    <w:rsid w:val="00266D4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4"/>
      <w:szCs w:val="24"/>
      <w:lang w:eastAsia="ru-RU"/>
    </w:rPr>
  </w:style>
  <w:style w:type="paragraph" w:customStyle="1" w:styleId="xl77">
    <w:name w:val="xl77"/>
    <w:basedOn w:val="Normal"/>
    <w:rsid w:val="00266D4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4"/>
      <w:szCs w:val="24"/>
      <w:lang w:eastAsia="ru-RU"/>
    </w:rPr>
  </w:style>
  <w:style w:type="paragraph" w:customStyle="1" w:styleId="xl78">
    <w:name w:val="xl78"/>
    <w:basedOn w:val="Normal"/>
    <w:rsid w:val="00266D4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4"/>
      <w:szCs w:val="24"/>
      <w:lang w:eastAsia="ru-RU"/>
    </w:rPr>
  </w:style>
  <w:style w:type="paragraph" w:customStyle="1" w:styleId="xl79">
    <w:name w:val="xl79"/>
    <w:basedOn w:val="Normal"/>
    <w:rsid w:val="00266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i/>
      <w:iCs/>
      <w:color w:val="000000"/>
      <w:sz w:val="24"/>
      <w:szCs w:val="24"/>
      <w:lang w:eastAsia="ru-RU"/>
    </w:rPr>
  </w:style>
  <w:style w:type="paragraph" w:customStyle="1" w:styleId="xl80">
    <w:name w:val="xl80"/>
    <w:basedOn w:val="Normal"/>
    <w:rsid w:val="00266D4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color w:val="FF0000"/>
      <w:sz w:val="24"/>
      <w:szCs w:val="24"/>
      <w:lang w:eastAsia="ru-RU"/>
    </w:rPr>
  </w:style>
  <w:style w:type="paragraph" w:customStyle="1" w:styleId="xl81">
    <w:name w:val="xl81"/>
    <w:basedOn w:val="Normal"/>
    <w:rsid w:val="00266D4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color w:val="FF0000"/>
      <w:sz w:val="24"/>
      <w:szCs w:val="24"/>
      <w:lang w:eastAsia="ru-RU"/>
    </w:rPr>
  </w:style>
  <w:style w:type="paragraph" w:customStyle="1" w:styleId="xl82">
    <w:name w:val="xl82"/>
    <w:basedOn w:val="Normal"/>
    <w:rsid w:val="00266D4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color w:val="FF0000"/>
      <w:sz w:val="24"/>
      <w:szCs w:val="24"/>
      <w:lang w:eastAsia="ru-RU"/>
    </w:rPr>
  </w:style>
  <w:style w:type="paragraph" w:customStyle="1" w:styleId="xl83">
    <w:name w:val="xl83"/>
    <w:basedOn w:val="Normal"/>
    <w:rsid w:val="00266D4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Normal"/>
    <w:rsid w:val="00266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color w:val="0000FF"/>
      <w:sz w:val="24"/>
      <w:szCs w:val="24"/>
      <w:lang w:eastAsia="ru-RU"/>
    </w:rPr>
  </w:style>
  <w:style w:type="paragraph" w:customStyle="1" w:styleId="xl85">
    <w:name w:val="xl85"/>
    <w:basedOn w:val="Normal"/>
    <w:rsid w:val="00266D4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4"/>
      <w:szCs w:val="24"/>
      <w:lang w:eastAsia="ru-RU"/>
    </w:rPr>
  </w:style>
  <w:style w:type="paragraph" w:customStyle="1" w:styleId="xl86">
    <w:name w:val="xl86"/>
    <w:basedOn w:val="Normal"/>
    <w:rsid w:val="00266D4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4"/>
      <w:szCs w:val="24"/>
      <w:lang w:eastAsia="ru-RU"/>
    </w:rPr>
  </w:style>
  <w:style w:type="paragraph" w:customStyle="1" w:styleId="xl87">
    <w:name w:val="xl87"/>
    <w:basedOn w:val="Normal"/>
    <w:rsid w:val="00266D4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4"/>
      <w:szCs w:val="24"/>
      <w:lang w:eastAsia="ru-RU"/>
    </w:rPr>
  </w:style>
  <w:style w:type="paragraph" w:customStyle="1" w:styleId="xl88">
    <w:name w:val="xl88"/>
    <w:basedOn w:val="Normal"/>
    <w:rsid w:val="00266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262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2198"/>
  </w:style>
  <w:style w:type="paragraph" w:styleId="Footer">
    <w:name w:val="footer"/>
    <w:basedOn w:val="Normal"/>
    <w:link w:val="FooterChar"/>
    <w:uiPriority w:val="99"/>
    <w:unhideWhenUsed/>
    <w:rsid w:val="00262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21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9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pstats.unhcr.org/en/persons_of_concer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opstats.unhcr.org/en/persons_of_concer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dr.undp.org/en/data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ec.europa.eu/eurostat/data/databas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34</Pages>
  <Words>6149</Words>
  <Characters>35052</Characters>
  <Application>Microsoft Office Word</Application>
  <DocSecurity>0</DocSecurity>
  <Lines>292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a.tumanyan</cp:lastModifiedBy>
  <cp:revision>8</cp:revision>
  <dcterms:created xsi:type="dcterms:W3CDTF">2017-07-28T11:44:00Z</dcterms:created>
  <dcterms:modified xsi:type="dcterms:W3CDTF">2017-10-04T10:23:00Z</dcterms:modified>
</cp:coreProperties>
</file>