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92" w:rsidRPr="00B1746A" w:rsidRDefault="00F77992" w:rsidP="00F77992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7"/>
          <w:szCs w:val="27"/>
          <w:lang w:val="pt-BR"/>
        </w:rPr>
      </w:pPr>
      <w:r w:rsidRPr="00B1746A">
        <w:rPr>
          <w:rFonts w:ascii="GHEA Grapalat" w:hAnsi="GHEA Grapalat"/>
          <w:b/>
          <w:bCs/>
          <w:color w:val="000000"/>
          <w:sz w:val="27"/>
          <w:szCs w:val="27"/>
        </w:rPr>
        <w:t>ՆԱԽԱԳԻԾ</w:t>
      </w:r>
    </w:p>
    <w:p w:rsidR="00F77992" w:rsidRPr="00B1746A" w:rsidRDefault="00F77992" w:rsidP="00F77992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sz w:val="27"/>
          <w:szCs w:val="27"/>
          <w:lang w:val="pt-BR"/>
        </w:rPr>
      </w:pPr>
    </w:p>
    <w:p w:rsidR="00F77992" w:rsidRPr="00B1746A" w:rsidRDefault="00F77992" w:rsidP="00F7799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7"/>
          <w:szCs w:val="27"/>
          <w:lang w:val="pt-BR"/>
        </w:rPr>
      </w:pPr>
    </w:p>
    <w:p w:rsidR="00F77992" w:rsidRPr="00B1746A" w:rsidRDefault="00F77992" w:rsidP="00F7799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  <w:lang w:val="pt-BR"/>
        </w:rPr>
      </w:pPr>
      <w:r w:rsidRPr="00B1746A">
        <w:rPr>
          <w:rFonts w:ascii="GHEA Grapalat" w:hAnsi="GHEA Grapalat"/>
          <w:b/>
          <w:bCs/>
          <w:color w:val="000000"/>
          <w:sz w:val="27"/>
          <w:szCs w:val="27"/>
        </w:rPr>
        <w:t>ՀԱՅԱՍՏԱՆԻ</w:t>
      </w:r>
      <w:r w:rsidR="00D15EF3" w:rsidRPr="00A5435B">
        <w:rPr>
          <w:rFonts w:ascii="GHEA Grapalat" w:hAnsi="GHEA Grapalat"/>
          <w:b/>
          <w:bCs/>
          <w:color w:val="000000"/>
          <w:sz w:val="27"/>
          <w:szCs w:val="27"/>
          <w:lang w:val="pt-BR"/>
        </w:rPr>
        <w:t xml:space="preserve"> </w:t>
      </w:r>
      <w:r w:rsidRPr="00B1746A">
        <w:rPr>
          <w:rFonts w:ascii="GHEA Grapalat" w:hAnsi="GHEA Grapalat"/>
          <w:b/>
          <w:bCs/>
          <w:color w:val="000000"/>
          <w:sz w:val="27"/>
          <w:szCs w:val="27"/>
        </w:rPr>
        <w:t>ՀԱՆՐԱՊԵՏՈՒԹՅԱՆ</w:t>
      </w:r>
      <w:r w:rsidR="00D15EF3" w:rsidRPr="00A5435B">
        <w:rPr>
          <w:rFonts w:ascii="GHEA Grapalat" w:hAnsi="GHEA Grapalat"/>
          <w:b/>
          <w:bCs/>
          <w:color w:val="000000"/>
          <w:sz w:val="27"/>
          <w:szCs w:val="27"/>
          <w:lang w:val="pt-BR"/>
        </w:rPr>
        <w:t xml:space="preserve"> </w:t>
      </w:r>
      <w:r w:rsidRPr="00B1746A">
        <w:rPr>
          <w:rFonts w:ascii="GHEA Grapalat" w:hAnsi="GHEA Grapalat"/>
          <w:b/>
          <w:bCs/>
          <w:color w:val="000000"/>
          <w:sz w:val="27"/>
          <w:szCs w:val="27"/>
        </w:rPr>
        <w:t>ԿԱՌԱՎԱՐՈՒԹՅՈՒՆ</w:t>
      </w:r>
    </w:p>
    <w:p w:rsidR="009A2A1F" w:rsidRDefault="00F77992" w:rsidP="00F77992">
      <w:pPr>
        <w:shd w:val="clear" w:color="auto" w:fill="FFFFFF"/>
        <w:ind w:firstLine="375"/>
        <w:jc w:val="center"/>
        <w:rPr>
          <w:rFonts w:ascii="Courier New" w:hAnsi="Courier New" w:cs="Courier New"/>
          <w:color w:val="000000"/>
          <w:sz w:val="21"/>
          <w:szCs w:val="21"/>
          <w:lang w:val="pt-BR"/>
        </w:rPr>
      </w:pPr>
      <w:r w:rsidRPr="00B1746A">
        <w:rPr>
          <w:rFonts w:ascii="Courier New" w:hAnsi="Courier New" w:cs="Courier New"/>
          <w:color w:val="000000"/>
          <w:sz w:val="21"/>
          <w:szCs w:val="21"/>
          <w:lang w:val="pt-BR"/>
        </w:rPr>
        <w:t> </w:t>
      </w:r>
    </w:p>
    <w:p w:rsidR="009A2A1F" w:rsidRDefault="009A2A1F" w:rsidP="00F77992">
      <w:pPr>
        <w:shd w:val="clear" w:color="auto" w:fill="FFFFFF"/>
        <w:ind w:firstLine="375"/>
        <w:jc w:val="center"/>
        <w:rPr>
          <w:rFonts w:ascii="Courier New" w:hAnsi="Courier New" w:cs="Courier New"/>
          <w:color w:val="000000"/>
          <w:sz w:val="21"/>
          <w:szCs w:val="21"/>
          <w:lang w:val="pt-BR"/>
        </w:rPr>
      </w:pPr>
    </w:p>
    <w:p w:rsidR="009A2A1F" w:rsidRDefault="009A2A1F" w:rsidP="00F77992">
      <w:pPr>
        <w:shd w:val="clear" w:color="auto" w:fill="FFFFFF"/>
        <w:ind w:firstLine="375"/>
        <w:jc w:val="center"/>
        <w:rPr>
          <w:rFonts w:ascii="Courier New" w:hAnsi="Courier New" w:cs="Courier New"/>
          <w:color w:val="000000"/>
          <w:sz w:val="21"/>
          <w:szCs w:val="21"/>
          <w:lang w:val="pt-BR"/>
        </w:rPr>
      </w:pPr>
    </w:p>
    <w:p w:rsidR="00F77992" w:rsidRPr="009A2A1F" w:rsidRDefault="00F77992" w:rsidP="00F77992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36"/>
          <w:szCs w:val="36"/>
          <w:lang w:val="pt-BR"/>
        </w:rPr>
      </w:pPr>
      <w:r w:rsidRPr="00B1746A">
        <w:rPr>
          <w:rFonts w:ascii="GHEA Grapalat" w:hAnsi="GHEA Grapalat"/>
          <w:b/>
          <w:bCs/>
          <w:color w:val="000000"/>
          <w:sz w:val="36"/>
          <w:szCs w:val="36"/>
        </w:rPr>
        <w:t>ՈՐՈՇՈՒՄ</w:t>
      </w:r>
    </w:p>
    <w:p w:rsidR="00850DD4" w:rsidRPr="00B1746A" w:rsidRDefault="00850DD4" w:rsidP="00850DD4">
      <w:pPr>
        <w:pStyle w:val="mechtex"/>
        <w:rPr>
          <w:rFonts w:ascii="GHEA Mariam" w:hAnsi="GHEA Mariam" w:cs="Sylfaen"/>
          <w:spacing w:val="-4"/>
          <w:szCs w:val="22"/>
          <w:lang w:val="pt-BR"/>
        </w:rPr>
      </w:pPr>
    </w:p>
    <w:p w:rsidR="00850DD4" w:rsidRPr="00B1746A" w:rsidRDefault="00850DD4" w:rsidP="00850DD4">
      <w:pPr>
        <w:pStyle w:val="mechtex"/>
        <w:rPr>
          <w:rFonts w:ascii="GHEA Mariam" w:hAnsi="GHEA Mariam" w:cs="Sylfaen"/>
          <w:spacing w:val="-4"/>
          <w:szCs w:val="22"/>
          <w:lang w:val="pt-BR"/>
        </w:rPr>
      </w:pPr>
    </w:p>
    <w:p w:rsidR="00850DD4" w:rsidRPr="00B1746A" w:rsidRDefault="00850DD4" w:rsidP="00850DD4">
      <w:pPr>
        <w:pStyle w:val="mechtex"/>
        <w:rPr>
          <w:rFonts w:ascii="GHEA Mariam" w:hAnsi="GHEA Mariam" w:cs="Sylfaen"/>
          <w:spacing w:val="-4"/>
          <w:szCs w:val="22"/>
          <w:lang w:val="pt-BR"/>
        </w:rPr>
      </w:pPr>
    </w:p>
    <w:p w:rsidR="00850DD4" w:rsidRPr="00E05116" w:rsidRDefault="00A3725F" w:rsidP="00850DD4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  <w:r>
        <w:rPr>
          <w:rFonts w:ascii="GHEA Grapalat" w:hAnsi="GHEA Grapalat" w:cs="Tahoma"/>
          <w:sz w:val="24"/>
          <w:szCs w:val="24"/>
          <w:lang w:val="pt-BR"/>
        </w:rPr>
        <w:t>,,_____,,___________</w:t>
      </w:r>
      <w:r w:rsidR="00850DD4" w:rsidRPr="00E05116">
        <w:rPr>
          <w:rFonts w:ascii="GHEA Grapalat" w:hAnsi="GHEA Grapalat" w:cs="Tahoma"/>
          <w:sz w:val="24"/>
          <w:szCs w:val="24"/>
          <w:lang w:val="pt-BR"/>
        </w:rPr>
        <w:t xml:space="preserve"> 2016 </w:t>
      </w:r>
      <w:r w:rsidR="00850DD4" w:rsidRPr="00E05116">
        <w:rPr>
          <w:rFonts w:ascii="GHEA Grapalat" w:hAnsi="GHEA Grapalat" w:cs="Tahoma"/>
          <w:sz w:val="24"/>
          <w:szCs w:val="24"/>
        </w:rPr>
        <w:t>թվականի</w:t>
      </w:r>
      <w:r w:rsidR="00D15EF3" w:rsidRPr="00E05116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77992" w:rsidRPr="00E05116">
        <w:rPr>
          <w:rFonts w:ascii="GHEA Grapalat" w:hAnsi="GHEA Grapalat" w:cs="Tahoma"/>
          <w:sz w:val="24"/>
          <w:szCs w:val="24"/>
          <w:lang w:val="pt-BR"/>
        </w:rPr>
        <w:t xml:space="preserve">N  </w:t>
      </w:r>
      <w:r w:rsidR="00850DD4" w:rsidRPr="00E05116">
        <w:rPr>
          <w:rFonts w:ascii="GHEA Grapalat" w:hAnsi="GHEA Grapalat" w:cs="Tahoma"/>
          <w:sz w:val="24"/>
          <w:szCs w:val="24"/>
          <w:lang w:val="pt-BR"/>
        </w:rPr>
        <w:t xml:space="preserve"> - </w:t>
      </w:r>
      <w:r w:rsidR="00850DD4" w:rsidRPr="00E05116">
        <w:rPr>
          <w:rFonts w:ascii="GHEA Grapalat" w:hAnsi="GHEA Grapalat" w:cs="Tahoma"/>
          <w:sz w:val="24"/>
          <w:szCs w:val="24"/>
        </w:rPr>
        <w:t>Ա</w:t>
      </w:r>
    </w:p>
    <w:p w:rsidR="00850DD4" w:rsidRPr="00B1746A" w:rsidRDefault="00850DD4" w:rsidP="00850DD4">
      <w:pPr>
        <w:pStyle w:val="mechtex"/>
        <w:rPr>
          <w:rFonts w:ascii="GHEA Mariam" w:hAnsi="GHEA Mariam"/>
          <w:sz w:val="32"/>
          <w:szCs w:val="22"/>
          <w:lang w:val="pt-BR"/>
        </w:rPr>
      </w:pPr>
    </w:p>
    <w:p w:rsidR="00850DD4" w:rsidRPr="00B1746A" w:rsidRDefault="00850DD4" w:rsidP="00850DD4">
      <w:pPr>
        <w:pStyle w:val="mechtex"/>
        <w:rPr>
          <w:rFonts w:ascii="GHEA Mariam" w:hAnsi="GHEA Mariam"/>
          <w:sz w:val="30"/>
          <w:szCs w:val="22"/>
          <w:lang w:val="pt-BR"/>
        </w:rPr>
      </w:pPr>
    </w:p>
    <w:p w:rsidR="00850DD4" w:rsidRPr="00F3587C" w:rsidRDefault="00850DD4" w:rsidP="00850DD4">
      <w:pPr>
        <w:pStyle w:val="mechtex"/>
        <w:rPr>
          <w:rFonts w:ascii="GHEA Grapalat" w:hAnsi="GHEA Grapalat"/>
          <w:spacing w:val="-6"/>
          <w:sz w:val="24"/>
          <w:szCs w:val="24"/>
          <w:lang w:val="pt-BR"/>
        </w:rPr>
      </w:pPr>
      <w:r w:rsidRPr="00F3587C">
        <w:rPr>
          <w:rFonts w:ascii="GHEA Grapalat" w:hAnsi="GHEA Grapalat" w:cs="Tahoma"/>
          <w:spacing w:val="-6"/>
          <w:sz w:val="24"/>
          <w:szCs w:val="24"/>
        </w:rPr>
        <w:t>ՀԱՅԱՍՏԱՆԻ</w:t>
      </w:r>
      <w:r w:rsidR="00D15EF3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ՀԱՆՐԱՊԵՏՈՒԹՅԱՆ</w:t>
      </w:r>
      <w:r w:rsidR="00D87DF3" w:rsidRPr="00F3587C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ԱՐԱԳԱԾՈՏՆԻ ՄԱՐԶԻ</w:t>
      </w:r>
      <w:r w:rsidR="00D15EF3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ՀԱՄԱՅՆՔՆԵՐԻՆ</w:t>
      </w:r>
    </w:p>
    <w:p w:rsidR="00850DD4" w:rsidRPr="00F3587C" w:rsidRDefault="00850DD4" w:rsidP="00850DD4">
      <w:pPr>
        <w:pStyle w:val="mechtex"/>
        <w:rPr>
          <w:rFonts w:ascii="GHEA Grapalat" w:hAnsi="GHEA Grapalat" w:cs="Courier New"/>
          <w:sz w:val="24"/>
          <w:szCs w:val="24"/>
          <w:lang w:val="pt-BR"/>
        </w:rPr>
      </w:pPr>
      <w:r w:rsidRPr="00F3587C">
        <w:rPr>
          <w:rFonts w:ascii="GHEA Grapalat" w:hAnsi="GHEA Grapalat" w:cs="Tahoma"/>
          <w:sz w:val="24"/>
          <w:szCs w:val="24"/>
        </w:rPr>
        <w:t>ԳՈՒՅՔ</w:t>
      </w:r>
      <w:r w:rsidR="00D15EF3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ՆՎԻՐԱԲԵՐԵԼՈՒ</w:t>
      </w:r>
      <w:r w:rsidR="00D15EF3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ՄԱՍԻՆ</w:t>
      </w:r>
    </w:p>
    <w:p w:rsidR="00850DD4" w:rsidRPr="00F3587C" w:rsidRDefault="00850DD4" w:rsidP="00850DD4">
      <w:pPr>
        <w:pStyle w:val="mechtex"/>
        <w:rPr>
          <w:rFonts w:ascii="GHEA Grapalat" w:hAnsi="GHEA Grapalat"/>
          <w:sz w:val="24"/>
          <w:szCs w:val="24"/>
          <w:lang w:val="pt-BR"/>
        </w:rPr>
      </w:pPr>
      <w:r w:rsidRPr="00F3587C">
        <w:rPr>
          <w:rFonts w:ascii="GHEA Grapalat" w:hAnsi="GHEA Grapalat" w:cs="Courier New"/>
          <w:sz w:val="24"/>
          <w:szCs w:val="24"/>
          <w:lang w:val="pt-BR"/>
        </w:rPr>
        <w:t>---------------------------------------------------------------------------------</w:t>
      </w:r>
    </w:p>
    <w:p w:rsidR="00850DD4" w:rsidRPr="00F3587C" w:rsidRDefault="00850DD4" w:rsidP="00850DD4">
      <w:pPr>
        <w:shd w:val="clear" w:color="auto" w:fill="FFFFFF"/>
        <w:ind w:firstLine="375"/>
        <w:rPr>
          <w:rFonts w:ascii="GHEA Grapalat" w:hAnsi="GHEA Grapalat" w:cs="Courier New"/>
          <w:color w:val="000000"/>
          <w:sz w:val="24"/>
          <w:szCs w:val="24"/>
          <w:lang w:val="pt-BR"/>
        </w:rPr>
      </w:pPr>
      <w:r w:rsidRPr="00F3587C">
        <w:rPr>
          <w:rFonts w:ascii="Courier New" w:hAnsi="Courier New" w:cs="Courier New"/>
          <w:color w:val="000000"/>
          <w:sz w:val="24"/>
          <w:szCs w:val="24"/>
          <w:lang w:val="pt-BR"/>
        </w:rPr>
        <w:t> </w:t>
      </w:r>
    </w:p>
    <w:p w:rsidR="00850DD4" w:rsidRPr="00F3587C" w:rsidRDefault="00850DD4" w:rsidP="00850DD4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pt-BR"/>
        </w:rPr>
      </w:pPr>
    </w:p>
    <w:p w:rsidR="00850DD4" w:rsidRPr="00F3587C" w:rsidRDefault="00850DD4" w:rsidP="00850DD4">
      <w:pPr>
        <w:pStyle w:val="norm"/>
        <w:spacing w:line="456" w:lineRule="auto"/>
        <w:ind w:firstLine="706"/>
        <w:rPr>
          <w:rFonts w:ascii="GHEA Grapalat" w:hAnsi="GHEA Grapalat"/>
          <w:sz w:val="24"/>
          <w:szCs w:val="24"/>
          <w:lang w:val="pt-BR"/>
        </w:rPr>
      </w:pPr>
      <w:r w:rsidRPr="00F3587C">
        <w:rPr>
          <w:rFonts w:ascii="GHEA Grapalat" w:hAnsi="GHEA Grapalat" w:cs="Tahoma"/>
          <w:sz w:val="24"/>
          <w:szCs w:val="24"/>
        </w:rPr>
        <w:t>Հիմք</w:t>
      </w:r>
      <w:r w:rsidR="007F19C3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ընդունելով</w:t>
      </w:r>
      <w:r w:rsidR="007F19C3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Հայաստանի</w:t>
      </w:r>
      <w:r w:rsidR="007F19C3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Հանրապետության</w:t>
      </w:r>
      <w:r w:rsidR="007F19C3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քաղաքացիական</w:t>
      </w:r>
      <w:r w:rsidR="007F19C3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օրենսգրքի</w:t>
      </w:r>
      <w:r w:rsidRPr="00F3587C">
        <w:rPr>
          <w:rFonts w:ascii="GHEA Grapalat" w:hAnsi="GHEA Grapalat"/>
          <w:sz w:val="24"/>
          <w:szCs w:val="24"/>
          <w:lang w:val="pt-BR"/>
        </w:rPr>
        <w:t xml:space="preserve"> 605-</w:t>
      </w:r>
      <w:r w:rsidRPr="00F3587C">
        <w:rPr>
          <w:rFonts w:ascii="GHEA Grapalat" w:hAnsi="GHEA Grapalat" w:cs="Tahoma"/>
          <w:sz w:val="24"/>
          <w:szCs w:val="24"/>
        </w:rPr>
        <w:t>րդ</w:t>
      </w:r>
      <w:r w:rsidR="007F19C3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հոդվածը՝</w:t>
      </w:r>
      <w:r w:rsidR="007F19C3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Sylfaen"/>
          <w:sz w:val="24"/>
          <w:szCs w:val="24"/>
        </w:rPr>
        <w:t>Հայաստանի</w:t>
      </w:r>
      <w:r w:rsidR="007F19C3" w:rsidRPr="00F3587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Sylfaen"/>
          <w:sz w:val="24"/>
          <w:szCs w:val="24"/>
        </w:rPr>
        <w:t>Հանրապետության</w:t>
      </w:r>
      <w:r w:rsidR="007F19C3" w:rsidRPr="00F3587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Sylfaen"/>
          <w:sz w:val="24"/>
          <w:szCs w:val="24"/>
        </w:rPr>
        <w:t>կառավարությունը</w:t>
      </w:r>
      <w:r w:rsidR="007F19C3" w:rsidRPr="00F3587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Sylfaen"/>
          <w:sz w:val="24"/>
          <w:szCs w:val="24"/>
        </w:rPr>
        <w:t>որոշում</w:t>
      </w:r>
      <w:r w:rsidR="007F19C3" w:rsidRPr="00F3587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Sylfaen"/>
          <w:sz w:val="24"/>
          <w:szCs w:val="24"/>
        </w:rPr>
        <w:t>է</w:t>
      </w:r>
      <w:r w:rsidRPr="00F3587C">
        <w:rPr>
          <w:rFonts w:ascii="GHEA Grapalat" w:hAnsi="GHEA Grapalat" w:cs="Arial Armenian"/>
          <w:sz w:val="24"/>
          <w:szCs w:val="24"/>
          <w:lang w:val="pt-BR"/>
        </w:rPr>
        <w:t>.</w:t>
      </w:r>
    </w:p>
    <w:p w:rsidR="00947F5B" w:rsidRPr="00F3587C" w:rsidRDefault="00850DD4" w:rsidP="00947F5B">
      <w:pPr>
        <w:pStyle w:val="norm"/>
        <w:spacing w:line="456" w:lineRule="auto"/>
        <w:ind w:firstLine="706"/>
        <w:rPr>
          <w:rFonts w:ascii="GHEA Grapalat" w:hAnsi="GHEA Grapalat"/>
          <w:sz w:val="24"/>
          <w:szCs w:val="24"/>
          <w:lang w:val="pt-BR"/>
        </w:rPr>
      </w:pPr>
      <w:r w:rsidRPr="00F3587C">
        <w:rPr>
          <w:rFonts w:ascii="GHEA Grapalat" w:hAnsi="GHEA Grapalat"/>
          <w:spacing w:val="-6"/>
          <w:sz w:val="24"/>
          <w:szCs w:val="24"/>
          <w:lang w:val="pt-BR"/>
        </w:rPr>
        <w:t xml:space="preserve">1. </w:t>
      </w:r>
      <w:r w:rsidRPr="00F3587C">
        <w:rPr>
          <w:rFonts w:ascii="GHEA Grapalat" w:hAnsi="GHEA Grapalat" w:cs="Tahoma"/>
          <w:spacing w:val="-6"/>
          <w:sz w:val="24"/>
          <w:szCs w:val="24"/>
        </w:rPr>
        <w:t>Հայաստանի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Հանրապետության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և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Գյուղատնտեսության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զարգացման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միջազգային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հիմնադրամի</w:t>
      </w:r>
      <w:r w:rsidR="00F3587C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միջև</w:t>
      </w:r>
      <w:r w:rsidRPr="00F3587C">
        <w:rPr>
          <w:rFonts w:ascii="GHEA Grapalat" w:hAnsi="GHEA Grapalat"/>
          <w:sz w:val="24"/>
          <w:szCs w:val="24"/>
          <w:lang w:val="pt-BR"/>
        </w:rPr>
        <w:t xml:space="preserve"> 2010 </w:t>
      </w:r>
      <w:r w:rsidRPr="00F3587C">
        <w:rPr>
          <w:rFonts w:ascii="GHEA Grapalat" w:hAnsi="GHEA Grapalat" w:cs="Tahoma"/>
          <w:sz w:val="24"/>
          <w:szCs w:val="24"/>
        </w:rPr>
        <w:t>թվականի</w:t>
      </w:r>
      <w:r w:rsidR="00F3587C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նոյեմբերի</w:t>
      </w:r>
      <w:r w:rsidRPr="00F3587C">
        <w:rPr>
          <w:rFonts w:ascii="GHEA Grapalat" w:hAnsi="GHEA Grapalat"/>
          <w:sz w:val="24"/>
          <w:szCs w:val="24"/>
          <w:lang w:val="pt-BR"/>
        </w:rPr>
        <w:t xml:space="preserve"> 30-</w:t>
      </w:r>
      <w:r w:rsidRPr="00F3587C">
        <w:rPr>
          <w:rFonts w:ascii="GHEA Grapalat" w:hAnsi="GHEA Grapalat" w:cs="Tahoma"/>
          <w:sz w:val="24"/>
          <w:szCs w:val="24"/>
        </w:rPr>
        <w:t>ին</w:t>
      </w:r>
      <w:r w:rsidR="00F3587C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ստորագրված</w:t>
      </w:r>
      <w:r w:rsidRPr="00F3587C">
        <w:rPr>
          <w:rFonts w:ascii="GHEA Grapalat" w:hAnsi="GHEA Grapalat"/>
          <w:sz w:val="24"/>
          <w:szCs w:val="24"/>
          <w:lang w:val="pt-BR"/>
        </w:rPr>
        <w:t xml:space="preserve"> N 817-AM, </w:t>
      </w:r>
      <w:r w:rsidRPr="00F3587C">
        <w:rPr>
          <w:rFonts w:ascii="GHEA Grapalat" w:hAnsi="GHEA Grapalat" w:cs="Tahoma"/>
          <w:spacing w:val="-6"/>
          <w:sz w:val="24"/>
          <w:szCs w:val="24"/>
        </w:rPr>
        <w:t>Հայաս</w:t>
      </w:r>
      <w:r w:rsidRPr="00F3587C">
        <w:rPr>
          <w:rFonts w:ascii="GHEA Grapalat" w:hAnsi="GHEA Grapalat" w:cs="Tahoma"/>
          <w:spacing w:val="-6"/>
          <w:sz w:val="24"/>
          <w:szCs w:val="24"/>
          <w:lang w:val="pt-BR"/>
        </w:rPr>
        <w:softHyphen/>
      </w:r>
      <w:r w:rsidRPr="00F3587C">
        <w:rPr>
          <w:rFonts w:ascii="GHEA Grapalat" w:hAnsi="GHEA Grapalat" w:cs="Tahoma"/>
          <w:spacing w:val="-6"/>
          <w:sz w:val="24"/>
          <w:szCs w:val="24"/>
        </w:rPr>
        <w:t>տանի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Հանրապետության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և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Միջազգային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զարգացման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ՕՊԵԿ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հիմնադրամի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միջև</w:t>
      </w:r>
      <w:r w:rsidRPr="00F3587C">
        <w:rPr>
          <w:rFonts w:ascii="GHEA Grapalat" w:hAnsi="GHEA Grapalat"/>
          <w:spacing w:val="-6"/>
          <w:sz w:val="24"/>
          <w:szCs w:val="24"/>
          <w:lang w:val="pt-BR"/>
        </w:rPr>
        <w:t xml:space="preserve"> 2011 </w:t>
      </w:r>
      <w:r w:rsidRPr="00F3587C">
        <w:rPr>
          <w:rFonts w:ascii="GHEA Grapalat" w:hAnsi="GHEA Grapalat" w:cs="Tahoma"/>
          <w:spacing w:val="-6"/>
          <w:sz w:val="24"/>
          <w:szCs w:val="24"/>
        </w:rPr>
        <w:t>թվա</w:t>
      </w:r>
      <w:r w:rsidRPr="00F3587C">
        <w:rPr>
          <w:rFonts w:ascii="GHEA Grapalat" w:hAnsi="GHEA Grapalat" w:cs="Tahoma"/>
          <w:spacing w:val="-6"/>
          <w:sz w:val="24"/>
          <w:szCs w:val="24"/>
          <w:lang w:val="pt-BR"/>
        </w:rPr>
        <w:softHyphen/>
      </w:r>
      <w:r w:rsidRPr="00F3587C">
        <w:rPr>
          <w:rFonts w:ascii="GHEA Grapalat" w:hAnsi="GHEA Grapalat" w:cs="Tahoma"/>
          <w:spacing w:val="-6"/>
          <w:sz w:val="24"/>
          <w:szCs w:val="24"/>
        </w:rPr>
        <w:t>կանի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հունիսի</w:t>
      </w:r>
      <w:r w:rsidRPr="00F3587C">
        <w:rPr>
          <w:rFonts w:ascii="GHEA Grapalat" w:hAnsi="GHEA Grapalat"/>
          <w:sz w:val="24"/>
          <w:szCs w:val="24"/>
          <w:lang w:val="pt-BR"/>
        </w:rPr>
        <w:t xml:space="preserve"> 8-</w:t>
      </w:r>
      <w:r w:rsidRPr="00F3587C">
        <w:rPr>
          <w:rFonts w:ascii="GHEA Grapalat" w:hAnsi="GHEA Grapalat" w:cs="Tahoma"/>
          <w:sz w:val="24"/>
          <w:szCs w:val="24"/>
        </w:rPr>
        <w:t>ին</w:t>
      </w:r>
      <w:r w:rsidR="00F3587C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ստորագրված</w:t>
      </w:r>
      <w:r w:rsidRPr="00F3587C">
        <w:rPr>
          <w:rFonts w:ascii="GHEA Grapalat" w:hAnsi="GHEA Grapalat"/>
          <w:sz w:val="24"/>
          <w:szCs w:val="24"/>
          <w:lang w:val="pt-BR"/>
        </w:rPr>
        <w:t xml:space="preserve"> N 1390P </w:t>
      </w:r>
      <w:r w:rsidRPr="00F3587C">
        <w:rPr>
          <w:rFonts w:ascii="GHEA Grapalat" w:hAnsi="GHEA Grapalat" w:cs="Tahoma"/>
          <w:sz w:val="24"/>
          <w:szCs w:val="24"/>
        </w:rPr>
        <w:t>փոխառության</w:t>
      </w:r>
      <w:r w:rsidR="00F3587C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համաձայնագրերով</w:t>
      </w:r>
      <w:r w:rsidR="00F3587C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4"/>
          <w:sz w:val="24"/>
          <w:szCs w:val="24"/>
        </w:rPr>
        <w:t>իրականացված</w:t>
      </w:r>
      <w:r w:rsidRPr="00F3587C">
        <w:rPr>
          <w:rFonts w:ascii="GHEA Grapalat" w:hAnsi="GHEA Grapalat"/>
          <w:spacing w:val="-4"/>
          <w:sz w:val="24"/>
          <w:szCs w:val="24"/>
          <w:lang w:val="pt-BR"/>
        </w:rPr>
        <w:t xml:space="preserve"> «</w:t>
      </w:r>
      <w:r w:rsidRPr="00F3587C">
        <w:rPr>
          <w:rFonts w:ascii="GHEA Grapalat" w:hAnsi="GHEA Grapalat" w:cs="Tahoma"/>
          <w:spacing w:val="-4"/>
          <w:sz w:val="24"/>
          <w:szCs w:val="24"/>
        </w:rPr>
        <w:t>Գյուղական</w:t>
      </w:r>
      <w:r w:rsidR="00F3587C" w:rsidRPr="00F3587C"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4"/>
          <w:sz w:val="24"/>
          <w:szCs w:val="24"/>
        </w:rPr>
        <w:t>կարողությունների</w:t>
      </w:r>
      <w:r w:rsidR="00F3587C" w:rsidRPr="00F3587C"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4"/>
          <w:sz w:val="24"/>
          <w:szCs w:val="24"/>
        </w:rPr>
        <w:t>ստեղծում</w:t>
      </w:r>
      <w:r w:rsidRPr="00F3587C">
        <w:rPr>
          <w:rFonts w:ascii="GHEA Grapalat" w:hAnsi="GHEA Grapalat"/>
          <w:spacing w:val="-4"/>
          <w:sz w:val="24"/>
          <w:szCs w:val="24"/>
          <w:lang w:val="pt-BR"/>
        </w:rPr>
        <w:t xml:space="preserve">» </w:t>
      </w:r>
      <w:r w:rsidRPr="00F3587C">
        <w:rPr>
          <w:rFonts w:ascii="GHEA Grapalat" w:hAnsi="GHEA Grapalat" w:cs="Tahoma"/>
          <w:spacing w:val="-4"/>
          <w:sz w:val="24"/>
          <w:szCs w:val="24"/>
        </w:rPr>
        <w:t>ծրագրի</w:t>
      </w:r>
      <w:r w:rsidR="00F3587C" w:rsidRPr="00F3587C"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4"/>
          <w:sz w:val="24"/>
          <w:szCs w:val="24"/>
        </w:rPr>
        <w:t>շրջանակներում</w:t>
      </w:r>
      <w:r w:rsidR="00F3587C" w:rsidRPr="00F3587C"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4"/>
          <w:sz w:val="24"/>
          <w:szCs w:val="24"/>
        </w:rPr>
        <w:t>ձեռք</w:t>
      </w:r>
      <w:r w:rsidR="00F3587C" w:rsidRPr="00F3587C"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4"/>
          <w:sz w:val="24"/>
          <w:szCs w:val="24"/>
        </w:rPr>
        <w:t>բերված</w:t>
      </w:r>
      <w:r w:rsidRPr="00F3587C">
        <w:rPr>
          <w:rFonts w:ascii="GHEA Grapalat" w:hAnsi="GHEA Grapalat"/>
          <w:spacing w:val="-4"/>
          <w:sz w:val="24"/>
          <w:szCs w:val="24"/>
          <w:lang w:val="pt-BR"/>
        </w:rPr>
        <w:t>`</w:t>
      </w:r>
      <w:r w:rsidR="00F3587C" w:rsidRPr="00F3587C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պետական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սեփականություն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հանդիսացող</w:t>
      </w:r>
      <w:r w:rsidR="00F3587C" w:rsidRPr="00F3587C">
        <w:rPr>
          <w:rFonts w:ascii="GHEA Grapalat" w:hAnsi="GHEA Grapalat" w:cs="Courier New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գույքի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կազմից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Հայաստանի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pacing w:val="-6"/>
          <w:sz w:val="24"/>
          <w:szCs w:val="24"/>
        </w:rPr>
        <w:t>Հանրապետության</w:t>
      </w:r>
      <w:r w:rsidR="00F3587C" w:rsidRPr="00F3587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օրենքով</w:t>
      </w:r>
      <w:r w:rsidR="00F3587C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սահմանված</w:t>
      </w:r>
      <w:r w:rsidR="00F3587C" w:rsidRPr="00F3587C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3587C">
        <w:rPr>
          <w:rFonts w:ascii="GHEA Grapalat" w:hAnsi="GHEA Grapalat" w:cs="Tahoma"/>
          <w:sz w:val="24"/>
          <w:szCs w:val="24"/>
        </w:rPr>
        <w:t>կարգով</w:t>
      </w:r>
      <w:r w:rsidRPr="00F3587C">
        <w:rPr>
          <w:rFonts w:ascii="GHEA Grapalat" w:hAnsi="GHEA Grapalat"/>
          <w:sz w:val="24"/>
          <w:szCs w:val="24"/>
          <w:lang w:val="pt-BR"/>
        </w:rPr>
        <w:t>`</w:t>
      </w:r>
      <w:r w:rsidR="00947F5B">
        <w:rPr>
          <w:rFonts w:ascii="GHEA Grapalat" w:hAnsi="GHEA Grapalat"/>
          <w:sz w:val="24"/>
          <w:szCs w:val="24"/>
          <w:lang w:val="pt-BR"/>
        </w:rPr>
        <w:t xml:space="preserve"> </w:t>
      </w:r>
      <w:r w:rsidR="00DB1091">
        <w:rPr>
          <w:rFonts w:ascii="GHEA Grapalat" w:hAnsi="GHEA Grapalat" w:cs="Arial"/>
          <w:bCs/>
          <w:sz w:val="24"/>
          <w:szCs w:val="24"/>
          <w:lang w:val="hy-AM"/>
        </w:rPr>
        <w:t>1</w:t>
      </w:r>
      <w:r w:rsidR="007223CA">
        <w:rPr>
          <w:rFonts w:ascii="GHEA Grapalat" w:hAnsi="GHEA Grapalat" w:cs="Arial"/>
          <w:bCs/>
          <w:sz w:val="24"/>
          <w:szCs w:val="24"/>
          <w:lang w:val="pt-BR"/>
        </w:rPr>
        <w:t>,</w:t>
      </w:r>
      <w:r w:rsidR="00DB1091">
        <w:rPr>
          <w:rFonts w:ascii="GHEA Grapalat" w:hAnsi="GHEA Grapalat" w:cs="Arial"/>
          <w:bCs/>
          <w:sz w:val="24"/>
          <w:szCs w:val="24"/>
          <w:lang w:val="hy-AM"/>
        </w:rPr>
        <w:t>961</w:t>
      </w:r>
      <w:r w:rsidR="007223CA">
        <w:rPr>
          <w:rFonts w:ascii="GHEA Grapalat" w:hAnsi="GHEA Grapalat" w:cs="Arial"/>
          <w:bCs/>
          <w:sz w:val="24"/>
          <w:szCs w:val="24"/>
          <w:lang w:val="pt-BR"/>
        </w:rPr>
        <w:t>,</w:t>
      </w:r>
      <w:r w:rsidR="00947F5B" w:rsidRPr="00F3587C">
        <w:rPr>
          <w:rFonts w:ascii="GHEA Grapalat" w:hAnsi="GHEA Grapalat" w:cs="Arial"/>
          <w:bCs/>
          <w:sz w:val="24"/>
          <w:szCs w:val="24"/>
          <w:lang w:val="hy-AM"/>
        </w:rPr>
        <w:t>947,980</w:t>
      </w:r>
      <w:r w:rsidR="00947F5B" w:rsidRPr="00F3587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="00947F5B" w:rsidRPr="00F3587C">
        <w:rPr>
          <w:rFonts w:ascii="GHEA Grapalat" w:hAnsi="GHEA Grapalat"/>
          <w:spacing w:val="-2"/>
          <w:sz w:val="24"/>
          <w:szCs w:val="24"/>
          <w:lang w:val="hy-AM"/>
        </w:rPr>
        <w:t xml:space="preserve">ՀՀ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դրամ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արժողությամբ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947F5B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օբյեկտների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գույքը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նպատակային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նշանակությամբ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օգտագործելու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947F5B" w:rsidRPr="00143E34">
        <w:rPr>
          <w:rFonts w:ascii="GHEA Grapalat" w:hAnsi="GHEA Grapalat" w:cs="Tahoma"/>
          <w:spacing w:val="-2"/>
          <w:sz w:val="24"/>
          <w:szCs w:val="24"/>
        </w:rPr>
        <w:t>պայմանով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նվիրաբերել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lastRenderedPageBreak/>
        <w:t>Հայաստանի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Հանրապետության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947F5B" w:rsidRPr="00F3587C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Արագածոտնի մարզի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համայնքներին</w:t>
      </w:r>
      <w:r w:rsidR="00947F5B" w:rsidRPr="00F3587C">
        <w:rPr>
          <w:rFonts w:ascii="GHEA Grapalat" w:hAnsi="GHEA Grapalat"/>
          <w:spacing w:val="-2"/>
          <w:sz w:val="24"/>
          <w:szCs w:val="24"/>
          <w:lang w:val="pt-BR"/>
        </w:rPr>
        <w:t xml:space="preserve">` 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համաձայն</w:t>
      </w:r>
      <w:r w:rsidR="00947F5B" w:rsidRPr="00F3587C">
        <w:rPr>
          <w:rFonts w:ascii="GHEA Grapalat" w:hAnsi="GHEA Grapalat"/>
          <w:spacing w:val="-2"/>
          <w:sz w:val="24"/>
          <w:szCs w:val="24"/>
          <w:lang w:val="pt-BR"/>
        </w:rPr>
        <w:t xml:space="preserve"> </w:t>
      </w:r>
      <w:r w:rsidR="00D27982" w:rsidRPr="00F3587C">
        <w:rPr>
          <w:rFonts w:ascii="GHEA Grapalat" w:hAnsi="GHEA Grapalat" w:cs="Tahoma"/>
          <w:spacing w:val="-2"/>
          <w:sz w:val="24"/>
          <w:szCs w:val="24"/>
        </w:rPr>
        <w:t>հ</w:t>
      </w:r>
      <w:r w:rsidR="00947F5B" w:rsidRPr="00F3587C">
        <w:rPr>
          <w:rFonts w:ascii="GHEA Grapalat" w:hAnsi="GHEA Grapalat" w:cs="Tahoma"/>
          <w:spacing w:val="-2"/>
          <w:sz w:val="24"/>
          <w:szCs w:val="24"/>
        </w:rPr>
        <w:t>ավելվածի</w:t>
      </w:r>
      <w:r w:rsidR="00F2109A">
        <w:rPr>
          <w:rFonts w:ascii="GHEA Grapalat" w:hAnsi="GHEA Grapalat"/>
          <w:sz w:val="24"/>
          <w:szCs w:val="24"/>
          <w:lang w:val="pt-BR"/>
        </w:rPr>
        <w:t>:</w:t>
      </w:r>
    </w:p>
    <w:p w:rsidR="00F574B0" w:rsidRPr="00E05116" w:rsidRDefault="00850DD4" w:rsidP="00F574B0">
      <w:pPr>
        <w:pStyle w:val="norm"/>
        <w:rPr>
          <w:rFonts w:ascii="GHEA Grapalat" w:hAnsi="GHEA Grapalat" w:cs="Tahoma"/>
          <w:spacing w:val="-4"/>
          <w:sz w:val="24"/>
          <w:szCs w:val="24"/>
          <w:lang w:val="hy-AM"/>
        </w:rPr>
      </w:pPr>
      <w:r w:rsidRPr="001D59D6">
        <w:rPr>
          <w:rFonts w:ascii="GHEA Grapalat" w:hAnsi="GHEA Grapalat"/>
          <w:spacing w:val="-2"/>
          <w:sz w:val="24"/>
          <w:szCs w:val="24"/>
          <w:lang w:val="hy-AM"/>
        </w:rPr>
        <w:t xml:space="preserve">2. </w:t>
      </w:r>
      <w:r w:rsidR="00B14EA6" w:rsidRPr="00F7083A">
        <w:rPr>
          <w:rFonts w:ascii="GHEA Grapalat" w:hAnsi="GHEA Grapalat" w:cs="Tahoma"/>
          <w:spacing w:val="-2"/>
          <w:sz w:val="24"/>
          <w:szCs w:val="24"/>
        </w:rPr>
        <w:t>Հայաստանի</w:t>
      </w:r>
      <w:r w:rsidR="00B14EA6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B14EA6" w:rsidRPr="00F7083A">
        <w:rPr>
          <w:rFonts w:ascii="GHEA Grapalat" w:hAnsi="GHEA Grapalat" w:cs="Tahoma"/>
          <w:spacing w:val="-2"/>
          <w:sz w:val="24"/>
          <w:szCs w:val="24"/>
        </w:rPr>
        <w:t>Հանրապետության</w:t>
      </w:r>
      <w:r w:rsidR="00B14EA6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B14EA6" w:rsidRPr="00F7083A">
        <w:rPr>
          <w:rFonts w:ascii="GHEA Grapalat" w:hAnsi="GHEA Grapalat" w:cs="Tahoma"/>
          <w:spacing w:val="-2"/>
          <w:sz w:val="24"/>
          <w:szCs w:val="24"/>
        </w:rPr>
        <w:t>Արագածոտնի</w:t>
      </w:r>
      <w:r w:rsidR="00B14EA6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B14EA6" w:rsidRPr="00F7083A">
        <w:rPr>
          <w:rFonts w:ascii="GHEA Grapalat" w:hAnsi="GHEA Grapalat" w:cs="Tahoma"/>
          <w:spacing w:val="-2"/>
          <w:sz w:val="24"/>
          <w:szCs w:val="24"/>
        </w:rPr>
        <w:t>մարզպետին</w:t>
      </w:r>
      <w:r w:rsidR="00B14EA6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B14EA6" w:rsidRPr="00F7083A">
        <w:rPr>
          <w:rFonts w:ascii="GHEA Grapalat" w:hAnsi="GHEA Grapalat" w:cs="Tahoma"/>
          <w:spacing w:val="-2"/>
          <w:sz w:val="24"/>
          <w:szCs w:val="24"/>
        </w:rPr>
        <w:t>և</w:t>
      </w:r>
      <w:r w:rsidR="00B14EA6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B14EA6" w:rsidRPr="00F7083A">
        <w:rPr>
          <w:rFonts w:ascii="GHEA Grapalat" w:hAnsi="GHEA Grapalat" w:cs="Tahoma"/>
          <w:spacing w:val="-2"/>
          <w:sz w:val="24"/>
          <w:szCs w:val="24"/>
        </w:rPr>
        <w:t>Հայաստանի</w:t>
      </w:r>
      <w:r w:rsidR="00B14EA6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="00B14EA6" w:rsidRPr="00F7083A">
        <w:rPr>
          <w:rFonts w:ascii="GHEA Grapalat" w:hAnsi="GHEA Grapalat" w:cs="Tahoma"/>
          <w:spacing w:val="-2"/>
          <w:sz w:val="24"/>
          <w:szCs w:val="24"/>
        </w:rPr>
        <w:t>Հանրապետության</w:t>
      </w:r>
      <w:r w:rsidR="00B14EA6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F7083A">
        <w:rPr>
          <w:rFonts w:ascii="GHEA Grapalat" w:hAnsi="GHEA Grapalat" w:cs="Tahoma"/>
          <w:spacing w:val="-2"/>
          <w:sz w:val="24"/>
          <w:szCs w:val="24"/>
        </w:rPr>
        <w:t>կառավարության</w:t>
      </w:r>
      <w:r w:rsidR="00F3587C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F7083A">
        <w:rPr>
          <w:rFonts w:ascii="GHEA Grapalat" w:hAnsi="GHEA Grapalat" w:cs="Tahoma"/>
          <w:spacing w:val="-2"/>
          <w:sz w:val="24"/>
          <w:szCs w:val="24"/>
        </w:rPr>
        <w:t>աշխատակազմի</w:t>
      </w:r>
      <w:r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«</w:t>
      </w:r>
      <w:r w:rsidRPr="00F7083A">
        <w:rPr>
          <w:rFonts w:ascii="GHEA Grapalat" w:hAnsi="GHEA Grapalat" w:cs="Tahoma"/>
          <w:spacing w:val="-2"/>
          <w:sz w:val="24"/>
          <w:szCs w:val="24"/>
        </w:rPr>
        <w:t>Գյուղական</w:t>
      </w:r>
      <w:r w:rsidR="00F3587C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F7083A">
        <w:rPr>
          <w:rFonts w:ascii="GHEA Grapalat" w:hAnsi="GHEA Grapalat" w:cs="Tahoma"/>
          <w:spacing w:val="-2"/>
          <w:sz w:val="24"/>
          <w:szCs w:val="24"/>
        </w:rPr>
        <w:t>տարածքների</w:t>
      </w:r>
      <w:r w:rsidR="00F3587C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F7083A">
        <w:rPr>
          <w:rFonts w:ascii="GHEA Grapalat" w:hAnsi="GHEA Grapalat" w:cs="Tahoma"/>
          <w:spacing w:val="-2"/>
          <w:sz w:val="24"/>
          <w:szCs w:val="24"/>
        </w:rPr>
        <w:t>տնտեսական</w:t>
      </w:r>
      <w:r w:rsidR="00F3587C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F7083A">
        <w:rPr>
          <w:rFonts w:ascii="GHEA Grapalat" w:hAnsi="GHEA Grapalat" w:cs="Tahoma"/>
          <w:spacing w:val="-2"/>
          <w:sz w:val="24"/>
          <w:szCs w:val="24"/>
        </w:rPr>
        <w:t>զարգացման</w:t>
      </w:r>
      <w:r w:rsidR="00F3587C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F7083A">
        <w:rPr>
          <w:rFonts w:ascii="GHEA Grapalat" w:hAnsi="GHEA Grapalat" w:cs="Tahoma"/>
          <w:spacing w:val="-2"/>
          <w:sz w:val="24"/>
          <w:szCs w:val="24"/>
        </w:rPr>
        <w:t>ծրագրերի</w:t>
      </w:r>
      <w:r w:rsidR="00F3587C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F7083A">
        <w:rPr>
          <w:rFonts w:ascii="GHEA Grapalat" w:hAnsi="GHEA Grapalat" w:cs="Tahoma"/>
          <w:spacing w:val="-2"/>
          <w:sz w:val="24"/>
          <w:szCs w:val="24"/>
        </w:rPr>
        <w:t>իրականացման</w:t>
      </w:r>
      <w:r w:rsidR="00F3587C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F7083A">
        <w:rPr>
          <w:rFonts w:ascii="GHEA Grapalat" w:hAnsi="GHEA Grapalat" w:cs="Tahoma"/>
          <w:spacing w:val="-2"/>
          <w:sz w:val="24"/>
          <w:szCs w:val="24"/>
        </w:rPr>
        <w:t>գրասենյակ</w:t>
      </w:r>
      <w:r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» </w:t>
      </w:r>
      <w:r w:rsidR="00330BED" w:rsidRPr="00F7083A">
        <w:rPr>
          <w:rFonts w:ascii="GHEA Grapalat" w:hAnsi="GHEA Grapalat" w:cs="Tahoma"/>
          <w:spacing w:val="-2"/>
          <w:sz w:val="24"/>
          <w:szCs w:val="24"/>
        </w:rPr>
        <w:t>պետա</w:t>
      </w:r>
      <w:r w:rsidRPr="00F7083A">
        <w:rPr>
          <w:rFonts w:ascii="GHEA Grapalat" w:hAnsi="GHEA Grapalat" w:cs="Tahoma"/>
          <w:spacing w:val="-2"/>
          <w:sz w:val="24"/>
          <w:szCs w:val="24"/>
        </w:rPr>
        <w:t>կան</w:t>
      </w:r>
      <w:r w:rsidR="00F3587C" w:rsidRPr="003757B5">
        <w:rPr>
          <w:rFonts w:ascii="GHEA Grapalat" w:hAnsi="GHEA Grapalat" w:cs="Tahoma"/>
          <w:spacing w:val="-2"/>
          <w:sz w:val="24"/>
          <w:szCs w:val="24"/>
          <w:lang w:val="pt-BR"/>
        </w:rPr>
        <w:t xml:space="preserve"> </w:t>
      </w:r>
      <w:r w:rsidRPr="00F7083A">
        <w:rPr>
          <w:rFonts w:ascii="GHEA Grapalat" w:hAnsi="GHEA Grapalat" w:cs="Tahoma"/>
          <w:spacing w:val="-2"/>
          <w:sz w:val="24"/>
          <w:szCs w:val="24"/>
        </w:rPr>
        <w:t>հիմնարկի</w:t>
      </w:r>
      <w:r w:rsidR="00F3587C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Pr="00F7083A">
        <w:rPr>
          <w:rFonts w:ascii="GHEA Grapalat" w:hAnsi="GHEA Grapalat" w:cs="Tahoma"/>
          <w:sz w:val="24"/>
          <w:szCs w:val="24"/>
        </w:rPr>
        <w:t>տնօրենին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` </w:t>
      </w:r>
      <w:r w:rsidR="00F574B0" w:rsidRPr="00F7083A">
        <w:rPr>
          <w:rFonts w:ascii="GHEA Grapalat" w:hAnsi="GHEA Grapalat" w:cs="Tahoma"/>
          <w:sz w:val="24"/>
          <w:szCs w:val="24"/>
        </w:rPr>
        <w:t>սույն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որոշումն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ուժի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մեջ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մտնելուց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հետո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ե</w:t>
      </w:r>
      <w:r w:rsidR="00D739CC" w:rsidRPr="00F7083A">
        <w:rPr>
          <w:rFonts w:ascii="GHEA Grapalat" w:hAnsi="GHEA Grapalat" w:cs="Tahoma"/>
          <w:sz w:val="24"/>
          <w:szCs w:val="24"/>
        </w:rPr>
        <w:t>ռ</w:t>
      </w:r>
      <w:r w:rsidR="00F574B0" w:rsidRPr="00F7083A">
        <w:rPr>
          <w:rFonts w:ascii="GHEA Grapalat" w:hAnsi="GHEA Grapalat" w:cs="Tahoma"/>
          <w:sz w:val="24"/>
          <w:szCs w:val="24"/>
        </w:rPr>
        <w:t>ամսյա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ժամկետում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ապահովել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համապատասխան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համայնքների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հետ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սույն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որոշման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հավելվածում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նշված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գույքի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նվիրաբերության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պայմանագրերի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կնքումը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` </w:t>
      </w:r>
      <w:r w:rsidR="00F574B0" w:rsidRPr="00F7083A">
        <w:rPr>
          <w:rFonts w:ascii="GHEA Grapalat" w:hAnsi="GHEA Grapalat" w:cs="Tahoma"/>
          <w:sz w:val="24"/>
          <w:szCs w:val="24"/>
        </w:rPr>
        <w:t>դրանցում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CE49F9">
        <w:rPr>
          <w:rFonts w:ascii="GHEA Grapalat" w:hAnsi="GHEA Grapalat" w:cs="Tahoma"/>
          <w:sz w:val="24"/>
          <w:szCs w:val="24"/>
        </w:rPr>
        <w:t>նախատեսելով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, </w:t>
      </w:r>
      <w:r w:rsidR="00F574B0" w:rsidRPr="00F7083A">
        <w:rPr>
          <w:rFonts w:ascii="GHEA Grapalat" w:hAnsi="GHEA Grapalat" w:cs="Tahoma"/>
          <w:sz w:val="24"/>
          <w:szCs w:val="24"/>
        </w:rPr>
        <w:t>որ</w:t>
      </w:r>
      <w:r w:rsidR="00F574B0" w:rsidRPr="003757B5">
        <w:rPr>
          <w:rFonts w:ascii="GHEA Grapalat" w:hAnsi="GHEA Grapalat" w:cs="Tahoma"/>
          <w:sz w:val="24"/>
          <w:szCs w:val="24"/>
          <w:lang w:val="pt-BR"/>
        </w:rPr>
        <w:t xml:space="preserve"> </w:t>
      </w:r>
      <w:r w:rsidR="00F574B0" w:rsidRPr="00F7083A">
        <w:rPr>
          <w:rFonts w:ascii="GHEA Grapalat" w:hAnsi="GHEA Grapalat" w:cs="Tahoma"/>
          <w:sz w:val="24"/>
          <w:szCs w:val="24"/>
        </w:rPr>
        <w:t>գույքային</w:t>
      </w:r>
      <w:r w:rsidR="00F574B0" w:rsidRPr="001D59D6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իրավունքների պետական գրանցման և հանձնման</w:t>
      </w:r>
      <w:r w:rsidR="00F574B0" w:rsidRPr="001D59D6">
        <w:rPr>
          <w:rFonts w:ascii="GHEA Grapalat" w:hAnsi="GHEA Grapalat"/>
          <w:spacing w:val="-2"/>
          <w:sz w:val="24"/>
          <w:szCs w:val="24"/>
          <w:lang w:val="hy-AM"/>
        </w:rPr>
        <w:t>-</w:t>
      </w:r>
      <w:r w:rsidR="00F574B0" w:rsidRPr="00E05116">
        <w:rPr>
          <w:rFonts w:ascii="GHEA Grapalat" w:hAnsi="GHEA Grapalat" w:cs="Tahoma"/>
          <w:spacing w:val="-4"/>
          <w:sz w:val="24"/>
          <w:szCs w:val="24"/>
          <w:lang w:val="hy-AM"/>
        </w:rPr>
        <w:t>ընդունման գործընթացներն իրականացվելու են Հայաստանի Հանրապետության Արագածոտնի մարզի համայնքների միջոցների հաշվին։</w:t>
      </w:r>
    </w:p>
    <w:p w:rsidR="00B14EA6" w:rsidRDefault="00D31444" w:rsidP="00850DD4">
      <w:pPr>
        <w:pStyle w:val="norm"/>
        <w:rPr>
          <w:rFonts w:ascii="GHEA Grapalat" w:hAnsi="GHEA Grapalat" w:cs="Tahoma"/>
          <w:sz w:val="24"/>
          <w:szCs w:val="24"/>
          <w:lang w:val="pt-BR"/>
        </w:rPr>
      </w:pPr>
      <w:r>
        <w:rPr>
          <w:rFonts w:ascii="GHEA Grapalat" w:hAnsi="GHEA Grapalat" w:cs="Tahoma"/>
          <w:sz w:val="24"/>
          <w:szCs w:val="24"/>
          <w:lang w:val="pt-BR"/>
        </w:rPr>
        <w:t xml:space="preserve">3. Առաջարկել սույն որոշման </w:t>
      </w:r>
      <w:r w:rsidR="00916A8D" w:rsidRPr="00E05116">
        <w:rPr>
          <w:rFonts w:ascii="GHEA Grapalat" w:hAnsi="GHEA Grapalat" w:cs="Tahoma"/>
          <w:spacing w:val="-4"/>
          <w:sz w:val="24"/>
          <w:szCs w:val="24"/>
          <w:lang w:val="hy-AM"/>
        </w:rPr>
        <w:t>հ</w:t>
      </w:r>
      <w:r>
        <w:rPr>
          <w:rFonts w:ascii="GHEA Grapalat" w:hAnsi="GHEA Grapalat" w:cs="Tahoma"/>
          <w:sz w:val="24"/>
          <w:szCs w:val="24"/>
          <w:lang w:val="pt-BR"/>
        </w:rPr>
        <w:t>ավելված</w:t>
      </w:r>
      <w:r w:rsidR="0012374B">
        <w:rPr>
          <w:rFonts w:ascii="GHEA Grapalat" w:hAnsi="GHEA Grapalat" w:cs="Tahoma"/>
          <w:sz w:val="24"/>
          <w:szCs w:val="24"/>
          <w:lang w:val="pt-BR"/>
        </w:rPr>
        <w:t>ում</w:t>
      </w:r>
      <w:r w:rsidR="0002276B">
        <w:rPr>
          <w:rFonts w:ascii="GHEA Grapalat" w:hAnsi="GHEA Grapalat" w:cs="Tahoma"/>
          <w:sz w:val="24"/>
          <w:szCs w:val="24"/>
          <w:lang w:val="pt-BR"/>
        </w:rPr>
        <w:t xml:space="preserve"> նշված համայնքների ղեկավարներին և &lt;&lt;Գազպրոմ Արմենիա&gt;&gt; ՓԲԸ-ին` գույքի հանձնման-ընդունման աշխատանքներն ավարտելուց հետո մեկամսյա ժամկետում կնքել գույքի շահագործման պայմանագրեր:</w:t>
      </w:r>
    </w:p>
    <w:p w:rsidR="00D31444" w:rsidRPr="00F574B0" w:rsidRDefault="00D31444" w:rsidP="00850DD4">
      <w:pPr>
        <w:pStyle w:val="norm"/>
        <w:rPr>
          <w:rFonts w:ascii="GHEA Grapalat" w:hAnsi="GHEA Grapalat" w:cs="Tahoma"/>
          <w:sz w:val="24"/>
          <w:szCs w:val="24"/>
          <w:lang w:val="pt-BR"/>
        </w:rPr>
      </w:pPr>
    </w:p>
    <w:p w:rsidR="00850DD4" w:rsidRPr="00E05116" w:rsidRDefault="00850DD4" w:rsidP="00850DD4">
      <w:pPr>
        <w:pStyle w:val="mechtex"/>
        <w:rPr>
          <w:rFonts w:ascii="GHEA Grapalat" w:hAnsi="GHEA Grapalat" w:cs="Tahoma"/>
          <w:spacing w:val="-4"/>
          <w:sz w:val="24"/>
          <w:szCs w:val="24"/>
          <w:lang w:val="hy-AM"/>
        </w:rPr>
      </w:pPr>
    </w:p>
    <w:p w:rsidR="00850DD4" w:rsidRPr="00E05116" w:rsidRDefault="00850DD4" w:rsidP="00850DD4">
      <w:pPr>
        <w:pStyle w:val="mechtex"/>
        <w:rPr>
          <w:rFonts w:ascii="GHEA Grapalat" w:hAnsi="GHEA Grapalat" w:cs="Tahoma"/>
          <w:spacing w:val="-4"/>
          <w:sz w:val="24"/>
          <w:szCs w:val="24"/>
          <w:lang w:val="hy-AM"/>
        </w:rPr>
      </w:pPr>
    </w:p>
    <w:p w:rsidR="00850DD4" w:rsidRPr="00B1746A" w:rsidRDefault="00850DD4" w:rsidP="00850DD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:rsidR="00850DD4" w:rsidRPr="001D59D6" w:rsidRDefault="00850DD4" w:rsidP="00850DD4">
      <w:pPr>
        <w:pStyle w:val="mechtex"/>
        <w:ind w:firstLine="720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850DD4" w:rsidRPr="001D59D6" w:rsidRDefault="00850DD4" w:rsidP="00850DD4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1D59D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D59D6" w:rsidRPr="00A543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D59D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850DD4" w:rsidRPr="00213441" w:rsidRDefault="00850DD4" w:rsidP="00326DBB">
      <w:pPr>
        <w:pStyle w:val="mechtex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1D59D6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1D59D6">
        <w:rPr>
          <w:rFonts w:ascii="GHEA Grapalat" w:hAnsi="GHEA Grapalat" w:cs="Arial Armenian"/>
          <w:sz w:val="24"/>
          <w:szCs w:val="24"/>
          <w:lang w:val="hy-AM"/>
        </w:rPr>
        <w:tab/>
      </w:r>
      <w:r w:rsidRPr="001D59D6">
        <w:rPr>
          <w:rFonts w:ascii="GHEA Grapalat" w:hAnsi="GHEA Grapalat" w:cs="Arial Armenian"/>
          <w:sz w:val="24"/>
          <w:szCs w:val="24"/>
          <w:lang w:val="hy-AM"/>
        </w:rPr>
        <w:tab/>
      </w:r>
      <w:r w:rsidRPr="001D59D6">
        <w:rPr>
          <w:rFonts w:ascii="GHEA Grapalat" w:hAnsi="GHEA Grapalat" w:cs="Arial Armenian"/>
          <w:sz w:val="24"/>
          <w:szCs w:val="24"/>
          <w:lang w:val="hy-AM"/>
        </w:rPr>
        <w:tab/>
      </w:r>
      <w:r w:rsidRPr="001D59D6">
        <w:rPr>
          <w:rFonts w:ascii="GHEA Grapalat" w:hAnsi="GHEA Grapalat" w:cs="Arial Armenian"/>
          <w:sz w:val="24"/>
          <w:szCs w:val="24"/>
          <w:lang w:val="hy-AM"/>
        </w:rPr>
        <w:tab/>
      </w:r>
      <w:r w:rsidRPr="001D59D6">
        <w:rPr>
          <w:rFonts w:ascii="GHEA Grapalat" w:hAnsi="GHEA Grapalat" w:cs="Arial Armenian"/>
          <w:sz w:val="24"/>
          <w:szCs w:val="24"/>
          <w:lang w:val="hy-AM"/>
        </w:rPr>
        <w:tab/>
      </w:r>
      <w:r w:rsidRPr="001D59D6">
        <w:rPr>
          <w:rFonts w:ascii="GHEA Grapalat" w:hAnsi="GHEA Grapalat" w:cs="Arial Armenian"/>
          <w:sz w:val="24"/>
          <w:szCs w:val="24"/>
          <w:lang w:val="hy-AM"/>
        </w:rPr>
        <w:tab/>
      </w:r>
      <w:r w:rsidR="00326DBB" w:rsidRPr="00213441">
        <w:rPr>
          <w:rFonts w:ascii="GHEA Grapalat" w:hAnsi="GHEA Grapalat" w:cs="Sylfaen"/>
          <w:sz w:val="24"/>
          <w:szCs w:val="24"/>
          <w:lang w:val="hy-AM"/>
        </w:rPr>
        <w:t>ԿԱՐԵՆ ԿԱՐԱՊԵՏՅԱՆ</w:t>
      </w:r>
    </w:p>
    <w:p w:rsidR="00326DBB" w:rsidRPr="00213441" w:rsidRDefault="00850DD4" w:rsidP="00850DD4">
      <w:pPr>
        <w:rPr>
          <w:sz w:val="22"/>
          <w:szCs w:val="22"/>
          <w:lang w:val="hy-AM"/>
        </w:rPr>
      </w:pPr>
      <w:r w:rsidRPr="00EF490F">
        <w:rPr>
          <w:sz w:val="22"/>
          <w:szCs w:val="22"/>
          <w:lang w:val="hy-AM"/>
        </w:rPr>
        <w:tab/>
      </w:r>
      <w:r w:rsidRPr="00EF490F">
        <w:rPr>
          <w:sz w:val="22"/>
          <w:szCs w:val="22"/>
          <w:lang w:val="hy-AM"/>
        </w:rPr>
        <w:tab/>
      </w:r>
    </w:p>
    <w:p w:rsidR="00326DBB" w:rsidRPr="00213441" w:rsidRDefault="00326DBB" w:rsidP="00850DD4">
      <w:pPr>
        <w:rPr>
          <w:sz w:val="22"/>
          <w:szCs w:val="22"/>
          <w:lang w:val="hy-AM"/>
        </w:rPr>
      </w:pPr>
    </w:p>
    <w:p w:rsidR="00850DD4" w:rsidRPr="001D59D6" w:rsidRDefault="00850DD4" w:rsidP="00850DD4">
      <w:pPr>
        <w:rPr>
          <w:rFonts w:ascii="GHEA Grapalat" w:eastAsia="MS Gothic" w:hAnsi="GHEA Grapalat" w:cs="MS Gothic"/>
          <w:spacing w:val="-4"/>
          <w:sz w:val="24"/>
          <w:szCs w:val="24"/>
          <w:lang w:val="hy-AM"/>
        </w:rPr>
      </w:pPr>
      <w:r w:rsidRPr="001D59D6">
        <w:rPr>
          <w:rFonts w:ascii="GHEA Grapalat" w:hAnsi="GHEA Grapalat"/>
          <w:sz w:val="24"/>
          <w:szCs w:val="24"/>
          <w:lang w:val="hy-AM"/>
        </w:rPr>
        <w:t>2016</w:t>
      </w:r>
      <w:r w:rsidRPr="001D59D6">
        <w:rPr>
          <w:rFonts w:ascii="GHEA Grapalat" w:hAnsi="GHEA Grapalat" w:cs="Sylfaen"/>
          <w:sz w:val="24"/>
          <w:szCs w:val="24"/>
          <w:lang w:val="hy-AM"/>
        </w:rPr>
        <w:t>թ</w:t>
      </w:r>
      <w:r w:rsidRPr="001D59D6">
        <w:rPr>
          <w:rFonts w:ascii="GHEA Grapalat" w:hAnsi="GHEA Grapalat" w:cs="Arial Armenian"/>
          <w:sz w:val="24"/>
          <w:szCs w:val="24"/>
          <w:lang w:val="hy-AM"/>
        </w:rPr>
        <w:t xml:space="preserve">. </w:t>
      </w:r>
      <w:r w:rsidR="00F77992" w:rsidRPr="001D59D6">
        <w:rPr>
          <w:rFonts w:ascii="GHEA Grapalat" w:hAnsi="GHEA Grapalat" w:cs="Arial Armenian"/>
          <w:sz w:val="24"/>
          <w:szCs w:val="24"/>
          <w:lang w:val="hy-AM"/>
        </w:rPr>
        <w:t xml:space="preserve"> օգոստոս </w:t>
      </w:r>
    </w:p>
    <w:p w:rsidR="00A05D69" w:rsidRPr="001D59D6" w:rsidRDefault="00326DBB" w:rsidP="00850DD4">
      <w:pPr>
        <w:rPr>
          <w:rFonts w:ascii="GHEA Grapalat" w:hAnsi="GHEA Grapalat"/>
          <w:sz w:val="24"/>
          <w:szCs w:val="24"/>
          <w:lang w:val="hy-AM"/>
        </w:rPr>
      </w:pPr>
      <w:r w:rsidRPr="00213441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850DD4" w:rsidRPr="001D59D6">
        <w:rPr>
          <w:rFonts w:ascii="GHEA Grapalat" w:hAnsi="GHEA Grapalat"/>
          <w:sz w:val="24"/>
          <w:szCs w:val="24"/>
          <w:lang w:val="hy-AM"/>
        </w:rPr>
        <w:t>Երևան</w:t>
      </w:r>
    </w:p>
    <w:p w:rsidR="0023799F" w:rsidRPr="00213441" w:rsidRDefault="0023799F" w:rsidP="0023799F">
      <w:pPr>
        <w:pStyle w:val="mechtex"/>
        <w:spacing w:line="360" w:lineRule="auto"/>
        <w:ind w:left="3600" w:firstLine="720"/>
        <w:rPr>
          <w:rFonts w:ascii="GHEA Grapalat" w:hAnsi="GHEA Grapalat"/>
          <w:spacing w:val="-8"/>
          <w:sz w:val="24"/>
          <w:szCs w:val="24"/>
          <w:lang w:val="hy-AM"/>
        </w:rPr>
      </w:pPr>
      <w:r w:rsidRPr="00213441">
        <w:rPr>
          <w:rFonts w:ascii="GHEA Grapalat" w:hAnsi="GHEA Grapalat"/>
          <w:spacing w:val="-8"/>
          <w:sz w:val="24"/>
          <w:szCs w:val="24"/>
          <w:lang w:val="hy-AM"/>
        </w:rPr>
        <w:t xml:space="preserve">        </w:t>
      </w:r>
    </w:p>
    <w:p w:rsidR="0019193B" w:rsidRPr="0023799F" w:rsidRDefault="0023799F" w:rsidP="0023799F">
      <w:pPr>
        <w:pStyle w:val="mechtex"/>
        <w:spacing w:line="360" w:lineRule="auto"/>
        <w:ind w:left="3600" w:firstLine="720"/>
        <w:rPr>
          <w:rFonts w:ascii="GHEA Grapalat" w:hAnsi="GHEA Grapalat"/>
          <w:spacing w:val="4"/>
          <w:sz w:val="24"/>
          <w:szCs w:val="24"/>
          <w:lang w:val="hy-AM"/>
        </w:rPr>
      </w:pPr>
      <w:r w:rsidRPr="00213441">
        <w:rPr>
          <w:rFonts w:ascii="GHEA Grapalat" w:hAnsi="GHEA Grapalat"/>
          <w:spacing w:val="-8"/>
          <w:sz w:val="24"/>
          <w:szCs w:val="24"/>
          <w:lang w:val="hy-AM"/>
        </w:rPr>
        <w:lastRenderedPageBreak/>
        <w:t xml:space="preserve"> </w:t>
      </w:r>
      <w:r w:rsidR="00D27982" w:rsidRPr="0012374B">
        <w:rPr>
          <w:rFonts w:ascii="GHEA Grapalat" w:hAnsi="GHEA Grapalat"/>
          <w:spacing w:val="4"/>
          <w:sz w:val="24"/>
          <w:szCs w:val="24"/>
          <w:lang w:val="hy-AM"/>
        </w:rPr>
        <w:t>հ</w:t>
      </w:r>
      <w:r w:rsidR="0019193B" w:rsidRPr="0023799F">
        <w:rPr>
          <w:rFonts w:ascii="GHEA Grapalat" w:hAnsi="GHEA Grapalat"/>
          <w:spacing w:val="4"/>
          <w:sz w:val="24"/>
          <w:szCs w:val="24"/>
          <w:lang w:val="hy-AM"/>
        </w:rPr>
        <w:t xml:space="preserve">ավելված </w:t>
      </w:r>
    </w:p>
    <w:p w:rsidR="0019193B" w:rsidRPr="001D59D6" w:rsidRDefault="00690406" w:rsidP="0023799F">
      <w:pPr>
        <w:pStyle w:val="mechtex"/>
        <w:spacing w:line="360" w:lineRule="auto"/>
        <w:ind w:left="5040"/>
        <w:jc w:val="left"/>
        <w:rPr>
          <w:rFonts w:ascii="GHEA Grapalat" w:hAnsi="GHEA Grapalat"/>
          <w:spacing w:val="4"/>
          <w:sz w:val="24"/>
          <w:szCs w:val="24"/>
          <w:lang w:val="hy-AM"/>
        </w:rPr>
      </w:pPr>
      <w:r>
        <w:rPr>
          <w:rFonts w:ascii="GHEA Grapalat" w:hAnsi="GHEA Grapalat"/>
          <w:spacing w:val="4"/>
          <w:sz w:val="24"/>
          <w:szCs w:val="24"/>
          <w:lang w:val="hy-AM"/>
        </w:rPr>
        <w:t xml:space="preserve">ՀՀ կառավարության 2016 </w:t>
      </w:r>
      <w:r w:rsidR="0019193B" w:rsidRPr="001D59D6">
        <w:rPr>
          <w:rFonts w:ascii="GHEA Grapalat" w:hAnsi="GHEA Grapalat"/>
          <w:spacing w:val="4"/>
          <w:sz w:val="24"/>
          <w:szCs w:val="24"/>
          <w:lang w:val="hy-AM"/>
        </w:rPr>
        <w:t>թվականի</w:t>
      </w:r>
    </w:p>
    <w:p w:rsidR="0019193B" w:rsidRPr="001D59D6" w:rsidRDefault="0019193B" w:rsidP="0023799F">
      <w:pPr>
        <w:spacing w:line="360" w:lineRule="auto"/>
        <w:rPr>
          <w:rFonts w:ascii="GHEA Grapalat" w:hAnsi="GHEA Grapalat"/>
          <w:spacing w:val="-2"/>
          <w:sz w:val="24"/>
          <w:szCs w:val="24"/>
          <w:lang w:val="hy-AM"/>
        </w:rPr>
      </w:pPr>
      <w:r w:rsidRPr="001D59D6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1D59D6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1D59D6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1D59D6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1D59D6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1D59D6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="0023799F" w:rsidRPr="0023799F">
        <w:rPr>
          <w:rFonts w:ascii="GHEA Grapalat" w:hAnsi="GHEA Grapalat"/>
          <w:spacing w:val="-8"/>
          <w:sz w:val="24"/>
          <w:szCs w:val="24"/>
          <w:lang w:val="hy-AM"/>
        </w:rPr>
        <w:t xml:space="preserve">               </w:t>
      </w:r>
      <w:r w:rsidR="009D41D3" w:rsidRPr="007223CA">
        <w:rPr>
          <w:rFonts w:ascii="GHEA Grapalat" w:hAnsi="GHEA Grapalat"/>
          <w:spacing w:val="-8"/>
          <w:sz w:val="24"/>
          <w:szCs w:val="24"/>
          <w:lang w:val="hy-AM"/>
        </w:rPr>
        <w:t>____________</w:t>
      </w:r>
      <w:r w:rsidR="00B05EBF" w:rsidRPr="007223CA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1D59D6">
        <w:rPr>
          <w:rFonts w:ascii="GHEA Grapalat" w:hAnsi="GHEA Grapalat"/>
          <w:spacing w:val="-2"/>
          <w:sz w:val="24"/>
          <w:szCs w:val="24"/>
          <w:lang w:val="hy-AM"/>
        </w:rPr>
        <w:t>ի</w:t>
      </w:r>
      <w:r w:rsidR="0023799F" w:rsidRPr="0023799F">
        <w:rPr>
          <w:rFonts w:ascii="GHEA Grapalat" w:hAnsi="GHEA Grapalat"/>
          <w:spacing w:val="-2"/>
          <w:sz w:val="24"/>
          <w:szCs w:val="24"/>
          <w:lang w:val="hy-AM"/>
        </w:rPr>
        <w:t xml:space="preserve">    </w:t>
      </w:r>
      <w:r w:rsidRPr="001D59D6">
        <w:rPr>
          <w:rFonts w:ascii="GHEA Grapalat" w:hAnsi="GHEA Grapalat"/>
          <w:spacing w:val="-2"/>
          <w:sz w:val="24"/>
          <w:szCs w:val="24"/>
          <w:lang w:val="hy-AM"/>
        </w:rPr>
        <w:t xml:space="preserve"> N   -  Ա  որոշման</w:t>
      </w:r>
    </w:p>
    <w:p w:rsidR="0019193B" w:rsidRPr="00EF490F" w:rsidRDefault="0019193B" w:rsidP="0019193B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:rsidR="0019193B" w:rsidRPr="001D59D6" w:rsidRDefault="0019193B" w:rsidP="0019193B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1D59D6">
        <w:rPr>
          <w:rFonts w:ascii="GHEA Grapalat" w:hAnsi="GHEA Grapalat" w:cs="Tahoma"/>
          <w:sz w:val="24"/>
          <w:szCs w:val="24"/>
          <w:lang w:val="hy-AM"/>
        </w:rPr>
        <w:t>ՑԱՆԿ</w:t>
      </w:r>
    </w:p>
    <w:p w:rsidR="0019193B" w:rsidRPr="001D59D6" w:rsidRDefault="0019193B" w:rsidP="0019193B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1D59D6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19193B" w:rsidRPr="001D59D6" w:rsidRDefault="0019193B" w:rsidP="0019193B">
      <w:pPr>
        <w:pStyle w:val="mechtex"/>
        <w:rPr>
          <w:rFonts w:ascii="GHEA Grapalat" w:hAnsi="GHEA Grapalat" w:cs="Courier New"/>
          <w:sz w:val="24"/>
          <w:szCs w:val="24"/>
          <w:lang w:val="hy-AM"/>
        </w:rPr>
      </w:pPr>
      <w:r w:rsidRPr="001D59D6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="00690406" w:rsidRPr="00477848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D59D6">
        <w:rPr>
          <w:rFonts w:ascii="GHEA Grapalat" w:hAnsi="GHEA Grapalat" w:cs="Tahoma"/>
          <w:sz w:val="24"/>
          <w:szCs w:val="24"/>
          <w:lang w:val="hy-AM"/>
        </w:rPr>
        <w:t>ՀԱՆՐԱՊԵՏՈՒԹՅԱՆ ԱՐԱԳԱԾՈՏՆԻ ՄԱՐԶԻ ՀԱՄԱՅՆՔՆԵՐԻՆ</w:t>
      </w:r>
    </w:p>
    <w:p w:rsidR="0019193B" w:rsidRPr="001D59D6" w:rsidRDefault="0019193B" w:rsidP="0019193B">
      <w:pPr>
        <w:pStyle w:val="mechtex"/>
        <w:rPr>
          <w:rFonts w:ascii="GHEA Grapalat" w:hAnsi="GHEA Grapalat"/>
          <w:sz w:val="24"/>
          <w:szCs w:val="24"/>
          <w:lang w:val="hy-AM"/>
        </w:rPr>
      </w:pPr>
      <w:r w:rsidRPr="001D59D6">
        <w:rPr>
          <w:rFonts w:ascii="GHEA Grapalat" w:hAnsi="GHEA Grapalat" w:cs="Tahoma"/>
          <w:sz w:val="24"/>
          <w:szCs w:val="24"/>
          <w:lang w:val="hy-AM"/>
        </w:rPr>
        <w:t>ՆՎԻՐԱԲԵՐՎՈՂ</w:t>
      </w:r>
      <w:r w:rsidR="00D541F7">
        <w:rPr>
          <w:rFonts w:ascii="GHEA Grapalat" w:hAnsi="GHEA Grapalat" w:cs="Tahoma"/>
          <w:sz w:val="24"/>
          <w:szCs w:val="24"/>
        </w:rPr>
        <w:t xml:space="preserve"> ՕԲՅԵԿՏՆԵՐԻ</w:t>
      </w:r>
      <w:r w:rsidRPr="001D59D6">
        <w:rPr>
          <w:rFonts w:ascii="GHEA Grapalat" w:hAnsi="GHEA Grapalat" w:cs="Tahoma"/>
          <w:sz w:val="24"/>
          <w:szCs w:val="24"/>
          <w:lang w:val="hy-AM"/>
        </w:rPr>
        <w:t xml:space="preserve"> ԳՈՒՅՔԻ</w:t>
      </w:r>
    </w:p>
    <w:p w:rsidR="00780B8B" w:rsidRDefault="00780B8B" w:rsidP="00850DD4">
      <w:pPr>
        <w:rPr>
          <w:rFonts w:ascii="GHEA Mariam" w:hAnsi="GHEA Mariam"/>
          <w:lang w:val="hy-AM"/>
        </w:rPr>
      </w:pPr>
    </w:p>
    <w:tbl>
      <w:tblPr>
        <w:tblW w:w="5000" w:type="pct"/>
        <w:tblLook w:val="00A0"/>
      </w:tblPr>
      <w:tblGrid>
        <w:gridCol w:w="5344"/>
        <w:gridCol w:w="2387"/>
        <w:gridCol w:w="2385"/>
      </w:tblGrid>
      <w:tr w:rsidR="0019193B" w:rsidRPr="001D59D6" w:rsidTr="0019193B">
        <w:trPr>
          <w:trHeight w:val="660"/>
        </w:trPr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19193B" w:rsidP="00390E6A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1D59D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 w:eastAsia="en-US"/>
              </w:rPr>
              <w:t xml:space="preserve">Հայաստանի Հանրապետության </w:t>
            </w:r>
            <w:r w:rsidR="00390E6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 w:eastAsia="en-US"/>
              </w:rPr>
              <w:t xml:space="preserve">Արագածոտնի </w:t>
            </w:r>
            <w:r w:rsidRPr="001D59D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fr-FR" w:eastAsia="en-US"/>
              </w:rPr>
              <w:t>մարզի օբյեկտի անվանումը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19193B" w:rsidP="0019193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D59D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Կառույցի երկարությունը (գծմ)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19193B" w:rsidP="0019193B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D59D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Հաշվեկշռային արժեքը (դրամ)</w:t>
            </w:r>
          </w:p>
        </w:tc>
      </w:tr>
      <w:tr w:rsidR="0019193B" w:rsidRPr="001D59D6" w:rsidTr="0019193B">
        <w:trPr>
          <w:trHeight w:val="33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690406" w:rsidP="0019193B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Պայմանագիր </w:t>
            </w:r>
            <w:r w:rsidR="0019193B" w:rsidRPr="001D59D6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RACP/CW/ICB-2013/057 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19193B" w:rsidP="0019193B">
            <w:pPr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en-US"/>
              </w:rPr>
            </w:pPr>
            <w:r w:rsidRPr="001D59D6"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19193B" w:rsidP="0019193B">
            <w:pPr>
              <w:jc w:val="center"/>
              <w:rPr>
                <w:rFonts w:ascii="GHEA Grapalat" w:hAnsi="GHEA Grapalat" w:cs="Courier New"/>
                <w:color w:val="000000"/>
                <w:sz w:val="24"/>
                <w:szCs w:val="24"/>
                <w:lang w:eastAsia="en-US"/>
              </w:rPr>
            </w:pPr>
            <w:r w:rsidRPr="001D59D6"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9193B" w:rsidRPr="001D59D6" w:rsidTr="0019193B">
        <w:trPr>
          <w:trHeight w:val="66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512489" w:rsidP="0019193B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pacing w:val="-2"/>
                <w:sz w:val="24"/>
                <w:szCs w:val="24"/>
                <w:lang w:eastAsia="en-US"/>
              </w:rPr>
              <w:t xml:space="preserve">ՀՀ Արագածոտնի մարզի Սասունիկ </w:t>
            </w:r>
            <w:r w:rsidR="0019193B" w:rsidRPr="001D59D6">
              <w:rPr>
                <w:rFonts w:ascii="GHEA Grapalat" w:hAnsi="GHEA Grapalat" w:cs="Arial"/>
                <w:color w:val="000000"/>
                <w:spacing w:val="-2"/>
                <w:sz w:val="24"/>
                <w:szCs w:val="24"/>
                <w:lang w:eastAsia="en-US"/>
              </w:rPr>
              <w:t xml:space="preserve">գյուղի գազաֆիկացում 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11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693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125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823,863</w:t>
            </w:r>
          </w:p>
        </w:tc>
      </w:tr>
      <w:tr w:rsidR="0019193B" w:rsidRPr="001D59D6" w:rsidTr="0019193B">
        <w:trPr>
          <w:trHeight w:val="66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690406" w:rsidP="0019193B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ՀՀ Արագածոտնի 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մարզի Աղձք գյուղի գազաֆիկացում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3757B5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8,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3757B5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98,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929,919</w:t>
            </w:r>
          </w:p>
        </w:tc>
      </w:tr>
      <w:tr w:rsidR="0019193B" w:rsidRPr="001D59D6" w:rsidTr="0019193B">
        <w:trPr>
          <w:trHeight w:val="66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690406" w:rsidP="0019193B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ՀՀ Արագածոտնի 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մարզի Կարբի գյուղի գազաֆիկացում 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18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088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181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055,554</w:t>
            </w:r>
          </w:p>
        </w:tc>
      </w:tr>
      <w:tr w:rsidR="0019193B" w:rsidRPr="001D59D6" w:rsidTr="0019193B">
        <w:trPr>
          <w:trHeight w:val="66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690406" w:rsidP="0019193B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ՀՀ Արագածոտնի մարզի Օհանավան 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գյուղի գազաֆիկացում 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9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566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97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816,932</w:t>
            </w:r>
          </w:p>
        </w:tc>
      </w:tr>
      <w:tr w:rsidR="0019193B" w:rsidRPr="001D59D6" w:rsidTr="0019193B">
        <w:trPr>
          <w:trHeight w:val="66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690406" w:rsidP="0019193B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ՀՀ Արագածոտնի 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մարզի Արագածավան գյուղի գազաֆիկացում 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41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567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779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175,677</w:t>
            </w:r>
          </w:p>
        </w:tc>
      </w:tr>
      <w:tr w:rsidR="0019193B" w:rsidRPr="001D59D6" w:rsidTr="0019193B">
        <w:trPr>
          <w:trHeight w:val="66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690406" w:rsidP="0019193B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ՀՀ Արագածոտնի </w:t>
            </w:r>
            <w:r w:rsidR="00557E77"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մարզի Արտենի 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գյուղի գազաֆիկացում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32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656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543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616,524</w:t>
            </w:r>
          </w:p>
        </w:tc>
      </w:tr>
      <w:tr w:rsidR="0019193B" w:rsidRPr="001D59D6" w:rsidTr="0019193B">
        <w:trPr>
          <w:trHeight w:val="99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690406" w:rsidP="0019193B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 xml:space="preserve">ՀՀ Արագածոտնի 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մարզի Ապարան քաղաք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 xml:space="preserve">ի Փոշտեր, Լուսավորիչ, Ջալալյան 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թաղամասերի գազաֆիկացում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3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404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48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940,822</w:t>
            </w:r>
          </w:p>
        </w:tc>
      </w:tr>
      <w:tr w:rsidR="0019193B" w:rsidRPr="001D59D6" w:rsidTr="0019193B">
        <w:trPr>
          <w:trHeight w:val="33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690406" w:rsidP="0019193B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 w:eastAsia="en-US"/>
              </w:rPr>
              <w:t>Պայմանագիր</w:t>
            </w:r>
            <w:r w:rsidR="0019193B" w:rsidRPr="001D59D6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 RACP/CW/ICB-2013/057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19193B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1D59D6"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19193B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1D59D6">
              <w:rPr>
                <w:rFonts w:ascii="Courier New" w:hAnsi="Courier New" w:cs="Courier New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9193B" w:rsidRPr="001D59D6" w:rsidTr="0019193B">
        <w:trPr>
          <w:trHeight w:val="44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690406" w:rsidP="0019193B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ՀՀ Արագածոտնի մարզի Թալին համայնքի գազաբաշխիչ ցանցի 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ընդլայնում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4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207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51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071,526</w:t>
            </w:r>
          </w:p>
        </w:tc>
      </w:tr>
      <w:tr w:rsidR="0019193B" w:rsidRPr="001D59D6" w:rsidTr="0019193B">
        <w:trPr>
          <w:trHeight w:val="647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19193B" w:rsidP="0019193B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ՀՀ Արագ</w:t>
            </w:r>
            <w:r w:rsidR="0069040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ածոտնի մարզի Դաշտադեմ համայնքի </w:t>
            </w:r>
            <w:r w:rsidR="00F30DEF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 xml:space="preserve">գազաբաշխիչ ցանցի </w:t>
            </w:r>
            <w:r w:rsidRPr="001D59D6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ընդլայնում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2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952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35</w:t>
            </w:r>
            <w:r w:rsidR="003757B5"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 w:cs="Arial"/>
                <w:color w:val="000000"/>
                <w:sz w:val="24"/>
                <w:szCs w:val="24"/>
                <w:lang w:val="hy-AM" w:eastAsia="en-US"/>
              </w:rPr>
              <w:t>517,163</w:t>
            </w:r>
          </w:p>
        </w:tc>
      </w:tr>
      <w:tr w:rsidR="0019193B" w:rsidRPr="001D59D6" w:rsidTr="0019193B">
        <w:trPr>
          <w:trHeight w:val="330"/>
        </w:trPr>
        <w:tc>
          <w:tcPr>
            <w:tcW w:w="2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3B" w:rsidRPr="001D59D6" w:rsidRDefault="0019193B" w:rsidP="0019193B">
            <w:pP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D59D6">
              <w:rPr>
                <w:rFonts w:ascii="GHEA Grapalat" w:hAnsi="GHEA Grapalat" w:cs="Arial"/>
                <w:b/>
                <w:bCs/>
                <w:color w:val="000000"/>
                <w:sz w:val="24"/>
                <w:szCs w:val="24"/>
                <w:lang w:eastAsia="en-US"/>
              </w:rPr>
              <w:t>Ընդամենը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132</w:t>
            </w:r>
            <w:r w:rsidR="003757B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473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93B" w:rsidRPr="001D59D6" w:rsidRDefault="00072F3D" w:rsidP="0019193B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1</w:t>
            </w:r>
            <w:r w:rsidR="003757B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961</w:t>
            </w:r>
            <w:r w:rsidR="003757B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="0019193B" w:rsidRPr="001D59D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 w:eastAsia="en-US"/>
              </w:rPr>
              <w:t>947,980</w:t>
            </w:r>
          </w:p>
        </w:tc>
      </w:tr>
    </w:tbl>
    <w:p w:rsidR="00690406" w:rsidRDefault="00690406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23799F" w:rsidRDefault="0023799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23799F" w:rsidRDefault="0023799F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sz w:val="24"/>
          <w:szCs w:val="24"/>
        </w:rPr>
      </w:pPr>
    </w:p>
    <w:p w:rsidR="00850DD4" w:rsidRPr="001D59D6" w:rsidRDefault="00850DD4" w:rsidP="00850DD4">
      <w:pPr>
        <w:spacing w:line="360" w:lineRule="auto"/>
        <w:ind w:right="118"/>
        <w:jc w:val="center"/>
        <w:rPr>
          <w:rFonts w:ascii="GHEA Grapalat" w:hAnsi="GHEA Grapalat"/>
          <w:sz w:val="24"/>
          <w:szCs w:val="24"/>
          <w:lang w:val="hy-AM"/>
        </w:rPr>
      </w:pPr>
      <w:r w:rsidRPr="001D59D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850DD4" w:rsidRPr="00B1746A" w:rsidRDefault="00850DD4" w:rsidP="00850DD4">
      <w:pPr>
        <w:jc w:val="center"/>
        <w:rPr>
          <w:rFonts w:ascii="GHEA Grapalat" w:hAnsi="GHEA Grapalat" w:cs="IRTEK Courier"/>
          <w:b/>
          <w:sz w:val="28"/>
          <w:szCs w:val="28"/>
          <w:lang w:val="pt-BR"/>
        </w:rPr>
      </w:pPr>
    </w:p>
    <w:p w:rsidR="00032DD4" w:rsidRDefault="00850DD4" w:rsidP="00032DD4">
      <w:pPr>
        <w:spacing w:line="360" w:lineRule="auto"/>
        <w:ind w:right="118"/>
        <w:jc w:val="center"/>
        <w:rPr>
          <w:rFonts w:ascii="GHEA Grapalat" w:hAnsi="GHEA Grapalat" w:cs="Arial Armenian"/>
          <w:b/>
          <w:sz w:val="24"/>
          <w:szCs w:val="24"/>
          <w:lang w:val="pt-BR"/>
        </w:rPr>
      </w:pPr>
      <w:r w:rsidRPr="001D59D6">
        <w:rPr>
          <w:rFonts w:ascii="GHEA Grapalat" w:hAnsi="GHEA Grapalat" w:cs="Arial Armenian"/>
          <w:b/>
          <w:sz w:val="24"/>
          <w:szCs w:val="24"/>
          <w:lang w:val="pt-BR"/>
        </w:rPr>
        <w:t>&lt;&lt;ՀԱՅԱՍՏԱՆԻ ՀԱՆՐԱՊԵՏՈՒԹՅԱՆ</w:t>
      </w:r>
      <w:r w:rsidR="00694C6E" w:rsidRPr="001D59D6">
        <w:rPr>
          <w:rFonts w:ascii="GHEA Grapalat" w:hAnsi="GHEA Grapalat" w:cs="Arial Armenian"/>
          <w:b/>
          <w:sz w:val="24"/>
          <w:szCs w:val="24"/>
          <w:lang w:val="hy-AM"/>
        </w:rPr>
        <w:t xml:space="preserve"> ԱՐԱԳԱԾՈՏՆԻ ՄԱՐԶԻ </w:t>
      </w:r>
      <w:r w:rsidRPr="001D59D6">
        <w:rPr>
          <w:rFonts w:ascii="GHEA Grapalat" w:hAnsi="GHEA Grapalat" w:cs="Arial Armenian"/>
          <w:b/>
          <w:sz w:val="24"/>
          <w:szCs w:val="24"/>
          <w:lang w:val="pt-BR"/>
        </w:rPr>
        <w:t>ՀԱՄԱՅՆՔՆԵՐԻՆ ԳՈՒՅՔ ՆՎԻՐԱԲԵՐԵԼՈՒ ՄԱՍԻՆ&gt;&gt;</w:t>
      </w:r>
      <w:r w:rsidR="00A715A2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 w:rsidR="00032DD4" w:rsidRPr="001D59D6">
        <w:rPr>
          <w:rFonts w:ascii="GHEA Grapalat" w:hAnsi="GHEA Grapalat" w:cs="Arial Armenian"/>
          <w:b/>
          <w:sz w:val="24"/>
          <w:szCs w:val="24"/>
          <w:lang w:val="pt-BR"/>
        </w:rPr>
        <w:t>ՀԱՅԱՍՏԱՆԻ ՀԱՆՐԱՊԵՏՈՒԹՅԱՆ</w:t>
      </w:r>
    </w:p>
    <w:p w:rsidR="00032DD4" w:rsidRPr="001D59D6" w:rsidRDefault="00850DD4" w:rsidP="00032DD4">
      <w:pPr>
        <w:spacing w:line="360" w:lineRule="auto"/>
        <w:ind w:right="118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1D59D6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="00032DD4" w:rsidRPr="00032DD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32DD4" w:rsidRPr="001D59D6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="00032DD4" w:rsidRPr="00A715A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32DD4" w:rsidRPr="001D59D6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:rsidR="00A715A2" w:rsidRPr="00A715A2" w:rsidRDefault="00A715A2" w:rsidP="00850DD4">
      <w:pPr>
        <w:spacing w:line="360" w:lineRule="auto"/>
        <w:ind w:right="118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</w:p>
    <w:p w:rsidR="00850DD4" w:rsidRPr="00B1746A" w:rsidRDefault="00850DD4" w:rsidP="00850DD4">
      <w:pPr>
        <w:spacing w:line="360" w:lineRule="auto"/>
        <w:ind w:right="118"/>
        <w:jc w:val="center"/>
        <w:rPr>
          <w:rFonts w:ascii="GHEA Grapalat" w:hAnsi="GHEA Grapalat"/>
          <w:bCs/>
          <w:lang w:val="pt-BR"/>
        </w:rPr>
      </w:pPr>
    </w:p>
    <w:p w:rsidR="00850DD4" w:rsidRPr="001D59D6" w:rsidRDefault="00850DD4" w:rsidP="0023799F">
      <w:pPr>
        <w:pStyle w:val="ListParagraph"/>
        <w:numPr>
          <w:ilvl w:val="0"/>
          <w:numId w:val="4"/>
        </w:numPr>
        <w:tabs>
          <w:tab w:val="left" w:pos="675"/>
        </w:tabs>
        <w:spacing w:line="360" w:lineRule="auto"/>
        <w:rPr>
          <w:rFonts w:ascii="GHEA Grapalat" w:hAnsi="GHEA Grapalat"/>
          <w:lang w:val="fr-FR"/>
        </w:rPr>
      </w:pPr>
      <w:r w:rsidRPr="001D59D6">
        <w:rPr>
          <w:rFonts w:ascii="GHEA Grapalat" w:hAnsi="GHEA Grapalat" w:cs="Sylfaen"/>
          <w:b/>
          <w:lang w:val="hy-AM"/>
        </w:rPr>
        <w:t>Անհրաժեշտությունը</w:t>
      </w:r>
    </w:p>
    <w:p w:rsidR="00850DD4" w:rsidRPr="001D59D6" w:rsidRDefault="00850DD4" w:rsidP="00A87577">
      <w:pPr>
        <w:spacing w:line="360" w:lineRule="auto"/>
        <w:ind w:left="-567" w:right="-563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D59D6">
        <w:rPr>
          <w:rFonts w:ascii="GHEA Grapalat" w:hAnsi="GHEA Grapalat" w:cs="Sylfaen"/>
          <w:sz w:val="24"/>
          <w:szCs w:val="24"/>
        </w:rPr>
        <w:t>Նախագծի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ընդունման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անհրաժեշտությունը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պայմանավորած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է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Հայաստանի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Հանրապետության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և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Գյուղատնտեսության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զարգացման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միջազգային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հիմնադրամի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միջև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 2008 </w:t>
      </w:r>
      <w:r w:rsidRPr="001D59D6">
        <w:rPr>
          <w:rFonts w:ascii="GHEA Grapalat" w:hAnsi="GHEA Grapalat" w:cs="Sylfaen"/>
          <w:sz w:val="24"/>
          <w:szCs w:val="24"/>
        </w:rPr>
        <w:t>թվականի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հունվարի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 8-</w:t>
      </w:r>
      <w:r w:rsidRPr="001D59D6">
        <w:rPr>
          <w:rFonts w:ascii="GHEA Grapalat" w:hAnsi="GHEA Grapalat" w:cs="Sylfaen"/>
          <w:sz w:val="24"/>
          <w:szCs w:val="24"/>
        </w:rPr>
        <w:t>ին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ստորագրված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 N 730-AM, </w:t>
      </w:r>
      <w:r w:rsidRPr="001D59D6">
        <w:rPr>
          <w:rFonts w:ascii="GHEA Grapalat" w:hAnsi="GHEA Grapalat" w:cs="Sylfaen"/>
          <w:sz w:val="24"/>
          <w:szCs w:val="24"/>
        </w:rPr>
        <w:t>Հայաստանի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Հանրապետության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և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Միջազգային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զարգացման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ՕՊԵԿ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հիմնադրամի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միջև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 2008 </w:t>
      </w:r>
      <w:r w:rsidRPr="001D59D6">
        <w:rPr>
          <w:rFonts w:ascii="GHEA Grapalat" w:hAnsi="GHEA Grapalat" w:cs="Sylfaen"/>
          <w:sz w:val="24"/>
          <w:szCs w:val="24"/>
        </w:rPr>
        <w:t>թվականի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դեկտեմբերի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 23-</w:t>
      </w:r>
      <w:r w:rsidRPr="001D59D6">
        <w:rPr>
          <w:rFonts w:ascii="GHEA Grapalat" w:hAnsi="GHEA Grapalat" w:cs="Sylfaen"/>
          <w:sz w:val="24"/>
          <w:szCs w:val="24"/>
        </w:rPr>
        <w:t>ին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ստորագրված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 N 1226P </w:t>
      </w:r>
      <w:r w:rsidRPr="001D59D6">
        <w:rPr>
          <w:rFonts w:ascii="GHEA Grapalat" w:hAnsi="GHEA Grapalat" w:cs="Sylfaen"/>
          <w:sz w:val="24"/>
          <w:szCs w:val="24"/>
        </w:rPr>
        <w:t>փոխառության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համաձայնագրերով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իրականացված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1D59D6">
        <w:rPr>
          <w:rFonts w:ascii="GHEA Grapalat" w:hAnsi="GHEA Grapalat" w:cs="Sylfaen"/>
          <w:sz w:val="24"/>
          <w:szCs w:val="24"/>
        </w:rPr>
        <w:t>Շուկայավարման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հնարավորություն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ֆերմերներին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1D59D6">
        <w:rPr>
          <w:rFonts w:ascii="GHEA Grapalat" w:hAnsi="GHEA Grapalat" w:cs="Sylfaen"/>
          <w:sz w:val="24"/>
          <w:szCs w:val="24"/>
        </w:rPr>
        <w:t>և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Հայաստանի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Հանրապետության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և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Գյուղատնտեսության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զարգացման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միջազգային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հիմնադրամի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միջև</w:t>
      </w:r>
      <w:r w:rsidRPr="001D59D6">
        <w:rPr>
          <w:rFonts w:ascii="GHEA Grapalat" w:hAnsi="GHEA Grapalat" w:cs="Sylfaen"/>
          <w:sz w:val="24"/>
          <w:szCs w:val="24"/>
          <w:lang w:val="fr-FR"/>
        </w:rPr>
        <w:t xml:space="preserve"> 2010 </w:t>
      </w:r>
      <w:r w:rsidRPr="001D59D6">
        <w:rPr>
          <w:rFonts w:ascii="GHEA Grapalat" w:hAnsi="GHEA Grapalat" w:cs="Sylfaen"/>
          <w:sz w:val="24"/>
          <w:szCs w:val="24"/>
        </w:rPr>
        <w:t>թվականի</w:t>
      </w:r>
      <w:r w:rsidR="001D59D6" w:rsidRPr="001D5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նոյեմբերի</w:t>
      </w:r>
      <w:r w:rsidRPr="001D59D6">
        <w:rPr>
          <w:rFonts w:ascii="GHEA Grapalat" w:hAnsi="GHEA Grapalat" w:cs="Sylfaen"/>
          <w:sz w:val="24"/>
          <w:szCs w:val="24"/>
          <w:lang w:val="fr-FR"/>
        </w:rPr>
        <w:t xml:space="preserve"> 30-</w:t>
      </w:r>
      <w:r w:rsidRPr="001D59D6">
        <w:rPr>
          <w:rFonts w:ascii="GHEA Grapalat" w:hAnsi="GHEA Grapalat" w:cs="Sylfaen"/>
          <w:sz w:val="24"/>
          <w:szCs w:val="24"/>
        </w:rPr>
        <w:t>ին</w:t>
      </w:r>
      <w:r w:rsidR="00032DD4" w:rsidRPr="00032DD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ստորագրված</w:t>
      </w:r>
      <w:r w:rsidR="007B654B">
        <w:rPr>
          <w:rFonts w:ascii="GHEA Grapalat" w:hAnsi="GHEA Grapalat" w:cs="Sylfaen"/>
          <w:sz w:val="24"/>
          <w:szCs w:val="24"/>
          <w:lang w:val="fr-FR"/>
        </w:rPr>
        <w:t xml:space="preserve"> N.</w:t>
      </w:r>
      <w:r w:rsidRPr="001D59D6">
        <w:rPr>
          <w:rFonts w:ascii="GHEA Grapalat" w:hAnsi="GHEA Grapalat" w:cs="Sylfaen"/>
          <w:sz w:val="24"/>
          <w:szCs w:val="24"/>
          <w:lang w:val="fr-FR"/>
        </w:rPr>
        <w:t xml:space="preserve">817-AM, </w:t>
      </w:r>
      <w:r w:rsidRPr="001D59D6">
        <w:rPr>
          <w:rFonts w:ascii="GHEA Grapalat" w:hAnsi="GHEA Grapalat" w:cs="Sylfaen"/>
          <w:sz w:val="24"/>
          <w:szCs w:val="24"/>
        </w:rPr>
        <w:t>Հայաստանի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Հանրապետության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և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Միջազգային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զարգացման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ՕՊԵԿ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հիմնադրամի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միջև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 2011 </w:t>
      </w:r>
      <w:r w:rsidRPr="001D59D6">
        <w:rPr>
          <w:rFonts w:ascii="GHEA Grapalat" w:hAnsi="GHEA Grapalat" w:cs="Sylfaen"/>
          <w:sz w:val="24"/>
          <w:szCs w:val="24"/>
        </w:rPr>
        <w:t>թվականի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հունիս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 08-</w:t>
      </w:r>
      <w:r w:rsidRPr="001D59D6">
        <w:rPr>
          <w:rFonts w:ascii="GHEA Grapalat" w:hAnsi="GHEA Grapalat" w:cs="Sylfaen"/>
          <w:sz w:val="24"/>
          <w:szCs w:val="24"/>
        </w:rPr>
        <w:t>ին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ստորագրված</w:t>
      </w:r>
      <w:r w:rsidRPr="001D59D6">
        <w:rPr>
          <w:rFonts w:ascii="GHEA Grapalat" w:hAnsi="GHEA Grapalat"/>
          <w:sz w:val="24"/>
          <w:szCs w:val="24"/>
          <w:lang w:val="fr-FR"/>
        </w:rPr>
        <w:t xml:space="preserve"> N 1390P </w:t>
      </w:r>
      <w:r w:rsidRPr="001D59D6">
        <w:rPr>
          <w:rFonts w:ascii="GHEA Grapalat" w:hAnsi="GHEA Grapalat" w:cs="Sylfaen"/>
          <w:sz w:val="24"/>
          <w:szCs w:val="24"/>
        </w:rPr>
        <w:t>փոխառության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համաձայնագրերով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իրականացված</w:t>
      </w:r>
      <w:r w:rsidRPr="001D59D6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1D59D6">
        <w:rPr>
          <w:rFonts w:ascii="GHEA Grapalat" w:hAnsi="GHEA Grapalat" w:cs="Sylfaen"/>
          <w:sz w:val="24"/>
          <w:szCs w:val="24"/>
        </w:rPr>
        <w:t>Գյուղական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կարողությունների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85265">
        <w:rPr>
          <w:rFonts w:ascii="GHEA Grapalat" w:hAnsi="GHEA Grapalat" w:cs="Sylfaen"/>
          <w:sz w:val="24"/>
          <w:szCs w:val="24"/>
        </w:rPr>
        <w:t>ստ</w:t>
      </w:r>
      <w:r w:rsidR="00785265">
        <w:rPr>
          <w:rFonts w:ascii="GHEA Grapalat" w:hAnsi="GHEA Grapalat" w:cs="Sylfaen"/>
          <w:sz w:val="24"/>
          <w:szCs w:val="24"/>
          <w:lang w:val="fr-FR"/>
        </w:rPr>
        <w:t>ե</w:t>
      </w:r>
      <w:r w:rsidRPr="001D59D6">
        <w:rPr>
          <w:rFonts w:ascii="GHEA Grapalat" w:hAnsi="GHEA Grapalat" w:cs="Sylfaen"/>
          <w:sz w:val="24"/>
          <w:szCs w:val="24"/>
        </w:rPr>
        <w:t>ղծում</w:t>
      </w:r>
      <w:r w:rsidRPr="001D59D6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1D59D6">
        <w:rPr>
          <w:rFonts w:ascii="GHEA Grapalat" w:hAnsi="GHEA Grapalat" w:cs="Sylfaen"/>
          <w:sz w:val="24"/>
          <w:szCs w:val="24"/>
        </w:rPr>
        <w:t>շրջանակներում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կառուցված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օբյեկտների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շահագործումն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ապահովելու</w:t>
      </w:r>
      <w:r w:rsidR="00785265" w:rsidRPr="007852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D59D6">
        <w:rPr>
          <w:rFonts w:ascii="GHEA Grapalat" w:hAnsi="GHEA Grapalat" w:cs="Sylfaen"/>
          <w:sz w:val="24"/>
          <w:szCs w:val="24"/>
        </w:rPr>
        <w:t>նպատակով</w:t>
      </w:r>
      <w:r w:rsidRPr="001D59D6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850DD4" w:rsidRPr="00C06742" w:rsidRDefault="00850DD4" w:rsidP="00A87577">
      <w:pPr>
        <w:spacing w:line="360" w:lineRule="auto"/>
        <w:ind w:left="-567" w:right="-563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06742">
        <w:rPr>
          <w:rFonts w:ascii="GHEA Grapalat" w:hAnsi="GHEA Grapalat" w:cs="Sylfaen"/>
          <w:sz w:val="24"/>
          <w:szCs w:val="24"/>
        </w:rPr>
        <w:t>Հատկացված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միջոցների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շրջանակներում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կառուցված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նոր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օբյեկտները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չեն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արտացոլվել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որևէ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պետական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կառավարման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կամ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տեղական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ինքնակառավարման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մարմնի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հաշվեկշռում</w:t>
      </w:r>
      <w:r w:rsidRPr="00C0674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C06742">
        <w:rPr>
          <w:rFonts w:ascii="GHEA Grapalat" w:hAnsi="GHEA Grapalat" w:cs="Sylfaen"/>
          <w:sz w:val="24"/>
          <w:szCs w:val="24"/>
        </w:rPr>
        <w:t>որը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խնդիրներ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է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առաջացնում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օբյեկտների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արդյունավետ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շահագործ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E3A5F">
        <w:rPr>
          <w:rFonts w:ascii="GHEA Grapalat" w:hAnsi="GHEA Grapalat" w:cs="Sylfaen"/>
          <w:sz w:val="24"/>
          <w:szCs w:val="24"/>
        </w:rPr>
        <w:t>նկատ</w:t>
      </w:r>
      <w:r w:rsidRPr="00C06742">
        <w:rPr>
          <w:rFonts w:ascii="GHEA Grapalat" w:hAnsi="GHEA Grapalat" w:cs="Sylfaen"/>
          <w:sz w:val="24"/>
          <w:szCs w:val="24"/>
        </w:rPr>
        <w:t>առումով</w:t>
      </w:r>
      <w:r w:rsidRPr="00C06742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 w:rsidRPr="00C06742">
        <w:rPr>
          <w:rFonts w:ascii="GHEA Grapalat" w:hAnsi="GHEA Grapalat" w:cs="Sylfaen"/>
          <w:sz w:val="24"/>
          <w:szCs w:val="24"/>
        </w:rPr>
        <w:t>Նախագծով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նախատեսվում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է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օբյեկտները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նվիրաբերել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այն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համայնքներին</w:t>
      </w:r>
      <w:r w:rsidRPr="00C0674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C06742">
        <w:rPr>
          <w:rFonts w:ascii="GHEA Grapalat" w:hAnsi="GHEA Grapalat" w:cs="Sylfaen"/>
          <w:sz w:val="24"/>
          <w:szCs w:val="24"/>
        </w:rPr>
        <w:t>որոնց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վարչական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տարածքներում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վերջիններս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գտնվում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են</w:t>
      </w:r>
      <w:r w:rsidRPr="00C06742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850DD4" w:rsidRPr="00965CD7" w:rsidRDefault="0023799F" w:rsidP="0023799F">
      <w:pPr>
        <w:spacing w:line="360" w:lineRule="auto"/>
        <w:ind w:left="-567" w:firstLine="567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  <w:r w:rsidR="00965CD7" w:rsidRPr="00965CD7">
        <w:rPr>
          <w:rFonts w:ascii="GHEA Grapalat" w:hAnsi="GHEA Grapalat" w:cs="Sylfaen"/>
          <w:b/>
          <w:sz w:val="24"/>
          <w:szCs w:val="24"/>
          <w:lang w:val="fr-FR"/>
        </w:rPr>
        <w:t xml:space="preserve"> 2.   </w:t>
      </w:r>
      <w:r w:rsidR="00850DD4" w:rsidRPr="00965CD7">
        <w:rPr>
          <w:rFonts w:ascii="GHEA Grapalat" w:hAnsi="GHEA Grapalat" w:cs="Sylfaen"/>
          <w:b/>
          <w:sz w:val="24"/>
          <w:szCs w:val="24"/>
        </w:rPr>
        <w:t>Ընթացիկ</w:t>
      </w:r>
      <w:r w:rsidR="00C06742" w:rsidRPr="00965CD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965CD7">
        <w:rPr>
          <w:rFonts w:ascii="GHEA Grapalat" w:hAnsi="GHEA Grapalat"/>
          <w:b/>
          <w:sz w:val="24"/>
          <w:szCs w:val="24"/>
        </w:rPr>
        <w:t>իրավիճակը</w:t>
      </w:r>
      <w:r w:rsidR="00C06742" w:rsidRPr="00965CD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965CD7">
        <w:rPr>
          <w:rFonts w:ascii="GHEA Grapalat" w:hAnsi="GHEA Grapalat"/>
          <w:b/>
          <w:sz w:val="24"/>
          <w:szCs w:val="24"/>
        </w:rPr>
        <w:t>և</w:t>
      </w:r>
      <w:r w:rsidR="00C06742" w:rsidRPr="00965CD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965CD7">
        <w:rPr>
          <w:rFonts w:ascii="GHEA Grapalat" w:hAnsi="GHEA Grapalat"/>
          <w:b/>
          <w:sz w:val="24"/>
          <w:szCs w:val="24"/>
        </w:rPr>
        <w:t>խնդիրները</w:t>
      </w:r>
    </w:p>
    <w:p w:rsidR="00850DD4" w:rsidRPr="00C06742" w:rsidRDefault="00850DD4" w:rsidP="00A87577">
      <w:pPr>
        <w:spacing w:line="360" w:lineRule="auto"/>
        <w:ind w:left="-567" w:right="-563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06742">
        <w:rPr>
          <w:rFonts w:ascii="GHEA Grapalat" w:hAnsi="GHEA Grapalat" w:cs="Sylfaen"/>
          <w:sz w:val="24"/>
          <w:szCs w:val="24"/>
        </w:rPr>
        <w:t>Հատկացված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միջոցների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շրջանակում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կառուցված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նոր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օբյեկտները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չեն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արտացոլվել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որևէ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պետական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կառավարման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կամ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տեղական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ինքնակառավարման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մարմնի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հաշվեկշռում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և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lastRenderedPageBreak/>
        <w:t>օբյեկտների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նման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կարգավիճակում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գտնվելը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առաջացնում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է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խնդիրներ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դրանց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արդյունավետ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շահագործման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գործընթացում</w:t>
      </w:r>
      <w:r w:rsidRPr="00C0674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850DD4" w:rsidRPr="00C06742" w:rsidRDefault="00A87577" w:rsidP="0023799F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3. </w:t>
      </w:r>
      <w:r w:rsidR="00850DD4" w:rsidRPr="00C06742">
        <w:rPr>
          <w:rFonts w:ascii="GHEA Grapalat" w:hAnsi="GHEA Grapalat"/>
          <w:b/>
          <w:sz w:val="24"/>
          <w:szCs w:val="24"/>
        </w:rPr>
        <w:t>Տվյալ</w:t>
      </w:r>
      <w:r w:rsidR="00C06742" w:rsidRPr="00C0674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C06742">
        <w:rPr>
          <w:rFonts w:ascii="GHEA Grapalat" w:hAnsi="GHEA Grapalat"/>
          <w:b/>
          <w:sz w:val="24"/>
          <w:szCs w:val="24"/>
        </w:rPr>
        <w:t>բնագավառում</w:t>
      </w:r>
      <w:r w:rsidR="00C06742" w:rsidRPr="00C0674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C06742">
        <w:rPr>
          <w:rFonts w:ascii="GHEA Grapalat" w:hAnsi="GHEA Grapalat"/>
          <w:b/>
          <w:sz w:val="24"/>
          <w:szCs w:val="24"/>
        </w:rPr>
        <w:t>իրականացվող</w:t>
      </w:r>
      <w:r w:rsidR="00C06742" w:rsidRPr="00C0674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C06742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850DD4" w:rsidRPr="00C06742" w:rsidRDefault="00850DD4" w:rsidP="00A87577">
      <w:pPr>
        <w:spacing w:line="360" w:lineRule="auto"/>
        <w:ind w:left="-567" w:right="-563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06742">
        <w:rPr>
          <w:rFonts w:ascii="GHEA Grapalat" w:hAnsi="GHEA Grapalat" w:cs="Sylfaen"/>
          <w:sz w:val="24"/>
          <w:szCs w:val="24"/>
        </w:rPr>
        <w:t>Բնագավառի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իրականացվող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քաղաքականությունը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այն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է</w:t>
      </w:r>
      <w:r w:rsidRPr="00C0674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C06742">
        <w:rPr>
          <w:rFonts w:ascii="GHEA Grapalat" w:hAnsi="GHEA Grapalat" w:cs="Sylfaen"/>
          <w:sz w:val="24"/>
          <w:szCs w:val="24"/>
        </w:rPr>
        <w:t>որ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նոր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կառուցվող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օբյեկտները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արտացոլվեն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պետական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կառավարման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կամ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տեղական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ինքնակառավարման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մարմնի</w:t>
      </w:r>
      <w:r w:rsidR="00C06742" w:rsidRPr="00C067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հաշվեկշռում</w:t>
      </w:r>
      <w:r w:rsidR="00F30DEF">
        <w:rPr>
          <w:rFonts w:ascii="GHEA Grapalat" w:hAnsi="GHEA Grapalat" w:cs="Sylfaen"/>
          <w:sz w:val="24"/>
          <w:szCs w:val="24"/>
          <w:lang w:val="hy-AM"/>
        </w:rPr>
        <w:t xml:space="preserve"> և օր առաջ </w:t>
      </w:r>
      <w:r w:rsidR="00694C6E" w:rsidRPr="00C06742">
        <w:rPr>
          <w:rFonts w:ascii="GHEA Grapalat" w:hAnsi="GHEA Grapalat" w:cs="Sylfaen"/>
          <w:sz w:val="24"/>
          <w:szCs w:val="24"/>
          <w:lang w:val="hy-AM"/>
        </w:rPr>
        <w:t xml:space="preserve">արդեն իսկ պատրաստի </w:t>
      </w:r>
      <w:r w:rsidR="00A87577">
        <w:rPr>
          <w:rFonts w:ascii="GHEA Grapalat" w:hAnsi="GHEA Grapalat" w:cs="Sylfaen"/>
          <w:sz w:val="24"/>
          <w:szCs w:val="24"/>
          <w:lang w:val="hy-AM"/>
        </w:rPr>
        <w:t>օբյեկտները հանձնվեն շահագործման</w:t>
      </w:r>
      <w:r w:rsidRPr="00C0674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850DD4" w:rsidRPr="00C06742" w:rsidRDefault="00C06742" w:rsidP="0023799F">
      <w:pPr>
        <w:pStyle w:val="ListParagraph"/>
        <w:tabs>
          <w:tab w:val="left" w:pos="675"/>
        </w:tabs>
        <w:spacing w:line="360" w:lineRule="auto"/>
        <w:ind w:left="-567" w:firstLine="567"/>
        <w:rPr>
          <w:rFonts w:ascii="GHEA Grapalat" w:hAnsi="GHEA Grapalat"/>
          <w:b/>
          <w:lang w:val="fr-FR"/>
        </w:rPr>
      </w:pPr>
      <w:r w:rsidRPr="00C06742">
        <w:rPr>
          <w:rFonts w:ascii="GHEA Grapalat" w:hAnsi="GHEA Grapalat" w:cs="Sylfaen"/>
          <w:b/>
          <w:lang w:val="fr-FR"/>
        </w:rPr>
        <w:t xml:space="preserve"> </w:t>
      </w:r>
      <w:r w:rsidR="0023799F">
        <w:rPr>
          <w:rFonts w:ascii="GHEA Grapalat" w:hAnsi="GHEA Grapalat" w:cs="Sylfaen"/>
          <w:b/>
          <w:lang w:val="fr-FR"/>
        </w:rPr>
        <w:t xml:space="preserve"> </w:t>
      </w:r>
      <w:r w:rsidR="00A87577">
        <w:rPr>
          <w:rFonts w:ascii="GHEA Grapalat" w:hAnsi="GHEA Grapalat" w:cs="Sylfaen"/>
          <w:b/>
          <w:lang w:val="fr-FR"/>
        </w:rPr>
        <w:t xml:space="preserve">4. </w:t>
      </w:r>
      <w:r w:rsidR="00850DD4" w:rsidRPr="00C06742">
        <w:rPr>
          <w:rFonts w:ascii="GHEA Grapalat" w:hAnsi="GHEA Grapalat" w:cs="Sylfaen"/>
          <w:b/>
        </w:rPr>
        <w:t>Կարգավորման</w:t>
      </w:r>
      <w:r w:rsidR="00205E5A" w:rsidRPr="00477848">
        <w:rPr>
          <w:rFonts w:ascii="GHEA Grapalat" w:hAnsi="GHEA Grapalat" w:cs="Sylfaen"/>
          <w:b/>
          <w:lang w:val="fr-FR"/>
        </w:rPr>
        <w:t xml:space="preserve"> </w:t>
      </w:r>
      <w:r w:rsidR="00850DD4" w:rsidRPr="00C06742">
        <w:rPr>
          <w:rFonts w:ascii="GHEA Grapalat" w:hAnsi="GHEA Grapalat" w:cs="Sylfaen"/>
          <w:b/>
        </w:rPr>
        <w:t>նպատակը</w:t>
      </w:r>
      <w:r w:rsidR="00205E5A" w:rsidRPr="00477848">
        <w:rPr>
          <w:rFonts w:ascii="GHEA Grapalat" w:hAnsi="GHEA Grapalat" w:cs="Sylfaen"/>
          <w:b/>
          <w:lang w:val="fr-FR"/>
        </w:rPr>
        <w:t xml:space="preserve"> </w:t>
      </w:r>
      <w:r w:rsidR="00850DD4" w:rsidRPr="00C06742">
        <w:rPr>
          <w:rFonts w:ascii="GHEA Grapalat" w:hAnsi="GHEA Grapalat" w:cs="Sylfaen"/>
          <w:b/>
        </w:rPr>
        <w:t>և</w:t>
      </w:r>
      <w:r w:rsidR="00205E5A" w:rsidRPr="00477848">
        <w:rPr>
          <w:rFonts w:ascii="GHEA Grapalat" w:hAnsi="GHEA Grapalat" w:cs="Sylfaen"/>
          <w:b/>
          <w:lang w:val="fr-FR"/>
        </w:rPr>
        <w:t xml:space="preserve"> </w:t>
      </w:r>
      <w:r w:rsidR="00850DD4" w:rsidRPr="00C06742">
        <w:rPr>
          <w:rFonts w:ascii="GHEA Grapalat" w:hAnsi="GHEA Grapalat" w:cs="Sylfaen"/>
          <w:b/>
        </w:rPr>
        <w:t>բնույթը</w:t>
      </w:r>
    </w:p>
    <w:p w:rsidR="00850DD4" w:rsidRPr="00C06742" w:rsidRDefault="00850DD4" w:rsidP="00A87577">
      <w:pPr>
        <w:spacing w:line="360" w:lineRule="auto"/>
        <w:ind w:left="-567" w:right="-563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C06742">
        <w:rPr>
          <w:rFonts w:ascii="GHEA Grapalat" w:hAnsi="GHEA Grapalat" w:cs="Sylfaen"/>
          <w:sz w:val="24"/>
          <w:szCs w:val="24"/>
          <w:lang w:val="af-ZA"/>
        </w:rPr>
        <w:t xml:space="preserve">Որոշման կիրարկումը կապահովի ՀՀ </w:t>
      </w:r>
      <w:r w:rsidR="00694C6E" w:rsidRPr="00C06742">
        <w:rPr>
          <w:rFonts w:ascii="GHEA Grapalat" w:hAnsi="GHEA Grapalat" w:cs="Sylfaen"/>
          <w:sz w:val="24"/>
          <w:szCs w:val="24"/>
          <w:lang w:val="hy-AM"/>
        </w:rPr>
        <w:t xml:space="preserve">Արագածոտնի </w:t>
      </w:r>
      <w:r w:rsidR="00694C6E" w:rsidRPr="00C06742">
        <w:rPr>
          <w:rFonts w:ascii="GHEA Grapalat" w:hAnsi="GHEA Grapalat" w:cs="Sylfaen"/>
          <w:sz w:val="24"/>
          <w:szCs w:val="24"/>
          <w:lang w:val="af-ZA"/>
        </w:rPr>
        <w:t>մարզ</w:t>
      </w:r>
      <w:r w:rsidR="00694C6E" w:rsidRPr="00C06742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882DC9" w:rsidRPr="00C06742">
        <w:rPr>
          <w:rFonts w:ascii="GHEA Grapalat" w:hAnsi="GHEA Grapalat" w:cs="Sylfaen"/>
          <w:sz w:val="24"/>
          <w:szCs w:val="24"/>
          <w:lang w:val="af-ZA"/>
        </w:rPr>
        <w:t xml:space="preserve"> կառուցված գազամատակարարման </w:t>
      </w:r>
      <w:r w:rsidRPr="00C06742">
        <w:rPr>
          <w:rFonts w:ascii="GHEA Grapalat" w:hAnsi="GHEA Grapalat" w:cs="Sylfaen"/>
          <w:sz w:val="24"/>
          <w:szCs w:val="24"/>
          <w:lang w:val="af-ZA"/>
        </w:rPr>
        <w:t xml:space="preserve"> համակարգերի</w:t>
      </w:r>
      <w:r w:rsidR="00C06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շահագործումը</w:t>
      </w:r>
      <w:r w:rsidR="00C06742" w:rsidRPr="00C06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և</w:t>
      </w:r>
      <w:r w:rsidR="00C06742" w:rsidRPr="00C06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այդ</w:t>
      </w:r>
      <w:r w:rsidRPr="00C06742">
        <w:rPr>
          <w:rFonts w:ascii="GHEA Grapalat" w:hAnsi="GHEA Grapalat"/>
          <w:sz w:val="24"/>
          <w:szCs w:val="24"/>
          <w:lang w:val="fr-FR"/>
        </w:rPr>
        <w:t xml:space="preserve">  համակարգերով </w:t>
      </w:r>
      <w:r w:rsidRPr="00C06742">
        <w:rPr>
          <w:rFonts w:ascii="GHEA Grapalat" w:hAnsi="GHEA Grapalat" w:cs="Sylfaen"/>
          <w:sz w:val="24"/>
          <w:szCs w:val="24"/>
        </w:rPr>
        <w:t>սպառողներին</w:t>
      </w:r>
      <w:r w:rsidR="00C06742" w:rsidRPr="00C06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06742">
        <w:rPr>
          <w:rFonts w:ascii="GHEA Grapalat" w:hAnsi="GHEA Grapalat" w:cs="Sylfaen"/>
          <w:sz w:val="24"/>
          <w:szCs w:val="24"/>
        </w:rPr>
        <w:t>անխափան</w:t>
      </w:r>
      <w:r w:rsidR="00694C6E" w:rsidRPr="00C06742">
        <w:rPr>
          <w:rFonts w:ascii="GHEA Grapalat" w:hAnsi="GHEA Grapalat"/>
          <w:sz w:val="24"/>
          <w:szCs w:val="24"/>
          <w:lang w:val="fr-FR"/>
        </w:rPr>
        <w:t xml:space="preserve"> գազամատակարարման</w:t>
      </w:r>
      <w:r w:rsidR="00C0674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06742">
        <w:rPr>
          <w:rFonts w:ascii="GHEA Grapalat" w:hAnsi="GHEA Grapalat"/>
          <w:sz w:val="24"/>
          <w:szCs w:val="24"/>
          <w:lang w:val="fr-FR"/>
        </w:rPr>
        <w:t>իրականացումը:</w:t>
      </w:r>
    </w:p>
    <w:p w:rsidR="00850DD4" w:rsidRPr="00E27B36" w:rsidRDefault="00850DD4" w:rsidP="00A87577">
      <w:pPr>
        <w:spacing w:line="360" w:lineRule="auto"/>
        <w:ind w:left="-567" w:right="-563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E27B36">
        <w:rPr>
          <w:rFonts w:ascii="GHEA Grapalat" w:hAnsi="GHEA Grapalat"/>
          <w:sz w:val="24"/>
          <w:szCs w:val="24"/>
          <w:lang w:val="fr-FR"/>
        </w:rPr>
        <w:t>Կարգավորման նպատակն է մի շարք խնդիրների լուծումը հետագա աշխատանքների իրականացման հարցում:</w:t>
      </w:r>
    </w:p>
    <w:p w:rsidR="00850DD4" w:rsidRPr="00572CC9" w:rsidRDefault="00651F10" w:rsidP="00651F10">
      <w:pPr>
        <w:spacing w:line="360" w:lineRule="auto"/>
        <w:ind w:left="-567" w:right="-563" w:firstLine="567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="00850DD4" w:rsidRPr="00572CC9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="00850DD4" w:rsidRPr="00572CC9">
        <w:rPr>
          <w:rFonts w:ascii="GHEA Grapalat" w:hAnsi="GHEA Grapalat"/>
          <w:b/>
          <w:sz w:val="24"/>
          <w:szCs w:val="24"/>
        </w:rPr>
        <w:t>Նախագծի</w:t>
      </w:r>
      <w:r w:rsidR="00E27B36" w:rsidRPr="00572C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572CC9">
        <w:rPr>
          <w:rFonts w:ascii="GHEA Grapalat" w:hAnsi="GHEA Grapalat"/>
          <w:b/>
          <w:sz w:val="24"/>
          <w:szCs w:val="24"/>
        </w:rPr>
        <w:t>մշակման</w:t>
      </w:r>
      <w:r w:rsidR="00E27B36" w:rsidRPr="00572C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572CC9">
        <w:rPr>
          <w:rFonts w:ascii="GHEA Grapalat" w:hAnsi="GHEA Grapalat"/>
          <w:b/>
          <w:sz w:val="24"/>
          <w:szCs w:val="24"/>
        </w:rPr>
        <w:t>գործընթացումներ</w:t>
      </w:r>
      <w:r w:rsidR="00E27B36" w:rsidRPr="00572C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572CC9">
        <w:rPr>
          <w:rFonts w:ascii="GHEA Grapalat" w:hAnsi="GHEA Grapalat"/>
          <w:b/>
          <w:sz w:val="24"/>
          <w:szCs w:val="24"/>
        </w:rPr>
        <w:t>գրավված</w:t>
      </w:r>
      <w:r w:rsidR="00E27B36" w:rsidRPr="00572C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572CC9">
        <w:rPr>
          <w:rFonts w:ascii="GHEA Grapalat" w:hAnsi="GHEA Grapalat"/>
          <w:b/>
          <w:sz w:val="24"/>
          <w:szCs w:val="24"/>
        </w:rPr>
        <w:t>ինստիտուտները</w:t>
      </w:r>
      <w:r w:rsidR="00E27B36" w:rsidRPr="00572C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572CC9">
        <w:rPr>
          <w:rFonts w:ascii="GHEA Grapalat" w:hAnsi="GHEA Grapalat"/>
          <w:b/>
          <w:sz w:val="24"/>
          <w:szCs w:val="24"/>
        </w:rPr>
        <w:t>և</w:t>
      </w:r>
      <w:r w:rsidR="00E27B36" w:rsidRPr="00572C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572CC9">
        <w:rPr>
          <w:rFonts w:ascii="GHEA Grapalat" w:hAnsi="GHEA Grapalat"/>
          <w:b/>
          <w:sz w:val="24"/>
          <w:szCs w:val="24"/>
        </w:rPr>
        <w:t>անձիք</w:t>
      </w:r>
    </w:p>
    <w:p w:rsidR="00850DD4" w:rsidRPr="00E27B36" w:rsidRDefault="00850DD4" w:rsidP="00651F10">
      <w:pPr>
        <w:spacing w:line="360" w:lineRule="auto"/>
        <w:ind w:left="-567" w:right="-563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E27B36">
        <w:rPr>
          <w:rFonts w:ascii="GHEA Grapalat" w:hAnsi="GHEA Grapalat"/>
          <w:sz w:val="24"/>
          <w:szCs w:val="24"/>
          <w:lang w:val="fr-FR"/>
        </w:rPr>
        <w:t>Նախագծի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մշակումը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իրականացրել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է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Հայաստանի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Հանրապետության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կառավարության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աշխատակազմի «Գյուղական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տարածքների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տնտեսական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զարգացման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ծրագրերի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իրականացման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գրասենյակ» պետական</w:t>
      </w:r>
      <w:r w:rsidR="00E27B36" w:rsidRPr="00E27B3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7B36">
        <w:rPr>
          <w:rFonts w:ascii="GHEA Grapalat" w:hAnsi="GHEA Grapalat"/>
          <w:sz w:val="24"/>
          <w:szCs w:val="24"/>
          <w:lang w:val="fr-FR"/>
        </w:rPr>
        <w:t>հիմնարկը:</w:t>
      </w:r>
    </w:p>
    <w:p w:rsidR="00850DD4" w:rsidRPr="00E27B36" w:rsidRDefault="00760F05" w:rsidP="0023799F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6. </w:t>
      </w:r>
      <w:r w:rsidR="00850DD4" w:rsidRPr="00E27B36">
        <w:rPr>
          <w:rFonts w:ascii="GHEA Grapalat" w:hAnsi="GHEA Grapalat"/>
          <w:b/>
          <w:sz w:val="24"/>
          <w:szCs w:val="24"/>
        </w:rPr>
        <w:t>Ակնկալվող</w:t>
      </w:r>
      <w:r w:rsidR="00E27B36" w:rsidRPr="00E27B36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850DD4" w:rsidRPr="00E27B36">
        <w:rPr>
          <w:rFonts w:ascii="GHEA Grapalat" w:hAnsi="GHEA Grapalat"/>
          <w:b/>
          <w:sz w:val="24"/>
          <w:szCs w:val="24"/>
        </w:rPr>
        <w:t>արդյունքը</w:t>
      </w:r>
    </w:p>
    <w:p w:rsidR="00850DD4" w:rsidRPr="00572CC9" w:rsidRDefault="00850DD4" w:rsidP="0023799F">
      <w:pPr>
        <w:spacing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572CC9">
        <w:rPr>
          <w:rFonts w:ascii="GHEA Grapalat" w:hAnsi="GHEA Grapalat"/>
          <w:sz w:val="24"/>
          <w:szCs w:val="24"/>
          <w:lang w:val="fr-FR"/>
        </w:rPr>
        <w:t>Նախագծի</w:t>
      </w:r>
      <w:r w:rsidR="00E27B36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ընդունմամբ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կիրականացվեն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ՀՀ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="00694C6E" w:rsidRPr="00572CC9">
        <w:rPr>
          <w:rFonts w:ascii="GHEA Grapalat" w:hAnsi="GHEA Grapalat"/>
          <w:sz w:val="24"/>
          <w:szCs w:val="24"/>
          <w:lang w:val="fr-FR"/>
        </w:rPr>
        <w:t>Արագածոտնի մարզում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առաջնային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լուծում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պահանջող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հիմնախնդիրների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լուծման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նպատակով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կառուցված</w:t>
      </w:r>
      <w:r w:rsidR="00694C6E" w:rsidRPr="00572CC9">
        <w:rPr>
          <w:rFonts w:ascii="GHEA Grapalat" w:hAnsi="GHEA Grapalat"/>
          <w:sz w:val="24"/>
          <w:szCs w:val="24"/>
          <w:lang w:val="fr-FR"/>
        </w:rPr>
        <w:t xml:space="preserve"> գազամատակարարման համակարգերի </w:t>
      </w:r>
      <w:r w:rsidRPr="00572CC9">
        <w:rPr>
          <w:rFonts w:ascii="GHEA Grapalat" w:hAnsi="GHEA Grapalat"/>
          <w:sz w:val="24"/>
          <w:szCs w:val="24"/>
          <w:lang w:val="fr-FR"/>
        </w:rPr>
        <w:t>գույքային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իրավունքների</w:t>
      </w:r>
      <w:r w:rsidR="00572CC9" w:rsidRPr="00572CC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2CC9">
        <w:rPr>
          <w:rFonts w:ascii="GHEA Grapalat" w:hAnsi="GHEA Grapalat"/>
          <w:sz w:val="24"/>
          <w:szCs w:val="24"/>
          <w:lang w:val="fr-FR"/>
        </w:rPr>
        <w:t>գրանցումը</w:t>
      </w:r>
      <w:r w:rsidR="00593480" w:rsidRPr="00572CC9">
        <w:rPr>
          <w:rFonts w:ascii="GHEA Grapalat" w:hAnsi="GHEA Grapalat"/>
          <w:sz w:val="24"/>
          <w:szCs w:val="24"/>
          <w:lang w:val="fr-FR"/>
        </w:rPr>
        <w:t xml:space="preserve"> և շահագործման հանձնումը</w:t>
      </w:r>
      <w:r w:rsidRPr="00572CC9">
        <w:rPr>
          <w:rFonts w:ascii="GHEA Grapalat" w:hAnsi="GHEA Grapalat"/>
          <w:sz w:val="24"/>
          <w:szCs w:val="24"/>
          <w:lang w:val="fr-FR"/>
        </w:rPr>
        <w:t>:</w:t>
      </w:r>
    </w:p>
    <w:p w:rsidR="00850DD4" w:rsidRPr="00882DC9" w:rsidRDefault="00850DD4" w:rsidP="0023799F">
      <w:pPr>
        <w:spacing w:line="360" w:lineRule="auto"/>
        <w:ind w:left="-567" w:firstLine="567"/>
        <w:jc w:val="both"/>
        <w:rPr>
          <w:rFonts w:ascii="GHEA Grapalat" w:hAnsi="GHEA Grapalat"/>
          <w:lang w:val="fr-FR"/>
        </w:rPr>
      </w:pPr>
    </w:p>
    <w:p w:rsidR="00593480" w:rsidRPr="00B1746A" w:rsidRDefault="00593480" w:rsidP="0023799F">
      <w:pPr>
        <w:ind w:left="-567" w:firstLine="567"/>
        <w:rPr>
          <w:rFonts w:ascii="GHEA Grapalat" w:hAnsi="GHEA Grapalat"/>
          <w:lang w:val="hy-AM"/>
        </w:rPr>
      </w:pPr>
    </w:p>
    <w:p w:rsidR="00593480" w:rsidRPr="00A5435B" w:rsidRDefault="00593480" w:rsidP="0023799F">
      <w:pPr>
        <w:ind w:left="-567" w:firstLine="567"/>
        <w:rPr>
          <w:rFonts w:ascii="GHEA Grapalat" w:hAnsi="GHEA Grapalat"/>
          <w:lang w:val="fr-FR"/>
        </w:rPr>
      </w:pPr>
    </w:p>
    <w:p w:rsidR="00700065" w:rsidRPr="00A5435B" w:rsidRDefault="00700065" w:rsidP="0023799F">
      <w:pPr>
        <w:ind w:left="-567" w:firstLine="567"/>
        <w:rPr>
          <w:rFonts w:ascii="GHEA Grapalat" w:hAnsi="GHEA Grapalat"/>
          <w:lang w:val="fr-FR"/>
        </w:rPr>
      </w:pPr>
    </w:p>
    <w:p w:rsidR="00700065" w:rsidRPr="00A5435B" w:rsidRDefault="00700065" w:rsidP="0023799F">
      <w:pPr>
        <w:ind w:left="-567" w:firstLine="567"/>
        <w:rPr>
          <w:rFonts w:ascii="GHEA Grapalat" w:hAnsi="GHEA Grapalat"/>
          <w:lang w:val="fr-FR"/>
        </w:rPr>
      </w:pPr>
    </w:p>
    <w:p w:rsidR="00700065" w:rsidRPr="00A5435B" w:rsidRDefault="00700065" w:rsidP="0023799F">
      <w:pPr>
        <w:ind w:left="-567" w:firstLine="567"/>
        <w:rPr>
          <w:rFonts w:ascii="GHEA Grapalat" w:hAnsi="GHEA Grapalat"/>
          <w:lang w:val="fr-FR"/>
        </w:rPr>
      </w:pPr>
    </w:p>
    <w:p w:rsidR="00700065" w:rsidRPr="00A5435B" w:rsidRDefault="00700065" w:rsidP="0023799F">
      <w:pPr>
        <w:ind w:left="-567" w:firstLine="567"/>
        <w:rPr>
          <w:rFonts w:ascii="GHEA Grapalat" w:hAnsi="GHEA Grapalat"/>
          <w:lang w:val="fr-FR"/>
        </w:rPr>
      </w:pPr>
    </w:p>
    <w:p w:rsidR="00700065" w:rsidRPr="00A5435B" w:rsidRDefault="00700065" w:rsidP="00850DD4">
      <w:pPr>
        <w:rPr>
          <w:rFonts w:ascii="GHEA Grapalat" w:hAnsi="GHEA Grapalat"/>
          <w:lang w:val="fr-FR"/>
        </w:rPr>
      </w:pPr>
    </w:p>
    <w:p w:rsidR="00700065" w:rsidRPr="00A5435B" w:rsidRDefault="00700065" w:rsidP="00850DD4">
      <w:pPr>
        <w:rPr>
          <w:rFonts w:ascii="GHEA Grapalat" w:hAnsi="GHEA Grapalat"/>
          <w:lang w:val="fr-FR"/>
        </w:rPr>
      </w:pPr>
    </w:p>
    <w:p w:rsidR="00700065" w:rsidRPr="00A5435B" w:rsidRDefault="00700065" w:rsidP="00850DD4">
      <w:pPr>
        <w:rPr>
          <w:rFonts w:ascii="GHEA Grapalat" w:hAnsi="GHEA Grapalat"/>
          <w:lang w:val="fr-FR"/>
        </w:rPr>
      </w:pPr>
    </w:p>
    <w:p w:rsidR="00700065" w:rsidRPr="00A5435B" w:rsidRDefault="00700065" w:rsidP="00850DD4">
      <w:pPr>
        <w:rPr>
          <w:rFonts w:ascii="GHEA Grapalat" w:hAnsi="GHEA Grapalat"/>
          <w:lang w:val="fr-FR"/>
        </w:rPr>
      </w:pPr>
    </w:p>
    <w:p w:rsidR="00700065" w:rsidRPr="00A5435B" w:rsidRDefault="00700065" w:rsidP="00850DD4">
      <w:pPr>
        <w:rPr>
          <w:rFonts w:ascii="GHEA Grapalat" w:hAnsi="GHEA Grapalat"/>
          <w:lang w:val="fr-FR"/>
        </w:rPr>
      </w:pPr>
    </w:p>
    <w:p w:rsidR="00850DD4" w:rsidRPr="00700065" w:rsidRDefault="00850DD4" w:rsidP="00850DD4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700065">
        <w:rPr>
          <w:rFonts w:ascii="GHEA Grapalat" w:hAnsi="GHEA Grapalat" w:cs="Sylfaen"/>
          <w:b/>
          <w:sz w:val="24"/>
          <w:szCs w:val="24"/>
        </w:rPr>
        <w:lastRenderedPageBreak/>
        <w:t>Տ</w:t>
      </w:r>
      <w:r w:rsidR="00760F05" w:rsidRPr="0021167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00065">
        <w:rPr>
          <w:rFonts w:ascii="GHEA Grapalat" w:hAnsi="GHEA Grapalat" w:cs="Sylfaen"/>
          <w:b/>
          <w:sz w:val="24"/>
          <w:szCs w:val="24"/>
        </w:rPr>
        <w:t>Ե</w:t>
      </w:r>
      <w:r w:rsidR="00760F05" w:rsidRPr="0021167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00065">
        <w:rPr>
          <w:rFonts w:ascii="GHEA Grapalat" w:hAnsi="GHEA Grapalat" w:cs="Sylfaen"/>
          <w:b/>
          <w:sz w:val="24"/>
          <w:szCs w:val="24"/>
        </w:rPr>
        <w:t>Ղ</w:t>
      </w:r>
      <w:r w:rsidR="00760F05" w:rsidRPr="0021167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00065">
        <w:rPr>
          <w:rFonts w:ascii="GHEA Grapalat" w:hAnsi="GHEA Grapalat" w:cs="Sylfaen"/>
          <w:b/>
          <w:sz w:val="24"/>
          <w:szCs w:val="24"/>
        </w:rPr>
        <w:t>Ե</w:t>
      </w:r>
      <w:r w:rsidR="00760F05" w:rsidRPr="0021167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00065">
        <w:rPr>
          <w:rFonts w:ascii="GHEA Grapalat" w:hAnsi="GHEA Grapalat" w:cs="Sylfaen"/>
          <w:b/>
          <w:sz w:val="24"/>
          <w:szCs w:val="24"/>
        </w:rPr>
        <w:t>Կ</w:t>
      </w:r>
      <w:r w:rsidR="00760F05" w:rsidRPr="0021167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00065">
        <w:rPr>
          <w:rFonts w:ascii="GHEA Grapalat" w:hAnsi="GHEA Grapalat" w:cs="Sylfaen"/>
          <w:b/>
          <w:sz w:val="24"/>
          <w:szCs w:val="24"/>
        </w:rPr>
        <w:t>Ա</w:t>
      </w:r>
      <w:r w:rsidR="00760F05" w:rsidRPr="0021167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00065">
        <w:rPr>
          <w:rFonts w:ascii="GHEA Grapalat" w:hAnsi="GHEA Grapalat" w:cs="Sylfaen"/>
          <w:b/>
          <w:sz w:val="24"/>
          <w:szCs w:val="24"/>
        </w:rPr>
        <w:t>Ն</w:t>
      </w:r>
      <w:r w:rsidR="00760F05" w:rsidRPr="0021167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700065">
        <w:rPr>
          <w:rFonts w:ascii="GHEA Grapalat" w:hAnsi="GHEA Grapalat" w:cs="Sylfaen"/>
          <w:b/>
          <w:sz w:val="24"/>
          <w:szCs w:val="24"/>
        </w:rPr>
        <w:t>Ք</w:t>
      </w:r>
    </w:p>
    <w:p w:rsidR="00850DD4" w:rsidRPr="00700065" w:rsidRDefault="00850DD4" w:rsidP="00850DD4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850DD4" w:rsidRPr="00700065" w:rsidRDefault="00850DD4" w:rsidP="00850DD4">
      <w:pPr>
        <w:spacing w:line="360" w:lineRule="auto"/>
        <w:ind w:right="118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700065">
        <w:rPr>
          <w:rFonts w:ascii="GHEA Grapalat" w:hAnsi="GHEA Grapalat" w:cs="Sylfaen"/>
          <w:b/>
          <w:bCs/>
          <w:sz w:val="24"/>
          <w:szCs w:val="24"/>
          <w:lang w:val="hy-AM"/>
        </w:rPr>
        <w:t>&lt;&lt;ՀԱՅԱՍՏԱՆԻ ՀԱՆՐԱՊԵՏՈՒԹՅԱՆ</w:t>
      </w:r>
      <w:r w:rsidR="00593480" w:rsidRPr="0070006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ԱՐԱԳԱԾՈՏՆԻ ՄԱՐԶԻ </w:t>
      </w:r>
      <w:r w:rsidRPr="00700065">
        <w:rPr>
          <w:rFonts w:ascii="GHEA Grapalat" w:hAnsi="GHEA Grapalat" w:cs="Sylfaen"/>
          <w:b/>
          <w:bCs/>
          <w:sz w:val="24"/>
          <w:szCs w:val="24"/>
          <w:lang w:val="hy-AM"/>
        </w:rPr>
        <w:t>ՀԱՄԱ</w:t>
      </w:r>
      <w:r w:rsidRPr="00700065">
        <w:rPr>
          <w:rFonts w:ascii="GHEA Grapalat" w:hAnsi="GHEA Grapalat" w:cs="Sylfaen"/>
          <w:b/>
          <w:bCs/>
          <w:sz w:val="24"/>
          <w:szCs w:val="24"/>
        </w:rPr>
        <w:t>Յ</w:t>
      </w:r>
      <w:r w:rsidRPr="00700065">
        <w:rPr>
          <w:rFonts w:ascii="GHEA Grapalat" w:hAnsi="GHEA Grapalat" w:cs="Sylfaen"/>
          <w:b/>
          <w:bCs/>
          <w:sz w:val="24"/>
          <w:szCs w:val="24"/>
          <w:lang w:val="hy-AM"/>
        </w:rPr>
        <w:t>ՆՔՆԵՐԻՆ ԳՈՒՅՔ ՆՎԻՐԱԲԵՐԵԼՈՒ ՄԱՍԻՆ&gt;&gt;</w:t>
      </w:r>
      <w:r w:rsidR="00700065" w:rsidRPr="00700065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700065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ԿԱՌԱՎԱՐՈՒ</w:t>
      </w:r>
      <w:r w:rsidR="00D2775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ԹՅԱՆ ՈՐՈՇՄԱՆ ՆԱԽԱԳԾԻ ԸՆԴՈՒՆՄԱՆ </w:t>
      </w:r>
      <w:r w:rsidRPr="0070006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ԱՌՆՉՈՒԹՅԱՄԲ ԱՅԼ ԻՐԱՎԱԿԱՆ ԱԿՏԵՐԻ </w:t>
      </w:r>
      <w:r w:rsidR="00D6785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ԸՆԴՈՒՆՄԱՆ </w:t>
      </w:r>
      <w:r w:rsidR="003D4E6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ԿԱՄ </w:t>
      </w:r>
      <w:r w:rsidR="00D6785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ՓՈՓՈԽՄԱՆ </w:t>
      </w:r>
      <w:r w:rsidRPr="00700065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850DD4" w:rsidRPr="00B1746A" w:rsidRDefault="00850DD4" w:rsidP="00850DD4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850DD4" w:rsidRPr="005A4FBD" w:rsidRDefault="00D67859" w:rsidP="005A4FBD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D27757">
        <w:rPr>
          <w:rFonts w:ascii="GHEA Grapalat" w:hAnsi="GHEA Grapalat"/>
          <w:sz w:val="24"/>
          <w:szCs w:val="24"/>
          <w:lang w:val="fr-FR"/>
        </w:rPr>
        <w:tab/>
      </w:r>
      <w:r w:rsidR="00850DD4" w:rsidRPr="005A4FBD">
        <w:rPr>
          <w:rFonts w:ascii="GHEA Grapalat" w:hAnsi="GHEA Grapalat"/>
          <w:sz w:val="24"/>
          <w:szCs w:val="24"/>
          <w:lang w:val="hy-AM"/>
        </w:rPr>
        <w:t xml:space="preserve">&lt;&lt;Հայաստանի Հանրապետության </w:t>
      </w:r>
      <w:r w:rsidR="00593480" w:rsidRPr="005A4FBD">
        <w:rPr>
          <w:rFonts w:ascii="GHEA Grapalat" w:hAnsi="GHEA Grapalat"/>
          <w:sz w:val="24"/>
          <w:szCs w:val="24"/>
          <w:lang w:val="hy-AM"/>
        </w:rPr>
        <w:t xml:space="preserve">Արագածոտնի մարզի </w:t>
      </w:r>
      <w:r w:rsidR="00850DD4" w:rsidRPr="005A4FBD">
        <w:rPr>
          <w:rFonts w:ascii="GHEA Grapalat" w:hAnsi="GHEA Grapalat"/>
          <w:sz w:val="24"/>
          <w:szCs w:val="24"/>
          <w:lang w:val="hy-AM"/>
        </w:rPr>
        <w:t>համայնքներին գույք նվիրաբերելու մասին&gt;&gt; Հայաստանի Հանրապետության կառավարության որոշման նախագծի ընդունումը այլ իրավական ակտերի նախագծերի մշակում և դրանց ընդունում չի առաջացնում:</w:t>
      </w:r>
    </w:p>
    <w:p w:rsidR="00850DD4" w:rsidRPr="00ED0427" w:rsidRDefault="00850DD4" w:rsidP="00ED0427">
      <w:pPr>
        <w:ind w:left="360"/>
        <w:jc w:val="both"/>
        <w:rPr>
          <w:rFonts w:ascii="GHEA Grapalat" w:hAnsi="GHEA Grapalat"/>
          <w:sz w:val="22"/>
          <w:szCs w:val="22"/>
          <w:lang w:val="hy-AM"/>
        </w:rPr>
      </w:pPr>
    </w:p>
    <w:p w:rsidR="00850DD4" w:rsidRPr="00A5435B" w:rsidRDefault="00850DD4" w:rsidP="00850DD4">
      <w:pPr>
        <w:ind w:left="360"/>
        <w:jc w:val="both"/>
        <w:rPr>
          <w:rFonts w:ascii="GHEA Grapalat" w:hAnsi="GHEA Grapalat"/>
          <w:sz w:val="28"/>
          <w:szCs w:val="28"/>
          <w:lang w:val="hy-AM"/>
        </w:rPr>
      </w:pPr>
    </w:p>
    <w:p w:rsidR="00E110A2" w:rsidRPr="00A5435B" w:rsidRDefault="00E110A2" w:rsidP="00850DD4">
      <w:pPr>
        <w:ind w:left="360"/>
        <w:jc w:val="both"/>
        <w:rPr>
          <w:rFonts w:ascii="GHEA Grapalat" w:hAnsi="GHEA Grapalat"/>
          <w:sz w:val="28"/>
          <w:szCs w:val="28"/>
          <w:lang w:val="hy-AM"/>
        </w:rPr>
      </w:pPr>
    </w:p>
    <w:p w:rsidR="00850DD4" w:rsidRPr="00E110A2" w:rsidRDefault="00850DD4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110A2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850DD4" w:rsidRPr="00E110A2" w:rsidRDefault="00850DD4" w:rsidP="00850DD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50DD4" w:rsidRPr="00E110A2" w:rsidRDefault="00850DD4" w:rsidP="00850DD4">
      <w:pPr>
        <w:spacing w:line="360" w:lineRule="auto"/>
        <w:ind w:right="118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110A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&lt;&lt;ՀԱՅԱՍՏԱՆԻ ՀԱՆՐԱՊԵՏՈՒԹՅԱՆ </w:t>
      </w:r>
      <w:r w:rsidR="002775A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ԱՐԱԳԱԾՈՏՆԻ ՄԱՐԶԻ </w:t>
      </w:r>
      <w:r w:rsidRPr="00E110A2">
        <w:rPr>
          <w:rFonts w:ascii="GHEA Grapalat" w:hAnsi="GHEA Grapalat" w:cs="Sylfaen"/>
          <w:b/>
          <w:bCs/>
          <w:sz w:val="24"/>
          <w:szCs w:val="24"/>
          <w:lang w:val="hy-AM"/>
        </w:rPr>
        <w:t>ՀԱՄԱՅՆՔՆԵՐԻՆ ԳՈՒՅՔ ՆՎԻՐԱԲԵՐԵԼՈՒ ՄԱՍԻՆ&gt;&gt; ՀԱՅԱՍՏԱՆԻ ՀԱՆՐԱՊԵՏՈՒԹՅԱՆ ԿԱՌԱՎԱՐՈՒ</w:t>
      </w:r>
      <w:r w:rsidR="00053AB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ԹՅԱՆ ՈՐՈՇՄԱՆ ՆԱԽԱԳԾԻ ԸՆԴՈՒՆՄԱՆ </w:t>
      </w:r>
      <w:r w:rsidRPr="00E110A2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 ՀՀ ՊԵՏԱԿԱՆ ԲՅՈՒՋԵԻ ԵԿԱՄՈՒՏ</w:t>
      </w:r>
      <w:r w:rsidR="00053AB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ՆԵՐՈՒՄ ԵՎ ԾԱԽՍԵՐՈՒՄ ՍՊԱՍՎԵԼԻՔ </w:t>
      </w:r>
      <w:r w:rsidRPr="00E110A2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ՓՈՓՈԽՈՒԹՅՈՒՆՆԵՐԻ ՄԱՍԻՆ</w:t>
      </w:r>
    </w:p>
    <w:p w:rsidR="00850DD4" w:rsidRPr="00B1746A" w:rsidRDefault="00850DD4" w:rsidP="00850DD4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850DD4" w:rsidRPr="00850DD4" w:rsidRDefault="002775A7" w:rsidP="00477848">
      <w:pPr>
        <w:tabs>
          <w:tab w:val="left" w:pos="675"/>
        </w:tabs>
        <w:spacing w:line="360" w:lineRule="auto"/>
        <w:jc w:val="both"/>
        <w:rPr>
          <w:lang w:val="hy-AM"/>
        </w:rPr>
      </w:pPr>
      <w:r w:rsidRPr="002775A7">
        <w:rPr>
          <w:rFonts w:ascii="GHEA Grapalat" w:hAnsi="GHEA Grapalat"/>
          <w:sz w:val="24"/>
          <w:szCs w:val="24"/>
          <w:lang w:val="hy-AM"/>
        </w:rPr>
        <w:tab/>
      </w:r>
      <w:r w:rsidR="00850DD4" w:rsidRPr="00E110A2">
        <w:rPr>
          <w:rFonts w:ascii="GHEA Grapalat" w:hAnsi="GHEA Grapalat"/>
          <w:sz w:val="24"/>
          <w:szCs w:val="24"/>
          <w:lang w:val="hy-AM"/>
        </w:rPr>
        <w:t xml:space="preserve">&lt;&lt;Հայաստանի Հանրապետության </w:t>
      </w:r>
      <w:r w:rsidR="00593480" w:rsidRPr="00E110A2">
        <w:rPr>
          <w:rFonts w:ascii="GHEA Grapalat" w:hAnsi="GHEA Grapalat"/>
          <w:sz w:val="24"/>
          <w:szCs w:val="24"/>
          <w:lang w:val="hy-AM"/>
        </w:rPr>
        <w:t xml:space="preserve">Արագածոտնի մարզի </w:t>
      </w:r>
      <w:r w:rsidR="00850DD4" w:rsidRPr="00E110A2">
        <w:rPr>
          <w:rFonts w:ascii="GHEA Grapalat" w:hAnsi="GHEA Grapalat"/>
          <w:sz w:val="24"/>
          <w:szCs w:val="24"/>
          <w:lang w:val="hy-AM"/>
        </w:rPr>
        <w:t>համայնքնե</w:t>
      </w:r>
      <w:r w:rsidR="00657882">
        <w:rPr>
          <w:rFonts w:ascii="GHEA Grapalat" w:hAnsi="GHEA Grapalat"/>
          <w:sz w:val="24"/>
          <w:szCs w:val="24"/>
          <w:lang w:val="hy-AM"/>
        </w:rPr>
        <w:t xml:space="preserve">րին գույք նվիրաբերելու մասին&gt;&gt; </w:t>
      </w:r>
      <w:r w:rsidR="00850DD4" w:rsidRPr="00E110A2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ընդունումը ՀՀ պետական բյուջեի եկամուտներո</w:t>
      </w:r>
      <w:r w:rsidR="00657882">
        <w:rPr>
          <w:rFonts w:ascii="GHEA Grapalat" w:hAnsi="GHEA Grapalat"/>
          <w:sz w:val="24"/>
          <w:szCs w:val="24"/>
          <w:lang w:val="hy-AM"/>
        </w:rPr>
        <w:t xml:space="preserve">ւմ և ծախսերում փոփոխություններ </w:t>
      </w:r>
      <w:r w:rsidR="00850DD4" w:rsidRPr="00E110A2">
        <w:rPr>
          <w:rFonts w:ascii="GHEA Grapalat" w:hAnsi="GHEA Grapalat"/>
          <w:sz w:val="24"/>
          <w:szCs w:val="24"/>
          <w:lang w:val="hy-AM"/>
        </w:rPr>
        <w:t>չի առաջացնում:</w:t>
      </w:r>
      <w:r w:rsidR="00477848" w:rsidRPr="00850DD4">
        <w:rPr>
          <w:lang w:val="hy-AM"/>
        </w:rPr>
        <w:t xml:space="preserve"> </w:t>
      </w:r>
    </w:p>
    <w:sectPr w:rsidR="00850DD4" w:rsidRPr="00850DD4" w:rsidSect="00651F10">
      <w:headerReference w:type="default" r:id="rId8"/>
      <w:pgSz w:w="12240" w:h="15840"/>
      <w:pgMar w:top="284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D1D" w:rsidRDefault="00B67D1D" w:rsidP="00694C6E">
      <w:r>
        <w:separator/>
      </w:r>
    </w:p>
  </w:endnote>
  <w:endnote w:type="continuationSeparator" w:id="0">
    <w:p w:rsidR="00B67D1D" w:rsidRDefault="00B67D1D" w:rsidP="00694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D1D" w:rsidRDefault="00B67D1D" w:rsidP="00694C6E">
      <w:r>
        <w:separator/>
      </w:r>
    </w:p>
  </w:footnote>
  <w:footnote w:type="continuationSeparator" w:id="0">
    <w:p w:rsidR="00B67D1D" w:rsidRDefault="00B67D1D" w:rsidP="00694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6E" w:rsidRDefault="00694C6E">
    <w:pPr>
      <w:pStyle w:val="Header"/>
      <w:rPr>
        <w:rFonts w:ascii="Sylfaen" w:hAnsi="Sylfaen"/>
        <w:lang w:val="hy-AM"/>
      </w:rPr>
    </w:pPr>
  </w:p>
  <w:p w:rsidR="00694C6E" w:rsidRDefault="00694C6E">
    <w:pPr>
      <w:pStyle w:val="Header"/>
      <w:rPr>
        <w:rFonts w:ascii="Sylfaen" w:hAnsi="Sylfaen"/>
        <w:lang w:val="hy-AM"/>
      </w:rPr>
    </w:pPr>
  </w:p>
  <w:p w:rsidR="00694C6E" w:rsidRDefault="00694C6E">
    <w:pPr>
      <w:pStyle w:val="Header"/>
      <w:rPr>
        <w:rFonts w:ascii="Sylfaen" w:hAnsi="Sylfaen"/>
        <w:lang w:val="hy-AM"/>
      </w:rPr>
    </w:pPr>
  </w:p>
  <w:p w:rsidR="00694C6E" w:rsidRPr="00694C6E" w:rsidRDefault="00694C6E">
    <w:pPr>
      <w:pStyle w:val="Header"/>
      <w:rPr>
        <w:rFonts w:ascii="Sylfaen" w:hAnsi="Sylfaen"/>
        <w:lang w:val="hy-AM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5555"/>
    <w:multiLevelType w:val="hybridMultilevel"/>
    <w:tmpl w:val="0DCCBA66"/>
    <w:lvl w:ilvl="0" w:tplc="0002B7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C3150F"/>
    <w:multiLevelType w:val="hybridMultilevel"/>
    <w:tmpl w:val="2D72E58E"/>
    <w:lvl w:ilvl="0" w:tplc="B8EA9F20">
      <w:start w:val="1"/>
      <w:numFmt w:val="decimal"/>
      <w:lvlText w:val="%1."/>
      <w:lvlJc w:val="left"/>
      <w:pPr>
        <w:ind w:left="862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B5B2287"/>
    <w:multiLevelType w:val="hybridMultilevel"/>
    <w:tmpl w:val="4454A5C6"/>
    <w:lvl w:ilvl="0" w:tplc="B80C1B08">
      <w:start w:val="4"/>
      <w:numFmt w:val="decimal"/>
      <w:lvlText w:val="%1."/>
      <w:lvlJc w:val="left"/>
      <w:pPr>
        <w:ind w:left="86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CD9"/>
    <w:rsid w:val="0002276B"/>
    <w:rsid w:val="00032DD4"/>
    <w:rsid w:val="00053AB7"/>
    <w:rsid w:val="00072F3D"/>
    <w:rsid w:val="000848AA"/>
    <w:rsid w:val="00093AAD"/>
    <w:rsid w:val="00110626"/>
    <w:rsid w:val="0012374B"/>
    <w:rsid w:val="00143E34"/>
    <w:rsid w:val="0019193B"/>
    <w:rsid w:val="001D59D6"/>
    <w:rsid w:val="00205E5A"/>
    <w:rsid w:val="0021167C"/>
    <w:rsid w:val="00213441"/>
    <w:rsid w:val="0023799F"/>
    <w:rsid w:val="002615FF"/>
    <w:rsid w:val="00274D43"/>
    <w:rsid w:val="002775A7"/>
    <w:rsid w:val="002B16CA"/>
    <w:rsid w:val="002B7CD9"/>
    <w:rsid w:val="002E0242"/>
    <w:rsid w:val="002E525D"/>
    <w:rsid w:val="00326DBB"/>
    <w:rsid w:val="00330BED"/>
    <w:rsid w:val="00346329"/>
    <w:rsid w:val="003757B5"/>
    <w:rsid w:val="00390E6A"/>
    <w:rsid w:val="003A392D"/>
    <w:rsid w:val="003D2AB6"/>
    <w:rsid w:val="003D4E61"/>
    <w:rsid w:val="004020DC"/>
    <w:rsid w:val="004211D5"/>
    <w:rsid w:val="00477848"/>
    <w:rsid w:val="004A03BF"/>
    <w:rsid w:val="00512489"/>
    <w:rsid w:val="005222DF"/>
    <w:rsid w:val="00557E77"/>
    <w:rsid w:val="0056509A"/>
    <w:rsid w:val="00572CC9"/>
    <w:rsid w:val="00593480"/>
    <w:rsid w:val="005A4FBD"/>
    <w:rsid w:val="005C7060"/>
    <w:rsid w:val="005D4CE2"/>
    <w:rsid w:val="005D540D"/>
    <w:rsid w:val="005E7A66"/>
    <w:rsid w:val="0061220A"/>
    <w:rsid w:val="00622D49"/>
    <w:rsid w:val="00651F10"/>
    <w:rsid w:val="00657882"/>
    <w:rsid w:val="00690406"/>
    <w:rsid w:val="00694C6E"/>
    <w:rsid w:val="006C7F18"/>
    <w:rsid w:val="00700065"/>
    <w:rsid w:val="007043CE"/>
    <w:rsid w:val="007223CA"/>
    <w:rsid w:val="007378F0"/>
    <w:rsid w:val="00760F05"/>
    <w:rsid w:val="00780B8B"/>
    <w:rsid w:val="00785265"/>
    <w:rsid w:val="007A21BC"/>
    <w:rsid w:val="007B654B"/>
    <w:rsid w:val="007B7B57"/>
    <w:rsid w:val="007F19C3"/>
    <w:rsid w:val="00850DD4"/>
    <w:rsid w:val="00882DC9"/>
    <w:rsid w:val="00892F3A"/>
    <w:rsid w:val="008B4C80"/>
    <w:rsid w:val="008C18C1"/>
    <w:rsid w:val="00901620"/>
    <w:rsid w:val="00916A8D"/>
    <w:rsid w:val="00926642"/>
    <w:rsid w:val="00947F5B"/>
    <w:rsid w:val="00965CD7"/>
    <w:rsid w:val="0096725B"/>
    <w:rsid w:val="00983129"/>
    <w:rsid w:val="009A2A1F"/>
    <w:rsid w:val="009D41D3"/>
    <w:rsid w:val="00A03C1F"/>
    <w:rsid w:val="00A05D69"/>
    <w:rsid w:val="00A12095"/>
    <w:rsid w:val="00A27845"/>
    <w:rsid w:val="00A3725F"/>
    <w:rsid w:val="00A42F87"/>
    <w:rsid w:val="00A47DE3"/>
    <w:rsid w:val="00A5435B"/>
    <w:rsid w:val="00A715A2"/>
    <w:rsid w:val="00A72D93"/>
    <w:rsid w:val="00A87577"/>
    <w:rsid w:val="00AC3CC0"/>
    <w:rsid w:val="00B05EBF"/>
    <w:rsid w:val="00B14EA6"/>
    <w:rsid w:val="00B1746A"/>
    <w:rsid w:val="00B54113"/>
    <w:rsid w:val="00B67D1D"/>
    <w:rsid w:val="00BC51A6"/>
    <w:rsid w:val="00C06742"/>
    <w:rsid w:val="00CE49F9"/>
    <w:rsid w:val="00D15EF3"/>
    <w:rsid w:val="00D27757"/>
    <w:rsid w:val="00D27982"/>
    <w:rsid w:val="00D31444"/>
    <w:rsid w:val="00D541F7"/>
    <w:rsid w:val="00D67859"/>
    <w:rsid w:val="00D739CC"/>
    <w:rsid w:val="00D841D1"/>
    <w:rsid w:val="00D87DF3"/>
    <w:rsid w:val="00DB1091"/>
    <w:rsid w:val="00DB2147"/>
    <w:rsid w:val="00E05116"/>
    <w:rsid w:val="00E110A2"/>
    <w:rsid w:val="00E27B36"/>
    <w:rsid w:val="00E30857"/>
    <w:rsid w:val="00E368E8"/>
    <w:rsid w:val="00ED0427"/>
    <w:rsid w:val="00EE3A5F"/>
    <w:rsid w:val="00EF47AF"/>
    <w:rsid w:val="00EF490F"/>
    <w:rsid w:val="00F07EC5"/>
    <w:rsid w:val="00F2109A"/>
    <w:rsid w:val="00F30DEF"/>
    <w:rsid w:val="00F3587C"/>
    <w:rsid w:val="00F574B0"/>
    <w:rsid w:val="00F7083A"/>
    <w:rsid w:val="00F77992"/>
    <w:rsid w:val="00FE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D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850DD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50DD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50DD4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850DD4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94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C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94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C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A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AA39E-E2EB-437B-811A-3126D07D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Gabrielyan</dc:creator>
  <cp:keywords/>
  <dc:description/>
  <cp:lastModifiedBy>v.hovhannisyan</cp:lastModifiedBy>
  <cp:revision>82</cp:revision>
  <cp:lastPrinted>2016-07-28T07:16:00Z</cp:lastPrinted>
  <dcterms:created xsi:type="dcterms:W3CDTF">2016-07-28T14:06:00Z</dcterms:created>
  <dcterms:modified xsi:type="dcterms:W3CDTF">2016-10-18T10:24:00Z</dcterms:modified>
</cp:coreProperties>
</file>