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0" w:rsidRPr="00E3539A" w:rsidRDefault="003254D0" w:rsidP="00AB6EDC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bookmarkStart w:id="0" w:name="_GoBack"/>
      <w:bookmarkEnd w:id="0"/>
      <w:r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ՀԻՄՆԱՎՈՐՈՒՄ</w:t>
      </w:r>
    </w:p>
    <w:p w:rsidR="003254D0" w:rsidRPr="00FE3287" w:rsidRDefault="004E566D" w:rsidP="00AB6EDC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E32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254D0" w:rsidRPr="00FE32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ՑԱՆԿԸ</w:t>
      </w:r>
      <w:r w:rsidR="00FE3287"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="00FE3287" w:rsidRPr="00197D6C">
        <w:rPr>
          <w:rFonts w:ascii="GHEA Grapalat" w:hAnsi="GHEA Grapalat"/>
          <w:b/>
          <w:spacing w:val="-8"/>
          <w:sz w:val="24"/>
          <w:szCs w:val="24"/>
          <w:lang w:val="hy-AM"/>
        </w:rPr>
        <w:t>ՀԱՍՏԱՏԵԼՈՒ</w:t>
      </w:r>
      <w:r w:rsidR="00FE3287"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</w:t>
      </w:r>
      <w:r w:rsidR="003254D0" w:rsidRPr="00FE3287">
        <w:rPr>
          <w:rFonts w:ascii="GHEA Grapalat" w:hAnsi="GHEA Grapalat" w:cs="Sylfaen"/>
          <w:b/>
          <w:sz w:val="24"/>
          <w:szCs w:val="24"/>
          <w:lang w:val="hy-AM"/>
        </w:rPr>
        <w:t>»</w:t>
      </w:r>
    </w:p>
    <w:p w:rsidR="003254D0" w:rsidRPr="00E3539A" w:rsidRDefault="00FA1130" w:rsidP="00AB6EDC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  <w:r>
        <w:rPr>
          <w:rFonts w:ascii="GHEA Grapalat" w:hAnsi="GHEA Grapalat" w:cs="Sylfaen"/>
          <w:b/>
          <w:noProof/>
          <w:sz w:val="24"/>
          <w:szCs w:val="24"/>
          <w:lang w:val="de-DE"/>
        </w:rPr>
        <w:t>Հ</w:t>
      </w:r>
      <w:r w:rsidR="005B51CB">
        <w:rPr>
          <w:rFonts w:ascii="GHEA Grapalat" w:hAnsi="GHEA Grapalat" w:cs="Sylfaen"/>
          <w:b/>
          <w:noProof/>
          <w:sz w:val="24"/>
          <w:szCs w:val="24"/>
          <w:lang w:val="de-DE"/>
        </w:rPr>
        <w:t xml:space="preserve">ԱՅԱՍՏԱՆԻ </w:t>
      </w:r>
      <w:r>
        <w:rPr>
          <w:rFonts w:ascii="GHEA Grapalat" w:hAnsi="GHEA Grapalat" w:cs="Sylfaen"/>
          <w:b/>
          <w:noProof/>
          <w:sz w:val="24"/>
          <w:szCs w:val="24"/>
          <w:lang w:val="de-DE"/>
        </w:rPr>
        <w:t>Հ</w:t>
      </w:r>
      <w:r w:rsidR="005B51CB">
        <w:rPr>
          <w:rFonts w:ascii="GHEA Grapalat" w:hAnsi="GHEA Grapalat" w:cs="Sylfaen"/>
          <w:b/>
          <w:noProof/>
          <w:sz w:val="24"/>
          <w:szCs w:val="24"/>
          <w:lang w:val="de-DE"/>
        </w:rPr>
        <w:t>ԱՆՐԱՊԵՏՈՒԹՅԱՆ</w:t>
      </w:r>
      <w:r>
        <w:rPr>
          <w:rFonts w:ascii="GHEA Grapalat" w:hAnsi="GHEA Grapalat" w:cs="Sylfaen"/>
          <w:b/>
          <w:noProof/>
          <w:sz w:val="24"/>
          <w:szCs w:val="24"/>
          <w:lang w:val="de-DE"/>
        </w:rPr>
        <w:t xml:space="preserve"> ԿԱՌԱՎԱՐՈՒԹՅԱՆ </w:t>
      </w:r>
      <w:r w:rsidR="003254D0" w:rsidRPr="00E3539A">
        <w:rPr>
          <w:rFonts w:ascii="GHEA Grapalat" w:hAnsi="GHEA Grapalat" w:cs="Sylfaen"/>
          <w:b/>
          <w:noProof/>
          <w:sz w:val="24"/>
          <w:szCs w:val="24"/>
          <w:lang w:val="de-DE"/>
        </w:rPr>
        <w:t>ՈՐՈՇՄԱՆ ՆԱԽԱԳԾԻ</w:t>
      </w:r>
    </w:p>
    <w:p w:rsidR="007302F0" w:rsidRPr="00E3539A" w:rsidRDefault="007302F0" w:rsidP="00AB6EDC">
      <w:pPr>
        <w:spacing w:line="276" w:lineRule="auto"/>
        <w:rPr>
          <w:rFonts w:ascii="GHEA Grapalat" w:hAnsi="GHEA Grapalat"/>
          <w:sz w:val="24"/>
          <w:szCs w:val="24"/>
          <w:lang w:val="de-DE"/>
        </w:rPr>
      </w:pPr>
    </w:p>
    <w:p w:rsidR="00531581" w:rsidRPr="00143718" w:rsidRDefault="00232715" w:rsidP="00AB6ED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232715">
        <w:rPr>
          <w:rFonts w:ascii="GHEA Grapalat" w:hAnsi="GHEA Grapalat" w:cs="Sylfaen"/>
          <w:b/>
          <w:sz w:val="24"/>
          <w:szCs w:val="24"/>
          <w:u w:val="single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>ի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րավական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DA494C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r w:rsidRPr="00DA494C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CF5F7A" w:rsidRPr="00EB1202" w:rsidRDefault="00232715" w:rsidP="00AB6EDC">
      <w:pPr>
        <w:pStyle w:val="mechtex"/>
        <w:spacing w:line="276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753F4">
        <w:rPr>
          <w:rFonts w:ascii="GHEA Grapalat" w:hAnsi="GHEA Grapalat" w:cs="GHEA Grapalat"/>
          <w:noProof/>
          <w:sz w:val="24"/>
          <w:szCs w:val="24"/>
          <w:lang w:val="de-DE"/>
        </w:rPr>
        <w:tab/>
      </w:r>
      <w:r w:rsidR="003855E7" w:rsidRPr="00EB1202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855E7" w:rsidRPr="00EB1202">
        <w:rPr>
          <w:rFonts w:ascii="GHEA Grapalat" w:hAnsi="GHEA Grapalat" w:cs="GHEA Grapalat"/>
          <w:sz w:val="24"/>
          <w:szCs w:val="24"/>
          <w:lang w:val="de-DE"/>
        </w:rPr>
        <w:t>Հ</w:t>
      </w:r>
      <w:r w:rsidR="003855E7" w:rsidRPr="00EB1202">
        <w:rPr>
          <w:rFonts w:ascii="GHEA Grapalat" w:hAnsi="GHEA Grapalat" w:cs="GHEA Grapalat"/>
          <w:sz w:val="24"/>
          <w:szCs w:val="24"/>
          <w:lang w:val="hy-AM"/>
        </w:rPr>
        <w:t>անքարդյունաբերության ոլորտի զարգաց</w:t>
      </w:r>
      <w:r w:rsidR="003855E7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ման հայեցա</w:t>
      </w:r>
      <w:r w:rsidR="003855E7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կարգի կատարումն ապահովող միջոցառումների ցանկը</w:t>
      </w:r>
      <w:r w:rsidR="003855E7" w:rsidRPr="00EB1202">
        <w:rPr>
          <w:rFonts w:ascii="GHEA Grapalat" w:hAnsi="GHEA Grapalat"/>
          <w:spacing w:val="-8"/>
          <w:sz w:val="24"/>
          <w:szCs w:val="24"/>
          <w:lang w:val="hy-AM"/>
        </w:rPr>
        <w:t xml:space="preserve"> հաստատելու</w:t>
      </w:r>
      <w:r w:rsidR="003855E7" w:rsidRPr="00EB1202">
        <w:rPr>
          <w:rFonts w:ascii="GHEA Grapalat" w:hAnsi="GHEA Grapalat" w:cs="GHEA Grapalat"/>
          <w:sz w:val="24"/>
          <w:szCs w:val="24"/>
          <w:lang w:val="hy-AM"/>
        </w:rPr>
        <w:t xml:space="preserve"> մասին</w:t>
      </w:r>
      <w:r w:rsidR="003855E7" w:rsidRPr="00EB1202">
        <w:rPr>
          <w:rFonts w:ascii="GHEA Grapalat" w:hAnsi="GHEA Grapalat" w:cs="Sylfaen"/>
          <w:sz w:val="24"/>
          <w:szCs w:val="24"/>
          <w:lang w:val="hy-AM"/>
        </w:rPr>
        <w:t>»</w:t>
      </w:r>
      <w:r w:rsidR="003855E7"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3855E7" w:rsidRPr="00EB1202">
        <w:rPr>
          <w:rFonts w:ascii="GHEA Grapalat" w:hAnsi="GHEA Grapalat" w:cs="Sylfaen"/>
          <w:sz w:val="24"/>
          <w:szCs w:val="24"/>
        </w:rPr>
        <w:t>ՀՀ</w:t>
      </w:r>
      <w:r w:rsidR="003855E7" w:rsidRPr="00EB1202">
        <w:rPr>
          <w:rFonts w:ascii="GHEA Grapalat" w:hAnsi="GHEA Grapalat" w:cs="Sylfaen"/>
          <w:noProof/>
          <w:sz w:val="24"/>
          <w:szCs w:val="24"/>
          <w:lang w:val="de-DE"/>
        </w:rPr>
        <w:t xml:space="preserve"> կառավարության որոշման նախագծի </w:t>
      </w:r>
      <w:r w:rsidR="00531581" w:rsidRPr="00EB1202">
        <w:rPr>
          <w:rFonts w:ascii="GHEA Grapalat" w:hAnsi="GHEA Grapalat" w:cs="GHEA Grapalat"/>
          <w:noProof/>
          <w:sz w:val="24"/>
          <w:szCs w:val="24"/>
          <w:lang w:val="hy-AM"/>
        </w:rPr>
        <w:t>մշակման</w:t>
      </w:r>
      <w:r w:rsidR="00531581" w:rsidRPr="00EB12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531581" w:rsidRPr="00EB1202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անհրաժեշտությունը </w:t>
      </w:r>
      <w:r w:rsidR="00531581" w:rsidRPr="005B51CB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բխում </w:t>
      </w:r>
      <w:r w:rsidR="003855E7" w:rsidRPr="005B51CB">
        <w:rPr>
          <w:rFonts w:ascii="GHEA Grapalat" w:eastAsia="Calibri" w:hAnsi="GHEA Grapalat" w:cs="Sylfaen"/>
          <w:noProof/>
          <w:sz w:val="24"/>
          <w:szCs w:val="24"/>
        </w:rPr>
        <w:t>է</w:t>
      </w:r>
      <w:r w:rsidR="003855E7" w:rsidRPr="005B51CB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 </w:t>
      </w:r>
      <w:r w:rsidR="00FE3287" w:rsidRPr="005B51CB">
        <w:rPr>
          <w:rFonts w:ascii="GHEA Grapalat" w:hAnsi="GHEA Grapalat" w:cs="GHEA Grapalat"/>
          <w:sz w:val="24"/>
          <w:szCs w:val="24"/>
          <w:lang w:val="hy-AM"/>
        </w:rPr>
        <w:t>2017 թվականի օգոստոսի 24-ի Հայաստանի Հանրապետության կառավարության նիստի N 36 արձանագրության 21-րդ կետով հավանության արժանացած Հանքարդյունաբերության ոլորտի</w:t>
      </w:r>
      <w:r w:rsidR="00FE3287" w:rsidRPr="00EB1202">
        <w:rPr>
          <w:rFonts w:ascii="GHEA Grapalat" w:hAnsi="GHEA Grapalat" w:cs="GHEA Grapalat"/>
          <w:sz w:val="24"/>
          <w:szCs w:val="24"/>
          <w:lang w:val="hy-AM"/>
        </w:rPr>
        <w:t xml:space="preserve"> զարգացման հայեցակարգի 2-րդ </w:t>
      </w:r>
      <w:r w:rsidR="00531581" w:rsidRPr="00EB1202">
        <w:rPr>
          <w:rFonts w:ascii="GHEA Grapalat" w:hAnsi="GHEA Grapalat" w:cs="GHEA Grapalat"/>
          <w:sz w:val="24"/>
          <w:szCs w:val="24"/>
          <w:lang w:val="hy-AM"/>
        </w:rPr>
        <w:t xml:space="preserve">կետի պահանջից: 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>ՀՀ կառավարության 201</w:t>
      </w:r>
      <w:r w:rsidR="00CF5F7A" w:rsidRPr="00EB1202">
        <w:rPr>
          <w:rFonts w:ascii="GHEA Grapalat" w:hAnsi="GHEA Grapalat" w:cs="GHEA Grapalat"/>
          <w:sz w:val="24"/>
          <w:szCs w:val="24"/>
          <w:lang w:val="fr-FR"/>
        </w:rPr>
        <w:t>7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 xml:space="preserve"> թվականի դեկտեմբերի </w:t>
      </w:r>
      <w:r w:rsidR="00CF5F7A" w:rsidRPr="00EB1202">
        <w:rPr>
          <w:rFonts w:ascii="GHEA Grapalat" w:hAnsi="GHEA Grapalat" w:cs="GHEA Grapalat"/>
          <w:sz w:val="24"/>
          <w:szCs w:val="24"/>
          <w:lang w:val="fr-FR"/>
        </w:rPr>
        <w:t>7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>-ի նիuտի N</w:t>
      </w:r>
      <w:r w:rsidR="00CF5F7A" w:rsidRPr="00EB1202">
        <w:rPr>
          <w:rFonts w:ascii="GHEA Grapalat" w:hAnsi="GHEA Grapalat" w:cs="GHEA Grapalat"/>
          <w:sz w:val="24"/>
          <w:szCs w:val="24"/>
          <w:lang w:val="fr-FR"/>
        </w:rPr>
        <w:t xml:space="preserve"> 51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 xml:space="preserve"> արձանագրային որոշմամբ հավանության արժանացած «11. Հանքարդյունաբերության ոլորտի զարգաց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ման հայեցա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կարգի կատարումն ապահովող միջոցառումների ցանկին հավանություն տալու  մասին» արձանագրային որոշմամբ հաստատված հավելվածի 1-ին կետով նախատեսված էր «Տնտեսական գնահատում՝ Հայաստանի Հանրապետության համար հանքարդյունաբերա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կան ներդրումների տարբեր տեսակների տնտեսական կենսունակության կամ նպատակահարմա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softHyphen/>
        <w:t xml:space="preserve">րության գնահատում» միջոցառումը, որի կատարման ժամկետ է սահմանված 2018 թվականի հունիսի 3-րդ տասնօրյակը, իսկ </w:t>
      </w:r>
      <w:r w:rsidR="00DB7B83" w:rsidRPr="00DB7B83">
        <w:rPr>
          <w:rFonts w:ascii="GHEA Grapalat" w:hAnsi="GHEA Grapalat" w:cs="GHEA Grapalat"/>
          <w:sz w:val="24"/>
          <w:szCs w:val="24"/>
          <w:lang w:val="hy-AM"/>
        </w:rPr>
        <w:t>3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>-րդ կետով նախատեսված «Հանքարդյունաբերու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softHyphen/>
        <w:t>թյան ոլորտի զարգացման ռազմարավության մշակում» միջոցառման համա</w:t>
      </w:r>
      <w:r w:rsidR="00AB6EDC">
        <w:rPr>
          <w:rFonts w:ascii="GHEA Grapalat" w:hAnsi="GHEA Grapalat" w:cs="GHEA Grapalat"/>
          <w:sz w:val="24"/>
          <w:szCs w:val="24"/>
          <w:lang w:val="hy-AM"/>
        </w:rPr>
        <w:t xml:space="preserve">ր՝ 2018 թվականի դեկտեմբերի 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>3</w:t>
      </w:r>
      <w:r w:rsidR="00CF5F7A" w:rsidRPr="00EB1202">
        <w:rPr>
          <w:rFonts w:ascii="GHEA Grapalat" w:hAnsi="GHEA Grapalat" w:cs="GHEA Grapalat"/>
          <w:sz w:val="24"/>
          <w:szCs w:val="24"/>
          <w:lang w:val="hy-AM"/>
        </w:rPr>
        <w:t>-րդ տասնօրյակը:</w:t>
      </w:r>
    </w:p>
    <w:p w:rsidR="00CF5F7A" w:rsidRPr="00EB1202" w:rsidRDefault="004A6F64" w:rsidP="00AB6EDC">
      <w:pPr>
        <w:spacing w:line="276" w:lineRule="auto"/>
        <w:ind w:right="29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B1202">
        <w:rPr>
          <w:rFonts w:ascii="GHEA Grapalat" w:hAnsi="GHEA Grapalat"/>
          <w:sz w:val="24"/>
          <w:szCs w:val="24"/>
          <w:lang w:val="hy-AM"/>
        </w:rPr>
        <w:t>Վերոնշյալ մ</w:t>
      </w:r>
      <w:r w:rsidR="00CF5F7A" w:rsidRPr="00EB1202">
        <w:rPr>
          <w:rFonts w:ascii="GHEA Grapalat" w:hAnsi="GHEA Grapalat"/>
          <w:sz w:val="24"/>
          <w:szCs w:val="24"/>
          <w:lang w:val="af-ZA"/>
        </w:rPr>
        <w:t xml:space="preserve">իջոցառումները իրականացվելու </w:t>
      </w:r>
      <w:r w:rsidRPr="00EB1202">
        <w:rPr>
          <w:rFonts w:ascii="GHEA Grapalat" w:hAnsi="GHEA Grapalat"/>
          <w:sz w:val="24"/>
          <w:szCs w:val="24"/>
          <w:lang w:val="af-ZA"/>
        </w:rPr>
        <w:t>են</w:t>
      </w:r>
      <w:r w:rsidR="00CF5F7A" w:rsidRPr="00EB1202">
        <w:rPr>
          <w:rFonts w:ascii="GHEA Grapalat" w:hAnsi="GHEA Grapalat"/>
          <w:sz w:val="24"/>
          <w:szCs w:val="24"/>
          <w:lang w:val="af-ZA"/>
        </w:rPr>
        <w:t xml:space="preserve"> Համաշխարհային բանկի և դոնոր կազմակերպությունների կողմից տրվող դրամաշնորհների հաշվին</w:t>
      </w:r>
      <w:r w:rsidR="00CF5F7A" w:rsidRPr="00EB1202">
        <w:rPr>
          <w:rFonts w:ascii="GHEA Grapalat" w:hAnsi="GHEA Grapalat"/>
          <w:sz w:val="24"/>
          <w:szCs w:val="24"/>
          <w:lang w:val="hy-AM"/>
        </w:rPr>
        <w:t>:</w:t>
      </w:r>
    </w:p>
    <w:p w:rsidR="00977D6A" w:rsidRPr="00280645" w:rsidRDefault="00CF5F7A" w:rsidP="00AB6EDC">
      <w:pPr>
        <w:spacing w:line="276" w:lineRule="auto"/>
        <w:ind w:right="-1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B1202">
        <w:rPr>
          <w:rFonts w:ascii="GHEA Grapalat" w:hAnsi="GHEA Grapalat" w:cs="Sylfaen"/>
          <w:sz w:val="24"/>
          <w:szCs w:val="24"/>
          <w:lang w:val="hy-AM"/>
        </w:rPr>
        <w:t>Հայաստանի Հանրապետութ</w:t>
      </w:r>
      <w:r w:rsidRPr="00EB1202">
        <w:rPr>
          <w:rFonts w:ascii="GHEA Grapalat" w:hAnsi="GHEA Grapalat" w:cs="Sylfaen"/>
          <w:sz w:val="24"/>
          <w:szCs w:val="24"/>
          <w:lang w:val="hy-AM"/>
        </w:rPr>
        <w:softHyphen/>
        <w:t>յան կառավարության և Համաշխարհային բանկի միջև կնքվել է  պայմանագիր (Դրամաշնորհ թիվ TF0A5519)՝</w:t>
      </w:r>
      <w:r w:rsidRPr="00EB1202">
        <w:rPr>
          <w:rFonts w:ascii="GHEA Grapalat" w:hAnsi="GHEA Grapalat"/>
          <w:sz w:val="24"/>
          <w:szCs w:val="24"/>
          <w:lang w:val="hy-AM"/>
        </w:rPr>
        <w:t xml:space="preserve"> «Հայաստանի ընդերքի ոլորտի տնտեսական վերլուծությունը և դրա ազդեցությունը կայուն զարգացման վրա» ծրագրի ֆինանսավորման համար, </w:t>
      </w:r>
      <w:r w:rsidRPr="00EB1202">
        <w:rPr>
          <w:rFonts w:ascii="GHEA Grapalat" w:hAnsi="GHEA Grapalat" w:cs="Sylfaen"/>
          <w:sz w:val="24"/>
          <w:szCs w:val="24"/>
          <w:lang w:val="hy-AM"/>
        </w:rPr>
        <w:t>համաձայն որի Հանքարդյունաբերու</w:t>
      </w:r>
      <w:r w:rsidRPr="00EB1202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ոլորտի զարգացման ռազմարավության մշակումը նախատեսված է ավարտել մինչև 2019 թվականի դեկտեմբերի վերջ: Հաշվի առնելով վերոգրյալը, անհրաժեշտություն է առաջացել վերոնշյալ արձանագրային որոշմամբ հաստատված միջոցառումների ցանկի 1-ին կետի՝ 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t>«Տնտեսական գնահատում՝ Հայաստանի Հանրապետության համար հանքարդյունաբերա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softHyphen/>
        <w:t>կան ներդրումների տարբեր տեսակների տնտեսական կենսունակության կամ նպատակահարմա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softHyphen/>
        <w:t>րության գնահատում» միջոցառման կատարման ժամկետը երկարաձգել</w:t>
      </w:r>
      <w:r w:rsidR="00AB6EDC">
        <w:rPr>
          <w:rFonts w:ascii="GHEA Grapalat" w:hAnsi="GHEA Grapalat" w:cs="GHEA Grapalat"/>
          <w:sz w:val="24"/>
          <w:szCs w:val="24"/>
          <w:lang w:val="hy-AM"/>
        </w:rPr>
        <w:t xml:space="preserve"> մինչև 2018 թվականի դեկտեմբերի 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>3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t xml:space="preserve">-րդ տասնօրյակը, </w:t>
      </w:r>
      <w:r w:rsidR="004A6F64" w:rsidRPr="00EB1202">
        <w:rPr>
          <w:rFonts w:ascii="GHEA Grapalat" w:hAnsi="GHEA Grapalat" w:cs="GHEA Grapalat"/>
          <w:sz w:val="24"/>
          <w:szCs w:val="24"/>
          <w:lang w:val="hy-AM"/>
        </w:rPr>
        <w:t>3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t>-րդ կետի՝ «Հանքարդյունաբերու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EB1202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թյան ոլորտի զարգացման ռազմարավության մշակում» միջոցառման ժամկետը երկարաձգել մինչև 2019 թվականի դեկտեմբերի </w:t>
      </w:r>
      <w:r w:rsidR="00A4376A" w:rsidRPr="00A4376A">
        <w:rPr>
          <w:rFonts w:ascii="GHEA Grapalat" w:hAnsi="GHEA Grapalat" w:cs="GHEA Grapalat"/>
          <w:sz w:val="24"/>
          <w:szCs w:val="24"/>
          <w:lang w:val="hy-AM"/>
        </w:rPr>
        <w:t>3</w:t>
      </w:r>
      <w:r w:rsidRPr="00EB1202">
        <w:rPr>
          <w:rFonts w:ascii="GHEA Grapalat" w:hAnsi="GHEA Grapalat" w:cs="GHEA Grapalat"/>
          <w:sz w:val="24"/>
          <w:szCs w:val="24"/>
          <w:lang w:val="hy-AM"/>
        </w:rPr>
        <w:t>-րդ տասնօրյակը:</w:t>
      </w:r>
    </w:p>
    <w:p w:rsidR="00280645" w:rsidRPr="00BB1814" w:rsidRDefault="00280645" w:rsidP="00AB6EDC">
      <w:pPr>
        <w:spacing w:line="276" w:lineRule="auto"/>
        <w:ind w:right="-1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B1814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>2018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>թ.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 xml:space="preserve"> մարտի 11-ին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 xml:space="preserve">  ընդունված «Նորմատիվ իրավական ակտերի մասին» ՀՀ օրենք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>ը</w:t>
      </w:r>
      <w:r w:rsidR="00B77A1F" w:rsidRPr="00B77A1F">
        <w:rPr>
          <w:rFonts w:ascii="GHEA Grapalat" w:hAnsi="GHEA Grapalat" w:cs="GHEA Grapalat"/>
          <w:sz w:val="24"/>
          <w:szCs w:val="24"/>
          <w:lang w:val="hy-AM"/>
        </w:rPr>
        <w:t>՝</w:t>
      </w:r>
      <w:r w:rsidR="00AB6EDC">
        <w:rPr>
          <w:rFonts w:ascii="GHEA Grapalat" w:hAnsi="GHEA Grapalat" w:cs="GHEA Grapalat"/>
          <w:sz w:val="24"/>
          <w:szCs w:val="24"/>
          <w:lang w:val="hy-AM"/>
        </w:rPr>
        <w:t xml:space="preserve">  ՀՀ կառավարության կողմից չ</w:t>
      </w:r>
      <w:r w:rsidR="00AB6EDC" w:rsidRPr="00AB6EDC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 xml:space="preserve"> կարող ընդունվել արձանագրային որոշումներ, իսկ նախկինում ընդունված 51-11 արձանագրային որոշման </w:t>
      </w:r>
      <w:r w:rsidR="00AB6EDC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B77A1F" w:rsidRPr="00B77A1F">
        <w:rPr>
          <w:rFonts w:ascii="GHEA Grapalat" w:hAnsi="GHEA Grapalat" w:cs="GHEA Grapalat"/>
          <w:sz w:val="24"/>
          <w:szCs w:val="24"/>
          <w:lang w:val="hy-AM"/>
        </w:rPr>
        <w:t>, նույնիսկ</w:t>
      </w:r>
      <w:r w:rsidR="00AB6EDC">
        <w:rPr>
          <w:rFonts w:ascii="GHEA Grapalat" w:hAnsi="GHEA Grapalat" w:cs="GHEA Grapalat"/>
          <w:sz w:val="24"/>
          <w:szCs w:val="24"/>
          <w:lang w:val="hy-AM"/>
        </w:rPr>
        <w:t xml:space="preserve"> անհրաժեշտության դեպքում</w:t>
      </w:r>
      <w:r w:rsidR="00AB6EDC" w:rsidRPr="00BB1814">
        <w:rPr>
          <w:rFonts w:ascii="GHEA Grapalat" w:hAnsi="GHEA Grapalat" w:cs="GHEA Grapalat"/>
          <w:sz w:val="24"/>
          <w:szCs w:val="24"/>
          <w:lang w:val="hy-AM"/>
        </w:rPr>
        <w:t xml:space="preserve"> հնարավոր չէ 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 xml:space="preserve">փոփոխություն կատարել, ուստի ՀՀ կառավարության քննարկմանն է ներկայացվում </w:t>
      </w:r>
      <w:r w:rsidR="0087722F" w:rsidRPr="00BB1814">
        <w:rPr>
          <w:rFonts w:ascii="GHEA Grapalat" w:hAnsi="GHEA Grapalat" w:cs="GHEA Grapalat"/>
          <w:sz w:val="24"/>
          <w:szCs w:val="24"/>
          <w:lang w:val="hy-AM"/>
        </w:rPr>
        <w:t xml:space="preserve">ավելի բարձր իրավական կարգավիճակ ունեցող 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 xml:space="preserve">նոր </w:t>
      </w:r>
      <w:r w:rsidR="0087722F" w:rsidRPr="00BB1814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որոշման </w:t>
      </w:r>
      <w:r w:rsidRPr="00BB1814">
        <w:rPr>
          <w:rFonts w:ascii="GHEA Grapalat" w:hAnsi="GHEA Grapalat" w:cs="GHEA Grapalat"/>
          <w:sz w:val="24"/>
          <w:szCs w:val="24"/>
          <w:lang w:val="hy-AM"/>
        </w:rPr>
        <w:t>նախագիծ:</w:t>
      </w:r>
    </w:p>
    <w:p w:rsidR="00977D6A" w:rsidRPr="00EB1202" w:rsidRDefault="00F15D30" w:rsidP="00AB6EDC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GHEA Grapalat"/>
          <w:b/>
          <w:bCs/>
          <w:u w:val="single"/>
          <w:lang w:val="de-DE"/>
        </w:rPr>
      </w:pPr>
      <w:r w:rsidRPr="00EB1202">
        <w:rPr>
          <w:rFonts w:ascii="GHEA Grapalat" w:hAnsi="GHEA Grapalat" w:cs="GHEA Grapalat"/>
          <w:b/>
          <w:bCs/>
          <w:u w:val="single"/>
          <w:lang w:val="hy-AM"/>
        </w:rPr>
        <w:t>Առաջարկվող կարգավորման բնույթը</w:t>
      </w:r>
      <w:r w:rsidRPr="00EB1202">
        <w:rPr>
          <w:rFonts w:ascii="GHEA Grapalat" w:hAnsi="GHEA Grapalat" w:cs="GHEA Grapalat"/>
          <w:b/>
          <w:bCs/>
          <w:u w:val="single"/>
          <w:lang w:val="de-DE"/>
        </w:rPr>
        <w:t xml:space="preserve"> </w:t>
      </w:r>
      <w:r w:rsidR="00F40988" w:rsidRPr="00EB1202">
        <w:rPr>
          <w:rFonts w:ascii="GHEA Grapalat" w:hAnsi="GHEA Grapalat" w:cs="Sylfaen"/>
          <w:color w:val="000000"/>
          <w:lang w:val="hy-AM" w:eastAsia="ru-RU"/>
        </w:rPr>
        <w:t>-</w:t>
      </w:r>
      <w:r w:rsidR="00517515" w:rsidRPr="00EB1202">
        <w:rPr>
          <w:rFonts w:ascii="GHEA Grapalat" w:hAnsi="GHEA Grapalat" w:cs="Sylfaen"/>
          <w:color w:val="000000"/>
          <w:lang w:val="de-DE" w:eastAsia="ru-RU"/>
        </w:rPr>
        <w:t xml:space="preserve"> </w:t>
      </w:r>
      <w:r w:rsidR="002D22DC" w:rsidRPr="00EB1202">
        <w:rPr>
          <w:rFonts w:ascii="GHEA Grapalat" w:hAnsi="GHEA Grapalat" w:cs="Sylfaen"/>
          <w:color w:val="000000"/>
          <w:lang w:val="hy-AM" w:eastAsia="ru-RU"/>
        </w:rPr>
        <w:tab/>
      </w:r>
      <w:r w:rsidR="00F40988" w:rsidRPr="00EB1202">
        <w:rPr>
          <w:rFonts w:ascii="GHEA Grapalat" w:hAnsi="GHEA Grapalat" w:cs="Arial"/>
          <w:lang w:val="hy-AM"/>
        </w:rPr>
        <w:t>Հանքարդյունաբերության ոլորտը</w:t>
      </w:r>
      <w:r w:rsidR="00517515" w:rsidRPr="00EB1202">
        <w:rPr>
          <w:rFonts w:ascii="GHEA Grapalat" w:hAnsi="GHEA Grapalat" w:cs="Arial"/>
          <w:lang w:val="de-DE"/>
        </w:rPr>
        <w:t xml:space="preserve"> </w:t>
      </w:r>
      <w:r w:rsidR="00F40988" w:rsidRPr="00EB1202">
        <w:rPr>
          <w:rFonts w:ascii="GHEA Grapalat" w:hAnsi="GHEA Grapalat" w:cs="Arial"/>
          <w:lang w:val="hy-AM"/>
        </w:rPr>
        <w:t>հանդի</w:t>
      </w:r>
      <w:r w:rsidR="00517515" w:rsidRPr="00EB1202">
        <w:rPr>
          <w:rFonts w:ascii="GHEA Grapalat" w:hAnsi="GHEA Grapalat" w:cs="Arial"/>
          <w:lang w:val="de-DE"/>
        </w:rPr>
        <w:softHyphen/>
      </w:r>
      <w:r w:rsidR="00F40988" w:rsidRPr="00EB1202">
        <w:rPr>
          <w:rFonts w:ascii="GHEA Grapalat" w:hAnsi="GHEA Grapalat" w:cs="Arial"/>
          <w:lang w:val="hy-AM"/>
        </w:rPr>
        <w:t>սա</w:t>
      </w:r>
      <w:r w:rsidR="00517515" w:rsidRPr="00EB1202">
        <w:rPr>
          <w:rFonts w:ascii="GHEA Grapalat" w:hAnsi="GHEA Grapalat" w:cs="Arial"/>
          <w:lang w:val="de-DE"/>
        </w:rPr>
        <w:softHyphen/>
      </w:r>
      <w:r w:rsidR="00F40988" w:rsidRPr="00EB1202">
        <w:rPr>
          <w:rFonts w:ascii="GHEA Grapalat" w:hAnsi="GHEA Grapalat" w:cs="Arial"/>
          <w:lang w:val="hy-AM"/>
        </w:rPr>
        <w:t>նալով Հայաստանի Հանրապետության արդյունաբերության կարևոր ոլորտներից մեկը դեռևս չունի հստակ քաղաքականություն և ռազմավարություն, որը թույլ կտա ունենալ տեսլական և իրականացնել կոնկրետ գործողություններ ոլորտի կայուն զարգացում</w:t>
      </w:r>
      <w:r w:rsidR="00143718" w:rsidRPr="00EB1202">
        <w:rPr>
          <w:rFonts w:ascii="GHEA Grapalat" w:hAnsi="GHEA Grapalat" w:cs="Arial"/>
          <w:lang w:val="hy-AM"/>
        </w:rPr>
        <w:t>ն</w:t>
      </w:r>
      <w:r w:rsidR="00F40988" w:rsidRPr="00EB1202">
        <w:rPr>
          <w:rFonts w:ascii="GHEA Grapalat" w:hAnsi="GHEA Grapalat" w:cs="Arial"/>
          <w:lang w:val="hy-AM"/>
        </w:rPr>
        <w:t xml:space="preserve"> ապահովելու համար: </w:t>
      </w:r>
      <w:r w:rsidR="00977D6A" w:rsidRPr="00EB1202">
        <w:rPr>
          <w:rFonts w:ascii="GHEA Grapalat" w:hAnsi="GHEA Grapalat" w:cs="Sylfaen"/>
          <w:lang w:val="hy-AM"/>
        </w:rPr>
        <w:t>Ն</w:t>
      </w:r>
      <w:r w:rsidR="00977D6A" w:rsidRPr="00EB1202">
        <w:rPr>
          <w:rFonts w:ascii="GHEA Grapalat" w:hAnsi="GHEA Grapalat" w:cs="Arial"/>
          <w:lang w:val="hy-AM"/>
        </w:rPr>
        <w:t xml:space="preserve">ախատեսվում է մշակել հանքարդյունաբերության ոլորտի զարգացման ռազմավարություն, որի մշակման համար նախ անհրաժեշտ է կատարել որոշակի ախտորոշիչ ուսումնասիրություններ: Ուսումնասիրությունների արդյունքում մշակվելիք ռազմավարական փաստաթղթում կտրվեն ոլորտի կայուն զարգացման համար խոչընդոտ հանդիսացող՝ բացահայտված խնդիրների լուծման ուղղությունները և բարեփոխումները ապահովելու համար ֆինանսական գնահատականը:  </w:t>
      </w:r>
    </w:p>
    <w:p w:rsidR="00977D6A" w:rsidRPr="00EB1202" w:rsidRDefault="00977D6A" w:rsidP="00AB6E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GHEA Grapalat" w:hAnsi="GHEA Grapalat" w:cs="Sylfaen"/>
          <w:b/>
          <w:sz w:val="24"/>
          <w:szCs w:val="24"/>
          <w:u w:val="single"/>
          <w:lang w:val="de-DE"/>
        </w:rPr>
      </w:pP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Նախագծի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մշակման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գործընթացում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ներգրավված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ինստիտուտները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և</w:t>
      </w:r>
      <w:r w:rsidRPr="00EB1202">
        <w:rPr>
          <w:rFonts w:ascii="GHEA Grapalat" w:hAnsi="GHEA Grapalat" w:cs="Arial Armenian"/>
          <w:b/>
          <w:sz w:val="24"/>
          <w:szCs w:val="24"/>
          <w:u w:val="single"/>
          <w:lang w:val="de-DE"/>
        </w:rPr>
        <w:t xml:space="preserve"> </w:t>
      </w:r>
      <w:r w:rsidRPr="00EB1202">
        <w:rPr>
          <w:rFonts w:ascii="GHEA Grapalat" w:hAnsi="GHEA Grapalat" w:cs="Arial Armenian"/>
          <w:b/>
          <w:sz w:val="24"/>
          <w:szCs w:val="24"/>
          <w:u w:val="single"/>
        </w:rPr>
        <w:t>անձինք</w:t>
      </w:r>
    </w:p>
    <w:p w:rsidR="00BE49AE" w:rsidRPr="00EB1202" w:rsidRDefault="00977D6A" w:rsidP="00AB6EDC">
      <w:pPr>
        <w:autoSpaceDE w:val="0"/>
        <w:autoSpaceDN w:val="0"/>
        <w:adjustRightInd w:val="0"/>
        <w:spacing w:line="276" w:lineRule="auto"/>
        <w:ind w:firstLine="360"/>
        <w:rPr>
          <w:rFonts w:ascii="GHEA Grapalat" w:hAnsi="GHEA Grapalat" w:cs="Sylfaen"/>
          <w:sz w:val="24"/>
          <w:szCs w:val="24"/>
          <w:lang w:val="de-DE"/>
        </w:rPr>
      </w:pPr>
      <w:r w:rsidRPr="00EB1202">
        <w:rPr>
          <w:rFonts w:ascii="GHEA Grapalat" w:hAnsi="GHEA Grapalat" w:cs="Sylfaen"/>
          <w:sz w:val="24"/>
          <w:szCs w:val="24"/>
        </w:rPr>
        <w:t>Նախագիծը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մշակվել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է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ՀՀ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էներգետիկ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ենթակառուցվածքների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և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բնական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պաշարների</w:t>
      </w:r>
      <w:r w:rsidRPr="00EB120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EB1202">
        <w:rPr>
          <w:rFonts w:ascii="GHEA Grapalat" w:hAnsi="GHEA Grapalat" w:cs="Sylfaen"/>
          <w:sz w:val="24"/>
          <w:szCs w:val="24"/>
        </w:rPr>
        <w:t>նա</w:t>
      </w:r>
      <w:r w:rsidR="00F15D30" w:rsidRPr="00EB1202">
        <w:rPr>
          <w:rFonts w:ascii="GHEA Grapalat" w:hAnsi="GHEA Grapalat" w:cs="Sylfaen"/>
          <w:sz w:val="24"/>
          <w:szCs w:val="24"/>
          <w:lang w:val="de-DE"/>
        </w:rPr>
        <w:softHyphen/>
      </w:r>
      <w:r w:rsidRPr="00EB1202">
        <w:rPr>
          <w:rFonts w:ascii="GHEA Grapalat" w:hAnsi="GHEA Grapalat" w:cs="Sylfaen"/>
          <w:sz w:val="24"/>
          <w:szCs w:val="24"/>
        </w:rPr>
        <w:t>խա</w:t>
      </w:r>
      <w:r w:rsidR="00F15D30" w:rsidRPr="00EB1202">
        <w:rPr>
          <w:rFonts w:ascii="GHEA Grapalat" w:hAnsi="GHEA Grapalat" w:cs="Sylfaen"/>
          <w:sz w:val="24"/>
          <w:szCs w:val="24"/>
          <w:lang w:val="de-DE"/>
        </w:rPr>
        <w:softHyphen/>
      </w:r>
      <w:r w:rsidRPr="00EB1202">
        <w:rPr>
          <w:rFonts w:ascii="GHEA Grapalat" w:hAnsi="GHEA Grapalat" w:cs="Sylfaen"/>
          <w:sz w:val="24"/>
          <w:szCs w:val="24"/>
        </w:rPr>
        <w:t>րա</w:t>
      </w:r>
      <w:r w:rsidR="00F15D30" w:rsidRPr="00EB1202">
        <w:rPr>
          <w:rFonts w:ascii="GHEA Grapalat" w:hAnsi="GHEA Grapalat" w:cs="Sylfaen"/>
          <w:sz w:val="24"/>
          <w:szCs w:val="24"/>
          <w:lang w:val="de-DE"/>
        </w:rPr>
        <w:softHyphen/>
      </w:r>
      <w:r w:rsidRPr="00EB1202">
        <w:rPr>
          <w:rFonts w:ascii="GHEA Grapalat" w:hAnsi="GHEA Grapalat" w:cs="Sylfaen"/>
          <w:sz w:val="24"/>
          <w:szCs w:val="24"/>
        </w:rPr>
        <w:t>րությունում</w:t>
      </w:r>
      <w:r w:rsidRPr="00EB1202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F15D30" w:rsidRPr="00EB1202" w:rsidRDefault="00F15D30" w:rsidP="00AB6EDC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u w:val="single"/>
          <w:lang w:val="hy-AM"/>
        </w:rPr>
      </w:pPr>
      <w:r w:rsidRPr="00EB1202">
        <w:rPr>
          <w:rFonts w:ascii="GHEA Grapalat" w:hAnsi="GHEA Grapalat" w:cs="GHEA Grapalat"/>
          <w:b/>
          <w:bCs/>
          <w:u w:val="single"/>
          <w:lang w:val="hy-AM"/>
        </w:rPr>
        <w:t>Իրավական ակտերի կիրառման դեպքում ակնկալվող արդյունքը</w:t>
      </w:r>
    </w:p>
    <w:p w:rsidR="00977D6A" w:rsidRPr="00EB1202" w:rsidRDefault="002D22DC" w:rsidP="00AB6EDC">
      <w:pPr>
        <w:pStyle w:val="NormalWeb"/>
        <w:shd w:val="clear" w:color="auto" w:fill="FFFFFF"/>
        <w:tabs>
          <w:tab w:val="left" w:pos="720"/>
          <w:tab w:val="left" w:pos="993"/>
        </w:tabs>
        <w:spacing w:before="0" w:beforeAutospacing="0" w:after="0" w:afterAutospacing="0" w:line="276" w:lineRule="auto"/>
        <w:jc w:val="both"/>
        <w:rPr>
          <w:rFonts w:ascii="GHEA Grapalat" w:hAnsi="GHEA Grapalat" w:cs="Arial"/>
          <w:shd w:val="clear" w:color="auto" w:fill="FFFFFF"/>
          <w:lang w:val="de-DE"/>
        </w:rPr>
      </w:pPr>
      <w:r w:rsidRPr="00EB1202">
        <w:rPr>
          <w:rFonts w:ascii="GHEA Grapalat" w:hAnsi="GHEA Grapalat" w:cs="Sylfaen"/>
          <w:color w:val="000000"/>
          <w:lang w:val="de-DE"/>
        </w:rPr>
        <w:tab/>
      </w:r>
      <w:r w:rsidR="00F15D30" w:rsidRPr="00EB1202">
        <w:rPr>
          <w:rFonts w:ascii="GHEA Grapalat" w:hAnsi="GHEA Grapalat" w:cs="GHEA Grapalat"/>
          <w:lang w:val="hy-AM"/>
        </w:rPr>
        <w:t>Ներկայացված որոշման նախագծի</w:t>
      </w:r>
      <w:r w:rsidR="00F15D30" w:rsidRPr="00EB1202">
        <w:rPr>
          <w:rFonts w:ascii="GHEA Grapalat" w:hAnsi="GHEA Grapalat" w:cs="GHEA Grapalat"/>
          <w:lang w:val="ro-RO"/>
        </w:rPr>
        <w:t xml:space="preserve"> </w:t>
      </w:r>
      <w:r w:rsidR="00F15D30" w:rsidRPr="00EB1202">
        <w:rPr>
          <w:rFonts w:ascii="GHEA Grapalat" w:hAnsi="GHEA Grapalat" w:cs="GHEA Grapalat"/>
          <w:lang w:val="hy-AM"/>
        </w:rPr>
        <w:t>ընդունմամբ կկարգավորվեն</w:t>
      </w:r>
      <w:r w:rsidR="00143718" w:rsidRPr="00EB1202">
        <w:rPr>
          <w:rFonts w:ascii="GHEA Grapalat" w:hAnsi="GHEA Grapalat" w:cs="Arial"/>
          <w:shd w:val="clear" w:color="auto" w:fill="FFFFFF"/>
          <w:lang w:val="de-DE"/>
        </w:rPr>
        <w:t xml:space="preserve"> </w:t>
      </w:r>
      <w:r w:rsidR="00143718" w:rsidRPr="00EB1202">
        <w:rPr>
          <w:rFonts w:ascii="GHEA Grapalat" w:hAnsi="GHEA Grapalat" w:cs="Arial"/>
          <w:lang w:val="hy-AM"/>
        </w:rPr>
        <w:t>ռազմավարությ</w:t>
      </w:r>
      <w:r w:rsidR="00143718" w:rsidRPr="00EB1202">
        <w:rPr>
          <w:rFonts w:ascii="GHEA Grapalat" w:hAnsi="GHEA Grapalat" w:cs="Arial"/>
          <w:lang w:val="en-US"/>
        </w:rPr>
        <w:t>ան</w:t>
      </w:r>
      <w:r w:rsidR="00143718" w:rsidRPr="00EB1202">
        <w:rPr>
          <w:rFonts w:ascii="GHEA Grapalat" w:hAnsi="GHEA Grapalat" w:cs="Arial"/>
          <w:lang w:val="hy-AM"/>
        </w:rPr>
        <w:t xml:space="preserve"> մշակման համար անհրաժեշտ ախտորոշիչ ուսումնասիրություններ</w:t>
      </w:r>
      <w:r w:rsidR="00143718" w:rsidRPr="00EB1202">
        <w:rPr>
          <w:rFonts w:ascii="GHEA Grapalat" w:hAnsi="GHEA Grapalat" w:cs="Arial"/>
          <w:lang w:val="en-US"/>
        </w:rPr>
        <w:t>ի</w:t>
      </w:r>
      <w:r w:rsidR="00143718" w:rsidRPr="00EB1202">
        <w:rPr>
          <w:rFonts w:ascii="GHEA Grapalat" w:hAnsi="GHEA Grapalat" w:cs="Arial"/>
          <w:lang w:val="de-DE"/>
        </w:rPr>
        <w:t xml:space="preserve"> </w:t>
      </w:r>
      <w:r w:rsidR="00143718" w:rsidRPr="00EB1202">
        <w:rPr>
          <w:rFonts w:ascii="GHEA Grapalat" w:hAnsi="GHEA Grapalat" w:cs="Arial"/>
          <w:lang w:val="en-US"/>
        </w:rPr>
        <w:t>իրականացման</w:t>
      </w:r>
      <w:r w:rsidR="00407007" w:rsidRPr="00EB1202">
        <w:rPr>
          <w:rFonts w:ascii="GHEA Grapalat" w:hAnsi="GHEA Grapalat" w:cs="Arial"/>
          <w:lang w:val="de-DE"/>
        </w:rPr>
        <w:t xml:space="preserve">, </w:t>
      </w:r>
      <w:r w:rsidR="00407007" w:rsidRPr="00EB1202">
        <w:rPr>
          <w:rFonts w:ascii="GHEA Grapalat" w:hAnsi="GHEA Grapalat" w:cs="Arial"/>
          <w:lang w:val="ru-RU"/>
        </w:rPr>
        <w:t>ինչպես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նաև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Հանքարդյունաբերության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ոլորտի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զարգացման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ռազմավարության</w:t>
      </w:r>
      <w:r w:rsidR="00407007" w:rsidRPr="00EB1202">
        <w:rPr>
          <w:rFonts w:ascii="GHEA Grapalat" w:hAnsi="GHEA Grapalat" w:cs="Arial"/>
          <w:lang w:val="de-DE"/>
        </w:rPr>
        <w:t xml:space="preserve"> </w:t>
      </w:r>
      <w:r w:rsidR="00407007" w:rsidRPr="00EB1202">
        <w:rPr>
          <w:rFonts w:ascii="GHEA Grapalat" w:hAnsi="GHEA Grapalat" w:cs="Arial"/>
          <w:lang w:val="ru-RU"/>
        </w:rPr>
        <w:t>մշակման</w:t>
      </w:r>
      <w:r w:rsidR="00143718" w:rsidRPr="00EB1202">
        <w:rPr>
          <w:rFonts w:ascii="GHEA Grapalat" w:hAnsi="GHEA Grapalat" w:cs="Arial"/>
          <w:lang w:val="de-DE"/>
        </w:rPr>
        <w:t xml:space="preserve"> </w:t>
      </w:r>
      <w:r w:rsidR="00143718" w:rsidRPr="00EB1202">
        <w:rPr>
          <w:rFonts w:ascii="GHEA Grapalat" w:hAnsi="GHEA Grapalat" w:cs="Arial"/>
          <w:shd w:val="clear" w:color="auto" w:fill="FFFFFF"/>
          <w:lang w:val="en-US"/>
        </w:rPr>
        <w:t>հստակ</w:t>
      </w:r>
      <w:r w:rsidR="00143718" w:rsidRPr="00EB1202">
        <w:rPr>
          <w:rFonts w:ascii="GHEA Grapalat" w:hAnsi="GHEA Grapalat" w:cs="Arial"/>
          <w:shd w:val="clear" w:color="auto" w:fill="FFFFFF"/>
          <w:lang w:val="de-DE"/>
        </w:rPr>
        <w:t xml:space="preserve"> </w:t>
      </w:r>
      <w:r w:rsidR="00143718" w:rsidRPr="00EB1202">
        <w:rPr>
          <w:rFonts w:ascii="GHEA Grapalat" w:hAnsi="GHEA Grapalat" w:cs="Arial"/>
          <w:shd w:val="clear" w:color="auto" w:fill="FFFFFF"/>
          <w:lang w:val="en-US"/>
        </w:rPr>
        <w:t>ժամկետները</w:t>
      </w:r>
      <w:r w:rsidR="00143718" w:rsidRPr="00EB1202">
        <w:rPr>
          <w:rFonts w:ascii="GHEA Grapalat" w:hAnsi="GHEA Grapalat" w:cs="Arial"/>
          <w:shd w:val="clear" w:color="auto" w:fill="FFFFFF"/>
          <w:lang w:val="de-DE"/>
        </w:rPr>
        <w:t>:</w:t>
      </w:r>
    </w:p>
    <w:p w:rsidR="00225380" w:rsidRPr="00E3539A" w:rsidRDefault="00225380" w:rsidP="00AB6ED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225380" w:rsidRPr="000E5850" w:rsidRDefault="00225380" w:rsidP="00AB6EDC">
      <w:pPr>
        <w:spacing w:line="276" w:lineRule="auto"/>
        <w:rPr>
          <w:rFonts w:ascii="GHEA Grapalat" w:hAnsi="GHEA Grapalat"/>
          <w:sz w:val="24"/>
          <w:szCs w:val="24"/>
          <w:lang w:val="de-DE"/>
        </w:rPr>
      </w:pPr>
    </w:p>
    <w:p w:rsidR="00C9438A" w:rsidRDefault="00C9438A" w:rsidP="00AB6EDC">
      <w:pPr>
        <w:spacing w:line="276" w:lineRule="auto"/>
        <w:rPr>
          <w:rFonts w:ascii="GHEA Grapalat" w:hAnsi="GHEA Grapalat"/>
          <w:sz w:val="24"/>
          <w:szCs w:val="24"/>
          <w:lang w:val="de-DE"/>
        </w:rPr>
      </w:pPr>
    </w:p>
    <w:p w:rsidR="004A6F64" w:rsidRDefault="004A6F64">
      <w:pPr>
        <w:rPr>
          <w:rFonts w:ascii="GHEA Grapalat" w:hAnsi="GHEA Grapalat"/>
          <w:sz w:val="24"/>
          <w:szCs w:val="24"/>
          <w:lang w:val="de-DE"/>
        </w:rPr>
      </w:pPr>
    </w:p>
    <w:p w:rsidR="00AB6EDC" w:rsidRDefault="00AB6EDC">
      <w:pPr>
        <w:rPr>
          <w:rFonts w:ascii="GHEA Grapalat" w:hAnsi="GHEA Grapalat"/>
          <w:sz w:val="24"/>
          <w:szCs w:val="24"/>
          <w:lang w:val="de-DE"/>
        </w:rPr>
      </w:pPr>
    </w:p>
    <w:p w:rsidR="00AB6EDC" w:rsidRDefault="00AB6EDC">
      <w:pPr>
        <w:rPr>
          <w:rFonts w:ascii="GHEA Grapalat" w:hAnsi="GHEA Grapalat"/>
          <w:sz w:val="24"/>
          <w:szCs w:val="24"/>
          <w:lang w:val="de-DE"/>
        </w:rPr>
      </w:pPr>
    </w:p>
    <w:p w:rsidR="00AB6EDC" w:rsidRDefault="00AB6EDC">
      <w:pPr>
        <w:rPr>
          <w:rFonts w:ascii="GHEA Grapalat" w:hAnsi="GHEA Grapalat"/>
          <w:sz w:val="24"/>
          <w:szCs w:val="24"/>
          <w:lang w:val="de-DE"/>
        </w:rPr>
      </w:pPr>
    </w:p>
    <w:p w:rsidR="00AB6EDC" w:rsidRDefault="00AB6EDC">
      <w:pPr>
        <w:rPr>
          <w:rFonts w:ascii="GHEA Grapalat" w:hAnsi="GHEA Grapalat"/>
          <w:sz w:val="24"/>
          <w:szCs w:val="24"/>
          <w:lang w:val="de-DE"/>
        </w:rPr>
      </w:pPr>
    </w:p>
    <w:p w:rsidR="00AB6EDC" w:rsidRDefault="00AB6EDC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lastRenderedPageBreak/>
        <w:t>ՏԵՂԵԿԱՆՔ</w:t>
      </w:r>
    </w:p>
    <w:p w:rsidR="00225380" w:rsidRPr="00E3539A" w:rsidRDefault="009E0B44" w:rsidP="000E5850">
      <w:pPr>
        <w:pStyle w:val="ListParagraph"/>
        <w:tabs>
          <w:tab w:val="left" w:pos="720"/>
        </w:tabs>
        <w:ind w:firstLine="273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>«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ՑԱՆԿԸ</w:t>
      </w:r>
      <w:r w:rsidR="00C9438A"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="00C9438A" w:rsidRPr="00197D6C">
        <w:rPr>
          <w:rFonts w:ascii="GHEA Grapalat" w:hAnsi="GHEA Grapalat"/>
          <w:b/>
          <w:spacing w:val="-8"/>
          <w:sz w:val="24"/>
          <w:szCs w:val="24"/>
          <w:lang w:val="hy-AM"/>
        </w:rPr>
        <w:t>ՀԱՍՏԱՏԵԼՈՒ</w:t>
      </w:r>
      <w:r w:rsidR="00C9438A"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»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ՀԱՅԱՍՏԱՆԻ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ՀԱՆՐԱՊԵՏՈՒԹՅԱՆ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ԿԱՌԱՎԱՐՈՒԹՅԱՆ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ՈՐՈՇՄԱՆ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</w:rPr>
        <w:t>ՆԱԽԱԳԾԻ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225380" w:rsidRPr="00E3539A" w:rsidRDefault="00225380" w:rsidP="00225380">
      <w:pPr>
        <w:ind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spacing w:val="-2"/>
          <w:lang w:val="af-ZA"/>
        </w:rPr>
      </w:pPr>
      <w:r w:rsidRPr="00E3539A">
        <w:rPr>
          <w:rFonts w:ascii="GHEA Grapalat" w:hAnsi="GHEA Grapalat"/>
          <w:color w:val="000000"/>
          <w:lang w:val="hy-AM"/>
        </w:rPr>
        <w:t xml:space="preserve"> </w:t>
      </w:r>
      <w:r w:rsidR="00C9438A" w:rsidRPr="00C9438A">
        <w:rPr>
          <w:rFonts w:ascii="GHEA Grapalat" w:hAnsi="GHEA Grapalat"/>
          <w:color w:val="000000"/>
          <w:lang w:val="af-ZA"/>
        </w:rPr>
        <w:t>«</w:t>
      </w:r>
      <w:r w:rsidR="00C9438A">
        <w:rPr>
          <w:rFonts w:ascii="GHEA Grapalat" w:hAnsi="GHEA Grapalat"/>
          <w:color w:val="000000"/>
          <w:lang w:val="af-ZA"/>
        </w:rPr>
        <w:t>Հ</w:t>
      </w:r>
      <w:r w:rsidR="00C9438A" w:rsidRPr="00C9438A">
        <w:rPr>
          <w:rFonts w:ascii="GHEA Grapalat" w:hAnsi="GHEA Grapalat" w:cs="GHEA Grapalat"/>
          <w:lang w:val="hy-AM"/>
        </w:rPr>
        <w:t>անքարդյունաբերության ոլորտի զարգաց</w:t>
      </w:r>
      <w:r w:rsidR="00C9438A" w:rsidRPr="00C9438A">
        <w:rPr>
          <w:rFonts w:ascii="GHEA Grapalat" w:hAnsi="GHEA Grapalat" w:cs="GHEA Grapalat"/>
          <w:lang w:val="hy-AM"/>
        </w:rPr>
        <w:softHyphen/>
        <w:t>ման հայեցա</w:t>
      </w:r>
      <w:r w:rsidR="00C9438A" w:rsidRPr="00C9438A">
        <w:rPr>
          <w:rFonts w:ascii="GHEA Grapalat" w:hAnsi="GHEA Grapalat" w:cs="GHEA Grapalat"/>
          <w:lang w:val="hy-AM"/>
        </w:rPr>
        <w:softHyphen/>
        <w:t>կարգի կատարումն ապահովող միջոցառումների ցանկը</w:t>
      </w:r>
      <w:r w:rsidR="00C9438A" w:rsidRPr="00C9438A">
        <w:rPr>
          <w:rFonts w:ascii="GHEA Grapalat" w:hAnsi="GHEA Grapalat"/>
          <w:spacing w:val="-8"/>
          <w:lang w:val="hy-AM"/>
        </w:rPr>
        <w:t xml:space="preserve"> հաստատելու</w:t>
      </w:r>
      <w:r w:rsidR="00C9438A" w:rsidRPr="00C9438A">
        <w:rPr>
          <w:rFonts w:ascii="GHEA Grapalat" w:hAnsi="GHEA Grapalat" w:cs="GHEA Grapalat"/>
          <w:lang w:val="hy-AM"/>
        </w:rPr>
        <w:t xml:space="preserve"> մասին</w:t>
      </w:r>
      <w:r w:rsidRPr="00E3539A">
        <w:rPr>
          <w:rFonts w:ascii="GHEA Grapalat" w:hAnsi="GHEA Grapalat"/>
          <w:bCs/>
          <w:lang w:val="af-ZA"/>
        </w:rPr>
        <w:t xml:space="preserve">» </w:t>
      </w:r>
      <w:r w:rsidRPr="000E5850">
        <w:rPr>
          <w:rFonts w:ascii="GHEA Grapalat" w:hAnsi="GHEA Grapalat"/>
          <w:bCs/>
          <w:lang w:val="hy-AM"/>
        </w:rPr>
        <w:t>Հայաստանի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/>
          <w:bCs/>
          <w:lang w:val="hy-AM"/>
        </w:rPr>
        <w:t>Հանրապետության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/>
          <w:bCs/>
          <w:lang w:val="hy-AM"/>
        </w:rPr>
        <w:t>կառավարության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/>
          <w:bCs/>
          <w:lang w:val="hy-AM"/>
        </w:rPr>
        <w:t>որոշման</w:t>
      </w:r>
      <w:r w:rsidRPr="00E3539A">
        <w:rPr>
          <w:rFonts w:ascii="GHEA Grapalat" w:hAnsi="GHEA Grapalat"/>
          <w:bCs/>
          <w:lang w:val="af-ZA"/>
        </w:rPr>
        <w:t xml:space="preserve"> </w:t>
      </w:r>
      <w:r w:rsidRPr="000E5850">
        <w:rPr>
          <w:rFonts w:ascii="GHEA Grapalat" w:hAnsi="GHEA Grapalat" w:cs="Sylfaen"/>
          <w:lang w:val="hy-AM"/>
        </w:rPr>
        <w:t>նախագծի</w:t>
      </w:r>
      <w:r w:rsidRPr="00E3539A">
        <w:rPr>
          <w:rFonts w:ascii="GHEA Grapalat" w:hAnsi="GHEA Grapalat" w:cs="Sylfaen"/>
          <w:lang w:val="af-ZA"/>
        </w:rPr>
        <w:t xml:space="preserve"> </w:t>
      </w:r>
      <w:r w:rsidRPr="00E3539A">
        <w:rPr>
          <w:rFonts w:ascii="GHEA Grapalat" w:hAnsi="GHEA Grapalat" w:cs="Sylfaen"/>
          <w:lang w:val="hy-AM"/>
        </w:rPr>
        <w:t>ընդունման</w:t>
      </w:r>
      <w:r w:rsidRPr="00E3539A">
        <w:rPr>
          <w:rFonts w:ascii="GHEA Grapalat" w:hAnsi="GHEA Grapalat" w:cs="Sylfaen"/>
          <w:b/>
          <w:lang w:val="af-ZA"/>
        </w:rPr>
        <w:t xml:space="preserve"> </w:t>
      </w:r>
      <w:r w:rsidRPr="00E3539A">
        <w:rPr>
          <w:rFonts w:ascii="GHEA Grapalat" w:hAnsi="GHEA Grapalat"/>
          <w:color w:val="000000"/>
          <w:lang w:val="hy-AM"/>
        </w:rPr>
        <w:t xml:space="preserve">դեպքում </w:t>
      </w:r>
      <w:r w:rsidRPr="000E5850">
        <w:rPr>
          <w:rFonts w:ascii="GHEA Grapalat" w:hAnsi="GHEA Grapalat"/>
          <w:color w:val="000000"/>
          <w:lang w:val="hy-AM"/>
        </w:rPr>
        <w:t>այլ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իրավական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ակտերում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փոփոխություններ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և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լրացումներ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կատարելու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անհրաժեշտություն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չի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առաջանալու</w:t>
      </w:r>
      <w:r w:rsidRPr="00E3539A">
        <w:rPr>
          <w:rFonts w:ascii="GHEA Grapalat" w:hAnsi="GHEA Grapalat"/>
          <w:color w:val="000000"/>
          <w:lang w:val="af-ZA"/>
        </w:rPr>
        <w:t>:</w:t>
      </w: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225380" w:rsidRPr="00E3539A" w:rsidRDefault="00C9438A" w:rsidP="009E0B44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  <w:r w:rsidRPr="00E3539A">
        <w:rPr>
          <w:rFonts w:ascii="GHEA Grapalat" w:hAnsi="GHEA Grapalat"/>
          <w:b/>
          <w:lang w:val="hy-AM"/>
        </w:rPr>
        <w:t>«</w:t>
      </w:r>
      <w:r w:rsidRPr="00197D6C">
        <w:rPr>
          <w:rFonts w:ascii="GHEA Grapalat" w:hAnsi="GHEA Grapalat" w:cs="GHEA Grapalat"/>
          <w:b/>
          <w:lang w:val="hy-AM"/>
        </w:rPr>
        <w:t>ՀԱՆՔԱՐԴՅՈՒՆԱԲԵՐՈՒԹՅԱՆ ՈԼՈՐՏԻ ԶԱՐԳԱՑ</w:t>
      </w:r>
      <w:r w:rsidRPr="00197D6C">
        <w:rPr>
          <w:rFonts w:ascii="GHEA Grapalat" w:hAnsi="GHEA Grapalat" w:cs="GHEA Grapalat"/>
          <w:b/>
          <w:lang w:val="hy-AM"/>
        </w:rPr>
        <w:softHyphen/>
        <w:t>ՄԱՆ ՀԱՅԵՑԱ</w:t>
      </w:r>
      <w:r w:rsidRPr="00197D6C">
        <w:rPr>
          <w:rFonts w:ascii="GHEA Grapalat" w:hAnsi="GHEA Grapalat" w:cs="GHEA Grapalat"/>
          <w:b/>
          <w:lang w:val="hy-AM"/>
        </w:rPr>
        <w:softHyphen/>
        <w:t>ԿԱՐԳԻ ԿԱՏԱՐՈՒՄՆ ԱՊԱՀՈՎՈՂ ՄԻՋՈՑԱՌՈՒՄՆԵՐԻ ՑԱՆԿԸ</w:t>
      </w:r>
      <w:r w:rsidRPr="00197D6C">
        <w:rPr>
          <w:rFonts w:ascii="GHEA Grapalat" w:hAnsi="GHEA Grapalat"/>
          <w:b/>
          <w:spacing w:val="-8"/>
          <w:lang w:val="hy-AM"/>
        </w:rPr>
        <w:t xml:space="preserve"> ՀԱՍՏԱՏԵԼՈՒ</w:t>
      </w:r>
      <w:r w:rsidRPr="00197D6C">
        <w:rPr>
          <w:rFonts w:ascii="GHEA Grapalat" w:hAnsi="GHEA Grapalat" w:cs="GHEA Grapalat"/>
          <w:b/>
          <w:lang w:val="hy-AM"/>
        </w:rPr>
        <w:t xml:space="preserve"> ՄԱՍԻՆ</w:t>
      </w:r>
      <w:r w:rsidRPr="00E3539A">
        <w:rPr>
          <w:rFonts w:ascii="GHEA Grapalat" w:hAnsi="GHEA Grapalat"/>
          <w:b/>
          <w:bCs/>
          <w:lang w:val="af-ZA"/>
        </w:rPr>
        <w:t>»</w:t>
      </w:r>
      <w:r w:rsidRPr="00C9438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ՀԱՅԱՍՏԱՆԻ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ՀԱՆՐԱՊԵՏՈՒԹՅԱՆ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ԿԱՌԱՎԱՐՈՒԹՅԱՆ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/>
          <w:b/>
          <w:bCs/>
        </w:rPr>
        <w:t>ՈՐՈՇՄԱՆ</w:t>
      </w:r>
      <w:r w:rsidR="009E0B44" w:rsidRPr="00E3539A">
        <w:rPr>
          <w:rFonts w:ascii="GHEA Grapalat" w:hAnsi="GHEA Grapalat"/>
          <w:b/>
          <w:bCs/>
          <w:lang w:val="af-ZA"/>
        </w:rPr>
        <w:t xml:space="preserve"> </w:t>
      </w:r>
      <w:r w:rsidR="009E0B44" w:rsidRPr="00E3539A">
        <w:rPr>
          <w:rFonts w:ascii="GHEA Grapalat" w:hAnsi="GHEA Grapalat" w:cs="Sylfaen"/>
          <w:b/>
        </w:rPr>
        <w:t>ՆԱԽԱԳԾԻ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Sylfaen"/>
          <w:b/>
          <w:lang w:val="hy-AM"/>
        </w:rPr>
        <w:t>ԸՆԴՈՒՆՄԱՆ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b/>
          <w:lang w:val="hy-AM"/>
        </w:rPr>
        <w:t xml:space="preserve">ԿԱՊԱԿՑՈՒԹՅԱՄԲ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ՊԵՏԱԿԱՆ ԿԱՄ ՏԵՂԱԿԱՆ ԻՆՔՆԱԿԱՌԱՎԱՐՄԱՆ ՄԱՐՄՆԻ ԲՅՈՒՋԵՈՒՄ ԵԿԱՄՈՒՏՆԵՐԻ </w:t>
      </w:r>
      <w:r>
        <w:rPr>
          <w:rFonts w:ascii="GHEA Grapalat" w:hAnsi="GHEA Grapalat" w:cs="GHEA Grapalat"/>
          <w:b/>
          <w:lang w:val="en-US"/>
        </w:rPr>
        <w:t>ԵՎ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 ԾԱԽՍԵՐԻ</w:t>
      </w:r>
      <w:r w:rsidR="00225380" w:rsidRPr="00E3539A">
        <w:rPr>
          <w:rFonts w:ascii="GHEA Grapalat" w:hAnsi="GHEA Grapalat" w:cs="GHEA Grapalat"/>
          <w:b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ԱՎԵԼԱՑՄԱՆ ԿԱՄ ՆՎԱԶԵՑՄԱՆ </w:t>
      </w:r>
      <w:r w:rsidR="00225380" w:rsidRPr="00E3539A">
        <w:rPr>
          <w:rFonts w:ascii="GHEA Grapalat" w:hAnsi="GHEA Grapalat" w:cs="GHEA Grapalat"/>
          <w:b/>
          <w:lang w:val="af-ZA"/>
        </w:rPr>
        <w:t>ՄԱՍԻՆ</w:t>
      </w:r>
    </w:p>
    <w:p w:rsidR="00225380" w:rsidRPr="00E3539A" w:rsidRDefault="00225380" w:rsidP="00225380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C9438A" w:rsidRPr="00E73308" w:rsidRDefault="00C9438A" w:rsidP="00C9438A">
      <w:pPr>
        <w:shd w:val="clear" w:color="auto" w:fill="FFFFFF"/>
        <w:spacing w:line="360" w:lineRule="auto"/>
        <w:ind w:firstLine="540"/>
        <w:jc w:val="both"/>
        <w:rPr>
          <w:rFonts w:ascii="Arial Unicode" w:hAnsi="Arial Unicode"/>
          <w:color w:val="000000"/>
          <w:sz w:val="24"/>
          <w:szCs w:val="24"/>
          <w:lang w:val="pt-BR"/>
        </w:rPr>
      </w:pPr>
      <w:r w:rsidRPr="00BE11FF">
        <w:rPr>
          <w:rFonts w:ascii="GHEA Grapalat" w:hAnsi="GHEA Grapalat" w:cs="GHEA Grapalat"/>
          <w:sz w:val="24"/>
          <w:szCs w:val="24"/>
          <w:lang w:val="fr-FR"/>
        </w:rPr>
        <w:t>«Հանքարդյունաբերության ոլորտի զարգաց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softHyphen/>
        <w:t>ման հայեցա</w:t>
      </w:r>
      <w:r w:rsidRPr="00BE11FF">
        <w:rPr>
          <w:rFonts w:ascii="GHEA Grapalat" w:hAnsi="GHEA Grapalat" w:cs="GHEA Grapalat"/>
          <w:sz w:val="24"/>
          <w:szCs w:val="24"/>
          <w:lang w:val="fr-FR"/>
        </w:rPr>
        <w:softHyphen/>
        <w:t>կարգի կատարումն ապահովող միջոցառումների ցանկը հաստատելու մասին»</w:t>
      </w:r>
      <w:r w:rsidR="009E0B44" w:rsidRPr="00BE11FF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կառավարության </w:t>
      </w:r>
      <w:r w:rsidR="00FA1130">
        <w:rPr>
          <w:rFonts w:ascii="GHEA Grapalat" w:hAnsi="GHEA Grapalat" w:cs="GHEA Grapalat"/>
          <w:sz w:val="24"/>
          <w:szCs w:val="24"/>
          <w:lang w:val="ru-RU"/>
        </w:rPr>
        <w:t>որոշման</w:t>
      </w:r>
      <w:r w:rsidR="00FA1130" w:rsidRPr="00FA11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>նախագծի ընդուն</w:t>
      </w:r>
      <w:r w:rsidRPr="00E73308">
        <w:rPr>
          <w:rFonts w:ascii="GHEA Grapalat" w:hAnsi="GHEA Grapalat" w:cs="GHEA Grapalat"/>
          <w:sz w:val="24"/>
          <w:szCs w:val="24"/>
        </w:rPr>
        <w:t>ումը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r w:rsidRPr="00E73308">
        <w:rPr>
          <w:rFonts w:ascii="GHEA Grapalat" w:hAnsi="GHEA Grapalat" w:cs="GHEA Grapalat"/>
          <w:sz w:val="24"/>
          <w:szCs w:val="24"/>
        </w:rPr>
        <w:t>կամ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տեղական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ինքնակառավարման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մարմնի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եկամուտների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ծախսերի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ավելացում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 xml:space="preserve"> նվազեցում</w:t>
      </w:r>
      <w:r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չի</w:t>
      </w:r>
      <w:r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73308">
        <w:rPr>
          <w:rFonts w:ascii="GHEA Grapalat" w:hAnsi="GHEA Grapalat" w:cs="GHEA Grapalat"/>
          <w:sz w:val="24"/>
          <w:szCs w:val="24"/>
        </w:rPr>
        <w:t>առաջացնի</w:t>
      </w:r>
      <w:r w:rsidRPr="00E73308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25380" w:rsidRPr="00C9438A" w:rsidRDefault="00225380" w:rsidP="002D22DC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lang w:val="pt-BR"/>
        </w:rPr>
      </w:pPr>
    </w:p>
    <w:sectPr w:rsidR="00225380" w:rsidRPr="00C9438A" w:rsidSect="00232715">
      <w:pgSz w:w="12242" w:h="15842" w:code="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178"/>
    <w:multiLevelType w:val="hybridMultilevel"/>
    <w:tmpl w:val="8C449CBC"/>
    <w:lvl w:ilvl="0" w:tplc="8E5E3312">
      <w:start w:val="1"/>
      <w:numFmt w:val="decimal"/>
      <w:lvlText w:val="%1."/>
      <w:lvlJc w:val="left"/>
      <w:pPr>
        <w:ind w:left="76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2873EE9"/>
    <w:multiLevelType w:val="hybridMultilevel"/>
    <w:tmpl w:val="73EC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02CAC"/>
    <w:multiLevelType w:val="multilevel"/>
    <w:tmpl w:val="E040BD0A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3">
    <w:nsid w:val="390C34F9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86064"/>
    <w:multiLevelType w:val="hybridMultilevel"/>
    <w:tmpl w:val="FB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42306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B2CD3"/>
    <w:multiLevelType w:val="hybridMultilevel"/>
    <w:tmpl w:val="7572F356"/>
    <w:lvl w:ilvl="0" w:tplc="CF48A7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04A5A"/>
    <w:rsid w:val="000246DA"/>
    <w:rsid w:val="00052637"/>
    <w:rsid w:val="00081EBA"/>
    <w:rsid w:val="000B3917"/>
    <w:rsid w:val="000E5850"/>
    <w:rsid w:val="00102E8F"/>
    <w:rsid w:val="00117D54"/>
    <w:rsid w:val="00143718"/>
    <w:rsid w:val="00225380"/>
    <w:rsid w:val="00232715"/>
    <w:rsid w:val="002753F4"/>
    <w:rsid w:val="00280645"/>
    <w:rsid w:val="002D22DC"/>
    <w:rsid w:val="003254D0"/>
    <w:rsid w:val="003855E7"/>
    <w:rsid w:val="003B19CA"/>
    <w:rsid w:val="003C3237"/>
    <w:rsid w:val="00407007"/>
    <w:rsid w:val="004574EA"/>
    <w:rsid w:val="004A6F64"/>
    <w:rsid w:val="004E566D"/>
    <w:rsid w:val="00517515"/>
    <w:rsid w:val="00531581"/>
    <w:rsid w:val="005B51CB"/>
    <w:rsid w:val="00682736"/>
    <w:rsid w:val="00730228"/>
    <w:rsid w:val="007302F0"/>
    <w:rsid w:val="00737DF6"/>
    <w:rsid w:val="0080706E"/>
    <w:rsid w:val="0087722F"/>
    <w:rsid w:val="008903D3"/>
    <w:rsid w:val="00901F76"/>
    <w:rsid w:val="0090505E"/>
    <w:rsid w:val="00925584"/>
    <w:rsid w:val="00977D6A"/>
    <w:rsid w:val="009E0B44"/>
    <w:rsid w:val="00A4376A"/>
    <w:rsid w:val="00AB6EDC"/>
    <w:rsid w:val="00AE649C"/>
    <w:rsid w:val="00B24054"/>
    <w:rsid w:val="00B77A1F"/>
    <w:rsid w:val="00B77FCC"/>
    <w:rsid w:val="00BB1814"/>
    <w:rsid w:val="00BE11FF"/>
    <w:rsid w:val="00BE49AE"/>
    <w:rsid w:val="00C13533"/>
    <w:rsid w:val="00C9438A"/>
    <w:rsid w:val="00CD1E8B"/>
    <w:rsid w:val="00CF5F7A"/>
    <w:rsid w:val="00D45EBF"/>
    <w:rsid w:val="00DA662E"/>
    <w:rsid w:val="00DB7B83"/>
    <w:rsid w:val="00E3539A"/>
    <w:rsid w:val="00E4328D"/>
    <w:rsid w:val="00E9014B"/>
    <w:rsid w:val="00EB1202"/>
    <w:rsid w:val="00EF4310"/>
    <w:rsid w:val="00F15D30"/>
    <w:rsid w:val="00F40988"/>
    <w:rsid w:val="00FA1130"/>
    <w:rsid w:val="00FC4872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3254D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254D0"/>
    <w:pPr>
      <w:ind w:left="720" w:firstLine="54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qFormat/>
    <w:rsid w:val="00531581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2538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yle3">
    <w:name w:val="Style3"/>
    <w:basedOn w:val="Title"/>
    <w:autoRedefine/>
    <w:rsid w:val="00225380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locked/>
    <w:rsid w:val="002253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5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  <w:style w:type="paragraph" w:customStyle="1" w:styleId="mechtex">
    <w:name w:val="mechtex"/>
    <w:basedOn w:val="Normal"/>
    <w:link w:val="mechtexChar"/>
    <w:rsid w:val="00CF5F7A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F5F7A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3254D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254D0"/>
    <w:pPr>
      <w:ind w:left="720" w:firstLine="54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qFormat/>
    <w:rsid w:val="00531581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2538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yle3">
    <w:name w:val="Style3"/>
    <w:basedOn w:val="Title"/>
    <w:autoRedefine/>
    <w:rsid w:val="00225380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locked/>
    <w:rsid w:val="002253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5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  <w:style w:type="paragraph" w:customStyle="1" w:styleId="mechtex">
    <w:name w:val="mechtex"/>
    <w:basedOn w:val="Normal"/>
    <w:link w:val="mechtexChar"/>
    <w:rsid w:val="00CF5F7A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F5F7A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ARMMONITORING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https:/mul.gov.am/tasks/docs/attachment.php?id=468394&amp;fn=2.Texekanq_himnavorum.docx&amp;out=1&amp;token=a0d45010f3fb34a26087</cp:keywords>
  <cp:lastModifiedBy>Anjelika Khachanyan</cp:lastModifiedBy>
  <cp:revision>1</cp:revision>
  <dcterms:created xsi:type="dcterms:W3CDTF">2018-08-22T11:29:00Z</dcterms:created>
  <dcterms:modified xsi:type="dcterms:W3CDTF">2018-08-22T11:30:00Z</dcterms:modified>
</cp:coreProperties>
</file>