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FC" w:rsidRPr="00AB7093" w:rsidRDefault="00EE25FC" w:rsidP="00EE25FC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1115E8">
        <w:rPr>
          <w:rFonts w:ascii="GHEA Grapalat" w:hAnsi="GHEA Grapalat"/>
          <w:b/>
          <w:sz w:val="24"/>
          <w:szCs w:val="24"/>
          <w:lang w:val="hy-AM"/>
        </w:rPr>
        <w:t>ՊԵՏԱԿԱՆ</w:t>
      </w:r>
      <w:r w:rsidRPr="00AB709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115E8">
        <w:rPr>
          <w:rFonts w:ascii="GHEA Grapalat" w:hAnsi="GHEA Grapalat"/>
          <w:b/>
          <w:sz w:val="24"/>
          <w:szCs w:val="24"/>
          <w:lang w:val="hy-AM"/>
        </w:rPr>
        <w:t>ՓՈՐՁԱԳԻՏԱԿԱՆ</w:t>
      </w:r>
      <w:r w:rsidRPr="00AB709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115E8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EE25FC" w:rsidRPr="002E02F9" w:rsidRDefault="00773959" w:rsidP="00EE25FC">
      <w:pPr>
        <w:widowControl w:val="0"/>
        <w:spacing w:after="0" w:line="360" w:lineRule="auto"/>
        <w:ind w:left="360" w:firstLine="360"/>
        <w:jc w:val="center"/>
        <w:textAlignment w:val="baseline"/>
        <w:rPr>
          <w:rFonts w:ascii="GHEA Grapalat" w:hAnsi="GHEA Grapalat"/>
          <w:b/>
          <w:sz w:val="24"/>
          <w:lang w:val="af-ZA"/>
        </w:rPr>
      </w:pPr>
      <w:r w:rsidRPr="00773959">
        <w:rPr>
          <w:rFonts w:ascii="GHEA Grapalat" w:hAnsi="GHEA Grapalat"/>
          <w:b/>
          <w:sz w:val="24"/>
          <w:lang w:val="hy-AM"/>
        </w:rPr>
        <w:t>«Հայաստանի Հանրապետության ջրային օրենսգրքում փոփոխություններ կատարելու մասին», «Լիցենզավորման մասին» Հայաստանի Հանրապետության օրենքում փոփոխություն կատարելու մասին», «Պետական տուրքի մասին» Հայաստանի Հանրապետության օրենքում փոփոխություն և լրացում կատարելու մասին» և «Գործունեության իրականացման ծանուցման մասին» Հայաստանի Հանրապետության օրենքում լրացում կատարելու մասին» Հայաստանի Հանրապետության օրենքների նախագծերի</w:t>
      </w:r>
      <w:r w:rsidR="00EE25FC" w:rsidRPr="00117B6E">
        <w:rPr>
          <w:rFonts w:ascii="GHEA Grapalat" w:hAnsi="GHEA Grapalat"/>
          <w:b/>
          <w:sz w:val="24"/>
          <w:lang w:val="hy-AM"/>
        </w:rPr>
        <w:t xml:space="preserve"> վերաբերյալ</w:t>
      </w:r>
    </w:p>
    <w:p w:rsidR="00EE25FC" w:rsidRPr="002E02F9" w:rsidRDefault="00EE25FC" w:rsidP="00EE25FC">
      <w:pPr>
        <w:widowControl w:val="0"/>
        <w:spacing w:after="0" w:line="360" w:lineRule="auto"/>
        <w:ind w:left="360" w:firstLine="360"/>
        <w:textAlignment w:val="baseline"/>
        <w:rPr>
          <w:rFonts w:ascii="GHEA Grapalat" w:hAnsi="GHEA Grapalat"/>
          <w:b/>
          <w:sz w:val="24"/>
          <w:lang w:val="af-ZA"/>
        </w:rPr>
      </w:pPr>
    </w:p>
    <w:p w:rsidR="00791361" w:rsidRDefault="001127FB" w:rsidP="00EE25FC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1127FB">
        <w:rPr>
          <w:rFonts w:ascii="GHEA Grapalat" w:hAnsi="GHEA Grapalat" w:cs="Sylfaen"/>
          <w:sz w:val="24"/>
          <w:szCs w:val="24"/>
          <w:lang w:val="af-ZA"/>
        </w:rPr>
        <w:t>1.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73959" w:rsidRPr="00E95ED5">
        <w:rPr>
          <w:rFonts w:ascii="GHEA Grapalat" w:hAnsi="GHEA Grapalat" w:cs="Sylfaen"/>
          <w:sz w:val="24"/>
          <w:szCs w:val="24"/>
          <w:lang w:val="hy-AM"/>
        </w:rPr>
        <w:t>«</w:t>
      </w:r>
      <w:r w:rsidR="00773959" w:rsidRPr="00773959">
        <w:rPr>
          <w:rFonts w:ascii="GHEA Grapalat" w:hAnsi="GHEA Grapalat" w:cs="Sylfaen"/>
          <w:sz w:val="24"/>
          <w:szCs w:val="24"/>
          <w:lang w:val="hy-AM"/>
        </w:rPr>
        <w:t>Հայաստանի Հանրապետության ջրային օրենսգրքում փոփոխություններ կատարելու մասին», «Լիցենզավորման մասին» Հայաստանի Հանրապետության օրենքում փոփոխություն կատարելու մասին», «Պետական տուրքի մասին» Հայաստանի Հանրապետության օրենքում փոփոխություն և լրացում կատարելու մասին» և «Գործունեության իրականացման ծանուցման մասին» Հայաստանի Հանրապետության օրենքում լրացում կատարելու մասին» Հայաստանի Հանրապետության օրենքների նախագծերի</w:t>
      </w:r>
      <w:r w:rsidR="0077395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73959">
        <w:rPr>
          <w:rFonts w:ascii="GHEA Grapalat" w:hAnsi="GHEA Grapalat" w:cs="Sylfaen"/>
          <w:sz w:val="24"/>
          <w:szCs w:val="24"/>
        </w:rPr>
        <w:t>վ</w:t>
      </w:r>
      <w:r w:rsidR="00773959">
        <w:rPr>
          <w:rFonts w:ascii="GHEA Grapalat" w:hAnsi="GHEA Grapalat" w:cs="Sylfaen"/>
          <w:sz w:val="24"/>
          <w:szCs w:val="24"/>
          <w:lang w:val="af-ZA"/>
        </w:rPr>
        <w:t>երջին հոդվածներ</w:t>
      </w:r>
      <w:r w:rsidR="00B81724">
        <w:rPr>
          <w:rFonts w:ascii="GHEA Grapalat" w:hAnsi="GHEA Grapalat" w:cs="Sylfaen"/>
          <w:sz w:val="24"/>
          <w:szCs w:val="24"/>
          <w:lang w:val="af-ZA"/>
        </w:rPr>
        <w:t xml:space="preserve">ում </w:t>
      </w:r>
      <w:r w:rsidR="00773959">
        <w:rPr>
          <w:rFonts w:ascii="GHEA Grapalat" w:hAnsi="GHEA Grapalat" w:cs="Sylfaen"/>
          <w:sz w:val="24"/>
          <w:szCs w:val="24"/>
          <w:lang w:val="af-ZA"/>
        </w:rPr>
        <w:t>«հրապարակմանը» բառն անհրաժեշտ է փոխարինել «հրապարակման օրվան» բառերով՝ նկատի ունենալով «Իրավական ակտերի մասին» ՀՀ օրենքի 46-րդ հոդվածի դրույթները:</w:t>
      </w:r>
      <w:r w:rsidR="00773959" w:rsidRPr="00773959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1127FB" w:rsidRDefault="001127FB" w:rsidP="00EE25FC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2. </w:t>
      </w:r>
      <w:r w:rsidRPr="00E95ED5">
        <w:rPr>
          <w:rFonts w:ascii="GHEA Grapalat" w:hAnsi="GHEA Grapalat" w:cs="Sylfaen"/>
          <w:sz w:val="24"/>
          <w:szCs w:val="24"/>
          <w:lang w:val="hy-AM"/>
        </w:rPr>
        <w:t>«</w:t>
      </w:r>
      <w:r w:rsidRPr="00773959">
        <w:rPr>
          <w:rFonts w:ascii="GHEA Grapalat" w:hAnsi="GHEA Grapalat" w:cs="Sylfaen"/>
          <w:sz w:val="24"/>
          <w:szCs w:val="24"/>
          <w:lang w:val="hy-AM"/>
        </w:rPr>
        <w:t>Հայաստանի Հանրապետության ջրային օրենսգրքում փոփոխություններ կատարելու մասին»</w:t>
      </w:r>
      <w:r w:rsidRPr="001127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73959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Pr="001127F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0592">
        <w:rPr>
          <w:rFonts w:ascii="GHEA Grapalat" w:hAnsi="GHEA Grapalat" w:cs="Sylfaen"/>
          <w:sz w:val="24"/>
          <w:szCs w:val="24"/>
          <w:lang w:val="af-ZA"/>
        </w:rPr>
        <w:t xml:space="preserve">օրենքի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նախագծի 2-րդ </w:t>
      </w:r>
      <w:r w:rsidR="00232F94">
        <w:rPr>
          <w:rFonts w:ascii="GHEA Grapalat" w:hAnsi="GHEA Grapalat" w:cs="Sylfaen"/>
          <w:sz w:val="24"/>
          <w:szCs w:val="24"/>
          <w:lang w:val="af-ZA"/>
        </w:rPr>
        <w:t>հոդված</w:t>
      </w:r>
      <w:r>
        <w:rPr>
          <w:rFonts w:ascii="GHEA Grapalat" w:hAnsi="GHEA Grapalat" w:cs="Sylfaen"/>
          <w:sz w:val="24"/>
          <w:szCs w:val="24"/>
          <w:lang w:val="af-ZA"/>
        </w:rPr>
        <w:t>ում «պարբերությունը» բառն անհրաժեշտ է փոխարինել «մասը» բառով՝ նկատի ունենալով «Իրավական ակտերի մասին» ՀՀ օրենքի 41-րդ հոդվածի դրույթները</w:t>
      </w:r>
      <w:r w:rsidR="00232F94">
        <w:rPr>
          <w:rFonts w:ascii="GHEA Grapalat" w:hAnsi="GHEA Grapalat" w:cs="Sylfaen"/>
          <w:sz w:val="24"/>
          <w:szCs w:val="24"/>
          <w:lang w:val="af-ZA"/>
        </w:rPr>
        <w:t xml:space="preserve"> և ՀՀ ջրային </w:t>
      </w:r>
      <w:r w:rsidR="00232F94" w:rsidRPr="00773959">
        <w:rPr>
          <w:rFonts w:ascii="GHEA Grapalat" w:hAnsi="GHEA Grapalat" w:cs="Sylfaen"/>
          <w:sz w:val="24"/>
          <w:szCs w:val="24"/>
          <w:lang w:val="hy-AM"/>
        </w:rPr>
        <w:t>օրենսգրք</w:t>
      </w:r>
      <w:r w:rsidR="00232F94">
        <w:rPr>
          <w:rFonts w:ascii="GHEA Grapalat" w:hAnsi="GHEA Grapalat" w:cs="Sylfaen"/>
          <w:sz w:val="24"/>
          <w:szCs w:val="24"/>
        </w:rPr>
        <w:t>ի</w:t>
      </w:r>
      <w:r w:rsidR="00232F94" w:rsidRPr="00232F9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232F94">
        <w:rPr>
          <w:rFonts w:ascii="GHEA Grapalat" w:hAnsi="GHEA Grapalat" w:cs="Sylfaen"/>
          <w:sz w:val="24"/>
          <w:szCs w:val="24"/>
        </w:rPr>
        <w:t>պահանջները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>:</w:t>
      </w:r>
    </w:p>
    <w:p w:rsidR="00CA6435" w:rsidRDefault="001127FB" w:rsidP="00C90531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3. </w:t>
      </w:r>
      <w:r w:rsidR="00C90531" w:rsidRPr="00C90531">
        <w:rPr>
          <w:rFonts w:ascii="GHEA Grapalat" w:hAnsi="GHEA Grapalat" w:cs="Sylfaen"/>
          <w:sz w:val="24"/>
          <w:szCs w:val="24"/>
          <w:lang w:val="af-ZA"/>
        </w:rPr>
        <w:t>«Պետական տուրքի մասին» Հայաստանի Հանրապետության օրենքում փոփոխություն և լրացում կատարելու մասին»</w:t>
      </w:r>
      <w:r w:rsidR="00C90531">
        <w:rPr>
          <w:rFonts w:ascii="GHEA Grapalat" w:hAnsi="GHEA Grapalat" w:cs="Sylfaen"/>
          <w:sz w:val="24"/>
          <w:szCs w:val="24"/>
          <w:lang w:val="af-ZA"/>
        </w:rPr>
        <w:t xml:space="preserve"> և «</w:t>
      </w:r>
      <w:r w:rsidR="00C90531" w:rsidRPr="00C90531">
        <w:rPr>
          <w:rFonts w:ascii="GHEA Grapalat" w:hAnsi="GHEA Grapalat" w:cs="Sylfaen"/>
          <w:sz w:val="24"/>
          <w:szCs w:val="24"/>
          <w:lang w:val="af-ZA"/>
        </w:rPr>
        <w:t>Գործունեության իրականացման ծանուցման մասին» Հայաստանի Հանրապետության օրենքում լրացում կատարելու մասին» Հայաստանի Հանրապետության օրենքների նախագծեր</w:t>
      </w:r>
      <w:r w:rsidR="00C90531">
        <w:rPr>
          <w:rFonts w:ascii="GHEA Grapalat" w:hAnsi="GHEA Grapalat" w:cs="Sylfaen"/>
          <w:sz w:val="24"/>
          <w:szCs w:val="24"/>
          <w:lang w:val="af-ZA"/>
        </w:rPr>
        <w:t xml:space="preserve">ում </w:t>
      </w:r>
      <w:r w:rsidR="00AD3FF8">
        <w:rPr>
          <w:rFonts w:ascii="GHEA Grapalat" w:hAnsi="GHEA Grapalat" w:cs="Sylfaen"/>
          <w:sz w:val="24"/>
          <w:szCs w:val="24"/>
          <w:lang w:val="af-ZA"/>
        </w:rPr>
        <w:t xml:space="preserve">անհրաժեշտ է </w:t>
      </w:r>
      <w:r w:rsidR="00AD3FF8">
        <w:rPr>
          <w:rFonts w:ascii="GHEA Grapalat" w:hAnsi="GHEA Grapalat" w:cs="Sylfaen"/>
          <w:sz w:val="24"/>
          <w:szCs w:val="24"/>
          <w:lang w:val="af-ZA"/>
        </w:rPr>
        <w:lastRenderedPageBreak/>
        <w:t xml:space="preserve">համարակալել լրացվող </w:t>
      </w:r>
      <w:r w:rsidR="00FE6CB2">
        <w:rPr>
          <w:rFonts w:ascii="GHEA Grapalat" w:hAnsi="GHEA Grapalat" w:cs="Sylfaen"/>
          <w:sz w:val="24"/>
          <w:szCs w:val="24"/>
          <w:lang w:val="af-ZA"/>
        </w:rPr>
        <w:t>կետ</w:t>
      </w:r>
      <w:r w:rsidR="00AD3FF8">
        <w:rPr>
          <w:rFonts w:ascii="GHEA Grapalat" w:hAnsi="GHEA Grapalat" w:cs="Sylfaen"/>
          <w:sz w:val="24"/>
          <w:szCs w:val="24"/>
          <w:lang w:val="af-ZA"/>
        </w:rPr>
        <w:t>ը</w:t>
      </w:r>
      <w:r w:rsidR="00FE6CB2">
        <w:rPr>
          <w:rFonts w:ascii="GHEA Grapalat" w:hAnsi="GHEA Grapalat" w:cs="Sylfaen"/>
          <w:sz w:val="24"/>
          <w:szCs w:val="24"/>
          <w:lang w:val="af-ZA"/>
        </w:rPr>
        <w:t xml:space="preserve"> և բաժինը</w:t>
      </w:r>
      <w:r w:rsidR="00C90531">
        <w:rPr>
          <w:rFonts w:ascii="GHEA Grapalat" w:hAnsi="GHEA Grapalat" w:cs="Sylfaen"/>
          <w:sz w:val="24"/>
          <w:szCs w:val="24"/>
          <w:lang w:val="af-ZA"/>
        </w:rPr>
        <w:t>՝ նկատի ունենալով «Իրավական ակտերի մասին» ՀՀ օրենքի 4</w:t>
      </w:r>
      <w:r w:rsidR="00DC39B3">
        <w:rPr>
          <w:rFonts w:ascii="GHEA Grapalat" w:hAnsi="GHEA Grapalat" w:cs="Sylfaen"/>
          <w:sz w:val="24"/>
          <w:szCs w:val="24"/>
          <w:lang w:val="af-ZA"/>
        </w:rPr>
        <w:t>1</w:t>
      </w:r>
      <w:r w:rsidR="00C90531">
        <w:rPr>
          <w:rFonts w:ascii="GHEA Grapalat" w:hAnsi="GHEA Grapalat" w:cs="Sylfaen"/>
          <w:sz w:val="24"/>
          <w:szCs w:val="24"/>
          <w:lang w:val="af-ZA"/>
        </w:rPr>
        <w:t>-րդ հոդվածի դրույթները:</w:t>
      </w:r>
    </w:p>
    <w:p w:rsidR="00C90531" w:rsidRPr="00BF137E" w:rsidRDefault="00C90531" w:rsidP="00C90531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BF47DF" w:rsidRPr="0061381C" w:rsidRDefault="00701C82" w:rsidP="003D4731">
      <w:pPr>
        <w:widowControl w:val="0"/>
        <w:spacing w:line="360" w:lineRule="auto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1" type="#_x0000_t201" style="position:absolute;left:0;text-align:left;margin-left:251.05pt;margin-top:18.8pt;width:119.95pt;height:60pt;z-index:251658240" stroked="f">
            <v:imagedata r:id="rId7" o:title=""/>
          </v:shape>
          <w:control r:id="rId8" w:name="ArGrDigsig2" w:shapeid="_x0000_s1031"/>
        </w:pict>
      </w:r>
    </w:p>
    <w:p w:rsidR="00BF47DF" w:rsidRPr="00B01E6D" w:rsidRDefault="00BF47DF" w:rsidP="009F228D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իրավական ակտերի 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</w:t>
      </w:r>
      <w:r w:rsidRPr="005E3980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1D3229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>ԽՏՐՅԱՆ     փորձաքննության գործակալության պետ`</w:t>
      </w:r>
      <w:r w:rsidRPr="00B01E6D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BF47DF" w:rsidRPr="00B01E6D" w:rsidRDefault="00BF47DF" w:rsidP="00EE25FC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BF47DF" w:rsidRPr="00B01E6D" w:rsidSect="00EE25FC">
      <w:headerReference w:type="default" r:id="rId9"/>
      <w:footerReference w:type="default" r:id="rId10"/>
      <w:pgSz w:w="12240" w:h="15840"/>
      <w:pgMar w:top="335" w:right="851" w:bottom="851" w:left="1701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7BB" w:rsidRDefault="00C727BB" w:rsidP="003E4E79">
      <w:pPr>
        <w:spacing w:after="0" w:line="240" w:lineRule="auto"/>
      </w:pPr>
      <w:r>
        <w:separator/>
      </w:r>
    </w:p>
  </w:endnote>
  <w:endnote w:type="continuationSeparator" w:id="0">
    <w:p w:rsidR="00C727BB" w:rsidRDefault="00C727BB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DF" w:rsidRDefault="00BF47DF" w:rsidP="009A1E4B"/>
  <w:p w:rsidR="00BF47DF" w:rsidRPr="008C53FB" w:rsidRDefault="00BF47DF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0A0"/>
    </w:tblPr>
    <w:tblGrid>
      <w:gridCol w:w="10332"/>
      <w:gridCol w:w="1977"/>
    </w:tblGrid>
    <w:tr w:rsidR="00BF47DF" w:rsidRPr="00034637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BF47DF" w:rsidRPr="00034637" w:rsidRDefault="00BF47DF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BF47DF" w:rsidRPr="00034637" w:rsidRDefault="00BF47DF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BF47DF" w:rsidRPr="00034637" w:rsidRDefault="00701C82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034637">
            <w:rPr>
              <w:rFonts w:ascii="Art" w:hAnsi="Art"/>
              <w:sz w:val="16"/>
              <w:szCs w:val="16"/>
            </w:rPr>
            <w:fldChar w:fldCharType="begin"/>
          </w:r>
          <w:r w:rsidR="00BF47DF" w:rsidRPr="00034637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034637">
            <w:rPr>
              <w:rFonts w:ascii="Art" w:hAnsi="Art"/>
              <w:sz w:val="16"/>
              <w:szCs w:val="16"/>
            </w:rPr>
            <w:fldChar w:fldCharType="separate"/>
          </w:r>
          <w:r w:rsidR="00700C66">
            <w:rPr>
              <w:rFonts w:ascii="Art" w:hAnsi="Art"/>
              <w:noProof/>
              <w:sz w:val="16"/>
              <w:szCs w:val="16"/>
            </w:rPr>
            <w:t>2</w:t>
          </w:r>
          <w:r w:rsidRPr="00034637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BF47DF" w:rsidRDefault="00BF47DF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7BB" w:rsidRDefault="00C727BB" w:rsidP="003E4E79">
      <w:pPr>
        <w:spacing w:after="0" w:line="240" w:lineRule="auto"/>
      </w:pPr>
      <w:r>
        <w:separator/>
      </w:r>
    </w:p>
  </w:footnote>
  <w:footnote w:type="continuationSeparator" w:id="0">
    <w:p w:rsidR="00C727BB" w:rsidRDefault="00C727BB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DF" w:rsidRPr="008C53FB" w:rsidRDefault="00701C82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701C82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alt="GERB_HH" style="position:absolute;left:0;text-align:left;margin-left:-54pt;margin-top:-.7pt;width:36pt;height:35pt;z-index:-251658752;visibility:visible">
          <v:imagedata r:id="rId1" o:title=""/>
        </v:shape>
      </w:pict>
    </w:r>
    <w:r w:rsidR="00BF47DF"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="00BF47DF"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BF47DF" w:rsidRPr="008C53FB">
      <w:rPr>
        <w:rFonts w:ascii="Art" w:eastAsia="SimSun" w:hAnsi="Art" w:cs="Arial"/>
        <w:sz w:val="20"/>
        <w:szCs w:val="20"/>
      </w:rPr>
      <w:t xml:space="preserve"> </w:t>
    </w:r>
    <w:r w:rsidR="00BF47DF" w:rsidRPr="008C53FB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BF47DF" w:rsidRPr="008C53FB">
      <w:rPr>
        <w:rFonts w:ascii="Arial LatArm" w:eastAsia="SimSun" w:hAnsi="Arial LatArm" w:cs="Arial"/>
        <w:sz w:val="20"/>
        <w:szCs w:val="20"/>
      </w:rPr>
      <w:t xml:space="preserve"> </w:t>
    </w:r>
    <w:r w:rsidR="00BF47DF"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BF47DF" w:rsidRPr="008C53FB" w:rsidRDefault="00BF47DF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BF47DF" w:rsidRPr="008C53FB" w:rsidRDefault="00BF47DF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BF47DF" w:rsidRDefault="00BF47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425818"/>
    <w:multiLevelType w:val="hybridMultilevel"/>
    <w:tmpl w:val="41E2D556"/>
    <w:lvl w:ilvl="0" w:tplc="E0583B3E">
      <w:start w:val="1"/>
      <w:numFmt w:val="decimal"/>
      <w:lvlText w:val="%1)"/>
      <w:lvlJc w:val="left"/>
      <w:pPr>
        <w:ind w:left="144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79"/>
    <w:rsid w:val="00004AA7"/>
    <w:rsid w:val="00010B4F"/>
    <w:rsid w:val="00012F9D"/>
    <w:rsid w:val="00022D7F"/>
    <w:rsid w:val="000279FE"/>
    <w:rsid w:val="0003067F"/>
    <w:rsid w:val="00032C47"/>
    <w:rsid w:val="00034637"/>
    <w:rsid w:val="00036253"/>
    <w:rsid w:val="000368E1"/>
    <w:rsid w:val="00040433"/>
    <w:rsid w:val="000409C9"/>
    <w:rsid w:val="00041B6A"/>
    <w:rsid w:val="00041CA2"/>
    <w:rsid w:val="0004247C"/>
    <w:rsid w:val="00047E51"/>
    <w:rsid w:val="00053111"/>
    <w:rsid w:val="00093CAA"/>
    <w:rsid w:val="00097168"/>
    <w:rsid w:val="00097DEF"/>
    <w:rsid w:val="000B6C94"/>
    <w:rsid w:val="000C0FB4"/>
    <w:rsid w:val="000C2A12"/>
    <w:rsid w:val="000C679E"/>
    <w:rsid w:val="000D49CF"/>
    <w:rsid w:val="000F1E56"/>
    <w:rsid w:val="000F2312"/>
    <w:rsid w:val="000F4583"/>
    <w:rsid w:val="000F4C63"/>
    <w:rsid w:val="000F7819"/>
    <w:rsid w:val="00101B0A"/>
    <w:rsid w:val="001127FB"/>
    <w:rsid w:val="00127B00"/>
    <w:rsid w:val="001404F8"/>
    <w:rsid w:val="00140BFD"/>
    <w:rsid w:val="00147ECF"/>
    <w:rsid w:val="00155C05"/>
    <w:rsid w:val="00157006"/>
    <w:rsid w:val="001736BF"/>
    <w:rsid w:val="00173C6A"/>
    <w:rsid w:val="001746BC"/>
    <w:rsid w:val="00177B17"/>
    <w:rsid w:val="001908BE"/>
    <w:rsid w:val="00190FD1"/>
    <w:rsid w:val="0019310F"/>
    <w:rsid w:val="001A71F2"/>
    <w:rsid w:val="001B53DF"/>
    <w:rsid w:val="001D18DC"/>
    <w:rsid w:val="001D3229"/>
    <w:rsid w:val="001E109F"/>
    <w:rsid w:val="001E4A23"/>
    <w:rsid w:val="001E4B8D"/>
    <w:rsid w:val="001E701A"/>
    <w:rsid w:val="001F27CE"/>
    <w:rsid w:val="002003E1"/>
    <w:rsid w:val="002114D3"/>
    <w:rsid w:val="00212D72"/>
    <w:rsid w:val="002143F2"/>
    <w:rsid w:val="00224C0E"/>
    <w:rsid w:val="00226C21"/>
    <w:rsid w:val="00232F94"/>
    <w:rsid w:val="0024587A"/>
    <w:rsid w:val="0025243A"/>
    <w:rsid w:val="002555EB"/>
    <w:rsid w:val="00257C3F"/>
    <w:rsid w:val="002623A3"/>
    <w:rsid w:val="00264427"/>
    <w:rsid w:val="00265A56"/>
    <w:rsid w:val="002704AF"/>
    <w:rsid w:val="002764F3"/>
    <w:rsid w:val="00293F2C"/>
    <w:rsid w:val="00296C4B"/>
    <w:rsid w:val="00296F21"/>
    <w:rsid w:val="002A767E"/>
    <w:rsid w:val="002B1C78"/>
    <w:rsid w:val="002C38A7"/>
    <w:rsid w:val="002C6820"/>
    <w:rsid w:val="002D396C"/>
    <w:rsid w:val="002E02F9"/>
    <w:rsid w:val="002E5B6F"/>
    <w:rsid w:val="002F19B6"/>
    <w:rsid w:val="003030E7"/>
    <w:rsid w:val="00317446"/>
    <w:rsid w:val="003329F4"/>
    <w:rsid w:val="003430EF"/>
    <w:rsid w:val="00343457"/>
    <w:rsid w:val="003755B4"/>
    <w:rsid w:val="003913E1"/>
    <w:rsid w:val="003955A9"/>
    <w:rsid w:val="003A58B0"/>
    <w:rsid w:val="003B0DED"/>
    <w:rsid w:val="003B25AD"/>
    <w:rsid w:val="003B2F0C"/>
    <w:rsid w:val="003B6483"/>
    <w:rsid w:val="003C03EC"/>
    <w:rsid w:val="003C6067"/>
    <w:rsid w:val="003D4731"/>
    <w:rsid w:val="003E4E79"/>
    <w:rsid w:val="003E7496"/>
    <w:rsid w:val="00401439"/>
    <w:rsid w:val="004119AC"/>
    <w:rsid w:val="004126B3"/>
    <w:rsid w:val="0042151D"/>
    <w:rsid w:val="00436203"/>
    <w:rsid w:val="00440640"/>
    <w:rsid w:val="004415B5"/>
    <w:rsid w:val="00465B33"/>
    <w:rsid w:val="00476DAC"/>
    <w:rsid w:val="004976E2"/>
    <w:rsid w:val="004A7367"/>
    <w:rsid w:val="004D29E4"/>
    <w:rsid w:val="004E368B"/>
    <w:rsid w:val="004E64FF"/>
    <w:rsid w:val="004E68D3"/>
    <w:rsid w:val="00501A72"/>
    <w:rsid w:val="00513225"/>
    <w:rsid w:val="00523414"/>
    <w:rsid w:val="00524D90"/>
    <w:rsid w:val="00526F77"/>
    <w:rsid w:val="00547A41"/>
    <w:rsid w:val="0056638D"/>
    <w:rsid w:val="0056782B"/>
    <w:rsid w:val="005732F1"/>
    <w:rsid w:val="0057792E"/>
    <w:rsid w:val="00590E27"/>
    <w:rsid w:val="00594E98"/>
    <w:rsid w:val="0059587D"/>
    <w:rsid w:val="005A5A68"/>
    <w:rsid w:val="005A7B00"/>
    <w:rsid w:val="005D1754"/>
    <w:rsid w:val="005E3980"/>
    <w:rsid w:val="0061381C"/>
    <w:rsid w:val="00626006"/>
    <w:rsid w:val="006327B2"/>
    <w:rsid w:val="006451B6"/>
    <w:rsid w:val="006466D3"/>
    <w:rsid w:val="00652482"/>
    <w:rsid w:val="00660ACF"/>
    <w:rsid w:val="0066662A"/>
    <w:rsid w:val="0067798D"/>
    <w:rsid w:val="006822CF"/>
    <w:rsid w:val="006900D3"/>
    <w:rsid w:val="00696893"/>
    <w:rsid w:val="006A7FA9"/>
    <w:rsid w:val="006C24A1"/>
    <w:rsid w:val="006C25FE"/>
    <w:rsid w:val="006C3DEF"/>
    <w:rsid w:val="006C533E"/>
    <w:rsid w:val="006D0A3B"/>
    <w:rsid w:val="006F0D1D"/>
    <w:rsid w:val="00700C66"/>
    <w:rsid w:val="00701C82"/>
    <w:rsid w:val="00711106"/>
    <w:rsid w:val="00713B0F"/>
    <w:rsid w:val="0076535D"/>
    <w:rsid w:val="00773959"/>
    <w:rsid w:val="007772E2"/>
    <w:rsid w:val="0078021E"/>
    <w:rsid w:val="00780CD9"/>
    <w:rsid w:val="00791361"/>
    <w:rsid w:val="007A6C49"/>
    <w:rsid w:val="007B1135"/>
    <w:rsid w:val="007B3091"/>
    <w:rsid w:val="007B6F2B"/>
    <w:rsid w:val="007C1B5B"/>
    <w:rsid w:val="007C63C6"/>
    <w:rsid w:val="007D195F"/>
    <w:rsid w:val="007E1ED2"/>
    <w:rsid w:val="007F17EF"/>
    <w:rsid w:val="007F3976"/>
    <w:rsid w:val="007F635F"/>
    <w:rsid w:val="00804154"/>
    <w:rsid w:val="008114C2"/>
    <w:rsid w:val="00820D77"/>
    <w:rsid w:val="00823B34"/>
    <w:rsid w:val="00826101"/>
    <w:rsid w:val="008316F8"/>
    <w:rsid w:val="00832CE8"/>
    <w:rsid w:val="00837054"/>
    <w:rsid w:val="0083726E"/>
    <w:rsid w:val="008604FB"/>
    <w:rsid w:val="00864831"/>
    <w:rsid w:val="008671A4"/>
    <w:rsid w:val="00886C4B"/>
    <w:rsid w:val="0088786F"/>
    <w:rsid w:val="008901CB"/>
    <w:rsid w:val="00895F22"/>
    <w:rsid w:val="008A3AF0"/>
    <w:rsid w:val="008A4516"/>
    <w:rsid w:val="008B0CF1"/>
    <w:rsid w:val="008C3058"/>
    <w:rsid w:val="008C53FB"/>
    <w:rsid w:val="008D5BBD"/>
    <w:rsid w:val="008D782C"/>
    <w:rsid w:val="008E2155"/>
    <w:rsid w:val="008E5B0A"/>
    <w:rsid w:val="008E6ECA"/>
    <w:rsid w:val="00903299"/>
    <w:rsid w:val="009149DB"/>
    <w:rsid w:val="0092721C"/>
    <w:rsid w:val="00944249"/>
    <w:rsid w:val="00946B2D"/>
    <w:rsid w:val="00951950"/>
    <w:rsid w:val="0096419E"/>
    <w:rsid w:val="00965622"/>
    <w:rsid w:val="00965F2E"/>
    <w:rsid w:val="00971454"/>
    <w:rsid w:val="00986F15"/>
    <w:rsid w:val="009A1E4B"/>
    <w:rsid w:val="009B0F33"/>
    <w:rsid w:val="009B4AD5"/>
    <w:rsid w:val="009C53C8"/>
    <w:rsid w:val="009D62DD"/>
    <w:rsid w:val="009D725C"/>
    <w:rsid w:val="009E47CE"/>
    <w:rsid w:val="009F228D"/>
    <w:rsid w:val="009F3F4B"/>
    <w:rsid w:val="009F44E6"/>
    <w:rsid w:val="00A231A7"/>
    <w:rsid w:val="00A41D38"/>
    <w:rsid w:val="00A42E3D"/>
    <w:rsid w:val="00A47931"/>
    <w:rsid w:val="00A5334C"/>
    <w:rsid w:val="00A54A4D"/>
    <w:rsid w:val="00A61C81"/>
    <w:rsid w:val="00A878B7"/>
    <w:rsid w:val="00A9205F"/>
    <w:rsid w:val="00AA050E"/>
    <w:rsid w:val="00AC3494"/>
    <w:rsid w:val="00AC4939"/>
    <w:rsid w:val="00AC79E0"/>
    <w:rsid w:val="00AD3FF8"/>
    <w:rsid w:val="00AD66DF"/>
    <w:rsid w:val="00AE7B78"/>
    <w:rsid w:val="00B01E6D"/>
    <w:rsid w:val="00B13AA0"/>
    <w:rsid w:val="00B165E1"/>
    <w:rsid w:val="00B17B2F"/>
    <w:rsid w:val="00B205B2"/>
    <w:rsid w:val="00B33D74"/>
    <w:rsid w:val="00B35966"/>
    <w:rsid w:val="00B42251"/>
    <w:rsid w:val="00B4668F"/>
    <w:rsid w:val="00B47651"/>
    <w:rsid w:val="00B508F4"/>
    <w:rsid w:val="00B60034"/>
    <w:rsid w:val="00B60E7B"/>
    <w:rsid w:val="00B81724"/>
    <w:rsid w:val="00B90749"/>
    <w:rsid w:val="00BA1F3E"/>
    <w:rsid w:val="00BB3E7F"/>
    <w:rsid w:val="00BB4255"/>
    <w:rsid w:val="00BB6870"/>
    <w:rsid w:val="00BC63BF"/>
    <w:rsid w:val="00BD71A0"/>
    <w:rsid w:val="00BE070E"/>
    <w:rsid w:val="00BE17C4"/>
    <w:rsid w:val="00BE2E52"/>
    <w:rsid w:val="00BE547C"/>
    <w:rsid w:val="00BE5B5B"/>
    <w:rsid w:val="00BE67D8"/>
    <w:rsid w:val="00BF06D5"/>
    <w:rsid w:val="00BF137E"/>
    <w:rsid w:val="00BF47DF"/>
    <w:rsid w:val="00C041D7"/>
    <w:rsid w:val="00C05777"/>
    <w:rsid w:val="00C11BFB"/>
    <w:rsid w:val="00C14E85"/>
    <w:rsid w:val="00C434D2"/>
    <w:rsid w:val="00C440E4"/>
    <w:rsid w:val="00C56626"/>
    <w:rsid w:val="00C6063F"/>
    <w:rsid w:val="00C727BB"/>
    <w:rsid w:val="00C75034"/>
    <w:rsid w:val="00C760B4"/>
    <w:rsid w:val="00C86431"/>
    <w:rsid w:val="00C90531"/>
    <w:rsid w:val="00C910E1"/>
    <w:rsid w:val="00C941D6"/>
    <w:rsid w:val="00CA110E"/>
    <w:rsid w:val="00CA6435"/>
    <w:rsid w:val="00CB0368"/>
    <w:rsid w:val="00CC28A6"/>
    <w:rsid w:val="00CC79ED"/>
    <w:rsid w:val="00CC7AF1"/>
    <w:rsid w:val="00CD56B4"/>
    <w:rsid w:val="00CE4C0D"/>
    <w:rsid w:val="00D067F0"/>
    <w:rsid w:val="00D41332"/>
    <w:rsid w:val="00D47BF2"/>
    <w:rsid w:val="00D52F6E"/>
    <w:rsid w:val="00D66425"/>
    <w:rsid w:val="00D711E8"/>
    <w:rsid w:val="00D75729"/>
    <w:rsid w:val="00D802CC"/>
    <w:rsid w:val="00DA03BC"/>
    <w:rsid w:val="00DA2BB7"/>
    <w:rsid w:val="00DC39B3"/>
    <w:rsid w:val="00DC6DD0"/>
    <w:rsid w:val="00DD3FB8"/>
    <w:rsid w:val="00DD6258"/>
    <w:rsid w:val="00DF002B"/>
    <w:rsid w:val="00E07862"/>
    <w:rsid w:val="00E16C08"/>
    <w:rsid w:val="00E16F0A"/>
    <w:rsid w:val="00E42196"/>
    <w:rsid w:val="00E472C6"/>
    <w:rsid w:val="00E7165B"/>
    <w:rsid w:val="00E71C9F"/>
    <w:rsid w:val="00E74D2C"/>
    <w:rsid w:val="00E7737A"/>
    <w:rsid w:val="00E77A1D"/>
    <w:rsid w:val="00E95564"/>
    <w:rsid w:val="00EA4848"/>
    <w:rsid w:val="00EB1ADA"/>
    <w:rsid w:val="00EB4F91"/>
    <w:rsid w:val="00EC6F2E"/>
    <w:rsid w:val="00ED5D91"/>
    <w:rsid w:val="00EE25FC"/>
    <w:rsid w:val="00EE6E5B"/>
    <w:rsid w:val="00F037FD"/>
    <w:rsid w:val="00F053C3"/>
    <w:rsid w:val="00F23F9F"/>
    <w:rsid w:val="00F35E07"/>
    <w:rsid w:val="00F4290A"/>
    <w:rsid w:val="00F509C4"/>
    <w:rsid w:val="00F65819"/>
    <w:rsid w:val="00F7302B"/>
    <w:rsid w:val="00F76E66"/>
    <w:rsid w:val="00F77E67"/>
    <w:rsid w:val="00F80592"/>
    <w:rsid w:val="00F83893"/>
    <w:rsid w:val="00F946D3"/>
    <w:rsid w:val="00F94C2D"/>
    <w:rsid w:val="00F96161"/>
    <w:rsid w:val="00FA03E6"/>
    <w:rsid w:val="00FA5194"/>
    <w:rsid w:val="00FB2710"/>
    <w:rsid w:val="00FC4554"/>
    <w:rsid w:val="00FC74D3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E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E7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65F2E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EE25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6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YAIAAyADAAMQA3ACAAMQAxADoANQAwACAAQQBNAAAAAAAAAAAAAAAAAAAAAAAAAAAAAAAAAAAAAAAAAAAAAAAAAAAAAAAAAAAAAAAAAAAAAAAAAAAAAAAAAAAAAAAAAAAAAAAAAAAAAAAAAAAAAAAAAAAAAADhBwMABAAQAAsAMgA7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zE2MDc1MDU5WjAjBgkqhkiG9w0BCQQxFgQUbnJnScETcr4SzgwUMDjHxHA3ezUwKwYLKoZIhvcNAQkQAgwxHDAaMBgwFgQUUGRAWJf9VfF4XjRAh9E4FAgETmwwDQYJKoZIhvcNAQEBBQAEggEAOhYMuQaanAjX03Jll/m/buHd1tLquFwTqhXhJHv8bxcANATOgqnpAFcXby8E3zDa6snzCSLN53SPYVoqhBSV/DcSLmFgb8HFDChMtZMsHVrfEDhdC3bF56qxL39zt9yLoHoQkNyANm5vFV5OU55BVPJcnNDkPyxHy8cs85xaql//GR+qsVdfxPK23p3tsGdzencSKv+WdaPE/DJ+ccRx1uT7xp2W89NR9w4cCc8n6n3opfudfGA8I3Kb6xZf7m+EXRC3mZBbBas2dtNa0CEfRUp1dJmDSSnv+A58uIAo80enVmZTT6fChVFP5GzS12PO8U3A8dS8y8lJtYCDrh5mO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195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Karen Khtryan</cp:lastModifiedBy>
  <cp:revision>204</cp:revision>
  <cp:lastPrinted>2017-03-16T07:10:00Z</cp:lastPrinted>
  <dcterms:created xsi:type="dcterms:W3CDTF">2015-01-12T06:00:00Z</dcterms:created>
  <dcterms:modified xsi:type="dcterms:W3CDTF">2017-03-16T07:50:00Z</dcterms:modified>
</cp:coreProperties>
</file>