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3FD" w:rsidRPr="008E30BE" w:rsidRDefault="008E30BE" w:rsidP="008E30BE">
      <w:pPr>
        <w:rPr>
          <w:rFonts w:ascii="GHEA Grapalat" w:hAnsi="GHEA Grapalat" w:cs="Sylfaen"/>
          <w:bCs/>
          <w:sz w:val="28"/>
          <w:szCs w:val="28"/>
          <w:lang w:val="af-ZA"/>
        </w:rPr>
      </w:pPr>
      <w:r>
        <w:rPr>
          <w:rFonts w:ascii="GHEA Grapalat" w:hAnsi="GHEA Grapalat"/>
          <w:b/>
          <w:sz w:val="28"/>
          <w:szCs w:val="28"/>
        </w:rPr>
        <w:t xml:space="preserve">                                      </w:t>
      </w:r>
      <w:r w:rsidR="00A71852">
        <w:rPr>
          <w:rFonts w:ascii="GHEA Grapalat" w:hAnsi="GHEA Grapalat"/>
          <w:b/>
          <w:sz w:val="28"/>
          <w:szCs w:val="28"/>
        </w:rPr>
        <w:t xml:space="preserve">    </w:t>
      </w:r>
      <w:r w:rsidR="006C43FD" w:rsidRPr="008E30BE">
        <w:rPr>
          <w:rFonts w:ascii="GHEA Grapalat" w:hAnsi="GHEA Grapalat"/>
          <w:b/>
          <w:sz w:val="28"/>
          <w:szCs w:val="28"/>
          <w:lang w:val="ru-RU"/>
        </w:rPr>
        <w:t>ՀԻՄՆԱՎՈՐՈՒՄ</w:t>
      </w:r>
      <w:r w:rsidR="006C43FD" w:rsidRPr="008E30BE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</w:p>
    <w:p w:rsidR="008E30BE" w:rsidRDefault="008E30BE" w:rsidP="006C43FD">
      <w:pPr>
        <w:jc w:val="center"/>
        <w:rPr>
          <w:rFonts w:ascii="GHEA Grapalat" w:hAnsi="GHEA Grapalat" w:cs="Sylfaen"/>
          <w:bCs/>
          <w:lang w:val="af-ZA"/>
        </w:rPr>
      </w:pPr>
    </w:p>
    <w:p w:rsidR="008E30BE" w:rsidRPr="003C0A79" w:rsidRDefault="008E30BE" w:rsidP="008E30BE">
      <w:pPr>
        <w:ind w:firstLine="250"/>
        <w:jc w:val="center"/>
        <w:rPr>
          <w:rFonts w:ascii="GHEA Grapalat" w:hAnsi="GHEA Grapalat"/>
        </w:rPr>
      </w:pPr>
      <w:r w:rsidRPr="003C0A79">
        <w:rPr>
          <w:rFonts w:ascii="GHEA Grapalat" w:hAnsi="GHEA Grapalat"/>
        </w:rPr>
        <w:t>«</w:t>
      </w:r>
      <w:r w:rsidR="00760338">
        <w:rPr>
          <w:rFonts w:ascii="GHEA Grapalat" w:hAnsi="GHEA Grapalat"/>
        </w:rPr>
        <w:t>ՖԻՆԱՆՍԱԿԱՆ ՀԱՄԱՀԱՐԹԵՑՄԱՆ</w:t>
      </w:r>
      <w:r w:rsidRPr="003C0A79">
        <w:rPr>
          <w:rFonts w:ascii="GHEA Grapalat" w:hAnsi="GHEA Grapalat"/>
          <w:bCs/>
        </w:rPr>
        <w:t xml:space="preserve"> ՄԱՍԻՆ</w:t>
      </w:r>
      <w:r w:rsidRPr="003C0A79">
        <w:rPr>
          <w:rFonts w:ascii="GHEA Grapalat" w:hAnsi="GHEA Grapalat"/>
        </w:rPr>
        <w:t>»</w:t>
      </w:r>
    </w:p>
    <w:p w:rsidR="006C43FD" w:rsidRPr="003C0A79" w:rsidRDefault="006C43FD" w:rsidP="00904AF3">
      <w:pPr>
        <w:jc w:val="center"/>
        <w:rPr>
          <w:rFonts w:ascii="GHEA Grapalat" w:hAnsi="GHEA Grapalat"/>
          <w:lang w:val="fr-FR"/>
        </w:rPr>
      </w:pPr>
      <w:r w:rsidRPr="003C0A79">
        <w:rPr>
          <w:rFonts w:ascii="GHEA Grapalat" w:hAnsi="GHEA Grapalat" w:cs="Sylfaen"/>
          <w:bCs/>
          <w:lang w:val="hy-AM"/>
        </w:rPr>
        <w:t>ՀՀ</w:t>
      </w:r>
      <w:r w:rsidRPr="003C0A79">
        <w:rPr>
          <w:rFonts w:ascii="GHEA Grapalat" w:hAnsi="GHEA Grapalat" w:cs="Sylfaen"/>
          <w:bCs/>
          <w:lang w:val="af-ZA"/>
        </w:rPr>
        <w:t xml:space="preserve"> </w:t>
      </w:r>
      <w:r w:rsidR="00760338">
        <w:rPr>
          <w:rFonts w:ascii="GHEA Grapalat" w:hAnsi="GHEA Grapalat" w:cs="Sylfaen"/>
          <w:bCs/>
          <w:lang w:val="af-ZA"/>
        </w:rPr>
        <w:t>ՕՐԵՆՔԻ</w:t>
      </w:r>
      <w:r w:rsidRPr="003C0A79">
        <w:rPr>
          <w:rFonts w:ascii="GHEA Grapalat" w:hAnsi="GHEA Grapalat" w:cs="Sylfaen"/>
          <w:bCs/>
          <w:lang w:val="af-ZA"/>
        </w:rPr>
        <w:t xml:space="preserve"> </w:t>
      </w:r>
      <w:r w:rsidRPr="003C0A79">
        <w:rPr>
          <w:rFonts w:ascii="GHEA Grapalat" w:hAnsi="GHEA Grapalat" w:cs="Sylfaen"/>
          <w:bCs/>
          <w:lang w:val="hy-AM"/>
        </w:rPr>
        <w:t>ՆԱԽԱԳԾԻ</w:t>
      </w:r>
    </w:p>
    <w:p w:rsidR="006C43FD" w:rsidRDefault="006C43FD" w:rsidP="00904AF3">
      <w:pPr>
        <w:jc w:val="center"/>
        <w:rPr>
          <w:rFonts w:ascii="GHEA Grapalat" w:hAnsi="GHEA Grapalat" w:cs="Sylfaen"/>
          <w:bCs/>
          <w:lang w:val="fr-FR"/>
        </w:rPr>
      </w:pPr>
    </w:p>
    <w:tbl>
      <w:tblPr>
        <w:tblW w:w="9964" w:type="dxa"/>
        <w:jc w:val="center"/>
        <w:tblLook w:val="04A0" w:firstRow="1" w:lastRow="0" w:firstColumn="1" w:lastColumn="0" w:noHBand="0" w:noVBand="1"/>
      </w:tblPr>
      <w:tblGrid>
        <w:gridCol w:w="434"/>
        <w:gridCol w:w="303"/>
        <w:gridCol w:w="9227"/>
      </w:tblGrid>
      <w:tr w:rsidR="006C43FD" w:rsidTr="000C4695">
        <w:trPr>
          <w:cantSplit/>
          <w:jc w:val="center"/>
        </w:trPr>
        <w:tc>
          <w:tcPr>
            <w:tcW w:w="9964" w:type="dxa"/>
            <w:gridSpan w:val="3"/>
          </w:tcPr>
          <w:p w:rsidR="006C43FD" w:rsidRDefault="006C43FD" w:rsidP="00904AF3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6C43FD" w:rsidRPr="00225AD9" w:rsidTr="00225AD9">
        <w:trPr>
          <w:jc w:val="center"/>
        </w:trPr>
        <w:tc>
          <w:tcPr>
            <w:tcW w:w="434" w:type="dxa"/>
            <w:hideMark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1.</w:t>
            </w:r>
          </w:p>
        </w:tc>
        <w:tc>
          <w:tcPr>
            <w:tcW w:w="9530" w:type="dxa"/>
            <w:gridSpan w:val="2"/>
          </w:tcPr>
          <w:p w:rsidR="006C43FD" w:rsidRPr="006C43FD" w:rsidRDefault="006C43FD" w:rsidP="00904AF3">
            <w:pPr>
              <w:widowControl w:val="0"/>
              <w:adjustRightInd w:val="0"/>
              <w:spacing w:line="276" w:lineRule="auto"/>
              <w:ind w:left="-75"/>
              <w:textAlignment w:val="baseline"/>
              <w:rPr>
                <w:rFonts w:ascii="GHEA Grapalat" w:hAnsi="GHEA Grapalat"/>
                <w:b/>
                <w:color w:val="00000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u w:val="single"/>
                <w:lang w:val="hy-AM"/>
              </w:rPr>
              <w:t>Ընթացիկ իրավիճակը և իրավական ակտի ընդունման անհրաժեշտությունը</w:t>
            </w:r>
          </w:p>
          <w:p w:rsidR="006C43FD" w:rsidRPr="006C43FD" w:rsidRDefault="006C43FD" w:rsidP="00904AF3">
            <w:pPr>
              <w:spacing w:line="276" w:lineRule="auto"/>
              <w:ind w:left="-75"/>
              <w:rPr>
                <w:rFonts w:ascii="GHEA Grapalat" w:hAnsi="GHEA Grapalat"/>
                <w:b/>
                <w:bCs/>
                <w:lang w:val="ru-RU"/>
              </w:rPr>
            </w:pPr>
          </w:p>
        </w:tc>
      </w:tr>
      <w:tr w:rsidR="006C43FD" w:rsidTr="00225AD9">
        <w:trPr>
          <w:jc w:val="center"/>
        </w:trPr>
        <w:tc>
          <w:tcPr>
            <w:tcW w:w="434" w:type="dxa"/>
          </w:tcPr>
          <w:p w:rsidR="006C43FD" w:rsidRPr="006C43FD" w:rsidRDefault="006C43FD" w:rsidP="00904AF3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9530" w:type="dxa"/>
            <w:gridSpan w:val="2"/>
          </w:tcPr>
          <w:p w:rsidR="00EE61AC" w:rsidRPr="00225AD9" w:rsidRDefault="0098073F" w:rsidP="007566B5">
            <w:pPr>
              <w:spacing w:line="276" w:lineRule="auto"/>
              <w:ind w:right="-9"/>
              <w:jc w:val="both"/>
              <w:rPr>
                <w:rFonts w:ascii="GHEA Grapalat" w:hAnsi="GHEA Grapalat"/>
                <w:lang w:val="ru-RU"/>
              </w:rPr>
            </w:pPr>
            <w:r w:rsidRPr="00225AD9">
              <w:rPr>
                <w:rFonts w:ascii="GHEA Grapalat" w:hAnsi="GHEA Grapalat" w:cs="Sylfaen"/>
                <w:lang w:val="ru-RU"/>
              </w:rPr>
              <w:t xml:space="preserve">     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Ֆինանսական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համահարթեցման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համակարգը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գործում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r w:rsidR="00EE61AC" w:rsidRPr="00490572">
              <w:rPr>
                <w:rFonts w:ascii="GHEA Grapalat" w:hAnsi="GHEA Grapalat" w:cs="Sylfaen"/>
              </w:rPr>
              <w:t>է</w:t>
            </w:r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1998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թվականից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, </w:t>
            </w:r>
            <w:proofErr w:type="spellStart"/>
            <w:r w:rsidR="00EE61AC">
              <w:rPr>
                <w:rFonts w:ascii="GHEA Grapalat" w:hAnsi="GHEA Grapalat" w:cs="Arial Armenian"/>
              </w:rPr>
              <w:t>պետական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բյուջեյից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համայնքային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բյուջեներին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համահարթեցման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սկզբունքով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տրամադրվող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դոտացիան</w:t>
            </w:r>
            <w:r w:rsidR="00EE61AC">
              <w:rPr>
                <w:rFonts w:ascii="GHEA Grapalat" w:hAnsi="GHEA Grapalat" w:cs="Sylfaen"/>
              </w:rPr>
              <w:t>երի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հարաբերականորեն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փոքր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մասը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բաշխվում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r w:rsidR="00EE61AC">
              <w:rPr>
                <w:rFonts w:ascii="GHEA Grapalat" w:hAnsi="GHEA Grapalat" w:cs="Sylfaen"/>
              </w:rPr>
              <w:t>է</w:t>
            </w:r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ըստ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մեկ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շնչին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ընկնող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եկամտային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ունակությունների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, </w:t>
            </w:r>
            <w:proofErr w:type="spellStart"/>
            <w:r w:rsidR="00EE61AC">
              <w:rPr>
                <w:rFonts w:ascii="GHEA Grapalat" w:hAnsi="GHEA Grapalat" w:cs="Sylfaen"/>
              </w:rPr>
              <w:t>իսկ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մեծ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մասը</w:t>
            </w:r>
            <w:proofErr w:type="spellEnd"/>
            <w:r w:rsidR="00EE61AC">
              <w:rPr>
                <w:rFonts w:ascii="GHEA Grapalat" w:hAnsi="GHEA Grapalat" w:cs="Sylfaen"/>
              </w:rPr>
              <w:t>՝</w:t>
            </w:r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ըստ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բնակչության</w:t>
            </w:r>
            <w:proofErr w:type="spellEnd"/>
            <w:r w:rsidR="00EE61AC">
              <w:rPr>
                <w:rFonts w:ascii="GHEA Grapalat" w:hAnsi="GHEA Grapalat" w:cs="Sylfaen"/>
              </w:rPr>
              <w:t>։</w:t>
            </w:r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Տ</w:t>
            </w:r>
            <w:r w:rsidR="00EE61AC" w:rsidRPr="00490572">
              <w:rPr>
                <w:rFonts w:ascii="GHEA Grapalat" w:hAnsi="GHEA Grapalat" w:cs="Sylfaen"/>
              </w:rPr>
              <w:t>եղական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ինքնակառավարման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մարմինները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նոր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էին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կազմավորվել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,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նրանց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բյուջեների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եկամտային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մասեր</w:t>
            </w:r>
            <w:r w:rsidR="00EE61AC">
              <w:rPr>
                <w:rFonts w:ascii="GHEA Grapalat" w:hAnsi="GHEA Grapalat" w:cs="Sylfaen"/>
              </w:rPr>
              <w:t>ը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փոքր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էին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, </w:t>
            </w:r>
            <w:r w:rsidR="00EE61AC">
              <w:rPr>
                <w:rFonts w:ascii="GHEA Grapalat" w:hAnsi="GHEA Grapalat" w:cs="Sylfaen"/>
              </w:rPr>
              <w:t>և</w:t>
            </w:r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հաճախ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դժվար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հաշվառելի</w:t>
            </w:r>
            <w:proofErr w:type="spellEnd"/>
            <w:r w:rsidR="00EE61AC">
              <w:rPr>
                <w:rFonts w:ascii="GHEA Grapalat" w:hAnsi="GHEA Grapalat" w:cs="Sylfaen"/>
              </w:rPr>
              <w:t>։</w:t>
            </w:r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</w:rPr>
              <w:t>Հետևաբար</w:t>
            </w:r>
            <w:proofErr w:type="spellEnd"/>
            <w:r w:rsidR="00EE61AC"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  <w:color w:val="000000"/>
              </w:rPr>
              <w:t>ֆինանսական</w:t>
            </w:r>
            <w:proofErr w:type="spellEnd"/>
            <w:r w:rsidR="00EE61AC" w:rsidRPr="00225AD9">
              <w:rPr>
                <w:rFonts w:ascii="GHEA Grapalat" w:hAnsi="GHEA Grapalat" w:cs="Arial Armenian"/>
                <w:color w:val="000000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  <w:color w:val="000000"/>
              </w:rPr>
              <w:t>կարողությունների</w:t>
            </w:r>
            <w:proofErr w:type="spellEnd"/>
            <w:r w:rsidR="00EE61AC" w:rsidRPr="00225AD9">
              <w:rPr>
                <w:rFonts w:ascii="GHEA Grapalat" w:hAnsi="GHEA Grapalat" w:cs="Arial Armenian"/>
                <w:color w:val="000000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  <w:color w:val="000000"/>
              </w:rPr>
              <w:t>համահարթեցման</w:t>
            </w:r>
            <w:proofErr w:type="spellEnd"/>
            <w:r w:rsidR="00EE61AC" w:rsidRPr="00225AD9">
              <w:rPr>
                <w:rFonts w:ascii="GHEA Grapalat" w:hAnsi="GHEA Grapalat" w:cs="Arial Armenian"/>
                <w:color w:val="000000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  <w:color w:val="000000"/>
              </w:rPr>
              <w:t>առավել</w:t>
            </w:r>
            <w:proofErr w:type="spellEnd"/>
            <w:r w:rsidR="00EE61AC" w:rsidRPr="00225AD9">
              <w:rPr>
                <w:rFonts w:ascii="GHEA Grapalat" w:hAnsi="GHEA Grapalat" w:cs="Arial Armenian"/>
                <w:color w:val="000000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  <w:color w:val="000000"/>
              </w:rPr>
              <w:t>բազմագործոն</w:t>
            </w:r>
            <w:proofErr w:type="spellEnd"/>
            <w:r w:rsidR="00EE61AC" w:rsidRPr="00225AD9">
              <w:rPr>
                <w:rFonts w:ascii="GHEA Grapalat" w:hAnsi="GHEA Grapalat" w:cs="Arial Armenian"/>
                <w:color w:val="000000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  <w:color w:val="000000"/>
              </w:rPr>
              <w:t>մեխանիզմներ</w:t>
            </w:r>
            <w:proofErr w:type="spellEnd"/>
            <w:r w:rsidR="00EE61AC" w:rsidRPr="00225AD9">
              <w:rPr>
                <w:rFonts w:ascii="GHEA Grapalat" w:hAnsi="GHEA Grapalat" w:cs="Arial Armenian"/>
                <w:color w:val="000000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  <w:color w:val="000000"/>
              </w:rPr>
              <w:t>կիրառել</w:t>
            </w:r>
            <w:r w:rsidR="00EE61AC">
              <w:rPr>
                <w:rFonts w:ascii="GHEA Grapalat" w:hAnsi="GHEA Grapalat" w:cs="Sylfaen"/>
                <w:color w:val="000000"/>
              </w:rPr>
              <w:t>ը</w:t>
            </w:r>
            <w:proofErr w:type="spellEnd"/>
            <w:r w:rsidR="00EE61AC" w:rsidRPr="00225AD9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  <w:color w:val="000000"/>
              </w:rPr>
              <w:t>նպատակահարմար</w:t>
            </w:r>
            <w:proofErr w:type="spellEnd"/>
            <w:r w:rsidR="00EE61AC" w:rsidRPr="00225AD9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  <w:color w:val="000000"/>
              </w:rPr>
              <w:t>ու</w:t>
            </w:r>
            <w:proofErr w:type="spellEnd"/>
            <w:r w:rsidR="00EE61AC" w:rsidRPr="00225AD9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  <w:color w:val="000000"/>
              </w:rPr>
              <w:t>նաև</w:t>
            </w:r>
            <w:proofErr w:type="spellEnd"/>
            <w:r w:rsidR="00EE61AC" w:rsidRPr="00225AD9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  <w:color w:val="000000"/>
              </w:rPr>
              <w:t>հնարավոր</w:t>
            </w:r>
            <w:proofErr w:type="spellEnd"/>
            <w:r w:rsidR="00EE61AC" w:rsidRPr="00225AD9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Sylfaen"/>
                <w:color w:val="000000"/>
              </w:rPr>
              <w:t>չէր</w:t>
            </w:r>
            <w:proofErr w:type="spellEnd"/>
            <w:r w:rsidR="00EE61AC">
              <w:rPr>
                <w:rFonts w:ascii="GHEA Grapalat" w:hAnsi="GHEA Grapalat" w:cs="Sylfaen"/>
                <w:color w:val="000000"/>
              </w:rPr>
              <w:t>։</w:t>
            </w:r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Ներկայումս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իրավիճակը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փոխվել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r w:rsidR="00EE61AC" w:rsidRPr="00490572">
              <w:rPr>
                <w:rFonts w:ascii="GHEA Grapalat" w:hAnsi="GHEA Grapalat" w:cs="Sylfaen"/>
              </w:rPr>
              <w:t>է</w:t>
            </w:r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,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ինչով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r w:rsidR="00EE61AC" w:rsidRPr="00490572">
              <w:rPr>
                <w:rFonts w:ascii="GHEA Grapalat" w:hAnsi="GHEA Grapalat" w:cs="Sylfaen"/>
              </w:rPr>
              <w:t>և</w:t>
            </w:r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պայմանավորված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r w:rsidR="00EE61AC" w:rsidRPr="00490572">
              <w:rPr>
                <w:rFonts w:ascii="GHEA Grapalat" w:hAnsi="GHEA Grapalat" w:cs="Sylfaen"/>
              </w:rPr>
              <w:t>է</w:t>
            </w:r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ֆինանսական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համահարթեցման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նոր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օրենքի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ընդունման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անհրաժեշտությունը</w:t>
            </w:r>
            <w:proofErr w:type="spellEnd"/>
            <w:r w:rsidR="00EE61AC" w:rsidRPr="00225AD9">
              <w:rPr>
                <w:rFonts w:ascii="GHEA Grapalat" w:hAnsi="GHEA Grapalat"/>
                <w:lang w:val="ru-RU"/>
              </w:rPr>
              <w:t>:</w:t>
            </w:r>
          </w:p>
          <w:p w:rsidR="00EE61AC" w:rsidRPr="00225AD9" w:rsidRDefault="00EE61AC" w:rsidP="007566B5">
            <w:pPr>
              <w:pStyle w:val="BodyTextIndent"/>
              <w:spacing w:line="276" w:lineRule="auto"/>
              <w:ind w:right="-9"/>
              <w:rPr>
                <w:rFonts w:ascii="GHEA Grapalat" w:hAnsi="GHEA Grapalat"/>
                <w:lang w:val="ru-RU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Ֆինանսական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համահարթեցումը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պետության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բյուջետային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քաղաքականության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կարևորագույն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գործառույթներից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մեկն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է</w:t>
            </w:r>
            <w:r w:rsidR="0098073F" w:rsidRPr="00225AD9">
              <w:rPr>
                <w:rFonts w:ascii="GHEA Grapalat" w:hAnsi="GHEA Grapalat" w:cs="Sylfaen"/>
                <w:lang w:val="ru-RU"/>
              </w:rPr>
              <w:t>`</w:t>
            </w:r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r w:rsidR="0098073F" w:rsidRPr="00225AD9">
              <w:rPr>
                <w:rFonts w:ascii="GHEA Grapalat" w:hAnsi="GHEA Grapalat" w:cs="Arial Armenian"/>
                <w:lang w:val="ru-RU"/>
              </w:rPr>
              <w:t>«</w:t>
            </w:r>
            <w:proofErr w:type="spellStart"/>
            <w:r w:rsidRPr="00490572">
              <w:rPr>
                <w:rFonts w:ascii="GHEA Grapalat" w:hAnsi="GHEA Grapalat" w:cs="Sylfaen"/>
              </w:rPr>
              <w:t>Ֆինանսական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համահարթեցման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մասին</w:t>
            </w:r>
            <w:proofErr w:type="spellEnd"/>
            <w:r w:rsidR="0098073F" w:rsidRPr="00225AD9">
              <w:rPr>
                <w:rFonts w:ascii="GHEA Grapalat" w:hAnsi="GHEA Grapalat" w:cs="Sylfaen"/>
                <w:lang w:val="ru-RU"/>
              </w:rPr>
              <w:t>»</w:t>
            </w:r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ՀՀ</w:t>
            </w:r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օրենքով</w:t>
            </w:r>
            <w:proofErr w:type="spellEnd"/>
            <w:r w:rsidRPr="00225AD9">
              <w:rPr>
                <w:rFonts w:ascii="GHEA Grapalat" w:hAnsi="GHEA Grapalat" w:cs="Sylfaen"/>
                <w:lang w:val="ru-RU"/>
              </w:rPr>
              <w:t xml:space="preserve"> </w:t>
            </w:r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սահմանված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կարգով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ֆինանսական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թույլ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կարողություններ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ունեցող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համայնքներին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կողմից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տրամադրվում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ֆինանսական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միջոցներ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, </w:t>
            </w:r>
            <w:proofErr w:type="spellStart"/>
            <w:r w:rsidRPr="00490572">
              <w:rPr>
                <w:rFonts w:ascii="GHEA Grapalat" w:hAnsi="GHEA Grapalat" w:cs="Sylfaen"/>
              </w:rPr>
              <w:t>որոնք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համայնքը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ծախսում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է</w:t>
            </w:r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օրենքով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իրեն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վերապահված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լիազորությունների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իրականացման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նպատակով</w:t>
            </w:r>
            <w:proofErr w:type="spellEnd"/>
            <w:r w:rsidRPr="00225AD9">
              <w:rPr>
                <w:rFonts w:ascii="GHEA Grapalat" w:hAnsi="GHEA Grapalat"/>
                <w:lang w:val="ru-RU"/>
              </w:rPr>
              <w:t>:</w:t>
            </w:r>
          </w:p>
          <w:p w:rsidR="00EE61AC" w:rsidRPr="00225AD9" w:rsidRDefault="00EE61AC" w:rsidP="007566B5">
            <w:pPr>
              <w:spacing w:line="276" w:lineRule="auto"/>
              <w:ind w:right="-9" w:firstLine="540"/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Դոտացիաների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բաշխումն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, </w:t>
            </w:r>
            <w:proofErr w:type="spellStart"/>
            <w:r w:rsidRPr="00490572">
              <w:rPr>
                <w:rFonts w:ascii="GHEA Grapalat" w:hAnsi="GHEA Grapalat" w:cs="Sylfaen"/>
              </w:rPr>
              <w:t>ըստ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համայնքների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, </w:t>
            </w:r>
            <w:proofErr w:type="spellStart"/>
            <w:r w:rsidRPr="00490572">
              <w:rPr>
                <w:rFonts w:ascii="GHEA Grapalat" w:hAnsi="GHEA Grapalat" w:cs="Sylfaen"/>
              </w:rPr>
              <w:t>իրականացվում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է</w:t>
            </w:r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օրենքով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սահմանված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հետևյալ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կարգով</w:t>
            </w:r>
            <w:proofErr w:type="spellEnd"/>
            <w:r w:rsidRPr="00490572">
              <w:rPr>
                <w:rFonts w:ascii="GHEA Grapalat" w:hAnsi="GHEA Grapalat" w:cs="Sylfaen"/>
              </w:rPr>
              <w:t>՝</w:t>
            </w:r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նախօրոք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համայնքները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տարանջատելով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2 </w:t>
            </w:r>
            <w:proofErr w:type="spellStart"/>
            <w:r w:rsidRPr="00490572">
              <w:rPr>
                <w:rFonts w:ascii="GHEA Grapalat" w:hAnsi="GHEA Grapalat" w:cs="Sylfaen"/>
              </w:rPr>
              <w:t>խմբի</w:t>
            </w:r>
            <w:proofErr w:type="spellEnd"/>
            <w:r w:rsidRPr="00490572">
              <w:rPr>
                <w:rFonts w:ascii="GHEA Grapalat" w:hAnsi="GHEA Grapalat" w:cs="Sylfaen"/>
              </w:rPr>
              <w:t>՝</w:t>
            </w:r>
            <w:r w:rsidRPr="00225AD9">
              <w:rPr>
                <w:rFonts w:ascii="GHEA Grapalat" w:hAnsi="GHEA Grapalat"/>
                <w:lang w:val="ru-RU"/>
              </w:rPr>
              <w:t xml:space="preserve"> </w:t>
            </w:r>
          </w:p>
          <w:p w:rsidR="00EE61AC" w:rsidRPr="00225AD9" w:rsidRDefault="00EE61AC" w:rsidP="007566B5">
            <w:pPr>
              <w:spacing w:line="276" w:lineRule="auto"/>
              <w:ind w:left="708" w:right="-9" w:firstLine="540"/>
              <w:jc w:val="both"/>
              <w:rPr>
                <w:rFonts w:ascii="GHEA Grapalat" w:hAnsi="GHEA Grapalat"/>
                <w:lang w:val="ru-RU"/>
              </w:rPr>
            </w:pPr>
            <w:r w:rsidRPr="00490572">
              <w:rPr>
                <w:rFonts w:ascii="GHEA Grapalat" w:hAnsi="GHEA Grapalat" w:cs="Sylfaen"/>
              </w:rPr>
              <w:t>ա</w:t>
            </w:r>
            <w:r w:rsidRPr="00225AD9">
              <w:rPr>
                <w:rFonts w:ascii="GHEA Grapalat" w:hAnsi="GHEA Grapalat" w:cs="Arial Armenian"/>
                <w:lang w:val="ru-RU"/>
              </w:rPr>
              <w:t xml:space="preserve"> /   300 </w:t>
            </w:r>
            <w:r w:rsidRPr="00490572">
              <w:rPr>
                <w:rFonts w:ascii="GHEA Grapalat" w:hAnsi="GHEA Grapalat" w:cs="Sylfaen"/>
              </w:rPr>
              <w:t>և</w:t>
            </w:r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պակաս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բնակչություն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ունեցողներ</w:t>
            </w:r>
            <w:proofErr w:type="spellEnd"/>
            <w:r w:rsidRPr="00225AD9">
              <w:rPr>
                <w:rFonts w:ascii="GHEA Grapalat" w:hAnsi="GHEA Grapalat"/>
                <w:lang w:val="ru-RU"/>
              </w:rPr>
              <w:t>,</w:t>
            </w:r>
          </w:p>
          <w:p w:rsidR="00EE61AC" w:rsidRPr="00225AD9" w:rsidRDefault="00EE61AC" w:rsidP="007566B5">
            <w:pPr>
              <w:spacing w:line="276" w:lineRule="auto"/>
              <w:ind w:left="708" w:right="-9" w:firstLine="540"/>
              <w:jc w:val="both"/>
              <w:rPr>
                <w:rFonts w:ascii="GHEA Grapalat" w:hAnsi="GHEA Grapalat"/>
                <w:lang w:val="ru-RU"/>
              </w:rPr>
            </w:pPr>
            <w:r w:rsidRPr="00490572">
              <w:rPr>
                <w:rFonts w:ascii="GHEA Grapalat" w:hAnsi="GHEA Grapalat" w:cs="Sylfaen"/>
              </w:rPr>
              <w:t>բ</w:t>
            </w:r>
            <w:r w:rsidRPr="00225AD9">
              <w:rPr>
                <w:rFonts w:ascii="GHEA Grapalat" w:hAnsi="GHEA Grapalat" w:cs="Arial Armenian"/>
                <w:lang w:val="ru-RU"/>
              </w:rPr>
              <w:t xml:space="preserve">  /  300-</w:t>
            </w:r>
            <w:r w:rsidRPr="00490572">
              <w:rPr>
                <w:rFonts w:ascii="GHEA Grapalat" w:hAnsi="GHEA Grapalat" w:cs="Sylfaen"/>
              </w:rPr>
              <w:t>ից</w:t>
            </w:r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ավելի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բնակչություն</w:t>
            </w:r>
            <w:proofErr w:type="spellEnd"/>
            <w:r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ունեցողներ</w:t>
            </w:r>
            <w:proofErr w:type="spellEnd"/>
            <w:r w:rsidRPr="00225AD9">
              <w:rPr>
                <w:rFonts w:ascii="GHEA Grapalat" w:hAnsi="GHEA Grapalat"/>
                <w:lang w:val="ru-RU"/>
              </w:rPr>
              <w:t>:</w:t>
            </w:r>
          </w:p>
          <w:p w:rsidR="00EE61AC" w:rsidRPr="00225AD9" w:rsidRDefault="00EE61AC" w:rsidP="007566B5">
            <w:pPr>
              <w:spacing w:line="276" w:lineRule="auto"/>
              <w:ind w:right="-9"/>
              <w:jc w:val="both"/>
              <w:rPr>
                <w:rFonts w:ascii="GHEA Grapalat" w:hAnsi="GHEA Grapalat"/>
                <w:lang w:val="ru-RU"/>
              </w:rPr>
            </w:pPr>
          </w:p>
          <w:p w:rsidR="00EE61AC" w:rsidRPr="00225AD9" w:rsidRDefault="00EE61AC" w:rsidP="007566B5">
            <w:pPr>
              <w:spacing w:line="276" w:lineRule="auto"/>
              <w:ind w:right="-9"/>
              <w:jc w:val="both"/>
              <w:rPr>
                <w:rFonts w:ascii="GHEA Grapalat" w:hAnsi="GHEA Grapalat"/>
                <w:b/>
                <w:i/>
                <w:szCs w:val="28"/>
                <w:lang w:val="ru-RU"/>
              </w:rPr>
            </w:pPr>
            <w:r w:rsidRPr="00225AD9">
              <w:rPr>
                <w:rFonts w:ascii="GHEA Grapalat" w:hAnsi="GHEA Grapalat"/>
                <w:b/>
                <w:i/>
                <w:szCs w:val="28"/>
                <w:lang w:val="ru-RU"/>
              </w:rPr>
              <w:t xml:space="preserve">    </w:t>
            </w:r>
            <w:proofErr w:type="spellStart"/>
            <w:r w:rsidR="005135C7">
              <w:rPr>
                <w:rFonts w:ascii="GHEA Grapalat" w:hAnsi="GHEA Grapalat"/>
                <w:b/>
                <w:i/>
                <w:szCs w:val="28"/>
              </w:rPr>
              <w:t>Գործող</w:t>
            </w:r>
            <w:proofErr w:type="spellEnd"/>
            <w:r w:rsidR="005135C7" w:rsidRPr="00225AD9">
              <w:rPr>
                <w:rFonts w:ascii="GHEA Grapalat" w:hAnsi="GHEA Grapalat"/>
                <w:b/>
                <w:i/>
                <w:szCs w:val="28"/>
                <w:lang w:val="ru-RU"/>
              </w:rPr>
              <w:t xml:space="preserve"> </w:t>
            </w:r>
            <w:proofErr w:type="spellStart"/>
            <w:r w:rsidR="005135C7">
              <w:rPr>
                <w:rFonts w:ascii="GHEA Grapalat" w:hAnsi="GHEA Grapalat"/>
                <w:b/>
                <w:i/>
                <w:szCs w:val="28"/>
              </w:rPr>
              <w:t>համակարգի</w:t>
            </w:r>
            <w:proofErr w:type="spellEnd"/>
            <w:r w:rsidR="005135C7" w:rsidRPr="00225AD9">
              <w:rPr>
                <w:rFonts w:ascii="GHEA Grapalat" w:hAnsi="GHEA Grapalat"/>
                <w:b/>
                <w:i/>
                <w:szCs w:val="28"/>
                <w:lang w:val="ru-RU"/>
              </w:rPr>
              <w:t xml:space="preserve"> </w:t>
            </w:r>
            <w:proofErr w:type="spellStart"/>
            <w:r w:rsidR="005135C7">
              <w:rPr>
                <w:rFonts w:ascii="GHEA Grapalat" w:hAnsi="GHEA Grapalat"/>
                <w:b/>
                <w:i/>
                <w:szCs w:val="28"/>
              </w:rPr>
              <w:t>ա</w:t>
            </w:r>
            <w:r w:rsidRPr="00490572">
              <w:rPr>
                <w:rFonts w:ascii="GHEA Grapalat" w:hAnsi="GHEA Grapalat" w:cs="Sylfaen"/>
                <w:b/>
                <w:i/>
                <w:szCs w:val="28"/>
              </w:rPr>
              <w:t>ռավելություններ</w:t>
            </w:r>
            <w:r w:rsidR="005135C7">
              <w:rPr>
                <w:rFonts w:ascii="GHEA Grapalat" w:hAnsi="GHEA Grapalat" w:cs="Sylfaen"/>
                <w:b/>
                <w:i/>
                <w:szCs w:val="28"/>
              </w:rPr>
              <w:t>ը</w:t>
            </w:r>
            <w:proofErr w:type="spellEnd"/>
            <w:r w:rsidRPr="00225AD9">
              <w:rPr>
                <w:rFonts w:ascii="GHEA Grapalat" w:hAnsi="GHEA Grapalat"/>
                <w:b/>
                <w:i/>
                <w:szCs w:val="28"/>
                <w:lang w:val="ru-RU"/>
              </w:rPr>
              <w:t>`</w:t>
            </w:r>
          </w:p>
          <w:p w:rsidR="00EE61AC" w:rsidRPr="00225AD9" w:rsidRDefault="00EE61AC" w:rsidP="007566B5">
            <w:pPr>
              <w:spacing w:line="276" w:lineRule="auto"/>
              <w:ind w:right="-9"/>
              <w:jc w:val="both"/>
              <w:rPr>
                <w:rFonts w:ascii="GHEA Grapalat" w:hAnsi="GHEA Grapalat"/>
                <w:b/>
                <w:i/>
                <w:sz w:val="4"/>
                <w:szCs w:val="28"/>
                <w:u w:val="single"/>
                <w:lang w:val="ru-RU"/>
              </w:rPr>
            </w:pPr>
          </w:p>
          <w:p w:rsidR="00EE61AC" w:rsidRPr="00225AD9" w:rsidRDefault="0098073F" w:rsidP="007566B5">
            <w:pPr>
              <w:spacing w:line="276" w:lineRule="auto"/>
              <w:ind w:right="-9"/>
              <w:jc w:val="both"/>
              <w:rPr>
                <w:rFonts w:ascii="GHEA Grapalat" w:hAnsi="GHEA Grapalat"/>
                <w:lang w:val="ru-RU"/>
              </w:rPr>
            </w:pPr>
            <w:r w:rsidRPr="00225AD9">
              <w:rPr>
                <w:rFonts w:ascii="GHEA Grapalat" w:hAnsi="GHEA Grapalat" w:cs="Sylfaen"/>
                <w:lang w:val="ru-RU"/>
              </w:rPr>
              <w:t xml:space="preserve">   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Սույն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բանաձևով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դոտացիայի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բաշխումը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պարզ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մեխանիզմ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r w:rsidR="00EE61AC" w:rsidRPr="00490572">
              <w:rPr>
                <w:rFonts w:ascii="GHEA Grapalat" w:hAnsi="GHEA Grapalat" w:cs="Sylfaen"/>
              </w:rPr>
              <w:t>է</w:t>
            </w:r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,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որն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ապահովում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r w:rsidR="00EE61AC" w:rsidRPr="00490572">
              <w:rPr>
                <w:rFonts w:ascii="GHEA Grapalat" w:hAnsi="GHEA Grapalat" w:cs="Sylfaen"/>
              </w:rPr>
              <w:t>է</w:t>
            </w:r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դոտացիայի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բաշխման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որոշակիությունը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r w:rsidR="00EE61AC" w:rsidRPr="00490572">
              <w:rPr>
                <w:rFonts w:ascii="GHEA Grapalat" w:hAnsi="GHEA Grapalat" w:cs="Sylfaen"/>
              </w:rPr>
              <w:t>և</w:t>
            </w:r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 w:rsidRPr="00490572">
              <w:rPr>
                <w:rFonts w:ascii="GHEA Grapalat" w:hAnsi="GHEA Grapalat" w:cs="Sylfaen"/>
              </w:rPr>
              <w:t>թափանցիկությունը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: </w:t>
            </w:r>
            <w:proofErr w:type="spellStart"/>
            <w:r w:rsidR="00EE61AC">
              <w:rPr>
                <w:rFonts w:ascii="GHEA Grapalat" w:hAnsi="GHEA Grapalat" w:cs="Arial Armenian"/>
              </w:rPr>
              <w:t>Մինչև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300 </w:t>
            </w:r>
            <w:proofErr w:type="spellStart"/>
            <w:r w:rsidR="00EE61AC">
              <w:rPr>
                <w:rFonts w:ascii="GHEA Grapalat" w:hAnsi="GHEA Grapalat" w:cs="Arial Armenian"/>
              </w:rPr>
              <w:t>բնակիչ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ունեցող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համայնքները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ստանում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են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պետական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բյուջեյով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ամեն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տարի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սահմանվող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հաստատուն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գումար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(3.5 </w:t>
            </w:r>
            <w:proofErr w:type="spellStart"/>
            <w:r w:rsidR="00EE61AC">
              <w:rPr>
                <w:rFonts w:ascii="GHEA Grapalat" w:hAnsi="GHEA Grapalat" w:cs="Arial Armenian"/>
              </w:rPr>
              <w:t>մլն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դրամ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), </w:t>
            </w:r>
            <w:proofErr w:type="spellStart"/>
            <w:r w:rsidR="00EE61AC">
              <w:rPr>
                <w:rFonts w:ascii="GHEA Grapalat" w:hAnsi="GHEA Grapalat" w:cs="Arial Armenian"/>
              </w:rPr>
              <w:t>դրանից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պակաս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դոտացիաները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լրացվում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են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մինչև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այդ</w:t>
            </w:r>
            <w:proofErr w:type="spellEnd"/>
            <w:r w:rsidR="00EE61AC" w:rsidRPr="00225AD9">
              <w:rPr>
                <w:rFonts w:ascii="GHEA Grapalat" w:hAnsi="GHEA Grapalat" w:cs="Arial Armenian"/>
                <w:lang w:val="ru-RU"/>
              </w:rPr>
              <w:t xml:space="preserve"> </w:t>
            </w:r>
            <w:proofErr w:type="spellStart"/>
            <w:r w:rsidR="00EE61AC">
              <w:rPr>
                <w:rFonts w:ascii="GHEA Grapalat" w:hAnsi="GHEA Grapalat" w:cs="Arial Armenian"/>
              </w:rPr>
              <w:t>գումարը</w:t>
            </w:r>
            <w:proofErr w:type="spellEnd"/>
            <w:r w:rsidR="00EE61AC">
              <w:rPr>
                <w:rFonts w:ascii="GHEA Grapalat" w:hAnsi="GHEA Grapalat" w:cs="Arial Armenian"/>
              </w:rPr>
              <w:t>։</w:t>
            </w:r>
            <w:r w:rsidR="00EE61AC" w:rsidRPr="00225AD9">
              <w:rPr>
                <w:rFonts w:ascii="GHEA Grapalat" w:hAnsi="GHEA Grapalat"/>
                <w:lang w:val="ru-RU"/>
              </w:rPr>
              <w:t xml:space="preserve"> </w:t>
            </w:r>
          </w:p>
          <w:p w:rsidR="00F25138" w:rsidRPr="00225AD9" w:rsidRDefault="00F25138" w:rsidP="007566B5">
            <w:pPr>
              <w:spacing w:line="276" w:lineRule="auto"/>
              <w:ind w:right="-9"/>
              <w:jc w:val="both"/>
              <w:rPr>
                <w:rFonts w:ascii="GHEA Grapalat" w:hAnsi="GHEA Grapalat"/>
                <w:lang w:val="ru-RU"/>
              </w:rPr>
            </w:pPr>
          </w:p>
          <w:p w:rsidR="00EE61AC" w:rsidRPr="00490572" w:rsidRDefault="00EE61AC" w:rsidP="007566B5">
            <w:pPr>
              <w:spacing w:line="276" w:lineRule="auto"/>
              <w:ind w:right="-9"/>
              <w:jc w:val="both"/>
              <w:rPr>
                <w:rFonts w:ascii="GHEA Grapalat" w:hAnsi="GHEA Grapalat"/>
                <w:b/>
                <w:i/>
                <w:sz w:val="4"/>
                <w:szCs w:val="28"/>
                <w:u w:val="single"/>
              </w:rPr>
            </w:pPr>
            <w:r w:rsidRPr="00225AD9">
              <w:rPr>
                <w:rFonts w:ascii="GHEA Grapalat" w:hAnsi="GHEA Grapalat"/>
                <w:b/>
                <w:i/>
                <w:szCs w:val="28"/>
                <w:lang w:val="ru-RU"/>
              </w:rPr>
              <w:t xml:space="preserve">      </w:t>
            </w:r>
            <w:proofErr w:type="spellStart"/>
            <w:r w:rsidR="005135C7">
              <w:rPr>
                <w:rFonts w:ascii="GHEA Grapalat" w:hAnsi="GHEA Grapalat"/>
                <w:b/>
                <w:i/>
                <w:szCs w:val="28"/>
              </w:rPr>
              <w:t>Գործող</w:t>
            </w:r>
            <w:proofErr w:type="spellEnd"/>
            <w:r w:rsidR="005135C7">
              <w:rPr>
                <w:rFonts w:ascii="GHEA Grapalat" w:hAnsi="GHEA Grapalat"/>
                <w:b/>
                <w:i/>
                <w:szCs w:val="28"/>
              </w:rPr>
              <w:t xml:space="preserve"> </w:t>
            </w:r>
            <w:proofErr w:type="spellStart"/>
            <w:r w:rsidR="005135C7">
              <w:rPr>
                <w:rFonts w:ascii="GHEA Grapalat" w:hAnsi="GHEA Grapalat"/>
                <w:b/>
                <w:i/>
                <w:szCs w:val="28"/>
              </w:rPr>
              <w:t>համակարգի</w:t>
            </w:r>
            <w:proofErr w:type="spellEnd"/>
            <w:r w:rsidR="005135C7">
              <w:rPr>
                <w:rFonts w:ascii="GHEA Grapalat" w:hAnsi="GHEA Grapalat"/>
                <w:b/>
                <w:i/>
                <w:szCs w:val="28"/>
              </w:rPr>
              <w:t xml:space="preserve"> </w:t>
            </w:r>
            <w:proofErr w:type="spellStart"/>
            <w:r w:rsidR="005135C7">
              <w:rPr>
                <w:rFonts w:ascii="GHEA Grapalat" w:hAnsi="GHEA Grapalat"/>
                <w:b/>
                <w:i/>
                <w:szCs w:val="28"/>
              </w:rPr>
              <w:t>թ</w:t>
            </w:r>
            <w:r w:rsidRPr="00490572">
              <w:rPr>
                <w:rFonts w:ascii="GHEA Grapalat" w:hAnsi="GHEA Grapalat" w:cs="Sylfaen"/>
                <w:b/>
                <w:i/>
                <w:szCs w:val="28"/>
              </w:rPr>
              <w:t>երություններ</w:t>
            </w:r>
            <w:r w:rsidR="005135C7">
              <w:rPr>
                <w:rFonts w:ascii="GHEA Grapalat" w:hAnsi="GHEA Grapalat" w:cs="Sylfaen"/>
                <w:b/>
                <w:i/>
                <w:szCs w:val="28"/>
              </w:rPr>
              <w:t>ը</w:t>
            </w:r>
            <w:proofErr w:type="spellEnd"/>
            <w:r w:rsidRPr="00490572">
              <w:rPr>
                <w:rFonts w:ascii="GHEA Grapalat" w:hAnsi="GHEA Grapalat" w:cs="Arial Armenian"/>
                <w:b/>
                <w:i/>
                <w:szCs w:val="28"/>
              </w:rPr>
              <w:t>`</w:t>
            </w:r>
            <w:r w:rsidRPr="00490572">
              <w:rPr>
                <w:rFonts w:ascii="GHEA Grapalat" w:hAnsi="GHEA Grapalat"/>
                <w:b/>
                <w:i/>
                <w:szCs w:val="28"/>
              </w:rPr>
              <w:t xml:space="preserve"> </w:t>
            </w:r>
          </w:p>
          <w:p w:rsidR="00EE61AC" w:rsidRPr="00490572" w:rsidRDefault="00EE61AC" w:rsidP="007566B5">
            <w:pPr>
              <w:numPr>
                <w:ilvl w:val="0"/>
                <w:numId w:val="2"/>
              </w:numPr>
              <w:tabs>
                <w:tab w:val="num" w:pos="525"/>
              </w:tabs>
              <w:spacing w:line="276" w:lineRule="auto"/>
              <w:ind w:left="525" w:right="-9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Շատ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ընդհանրացված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ձևով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առնելով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ֆինանսական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կարողությունը</w:t>
            </w:r>
            <w:proofErr w:type="spellEnd"/>
            <w:r w:rsidRPr="00490572">
              <w:rPr>
                <w:rFonts w:ascii="GHEA Grapalat" w:hAnsi="GHEA Grapalat" w:cs="Sylfaen"/>
              </w:rPr>
              <w:t>՝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չեն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առնվում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նրանց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ֆինանսական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կարիքները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և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դրանց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տարբերությունները</w:t>
            </w:r>
            <w:proofErr w:type="spellEnd"/>
            <w:r w:rsidRPr="00490572">
              <w:rPr>
                <w:rFonts w:ascii="GHEA Grapalat" w:hAnsi="GHEA Grapalat"/>
              </w:rPr>
              <w:t>:</w:t>
            </w:r>
          </w:p>
          <w:p w:rsidR="00EE61AC" w:rsidRPr="00490572" w:rsidRDefault="00EE61AC" w:rsidP="007566B5">
            <w:pPr>
              <w:numPr>
                <w:ilvl w:val="0"/>
                <w:numId w:val="2"/>
              </w:numPr>
              <w:tabs>
                <w:tab w:val="num" w:pos="525"/>
              </w:tabs>
              <w:spacing w:line="276" w:lineRule="auto"/>
              <w:ind w:left="525" w:right="-9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Բանաձևի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մեջ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ներառված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չեն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իրական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պահաջներն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արտացոլող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բաղադրամասերը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և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ծախսային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յուրահատկությունները</w:t>
            </w:r>
            <w:proofErr w:type="spellEnd"/>
            <w:r w:rsidRPr="00490572">
              <w:rPr>
                <w:rFonts w:ascii="GHEA Grapalat" w:hAnsi="GHEA Grapalat"/>
              </w:rPr>
              <w:t>:</w:t>
            </w:r>
          </w:p>
          <w:p w:rsidR="00EE61AC" w:rsidRPr="00490572" w:rsidRDefault="00EE61AC" w:rsidP="007566B5">
            <w:pPr>
              <w:numPr>
                <w:ilvl w:val="0"/>
                <w:numId w:val="2"/>
              </w:numPr>
              <w:tabs>
                <w:tab w:val="num" w:pos="525"/>
              </w:tabs>
              <w:spacing w:line="276" w:lineRule="auto"/>
              <w:ind w:left="525" w:right="-9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lastRenderedPageBreak/>
              <w:t>Անկախ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կարիքավորութ</w:t>
            </w:r>
            <w:r w:rsidR="0098073F">
              <w:rPr>
                <w:rFonts w:ascii="GHEA Grapalat" w:hAnsi="GHEA Grapalat" w:cs="Sylfaen"/>
              </w:rPr>
              <w:t>յ</w:t>
            </w:r>
            <w:r w:rsidRPr="00490572">
              <w:rPr>
                <w:rFonts w:ascii="GHEA Grapalat" w:hAnsi="GHEA Grapalat" w:cs="Sylfaen"/>
              </w:rPr>
              <w:t>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աստիճանից</w:t>
            </w:r>
            <w:proofErr w:type="spellEnd"/>
            <w:r w:rsidRPr="00490572">
              <w:rPr>
                <w:rFonts w:ascii="GHEA Grapalat" w:hAnsi="GHEA Grapalat" w:cs="Sylfaen"/>
              </w:rPr>
              <w:t>՝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դոտացիա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ստանում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բոլոր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համայնքները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(</w:t>
            </w:r>
            <w:proofErr w:type="spellStart"/>
            <w:r w:rsidRPr="00490572">
              <w:rPr>
                <w:rFonts w:ascii="GHEA Grapalat" w:hAnsi="GHEA Grapalat" w:cs="Sylfaen"/>
              </w:rPr>
              <w:t>օրինակ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Երևան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քաղաքը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ստանում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է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</w:rPr>
              <w:t xml:space="preserve">13 </w:t>
            </w:r>
            <w:proofErr w:type="spellStart"/>
            <w:r w:rsidRPr="00490572">
              <w:rPr>
                <w:rFonts w:ascii="GHEA Grapalat" w:hAnsi="GHEA Grapalat" w:cs="Sylfaen"/>
              </w:rPr>
              <w:t>մլրդ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դրամ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ընդհանուր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դոտացիայի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մոտավորապես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2</w:t>
            </w:r>
            <w:r>
              <w:rPr>
                <w:rFonts w:ascii="GHEA Grapalat" w:hAnsi="GHEA Grapalat" w:cs="Arial Armenian"/>
              </w:rPr>
              <w:t>8,4</w:t>
            </w:r>
            <w:r w:rsidRPr="00490572">
              <w:rPr>
                <w:rFonts w:ascii="GHEA Grapalat" w:hAnsi="GHEA Grapalat" w:cs="Arial Armenian"/>
              </w:rPr>
              <w:t>%-</w:t>
            </w:r>
            <w:r w:rsidRPr="00490572">
              <w:rPr>
                <w:rFonts w:ascii="GHEA Grapalat" w:hAnsi="GHEA Grapalat" w:cs="Sylfaen"/>
              </w:rPr>
              <w:t>ը</w:t>
            </w:r>
            <w:r w:rsidRPr="00490572">
              <w:rPr>
                <w:rFonts w:ascii="GHEA Grapalat" w:hAnsi="GHEA Grapalat" w:cs="Arial Armenian"/>
              </w:rPr>
              <w:t xml:space="preserve"> )</w:t>
            </w:r>
            <w:r w:rsidRPr="00490572">
              <w:rPr>
                <w:rFonts w:ascii="GHEA Grapalat" w:hAnsi="GHEA Grapalat"/>
              </w:rPr>
              <w:t>:</w:t>
            </w:r>
          </w:p>
          <w:p w:rsidR="00EE61AC" w:rsidRPr="00490572" w:rsidRDefault="00EE61AC" w:rsidP="00355878">
            <w:pPr>
              <w:spacing w:line="276" w:lineRule="auto"/>
              <w:ind w:left="525" w:right="-9"/>
              <w:jc w:val="both"/>
              <w:rPr>
                <w:rFonts w:ascii="GHEA Grapalat" w:hAnsi="GHEA Grapalat"/>
              </w:rPr>
            </w:pPr>
            <w:r w:rsidRPr="00490572">
              <w:rPr>
                <w:rFonts w:ascii="GHEA Grapalat" w:hAnsi="GHEA Grapalat"/>
              </w:rPr>
              <w:t xml:space="preserve"> </w:t>
            </w:r>
          </w:p>
          <w:p w:rsidR="0061731D" w:rsidRPr="00225AD9" w:rsidRDefault="0061731D" w:rsidP="000554D0">
            <w:pPr>
              <w:ind w:right="-38"/>
              <w:jc w:val="both"/>
              <w:rPr>
                <w:rFonts w:ascii="GHEA Grapalat" w:hAnsi="GHEA Grapalat"/>
              </w:rPr>
            </w:pPr>
          </w:p>
        </w:tc>
      </w:tr>
      <w:tr w:rsidR="006C43FD" w:rsidTr="00225AD9">
        <w:trPr>
          <w:trHeight w:val="80"/>
          <w:jc w:val="center"/>
        </w:trPr>
        <w:tc>
          <w:tcPr>
            <w:tcW w:w="434" w:type="dxa"/>
          </w:tcPr>
          <w:p w:rsidR="006C43FD" w:rsidRPr="00225AD9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530" w:type="dxa"/>
            <w:gridSpan w:val="2"/>
          </w:tcPr>
          <w:p w:rsidR="00AD779D" w:rsidRDefault="00AD779D" w:rsidP="00904AF3">
            <w:pPr>
              <w:pStyle w:val="mechtex"/>
              <w:spacing w:line="276" w:lineRule="auto"/>
              <w:ind w:left="-75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6C43FD" w:rsidTr="00225AD9">
        <w:trPr>
          <w:jc w:val="center"/>
        </w:trPr>
        <w:tc>
          <w:tcPr>
            <w:tcW w:w="434" w:type="dxa"/>
            <w:hideMark/>
          </w:tcPr>
          <w:p w:rsidR="006C43FD" w:rsidRPr="007566B5" w:rsidRDefault="006C43FD" w:rsidP="00904AF3">
            <w:pPr>
              <w:spacing w:line="276" w:lineRule="auto"/>
              <w:rPr>
                <w:rFonts w:ascii="GHEA Grapalat" w:hAnsi="GHEA Grapalat"/>
                <w:b/>
                <w:lang w:val="ru-RU"/>
              </w:rPr>
            </w:pPr>
            <w:r w:rsidRPr="007566B5">
              <w:rPr>
                <w:rFonts w:ascii="GHEA Grapalat" w:hAnsi="GHEA Grapalat"/>
                <w:b/>
                <w:lang w:val="ru-RU"/>
              </w:rPr>
              <w:t>2.</w:t>
            </w:r>
          </w:p>
        </w:tc>
        <w:tc>
          <w:tcPr>
            <w:tcW w:w="9530" w:type="dxa"/>
            <w:gridSpan w:val="2"/>
            <w:hideMark/>
          </w:tcPr>
          <w:p w:rsidR="006C43FD" w:rsidRDefault="006C43FD" w:rsidP="00904AF3">
            <w:pPr>
              <w:pStyle w:val="Heading1"/>
              <w:spacing w:line="276" w:lineRule="auto"/>
              <w:ind w:left="-75"/>
              <w:rPr>
                <w:rFonts w:ascii="GHEA Grapalat" w:hAnsi="GHEA Grapalat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Տվյալ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բնագավառում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իրականացվող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քաղաքականությունը</w:t>
            </w:r>
            <w:proofErr w:type="spellEnd"/>
          </w:p>
        </w:tc>
      </w:tr>
      <w:tr w:rsidR="006C43FD" w:rsidRPr="006C43FD" w:rsidTr="00225AD9">
        <w:trPr>
          <w:jc w:val="center"/>
        </w:trPr>
        <w:tc>
          <w:tcPr>
            <w:tcW w:w="434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530" w:type="dxa"/>
            <w:gridSpan w:val="2"/>
          </w:tcPr>
          <w:p w:rsidR="006C43FD" w:rsidRDefault="006C43FD" w:rsidP="00AD779D">
            <w:pPr>
              <w:tabs>
                <w:tab w:val="left" w:pos="-75"/>
              </w:tabs>
              <w:ind w:left="-75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  <w:r>
              <w:rPr>
                <w:rFonts w:ascii="GHEA Grapalat" w:hAnsi="GHEA Grapalat" w:cs="Sylfaen"/>
                <w:lang w:val="hy-AM"/>
              </w:rPr>
              <w:t xml:space="preserve">Տվյալ բնագավառում իրականացվող քաղաքականությունն ուղղված է </w:t>
            </w:r>
            <w:proofErr w:type="spellStart"/>
            <w:r>
              <w:rPr>
                <w:rFonts w:ascii="GHEA Grapalat" w:hAnsi="GHEA Grapalat" w:cs="Sylfaen"/>
              </w:rPr>
              <w:t>համայնքների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="0061731D">
              <w:rPr>
                <w:rFonts w:ascii="GHEA Grapalat" w:hAnsi="GHEA Grapalat" w:cs="Sylfaen"/>
              </w:rPr>
              <w:t>ֆինանսական</w:t>
            </w:r>
            <w:proofErr w:type="spellEnd"/>
            <w:r w:rsidR="0061731D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61731D">
              <w:rPr>
                <w:rFonts w:ascii="GHEA Grapalat" w:hAnsi="GHEA Grapalat" w:cs="Sylfaen"/>
              </w:rPr>
              <w:t>համահարթեցմանը</w:t>
            </w:r>
            <w:proofErr w:type="spellEnd"/>
            <w:r w:rsidR="0061731D">
              <w:rPr>
                <w:rFonts w:ascii="GHEA Grapalat" w:hAnsi="GHEA Grapalat" w:cs="Sylfaen"/>
              </w:rPr>
              <w:t xml:space="preserve"> և </w:t>
            </w:r>
            <w:proofErr w:type="spellStart"/>
            <w:r w:rsidR="0061731D">
              <w:rPr>
                <w:rFonts w:ascii="GHEA Grapalat" w:hAnsi="GHEA Grapalat" w:cs="Sylfaen"/>
              </w:rPr>
              <w:t>համաչափ</w:t>
            </w:r>
            <w:proofErr w:type="spellEnd"/>
            <w:r w:rsidR="0061731D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սոցիալ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տնտեսական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զարգացմանը:</w:t>
            </w:r>
          </w:p>
        </w:tc>
      </w:tr>
      <w:tr w:rsidR="006C43FD" w:rsidRPr="006C43FD" w:rsidTr="00225AD9">
        <w:trPr>
          <w:trHeight w:val="80"/>
          <w:jc w:val="center"/>
        </w:trPr>
        <w:tc>
          <w:tcPr>
            <w:tcW w:w="434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530" w:type="dxa"/>
            <w:gridSpan w:val="2"/>
          </w:tcPr>
          <w:p w:rsidR="006C43FD" w:rsidRDefault="006C43FD" w:rsidP="00AD779D">
            <w:pPr>
              <w:pStyle w:val="Heading1"/>
              <w:ind w:left="-75"/>
              <w:rPr>
                <w:rFonts w:ascii="GHEA Grapalat" w:hAnsi="GHEA Grapalat"/>
                <w:sz w:val="24"/>
              </w:rPr>
            </w:pPr>
          </w:p>
        </w:tc>
      </w:tr>
      <w:tr w:rsidR="006C43FD" w:rsidRPr="006C43FD" w:rsidTr="00225AD9">
        <w:trPr>
          <w:jc w:val="center"/>
        </w:trPr>
        <w:tc>
          <w:tcPr>
            <w:tcW w:w="434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530" w:type="dxa"/>
            <w:gridSpan w:val="2"/>
          </w:tcPr>
          <w:p w:rsidR="006C43FD" w:rsidRDefault="006C43FD" w:rsidP="00904AF3">
            <w:pPr>
              <w:pStyle w:val="mechtex"/>
              <w:spacing w:line="276" w:lineRule="auto"/>
              <w:ind w:left="-75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43FD" w:rsidRPr="006C43FD" w:rsidTr="00225AD9">
        <w:trPr>
          <w:jc w:val="center"/>
        </w:trPr>
        <w:tc>
          <w:tcPr>
            <w:tcW w:w="434" w:type="dxa"/>
            <w:hideMark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3</w:t>
            </w:r>
            <w:r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9530" w:type="dxa"/>
            <w:gridSpan w:val="2"/>
            <w:hideMark/>
          </w:tcPr>
          <w:p w:rsidR="006C43FD" w:rsidRDefault="006C43FD" w:rsidP="00904AF3">
            <w:pPr>
              <w:spacing w:line="276" w:lineRule="auto"/>
              <w:ind w:left="-75"/>
              <w:rPr>
                <w:rFonts w:ascii="GHEA Grapalat" w:hAnsi="GHEA Grapalat"/>
                <w:b/>
                <w:bCs/>
              </w:rPr>
            </w:pPr>
            <w:proofErr w:type="spellStart"/>
            <w:r>
              <w:rPr>
                <w:rFonts w:ascii="GHEA Grapalat" w:hAnsi="GHEA Grapalat"/>
                <w:b/>
                <w:bCs/>
              </w:rPr>
              <w:t>Նախագծի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մշակման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գործընթացում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ներգրավված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ինստիտուտները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անձինք</w:t>
            </w:r>
            <w:proofErr w:type="spellEnd"/>
          </w:p>
        </w:tc>
      </w:tr>
      <w:tr w:rsidR="006C43FD" w:rsidRPr="006C43FD" w:rsidTr="00225AD9">
        <w:trPr>
          <w:jc w:val="center"/>
        </w:trPr>
        <w:tc>
          <w:tcPr>
            <w:tcW w:w="434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530" w:type="dxa"/>
            <w:gridSpan w:val="2"/>
          </w:tcPr>
          <w:p w:rsidR="006C43FD" w:rsidRDefault="006C43FD" w:rsidP="00904AF3">
            <w:pPr>
              <w:spacing w:line="276" w:lineRule="auto"/>
              <w:ind w:left="-75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տարածքային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կառավարման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 w:rsidR="0061731D">
              <w:rPr>
                <w:rFonts w:ascii="GHEA Grapalat" w:hAnsi="GHEA Grapalat"/>
              </w:rPr>
              <w:t>զարգացման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  <w:r w:rsidR="00D474FC">
              <w:rPr>
                <w:rFonts w:ascii="GHEA Grapalat" w:hAnsi="GHEA Grapalat"/>
              </w:rPr>
              <w:t xml:space="preserve">, </w:t>
            </w:r>
            <w:proofErr w:type="spellStart"/>
            <w:r w:rsidR="00D474FC">
              <w:rPr>
                <w:rFonts w:ascii="GHEA Grapalat" w:hAnsi="GHEA Grapalat"/>
              </w:rPr>
              <w:t>Հայաստանի</w:t>
            </w:r>
            <w:proofErr w:type="spellEnd"/>
            <w:r w:rsidR="00D474FC">
              <w:rPr>
                <w:rFonts w:ascii="GHEA Grapalat" w:hAnsi="GHEA Grapalat"/>
              </w:rPr>
              <w:t xml:space="preserve"> </w:t>
            </w:r>
            <w:proofErr w:type="spellStart"/>
            <w:r w:rsidR="00D474FC">
              <w:rPr>
                <w:rFonts w:ascii="GHEA Grapalat" w:hAnsi="GHEA Grapalat"/>
              </w:rPr>
              <w:t>ֆինանսիստների</w:t>
            </w:r>
            <w:proofErr w:type="spellEnd"/>
            <w:r w:rsidR="00D474FC">
              <w:rPr>
                <w:rFonts w:ascii="GHEA Grapalat" w:hAnsi="GHEA Grapalat"/>
              </w:rPr>
              <w:t xml:space="preserve"> </w:t>
            </w:r>
            <w:proofErr w:type="spellStart"/>
            <w:r w:rsidR="00D474FC">
              <w:rPr>
                <w:rFonts w:ascii="GHEA Grapalat" w:hAnsi="GHEA Grapalat"/>
              </w:rPr>
              <w:t>միավորում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6C43FD" w:rsidRDefault="006C43FD" w:rsidP="00904AF3">
            <w:pPr>
              <w:spacing w:line="276" w:lineRule="auto"/>
              <w:ind w:left="-75"/>
              <w:jc w:val="both"/>
              <w:rPr>
                <w:rFonts w:ascii="GHEA Grapalat" w:hAnsi="GHEA Grapalat"/>
              </w:rPr>
            </w:pPr>
          </w:p>
        </w:tc>
      </w:tr>
      <w:tr w:rsidR="006C43FD" w:rsidTr="00225AD9">
        <w:trPr>
          <w:jc w:val="center"/>
        </w:trPr>
        <w:tc>
          <w:tcPr>
            <w:tcW w:w="434" w:type="dxa"/>
            <w:hideMark/>
          </w:tcPr>
          <w:p w:rsidR="006C43FD" w:rsidRPr="007566B5" w:rsidRDefault="006C43FD" w:rsidP="00904AF3">
            <w:pPr>
              <w:spacing w:line="276" w:lineRule="auto"/>
              <w:rPr>
                <w:rFonts w:ascii="GHEA Grapalat" w:hAnsi="GHEA Grapalat"/>
                <w:b/>
              </w:rPr>
            </w:pPr>
            <w:r w:rsidRPr="007566B5">
              <w:rPr>
                <w:rFonts w:ascii="GHEA Grapalat" w:hAnsi="GHEA Grapalat"/>
                <w:b/>
                <w:lang w:val="ru-RU"/>
              </w:rPr>
              <w:t>4</w:t>
            </w:r>
            <w:r w:rsidRPr="007566B5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9530" w:type="dxa"/>
            <w:gridSpan w:val="2"/>
            <w:hideMark/>
          </w:tcPr>
          <w:p w:rsidR="006C43FD" w:rsidRDefault="006C43FD" w:rsidP="00904AF3">
            <w:pPr>
              <w:pStyle w:val="Heading1"/>
              <w:spacing w:line="276" w:lineRule="auto"/>
              <w:ind w:left="-75"/>
              <w:rPr>
                <w:rFonts w:ascii="GHEA Grapalat" w:hAnsi="GHEA Grapalat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Ակնկալվող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արդյունք</w:t>
            </w:r>
            <w:proofErr w:type="spellEnd"/>
          </w:p>
        </w:tc>
      </w:tr>
      <w:tr w:rsidR="006C43FD" w:rsidRPr="006C43FD" w:rsidTr="00225AD9">
        <w:trPr>
          <w:jc w:val="center"/>
        </w:trPr>
        <w:tc>
          <w:tcPr>
            <w:tcW w:w="434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530" w:type="dxa"/>
            <w:gridSpan w:val="2"/>
          </w:tcPr>
          <w:p w:rsidR="00AD779D" w:rsidRDefault="00AD779D" w:rsidP="00AD779D">
            <w:pPr>
              <w:jc w:val="both"/>
              <w:rPr>
                <w:rFonts w:ascii="Arial Armenian" w:hAnsi="Arial Armenian"/>
              </w:rPr>
            </w:pPr>
          </w:p>
          <w:p w:rsidR="00937AD6" w:rsidRPr="00490572" w:rsidRDefault="00937AD6" w:rsidP="007566B5">
            <w:pPr>
              <w:spacing w:line="276" w:lineRule="auto"/>
              <w:ind w:right="-9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  </w:t>
            </w:r>
            <w:proofErr w:type="spellStart"/>
            <w:r w:rsidRPr="00490572">
              <w:rPr>
                <w:rFonts w:ascii="GHEA Grapalat" w:hAnsi="GHEA Grapalat" w:cs="Sylfaen"/>
              </w:rPr>
              <w:t>Ելնելով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Հայաստանի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տեղական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ինքնակառավարման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առանձնահատկություններից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և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առնելով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ֆինանսական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համահարթեցման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նախորդ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տարիների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փորձը</w:t>
            </w:r>
            <w:proofErr w:type="spellEnd"/>
            <w:r w:rsidRPr="00490572">
              <w:rPr>
                <w:rFonts w:ascii="GHEA Grapalat" w:hAnsi="GHEA Grapalat" w:cs="Sylfaen"/>
              </w:rPr>
              <w:t>՝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առաջարկվող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ֆինանսական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համահարթեցման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նոր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համակարգը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կառուցվելու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է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քանի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հիմնարար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սկզբունքների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հիման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վրա</w:t>
            </w:r>
            <w:proofErr w:type="spellEnd"/>
            <w:r w:rsidRPr="00490572">
              <w:rPr>
                <w:rFonts w:ascii="GHEA Grapalat" w:hAnsi="GHEA Grapalat" w:cs="Sylfaen"/>
              </w:rPr>
              <w:t>՝</w:t>
            </w:r>
          </w:p>
          <w:p w:rsidR="00937AD6" w:rsidRDefault="00937AD6" w:rsidP="007566B5">
            <w:pPr>
              <w:numPr>
                <w:ilvl w:val="1"/>
                <w:numId w:val="7"/>
              </w:numPr>
              <w:spacing w:line="276" w:lineRule="auto"/>
              <w:ind w:right="-9" w:hanging="726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համահարթեցման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սկզբունքով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համայնքներին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հատկացվող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դոտացիաների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հաշվարկման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հիմք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ընդունել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հաշվարկային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եկամտային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ունակությունների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և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պարտադիր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լիազորությունների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իրականացման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անհրաժեշտ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ծախսային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կարիքները</w:t>
            </w:r>
            <w:proofErr w:type="spellEnd"/>
            <w:r w:rsidRPr="00490572">
              <w:rPr>
                <w:rFonts w:ascii="GHEA Grapalat" w:hAnsi="GHEA Grapalat"/>
              </w:rPr>
              <w:t>,</w:t>
            </w:r>
          </w:p>
          <w:p w:rsidR="00937AD6" w:rsidRPr="0098073F" w:rsidRDefault="00937AD6" w:rsidP="007566B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074" w:right="-9" w:hanging="726"/>
              <w:jc w:val="both"/>
              <w:rPr>
                <w:rFonts w:ascii="GHEA Grapalat" w:hAnsi="GHEA Grapalat"/>
              </w:rPr>
            </w:pPr>
            <w:proofErr w:type="spellStart"/>
            <w:r w:rsidRPr="0098073F">
              <w:rPr>
                <w:rFonts w:ascii="GHEA Grapalat" w:hAnsi="GHEA Grapalat" w:cs="Sylfaen"/>
              </w:rPr>
              <w:t>եկամտային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ունակության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հաշվարկման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համար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հիմք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r w:rsidRPr="0098073F">
              <w:rPr>
                <w:rFonts w:ascii="GHEA Grapalat" w:hAnsi="GHEA Grapalat" w:cs="Sylfaen"/>
              </w:rPr>
              <w:t>է</w:t>
            </w:r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հանդիսանում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համայնքի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բնակչության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մեկ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շնչին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ընկնող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հողի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հարկի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r w:rsidRPr="0098073F">
              <w:rPr>
                <w:rFonts w:ascii="GHEA Grapalat" w:hAnsi="GHEA Grapalat" w:cs="Sylfaen"/>
              </w:rPr>
              <w:t>և</w:t>
            </w:r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գույքահարկի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(</w:t>
            </w:r>
            <w:proofErr w:type="spellStart"/>
            <w:r w:rsidRPr="0098073F">
              <w:rPr>
                <w:rFonts w:ascii="GHEA Grapalat" w:hAnsi="GHEA Grapalat" w:cs="Arial Armenian"/>
              </w:rPr>
              <w:t>նաև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Arial Armenian"/>
              </w:rPr>
              <w:t>ավտոմեքենաների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Arial Armenian"/>
              </w:rPr>
              <w:t>հարկ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) </w:t>
            </w:r>
            <w:proofErr w:type="spellStart"/>
            <w:r w:rsidRPr="0098073F">
              <w:rPr>
                <w:rFonts w:ascii="GHEA Grapalat" w:hAnsi="GHEA Grapalat" w:cs="Sylfaen"/>
              </w:rPr>
              <w:t>հաշվարկային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ցուցանիշը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, </w:t>
            </w:r>
            <w:proofErr w:type="spellStart"/>
            <w:r w:rsidRPr="0098073F">
              <w:rPr>
                <w:rFonts w:ascii="GHEA Grapalat" w:hAnsi="GHEA Grapalat" w:cs="Sylfaen"/>
              </w:rPr>
              <w:t>համայնքի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բնակչության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մեկ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շնչին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ընկնող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մասհանվող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եկամուտների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(</w:t>
            </w:r>
            <w:proofErr w:type="spellStart"/>
            <w:r w:rsidRPr="0098073F">
              <w:rPr>
                <w:rFonts w:ascii="GHEA Grapalat" w:hAnsi="GHEA Grapalat" w:cs="Sylfaen"/>
              </w:rPr>
              <w:t>եկամտահարկ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, </w:t>
            </w:r>
            <w:proofErr w:type="spellStart"/>
            <w:r w:rsidRPr="0098073F">
              <w:rPr>
                <w:rFonts w:ascii="GHEA Grapalat" w:hAnsi="GHEA Grapalat" w:cs="Sylfaen"/>
              </w:rPr>
              <w:t>շահութահարկ</w:t>
            </w:r>
            <w:proofErr w:type="spellEnd"/>
            <w:r w:rsidRPr="0098073F">
              <w:rPr>
                <w:rFonts w:ascii="GHEA Grapalat" w:hAnsi="GHEA Grapalat" w:cs="Sylfaen"/>
              </w:rPr>
              <w:t xml:space="preserve">՝ </w:t>
            </w:r>
            <w:proofErr w:type="spellStart"/>
            <w:r w:rsidRPr="0098073F">
              <w:rPr>
                <w:rFonts w:ascii="GHEA Grapalat" w:hAnsi="GHEA Grapalat" w:cs="Sylfaen"/>
              </w:rPr>
              <w:t>եթե</w:t>
            </w:r>
            <w:proofErr w:type="spellEnd"/>
            <w:r w:rsidRPr="0098073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մասհանում</w:t>
            </w:r>
            <w:proofErr w:type="spellEnd"/>
            <w:r w:rsidRPr="0098073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կնախատեսվի</w:t>
            </w:r>
            <w:proofErr w:type="spellEnd"/>
            <w:r w:rsidRPr="0098073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այդ</w:t>
            </w:r>
            <w:proofErr w:type="spellEnd"/>
            <w:r w:rsidRPr="0098073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տարվա</w:t>
            </w:r>
            <w:proofErr w:type="spellEnd"/>
            <w:r w:rsidRPr="0098073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բյուջեյով</w:t>
            </w:r>
            <w:proofErr w:type="spellEnd"/>
            <w:r w:rsidRPr="0098073F">
              <w:rPr>
                <w:rFonts w:ascii="GHEA Grapalat" w:hAnsi="GHEA Grapalat" w:cs="Sylfaen"/>
              </w:rPr>
              <w:t>)</w:t>
            </w:r>
            <w:r w:rsidRPr="0098073F">
              <w:rPr>
                <w:rFonts w:ascii="GHEA Grapalat" w:hAnsi="GHEA Grapalat" w:cs="Arial Armenian"/>
              </w:rPr>
              <w:t xml:space="preserve">  </w:t>
            </w:r>
            <w:r w:rsidRPr="0098073F">
              <w:rPr>
                <w:rFonts w:ascii="GHEA Grapalat" w:hAnsi="GHEA Grapalat" w:cs="Sylfaen"/>
              </w:rPr>
              <w:t>և</w:t>
            </w:r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պետական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տուրքի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փաստացի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մակարդակը</w:t>
            </w:r>
            <w:proofErr w:type="spellEnd"/>
            <w:r w:rsidRPr="0098073F">
              <w:rPr>
                <w:rFonts w:ascii="GHEA Grapalat" w:hAnsi="GHEA Grapalat"/>
              </w:rPr>
              <w:t>:</w:t>
            </w:r>
          </w:p>
          <w:p w:rsidR="00937AD6" w:rsidRPr="0098073F" w:rsidRDefault="00937AD6" w:rsidP="007566B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074" w:right="-9" w:hanging="720"/>
              <w:jc w:val="both"/>
              <w:rPr>
                <w:rFonts w:ascii="GHEA Grapalat" w:hAnsi="GHEA Grapalat"/>
              </w:rPr>
            </w:pPr>
            <w:proofErr w:type="spellStart"/>
            <w:r w:rsidRPr="0098073F">
              <w:rPr>
                <w:rFonts w:ascii="GHEA Grapalat" w:hAnsi="GHEA Grapalat" w:cs="Sylfaen"/>
              </w:rPr>
              <w:t>ծախսային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կարիքի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հաշվարկման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համար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հիմք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են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ընդունում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r w:rsidRPr="0098073F">
              <w:rPr>
                <w:rFonts w:ascii="GHEA Grapalat" w:hAnsi="GHEA Grapalat"/>
              </w:rPr>
              <w:t xml:space="preserve">                                 </w:t>
            </w:r>
            <w:proofErr w:type="spellStart"/>
            <w:r w:rsidRPr="0098073F">
              <w:rPr>
                <w:rFonts w:ascii="GHEA Grapalat" w:hAnsi="GHEA Grapalat" w:cs="Sylfaen"/>
              </w:rPr>
              <w:t>այն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գործոնները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(</w:t>
            </w:r>
            <w:proofErr w:type="spellStart"/>
            <w:r w:rsidRPr="0098073F">
              <w:rPr>
                <w:rFonts w:ascii="GHEA Grapalat" w:hAnsi="GHEA Grapalat" w:cs="Sylfaen"/>
              </w:rPr>
              <w:t>ծախսային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չափորոշիչներ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), </w:t>
            </w:r>
            <w:proofErr w:type="spellStart"/>
            <w:r w:rsidRPr="0098073F">
              <w:rPr>
                <w:rFonts w:ascii="GHEA Grapalat" w:hAnsi="GHEA Grapalat" w:cs="Sylfaen"/>
              </w:rPr>
              <w:t>որոնք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էականորեն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ազդում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են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համայնքի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կողմից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իրականացվող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ծառայությունների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(</w:t>
            </w:r>
            <w:proofErr w:type="spellStart"/>
            <w:r w:rsidRPr="0098073F">
              <w:rPr>
                <w:rFonts w:ascii="GHEA Grapalat" w:hAnsi="GHEA Grapalat" w:cs="Sylfaen"/>
              </w:rPr>
              <w:t>պարտադիր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լիազորություններ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) </w:t>
            </w:r>
            <w:proofErr w:type="spellStart"/>
            <w:r w:rsidRPr="0098073F">
              <w:rPr>
                <w:rFonts w:ascii="GHEA Grapalat" w:hAnsi="GHEA Grapalat" w:cs="Sylfaen"/>
              </w:rPr>
              <w:t>իրականացման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համար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անհրաժեշտ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ծախսերի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վրա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, </w:t>
            </w:r>
            <w:proofErr w:type="spellStart"/>
            <w:r w:rsidRPr="0098073F">
              <w:rPr>
                <w:rFonts w:ascii="GHEA Grapalat" w:hAnsi="GHEA Grapalat" w:cs="Sylfaen"/>
              </w:rPr>
              <w:t>իսկ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դրանց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վերաբերյալ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տեղեկատվությունը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չափելի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r w:rsidRPr="0098073F">
              <w:rPr>
                <w:rFonts w:ascii="GHEA Grapalat" w:hAnsi="GHEA Grapalat" w:cs="Sylfaen"/>
              </w:rPr>
              <w:t>է</w:t>
            </w:r>
            <w:r w:rsidRPr="0098073F">
              <w:rPr>
                <w:rFonts w:ascii="GHEA Grapalat" w:hAnsi="GHEA Grapalat" w:cs="Arial Armenian"/>
              </w:rPr>
              <w:t xml:space="preserve">, </w:t>
            </w:r>
            <w:proofErr w:type="spellStart"/>
            <w:r w:rsidRPr="0098073F">
              <w:rPr>
                <w:rFonts w:ascii="GHEA Grapalat" w:hAnsi="GHEA Grapalat" w:cs="Sylfaen"/>
              </w:rPr>
              <w:t>մատչելի</w:t>
            </w:r>
            <w:proofErr w:type="spellEnd"/>
            <w:r w:rsidRPr="0098073F">
              <w:rPr>
                <w:rFonts w:ascii="GHEA Grapalat" w:hAnsi="GHEA Grapalat" w:cs="Arial Armenian"/>
              </w:rPr>
              <w:t xml:space="preserve"> </w:t>
            </w:r>
            <w:r w:rsidRPr="0098073F">
              <w:rPr>
                <w:rFonts w:ascii="GHEA Grapalat" w:hAnsi="GHEA Grapalat" w:cs="Sylfaen"/>
              </w:rPr>
              <w:t>և</w:t>
            </w:r>
            <w:r w:rsidRPr="0098073F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98073F">
              <w:rPr>
                <w:rFonts w:ascii="GHEA Grapalat" w:hAnsi="GHEA Grapalat" w:cs="Sylfaen"/>
              </w:rPr>
              <w:t>հավաստի</w:t>
            </w:r>
            <w:proofErr w:type="spellEnd"/>
            <w:r w:rsidRPr="0098073F">
              <w:rPr>
                <w:rFonts w:ascii="GHEA Grapalat" w:hAnsi="GHEA Grapalat"/>
              </w:rPr>
              <w:t>:</w:t>
            </w:r>
          </w:p>
          <w:p w:rsidR="00937AD6" w:rsidRPr="00490572" w:rsidRDefault="00937AD6" w:rsidP="007566B5">
            <w:pPr>
              <w:spacing w:line="276" w:lineRule="auto"/>
              <w:ind w:left="984" w:right="-9" w:firstLine="450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Ծախսային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կարիքների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կարգավորիչ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գործակիցը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հաշվարկվում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է՝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հիմք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ընդունելով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ծախսային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գործակիցների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ցուցանիշները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և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ընդհանուրի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մեջ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տվյալ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գործակցի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տեսակարար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կշիռը</w:t>
            </w:r>
            <w:proofErr w:type="spellEnd"/>
            <w:r w:rsidRPr="00490572">
              <w:rPr>
                <w:rFonts w:ascii="GHEA Grapalat" w:hAnsi="GHEA Grapalat"/>
              </w:rPr>
              <w:t>:</w:t>
            </w:r>
          </w:p>
          <w:p w:rsidR="00937AD6" w:rsidRPr="00490572" w:rsidRDefault="00937AD6" w:rsidP="007566B5">
            <w:pPr>
              <w:spacing w:line="276" w:lineRule="auto"/>
              <w:ind w:left="2160" w:right="-540"/>
              <w:jc w:val="both"/>
              <w:rPr>
                <w:rFonts w:ascii="GHEA Grapalat" w:hAnsi="GHEA Grapalat"/>
              </w:rPr>
            </w:pPr>
          </w:p>
          <w:p w:rsidR="00937AD6" w:rsidRPr="00490572" w:rsidRDefault="00937AD6" w:rsidP="007566B5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490572">
              <w:rPr>
                <w:rFonts w:ascii="GHEA Grapalat" w:hAnsi="GHEA Grapalat"/>
              </w:rPr>
              <w:t xml:space="preserve">       </w:t>
            </w:r>
            <w:proofErr w:type="spellStart"/>
            <w:r w:rsidRPr="00490572">
              <w:rPr>
                <w:rFonts w:ascii="GHEA Grapalat" w:hAnsi="GHEA Grapalat" w:cs="Sylfaen"/>
              </w:rPr>
              <w:t>Օրենքի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նախագծում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օգտագործվող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տեղեկատվությունը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պայմանականորեն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կարելի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է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բաժանել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երկու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մասի</w:t>
            </w:r>
            <w:proofErr w:type="spellEnd"/>
            <w:r w:rsidRPr="00490572">
              <w:rPr>
                <w:rFonts w:ascii="GHEA Grapalat" w:hAnsi="GHEA Grapalat"/>
              </w:rPr>
              <w:t>`</w:t>
            </w:r>
          </w:p>
          <w:p w:rsidR="00937AD6" w:rsidRPr="00490572" w:rsidRDefault="00937AD6" w:rsidP="007566B5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937AD6" w:rsidRPr="00490572" w:rsidRDefault="00937AD6" w:rsidP="007566B5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ընթացիկ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տեղեկատվություն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` </w:t>
            </w:r>
            <w:proofErr w:type="spellStart"/>
            <w:r w:rsidRPr="00490572">
              <w:rPr>
                <w:rFonts w:ascii="GHEA Grapalat" w:hAnsi="GHEA Grapalat" w:cs="Sylfaen"/>
              </w:rPr>
              <w:t>յուրաքանչյուր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տարվա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հաշվարկների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օգտագործվող</w:t>
            </w:r>
            <w:proofErr w:type="spellEnd"/>
            <w:r w:rsidRPr="00490572">
              <w:rPr>
                <w:rFonts w:ascii="GHEA Grapalat" w:hAnsi="GHEA Grapalat"/>
              </w:rPr>
              <w:t>,</w:t>
            </w:r>
          </w:p>
          <w:p w:rsidR="00937AD6" w:rsidRPr="00490572" w:rsidRDefault="00937AD6" w:rsidP="007566B5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թարմացվող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տեղեկատվություն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` </w:t>
            </w:r>
            <w:proofErr w:type="spellStart"/>
            <w:r w:rsidRPr="00490572">
              <w:rPr>
                <w:rFonts w:ascii="GHEA Grapalat" w:hAnsi="GHEA Grapalat" w:cs="Sylfaen"/>
              </w:rPr>
              <w:t>որոշ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ժամանակահատվածի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հաստատուն</w:t>
            </w:r>
            <w:proofErr w:type="spellEnd"/>
            <w:r w:rsidRPr="00490572">
              <w:rPr>
                <w:rFonts w:ascii="GHEA Grapalat" w:hAnsi="GHEA Grapalat"/>
              </w:rPr>
              <w:t>:</w:t>
            </w:r>
          </w:p>
          <w:p w:rsidR="00937AD6" w:rsidRPr="00490572" w:rsidRDefault="00937AD6" w:rsidP="007566B5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937AD6" w:rsidRPr="00490572" w:rsidRDefault="00937AD6" w:rsidP="007566B5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490572">
              <w:rPr>
                <w:rFonts w:ascii="GHEA Grapalat" w:hAnsi="GHEA Grapalat"/>
              </w:rPr>
              <w:t xml:space="preserve">         </w:t>
            </w:r>
            <w:proofErr w:type="spellStart"/>
            <w:r w:rsidRPr="00490572">
              <w:rPr>
                <w:rFonts w:ascii="GHEA Grapalat" w:hAnsi="GHEA Grapalat" w:cs="Sylfaen"/>
              </w:rPr>
              <w:t>Ընթացիկ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տեղեկատվությունը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կոնկրետ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հետ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կապված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տեղեկություններ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որոնք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անհրահրաժեշտ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այդ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հասանելիք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դոտացիայի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չափի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հաշվարկման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և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որոշակի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ազդեցություն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ունեն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մնացած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դոտացիաների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չափերի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վրա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: </w:t>
            </w:r>
            <w:proofErr w:type="spellStart"/>
            <w:r w:rsidRPr="00490572">
              <w:rPr>
                <w:rFonts w:ascii="GHEA Grapalat" w:hAnsi="GHEA Grapalat" w:cs="Sylfaen"/>
              </w:rPr>
              <w:t>Այդ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տեղեկատվության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մասը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ներկայումս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գործող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օրենքի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պայմաններում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նույնպես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օգտագործվում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է</w:t>
            </w:r>
            <w:r w:rsidRPr="00490572">
              <w:rPr>
                <w:rFonts w:ascii="GHEA Grapalat" w:hAnsi="GHEA Grapalat" w:cs="Arial Armenian"/>
              </w:rPr>
              <w:t>:</w:t>
            </w:r>
            <w:r w:rsidRPr="00490572">
              <w:rPr>
                <w:rFonts w:ascii="GHEA Grapalat" w:hAnsi="GHEA Grapalat"/>
              </w:rPr>
              <w:t xml:space="preserve"> </w:t>
            </w:r>
          </w:p>
          <w:p w:rsidR="00937AD6" w:rsidRPr="00490572" w:rsidRDefault="00937AD6" w:rsidP="007566B5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937AD6" w:rsidRPr="00C70862" w:rsidRDefault="00937AD6" w:rsidP="007566B5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C70862">
              <w:rPr>
                <w:rFonts w:ascii="GHEA Grapalat" w:hAnsi="GHEA Grapalat" w:cs="Sylfaen"/>
              </w:rPr>
              <w:t>Համայնքի</w:t>
            </w:r>
            <w:proofErr w:type="spellEnd"/>
            <w:r w:rsidRPr="00C7086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C70862">
              <w:rPr>
                <w:rFonts w:ascii="GHEA Grapalat" w:hAnsi="GHEA Grapalat" w:cs="Sylfaen"/>
              </w:rPr>
              <w:t>բնակչության</w:t>
            </w:r>
            <w:proofErr w:type="spellEnd"/>
            <w:r w:rsidRPr="00C7086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C70862">
              <w:rPr>
                <w:rFonts w:ascii="GHEA Grapalat" w:hAnsi="GHEA Grapalat" w:cs="Sylfaen"/>
              </w:rPr>
              <w:t>թիվ</w:t>
            </w:r>
            <w:proofErr w:type="spellEnd"/>
            <w:r w:rsidRPr="00C70862">
              <w:rPr>
                <w:rFonts w:ascii="GHEA Grapalat" w:hAnsi="GHEA Grapalat" w:cs="Arial Armenian"/>
              </w:rPr>
              <w:t>`</w:t>
            </w:r>
            <w:r w:rsidRPr="00C70862">
              <w:rPr>
                <w:rFonts w:ascii="GHEA Grapalat" w:hAnsi="GHEA Grapalat"/>
              </w:rPr>
              <w:t xml:space="preserve"> </w:t>
            </w:r>
          </w:p>
          <w:p w:rsidR="00937AD6" w:rsidRPr="00490572" w:rsidRDefault="00937AD6" w:rsidP="007566B5">
            <w:pPr>
              <w:spacing w:line="276" w:lineRule="auto"/>
              <w:ind w:left="714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բնակչության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թիվը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տվյալ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տարածքում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հաշվառված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բնակչության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թիվն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է</w:t>
            </w:r>
            <w:r w:rsidRPr="00490572">
              <w:rPr>
                <w:rFonts w:ascii="GHEA Grapalat" w:hAnsi="GHEA Grapalat" w:cs="Arial Armenian"/>
              </w:rPr>
              <w:t xml:space="preserve">` </w:t>
            </w:r>
            <w:proofErr w:type="spellStart"/>
            <w:r w:rsidRPr="00490572">
              <w:rPr>
                <w:rFonts w:ascii="GHEA Grapalat" w:hAnsi="GHEA Grapalat" w:cs="Sylfaen"/>
              </w:rPr>
              <w:t>հաշվարկվող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տարվան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նախորդող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տարվա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տարեսկզբի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դրությամբ</w:t>
            </w:r>
            <w:proofErr w:type="spellEnd"/>
            <w:r w:rsidRPr="00490572">
              <w:rPr>
                <w:rFonts w:ascii="GHEA Grapalat" w:hAnsi="GHEA Grapalat"/>
              </w:rPr>
              <w:t>:</w:t>
            </w:r>
          </w:p>
          <w:p w:rsidR="00937AD6" w:rsidRPr="00096D9C" w:rsidRDefault="00937AD6" w:rsidP="007566B5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096D9C">
              <w:rPr>
                <w:rFonts w:ascii="GHEA Grapalat" w:hAnsi="GHEA Grapalat" w:cs="Sylfaen"/>
              </w:rPr>
              <w:t>Հողի</w:t>
            </w:r>
            <w:proofErr w:type="spellEnd"/>
            <w:r w:rsidRPr="00096D9C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096D9C">
              <w:rPr>
                <w:rFonts w:ascii="GHEA Grapalat" w:hAnsi="GHEA Grapalat" w:cs="Sylfaen"/>
              </w:rPr>
              <w:t>հարկի</w:t>
            </w:r>
            <w:proofErr w:type="spellEnd"/>
            <w:r w:rsidRPr="00096D9C">
              <w:rPr>
                <w:rFonts w:ascii="GHEA Grapalat" w:hAnsi="GHEA Grapalat" w:cs="Arial Armenian"/>
              </w:rPr>
              <w:t xml:space="preserve"> </w:t>
            </w:r>
            <w:r w:rsidRPr="00096D9C">
              <w:rPr>
                <w:rFonts w:ascii="GHEA Grapalat" w:hAnsi="GHEA Grapalat" w:cs="Sylfaen"/>
              </w:rPr>
              <w:t>և</w:t>
            </w:r>
            <w:r w:rsidRPr="00096D9C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096D9C">
              <w:rPr>
                <w:rFonts w:ascii="GHEA Grapalat" w:hAnsi="GHEA Grapalat" w:cs="Sylfaen"/>
              </w:rPr>
              <w:t>գույքահարկի</w:t>
            </w:r>
            <w:proofErr w:type="spellEnd"/>
            <w:r w:rsidRPr="00096D9C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096D9C">
              <w:rPr>
                <w:rFonts w:ascii="GHEA Grapalat" w:hAnsi="GHEA Grapalat" w:cs="Sylfaen"/>
              </w:rPr>
              <w:t>հաշվարկային</w:t>
            </w:r>
            <w:proofErr w:type="spellEnd"/>
            <w:r w:rsidRPr="00096D9C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096D9C">
              <w:rPr>
                <w:rFonts w:ascii="GHEA Grapalat" w:hAnsi="GHEA Grapalat" w:cs="Sylfaen"/>
              </w:rPr>
              <w:t>գումարի</w:t>
            </w:r>
            <w:proofErr w:type="spellEnd"/>
            <w:r w:rsidRPr="00096D9C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096D9C">
              <w:rPr>
                <w:rFonts w:ascii="GHEA Grapalat" w:hAnsi="GHEA Grapalat" w:cs="Sylfaen"/>
              </w:rPr>
              <w:t>ցուցանիշ</w:t>
            </w:r>
            <w:proofErr w:type="spellEnd"/>
            <w:r w:rsidRPr="00096D9C">
              <w:rPr>
                <w:rFonts w:ascii="GHEA Grapalat" w:hAnsi="GHEA Grapalat" w:cs="Arial Armenian"/>
              </w:rPr>
              <w:t>`</w:t>
            </w:r>
            <w:r w:rsidRPr="00096D9C">
              <w:rPr>
                <w:rFonts w:ascii="GHEA Grapalat" w:hAnsi="GHEA Grapalat"/>
              </w:rPr>
              <w:t xml:space="preserve"> </w:t>
            </w:r>
          </w:p>
          <w:p w:rsidR="00937AD6" w:rsidRDefault="00937AD6" w:rsidP="007566B5">
            <w:pPr>
              <w:spacing w:line="276" w:lineRule="auto"/>
              <w:ind w:left="714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հողի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հարկի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և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գույքահարկի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հաշվարկային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գումարի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ցուցանիշները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յուրաքանչյուր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գծով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ՀՀ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օրենսդրությամբ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սահմանված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կարգով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հաշվարկված</w:t>
            </w:r>
            <w:proofErr w:type="spellEnd"/>
            <w:r w:rsidRPr="00490572">
              <w:rPr>
                <w:rFonts w:ascii="GHEA Grapalat" w:hAnsi="GHEA Grapalat" w:cs="Sylfaen"/>
              </w:rPr>
              <w:t>՝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այդ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բյուջե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հաշվարկվող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տարվան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նախորդող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երկրորդ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վճարման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ենթակա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հողի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հարկի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և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գույքահարկի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տարեկան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գումարներն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  <w:r w:rsidRPr="00490572">
              <w:rPr>
                <w:rFonts w:ascii="GHEA Grapalat" w:hAnsi="GHEA Grapalat"/>
              </w:rPr>
              <w:t xml:space="preserve"> </w:t>
            </w:r>
          </w:p>
          <w:p w:rsidR="00937AD6" w:rsidRPr="00490572" w:rsidRDefault="00937AD6" w:rsidP="007566B5">
            <w:pPr>
              <w:spacing w:line="276" w:lineRule="auto"/>
              <w:ind w:left="1800"/>
              <w:jc w:val="both"/>
              <w:rPr>
                <w:rFonts w:ascii="GHEA Grapalat" w:hAnsi="GHEA Grapalat"/>
              </w:rPr>
            </w:pPr>
          </w:p>
          <w:p w:rsidR="00937AD6" w:rsidRPr="00490572" w:rsidRDefault="00937AD6" w:rsidP="007566B5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Նոր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պահանջվող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տեղեկատվություն</w:t>
            </w:r>
            <w:proofErr w:type="spellEnd"/>
            <w:r w:rsidRPr="00490572">
              <w:rPr>
                <w:rFonts w:ascii="GHEA Grapalat" w:hAnsi="GHEA Grapalat"/>
              </w:rPr>
              <w:t>.</w:t>
            </w:r>
          </w:p>
          <w:p w:rsidR="00937AD6" w:rsidRPr="00490572" w:rsidRDefault="00937AD6" w:rsidP="007566B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937AD6" w:rsidRPr="00490572" w:rsidRDefault="00937AD6" w:rsidP="007566B5">
            <w:pPr>
              <w:numPr>
                <w:ilvl w:val="3"/>
                <w:numId w:val="10"/>
              </w:numPr>
              <w:tabs>
                <w:tab w:val="clear" w:pos="2880"/>
                <w:tab w:val="num" w:pos="720"/>
              </w:tabs>
              <w:spacing w:line="276" w:lineRule="auto"/>
              <w:ind w:left="1800" w:hanging="1440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Պետական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տուրքերի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հաշվարկային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գումարի</w:t>
            </w:r>
            <w:proofErr w:type="spellEnd"/>
            <w:r w:rsidRPr="00490572">
              <w:rPr>
                <w:rFonts w:ascii="GHEA Grapalat" w:hAnsi="GHEA Grapalat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ցուցանիշ</w:t>
            </w:r>
            <w:proofErr w:type="spellEnd"/>
            <w:r w:rsidRPr="00490572">
              <w:rPr>
                <w:rFonts w:ascii="GHEA Grapalat" w:hAnsi="GHEA Grapalat"/>
              </w:rPr>
              <w:t>`</w:t>
            </w:r>
          </w:p>
          <w:p w:rsidR="00937AD6" w:rsidRPr="00490572" w:rsidRDefault="00937AD6" w:rsidP="007566B5">
            <w:pPr>
              <w:tabs>
                <w:tab w:val="num" w:pos="720"/>
              </w:tabs>
              <w:spacing w:line="276" w:lineRule="auto"/>
              <w:ind w:left="714"/>
              <w:jc w:val="both"/>
              <w:rPr>
                <w:rFonts w:ascii="GHEA Grapalat" w:hAnsi="GHEA Grapalat"/>
              </w:rPr>
            </w:pPr>
            <w:r w:rsidRPr="00490572">
              <w:rPr>
                <w:rFonts w:ascii="GHEA Grapalat" w:hAnsi="GHEA Grapalat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հաշվարկվող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տարվան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նախորդող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երկրորդ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տարվա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փաստացի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ցուցանիշ</w:t>
            </w:r>
            <w:proofErr w:type="spellEnd"/>
            <w:r w:rsidRPr="00490572">
              <w:rPr>
                <w:rFonts w:ascii="GHEA Grapalat" w:hAnsi="GHEA Grapalat"/>
              </w:rPr>
              <w:t>:</w:t>
            </w:r>
          </w:p>
          <w:p w:rsidR="00937AD6" w:rsidRPr="00490572" w:rsidRDefault="00937AD6" w:rsidP="007566B5">
            <w:pPr>
              <w:numPr>
                <w:ilvl w:val="3"/>
                <w:numId w:val="10"/>
              </w:numPr>
              <w:tabs>
                <w:tab w:val="clear" w:pos="2880"/>
                <w:tab w:val="num" w:pos="720"/>
              </w:tabs>
              <w:spacing w:line="276" w:lineRule="auto"/>
              <w:ind w:left="720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="002A0B27">
              <w:rPr>
                <w:rFonts w:ascii="GHEA Grapalat" w:hAnsi="GHEA Grapalat" w:cs="Arial Armenian"/>
              </w:rPr>
              <w:t>կենտրոնի</w:t>
            </w:r>
            <w:proofErr w:type="spellEnd"/>
            <w:r w:rsidR="002A0B27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հեռավորությունը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մարզկենտրոնից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, </w:t>
            </w:r>
            <w:proofErr w:type="spellStart"/>
            <w:r w:rsidRPr="00490572">
              <w:rPr>
                <w:rFonts w:ascii="GHEA Grapalat" w:hAnsi="GHEA Grapalat" w:cs="Sylfaen"/>
              </w:rPr>
              <w:t>նախկին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շրջկենտրոնից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և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մայրաքաղաքից</w:t>
            </w:r>
            <w:proofErr w:type="spellEnd"/>
            <w:r w:rsidR="002A0B27">
              <w:rPr>
                <w:rFonts w:ascii="GHEA Grapalat" w:hAnsi="GHEA Grapalat"/>
              </w:rPr>
              <w:t>:</w:t>
            </w:r>
          </w:p>
          <w:p w:rsidR="00937AD6" w:rsidRPr="00490572" w:rsidRDefault="00937AD6" w:rsidP="007566B5">
            <w:pPr>
              <w:numPr>
                <w:ilvl w:val="3"/>
                <w:numId w:val="10"/>
              </w:numPr>
              <w:tabs>
                <w:tab w:val="clear" w:pos="2880"/>
                <w:tab w:val="num" w:pos="720"/>
              </w:tabs>
              <w:spacing w:line="276" w:lineRule="auto"/>
              <w:ind w:left="1800" w:hanging="1440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բարձրությունը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ծովի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մակերևույթից</w:t>
            </w:r>
            <w:proofErr w:type="spellEnd"/>
            <w:r w:rsidRPr="00490572">
              <w:rPr>
                <w:rFonts w:ascii="GHEA Grapalat" w:hAnsi="GHEA Grapalat" w:cs="Arial Armenian"/>
              </w:rPr>
              <w:t>`</w:t>
            </w:r>
            <w:r w:rsidRPr="00490572">
              <w:rPr>
                <w:rFonts w:ascii="GHEA Grapalat" w:hAnsi="GHEA Grapalat"/>
              </w:rPr>
              <w:t xml:space="preserve"> </w:t>
            </w:r>
          </w:p>
          <w:p w:rsidR="00937AD6" w:rsidRDefault="00937AD6" w:rsidP="007566B5">
            <w:pPr>
              <w:tabs>
                <w:tab w:val="num" w:pos="720"/>
              </w:tabs>
              <w:spacing w:line="276" w:lineRule="auto"/>
              <w:ind w:left="714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կենտրոնի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բարձրությունն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է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ծովի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մակերևույթից</w:t>
            </w:r>
            <w:proofErr w:type="spellEnd"/>
            <w:r w:rsidRPr="00490572">
              <w:rPr>
                <w:rFonts w:ascii="GHEA Grapalat" w:hAnsi="GHEA Grapalat"/>
              </w:rPr>
              <w:t>:</w:t>
            </w:r>
          </w:p>
          <w:p w:rsidR="00937AD6" w:rsidRPr="00490572" w:rsidRDefault="00937AD6" w:rsidP="007566B5">
            <w:pPr>
              <w:numPr>
                <w:ilvl w:val="3"/>
                <w:numId w:val="10"/>
              </w:numPr>
              <w:tabs>
                <w:tab w:val="clear" w:pos="2880"/>
                <w:tab w:val="num" w:pos="720"/>
                <w:tab w:val="num" w:pos="900"/>
              </w:tabs>
              <w:spacing w:line="276" w:lineRule="auto"/>
              <w:ind w:left="1800" w:hanging="1440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0-16 </w:t>
            </w:r>
            <w:proofErr w:type="spellStart"/>
            <w:r w:rsidRPr="00490572">
              <w:rPr>
                <w:rFonts w:ascii="GHEA Grapalat" w:hAnsi="GHEA Grapalat" w:cs="Sylfaen"/>
              </w:rPr>
              <w:t>տարեկան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և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կենսաթոշակային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տարիքի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բնակչության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թիվ</w:t>
            </w:r>
            <w:proofErr w:type="spellEnd"/>
            <w:r w:rsidRPr="00490572">
              <w:rPr>
                <w:rFonts w:ascii="GHEA Grapalat" w:hAnsi="GHEA Grapalat"/>
              </w:rPr>
              <w:t>`</w:t>
            </w:r>
          </w:p>
          <w:p w:rsidR="00937AD6" w:rsidRPr="00490572" w:rsidRDefault="00937AD6" w:rsidP="00F43624">
            <w:pPr>
              <w:spacing w:line="276" w:lineRule="auto"/>
              <w:ind w:left="712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0-16 </w:t>
            </w:r>
            <w:proofErr w:type="spellStart"/>
            <w:r w:rsidRPr="00490572">
              <w:rPr>
                <w:rFonts w:ascii="GHEA Grapalat" w:hAnsi="GHEA Grapalat" w:cs="Sylfaen"/>
              </w:rPr>
              <w:t>տարեկան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և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կենսաթոշակային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տարիքի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բնակչության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թիվն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է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տվյալ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տարածքում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, </w:t>
            </w:r>
            <w:proofErr w:type="spellStart"/>
            <w:r w:rsidRPr="00490572">
              <w:rPr>
                <w:rFonts w:ascii="GHEA Grapalat" w:hAnsi="GHEA Grapalat" w:cs="Sylfaen"/>
              </w:rPr>
              <w:t>հաշվարկվող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տարվան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նախորդող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տարվա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տարեսկզբի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դրությամբ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` </w:t>
            </w:r>
            <w:proofErr w:type="spellStart"/>
            <w:r w:rsidRPr="00490572">
              <w:rPr>
                <w:rFonts w:ascii="GHEA Grapalat" w:hAnsi="GHEA Grapalat" w:cs="Sylfaen"/>
              </w:rPr>
              <w:t>հաշվառված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բնակչության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թվի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մեջ</w:t>
            </w:r>
            <w:proofErr w:type="spellEnd"/>
            <w:r w:rsidRPr="00490572">
              <w:rPr>
                <w:rFonts w:ascii="GHEA Grapalat" w:hAnsi="GHEA Grapalat"/>
              </w:rPr>
              <w:t>:</w:t>
            </w:r>
          </w:p>
          <w:p w:rsidR="00937AD6" w:rsidRPr="00490572" w:rsidRDefault="00937AD6" w:rsidP="007566B5">
            <w:pPr>
              <w:numPr>
                <w:ilvl w:val="3"/>
                <w:numId w:val="10"/>
              </w:numPr>
              <w:tabs>
                <w:tab w:val="clear" w:pos="2880"/>
                <w:tab w:val="num" w:pos="720"/>
              </w:tabs>
              <w:spacing w:line="276" w:lineRule="auto"/>
              <w:ind w:left="1800" w:hanging="1440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կազմում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ընդգրկված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բնակավայրերի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թիվ</w:t>
            </w:r>
            <w:proofErr w:type="spellEnd"/>
            <w:r w:rsidR="00F43624">
              <w:rPr>
                <w:rFonts w:ascii="GHEA Grapalat" w:hAnsi="GHEA Grapalat" w:cs="Sylfaen"/>
              </w:rPr>
              <w:t>`</w:t>
            </w:r>
          </w:p>
          <w:p w:rsidR="00937AD6" w:rsidRPr="00490572" w:rsidRDefault="00937AD6" w:rsidP="007566B5">
            <w:pPr>
              <w:numPr>
                <w:ilvl w:val="1"/>
                <w:numId w:val="7"/>
              </w:numPr>
              <w:spacing w:line="276" w:lineRule="auto"/>
              <w:ind w:right="-9"/>
              <w:jc w:val="both"/>
              <w:rPr>
                <w:rFonts w:ascii="GHEA Grapalat" w:hAnsi="GHEA Grapalat"/>
              </w:rPr>
            </w:pPr>
            <w:proofErr w:type="spellStart"/>
            <w:proofErr w:type="gramStart"/>
            <w:r w:rsidRPr="00490572">
              <w:rPr>
                <w:rFonts w:ascii="GHEA Grapalat" w:hAnsi="GHEA Grapalat" w:cs="Sylfaen"/>
              </w:rPr>
              <w:t>քանի</w:t>
            </w:r>
            <w:proofErr w:type="spellEnd"/>
            <w:proofErr w:type="gram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որ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ՀՀ</w:t>
            </w:r>
            <w:r w:rsidRPr="00490572">
              <w:rPr>
                <w:rFonts w:ascii="GHEA Grapalat" w:hAnsi="GHEA Grapalat" w:cs="Arial Armenian"/>
              </w:rPr>
              <w:t xml:space="preserve"> –</w:t>
            </w:r>
            <w:proofErr w:type="spellStart"/>
            <w:r w:rsidRPr="00490572">
              <w:rPr>
                <w:rFonts w:ascii="GHEA Grapalat" w:hAnsi="GHEA Grapalat" w:cs="Sylfaen"/>
              </w:rPr>
              <w:t>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փոքրաթիվ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բնակչությամբ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շատ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համայնքներ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, </w:t>
            </w:r>
            <w:proofErr w:type="spellStart"/>
            <w:r w:rsidRPr="00490572">
              <w:rPr>
                <w:rFonts w:ascii="GHEA Grapalat" w:hAnsi="GHEA Grapalat" w:cs="Sylfaen"/>
              </w:rPr>
              <w:t>որոնք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նույնիսկ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մեկ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շնչին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ընկնող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բյուջետային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ապահովության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բարձր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lastRenderedPageBreak/>
              <w:t>մակարդակի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պայմաններում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չունեն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բավարար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ֆինանսական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միջոցներ</w:t>
            </w:r>
            <w:proofErr w:type="spellEnd"/>
            <w:r w:rsidRPr="00490572">
              <w:rPr>
                <w:rFonts w:ascii="GHEA Grapalat" w:hAnsi="GHEA Grapalat" w:cs="Sylfaen"/>
              </w:rPr>
              <w:t>՝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պարտադիր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լիազորությունների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կատարման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, </w:t>
            </w:r>
            <w:proofErr w:type="spellStart"/>
            <w:r w:rsidRPr="00490572">
              <w:rPr>
                <w:rFonts w:ascii="GHEA Grapalat" w:hAnsi="GHEA Grapalat" w:cs="Sylfaen"/>
              </w:rPr>
              <w:t>անհրաժեշտ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է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այդ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համայնքներին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համահարթեցման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դոտացիաների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կազմում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նախատեսել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ֆինանսական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ուղղակի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համալրման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գումարներ</w:t>
            </w:r>
            <w:proofErr w:type="spellEnd"/>
            <w:r w:rsidRPr="00490572">
              <w:rPr>
                <w:rFonts w:ascii="GHEA Grapalat" w:hAnsi="GHEA Grapalat" w:cs="Arial Armenian"/>
              </w:rPr>
              <w:t>.</w:t>
            </w:r>
            <w:r w:rsidRPr="00490572">
              <w:rPr>
                <w:rFonts w:ascii="GHEA Grapalat" w:hAnsi="GHEA Grapalat"/>
              </w:rPr>
              <w:t xml:space="preserve"> </w:t>
            </w:r>
          </w:p>
          <w:p w:rsidR="00937AD6" w:rsidRPr="00490572" w:rsidRDefault="00937AD6" w:rsidP="007566B5">
            <w:pPr>
              <w:numPr>
                <w:ilvl w:val="1"/>
                <w:numId w:val="7"/>
              </w:numPr>
              <w:spacing w:line="276" w:lineRule="auto"/>
              <w:ind w:right="-9"/>
              <w:jc w:val="both"/>
              <w:rPr>
                <w:rFonts w:ascii="GHEA Grapalat" w:hAnsi="GHEA Grapalat"/>
              </w:rPr>
            </w:pPr>
            <w:proofErr w:type="spellStart"/>
            <w:proofErr w:type="gramStart"/>
            <w:r w:rsidRPr="00490572">
              <w:rPr>
                <w:rFonts w:ascii="GHEA Grapalat" w:hAnsi="GHEA Grapalat" w:cs="Sylfaen"/>
              </w:rPr>
              <w:t>համահարթեցման</w:t>
            </w:r>
            <w:proofErr w:type="spellEnd"/>
            <w:proofErr w:type="gram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սկզբունքով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համայնքներին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հատկացվող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միջոցները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համարվում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բյուջեի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եկամուտ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, </w:t>
            </w:r>
            <w:proofErr w:type="spellStart"/>
            <w:r w:rsidRPr="00490572">
              <w:rPr>
                <w:rFonts w:ascii="GHEA Grapalat" w:hAnsi="GHEA Grapalat" w:cs="Sylfaen"/>
              </w:rPr>
              <w:t>տնօրինվում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կողմից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ինքնուրույն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և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չեն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կարող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ենթադրել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որևէ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կոնկրետ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ծախսի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իրականացում</w:t>
            </w:r>
            <w:proofErr w:type="spellEnd"/>
            <w:r w:rsidRPr="00490572">
              <w:rPr>
                <w:rFonts w:ascii="GHEA Grapalat" w:hAnsi="GHEA Grapalat"/>
              </w:rPr>
              <w:t>.</w:t>
            </w:r>
          </w:p>
          <w:p w:rsidR="00937AD6" w:rsidRPr="00490572" w:rsidRDefault="00937AD6" w:rsidP="007566B5">
            <w:pPr>
              <w:numPr>
                <w:ilvl w:val="1"/>
                <w:numId w:val="7"/>
              </w:numPr>
              <w:spacing w:line="276" w:lineRule="auto"/>
              <w:ind w:right="-9"/>
              <w:jc w:val="both"/>
              <w:rPr>
                <w:rFonts w:ascii="GHEA Grapalat" w:hAnsi="GHEA Grapalat"/>
              </w:rPr>
            </w:pPr>
            <w:proofErr w:type="spellStart"/>
            <w:proofErr w:type="gramStart"/>
            <w:r w:rsidRPr="00490572">
              <w:rPr>
                <w:rFonts w:ascii="GHEA Grapalat" w:hAnsi="GHEA Grapalat" w:cs="Sylfaen"/>
              </w:rPr>
              <w:t>յուրաքանչյուր</w:t>
            </w:r>
            <w:proofErr w:type="spellEnd"/>
            <w:proofErr w:type="gram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տարվա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համահարթեցման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սկզբունքով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համայնքներին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տրամադրվող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դոտացիաների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հաշվարկն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իրականացնելու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հիմք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ընդունվում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հաշվարկվող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տարուն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նախորդող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երկրորդ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տարվա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ցուցանիշները</w:t>
            </w:r>
            <w:proofErr w:type="spellEnd"/>
            <w:r w:rsidRPr="00490572">
              <w:rPr>
                <w:rFonts w:ascii="GHEA Grapalat" w:hAnsi="GHEA Grapalat"/>
              </w:rPr>
              <w:t>.</w:t>
            </w:r>
          </w:p>
          <w:p w:rsidR="00937AD6" w:rsidRPr="00490572" w:rsidRDefault="00937AD6" w:rsidP="007566B5">
            <w:pPr>
              <w:numPr>
                <w:ilvl w:val="1"/>
                <w:numId w:val="7"/>
              </w:numPr>
              <w:spacing w:line="276" w:lineRule="auto"/>
              <w:ind w:right="-9"/>
              <w:jc w:val="both"/>
              <w:rPr>
                <w:rFonts w:ascii="GHEA Grapalat" w:hAnsi="GHEA Grapalat"/>
              </w:rPr>
            </w:pPr>
            <w:proofErr w:type="spellStart"/>
            <w:r w:rsidRPr="00490572">
              <w:rPr>
                <w:rFonts w:ascii="GHEA Grapalat" w:hAnsi="GHEA Grapalat" w:cs="Sylfaen"/>
              </w:rPr>
              <w:t>համայնքներին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հասանելիք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համահարթեցման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միջոցները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համայնքների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բյուջեներին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պետք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r w:rsidRPr="00490572">
              <w:rPr>
                <w:rFonts w:ascii="GHEA Grapalat" w:hAnsi="GHEA Grapalat" w:cs="Sylfaen"/>
              </w:rPr>
              <w:t>է</w:t>
            </w:r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հատկացվեն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ամիսը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մեկ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անգամ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` </w:t>
            </w:r>
            <w:proofErr w:type="spellStart"/>
            <w:r w:rsidRPr="00490572">
              <w:rPr>
                <w:rFonts w:ascii="GHEA Grapalat" w:hAnsi="GHEA Grapalat" w:cs="Sylfaen"/>
              </w:rPr>
              <w:t>հավասար</w:t>
            </w:r>
            <w:proofErr w:type="spellEnd"/>
            <w:r w:rsidRPr="00490572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490572">
              <w:rPr>
                <w:rFonts w:ascii="GHEA Grapalat" w:hAnsi="GHEA Grapalat" w:cs="Sylfaen"/>
              </w:rPr>
              <w:t>չափաբաժիններով</w:t>
            </w:r>
            <w:proofErr w:type="spellEnd"/>
            <w:r w:rsidRPr="00490572">
              <w:rPr>
                <w:rFonts w:ascii="GHEA Grapalat" w:hAnsi="GHEA Grapalat"/>
              </w:rPr>
              <w:t>:</w:t>
            </w:r>
          </w:p>
          <w:p w:rsidR="00AD779D" w:rsidRDefault="00AD779D" w:rsidP="00AD779D">
            <w:pPr>
              <w:jc w:val="both"/>
              <w:rPr>
                <w:rFonts w:ascii="Arial Armenian" w:hAnsi="Arial Armenian"/>
              </w:rPr>
            </w:pPr>
          </w:p>
          <w:p w:rsidR="00AD779D" w:rsidRDefault="00AD779D" w:rsidP="00AD779D">
            <w:pPr>
              <w:jc w:val="both"/>
              <w:rPr>
                <w:rFonts w:ascii="Arial Armenian" w:hAnsi="Arial Armenian"/>
              </w:rPr>
            </w:pPr>
          </w:p>
          <w:p w:rsidR="00CB3138" w:rsidRPr="00ED4EA6" w:rsidRDefault="00CB3138" w:rsidP="00355878">
            <w:pPr>
              <w:spacing w:line="360" w:lineRule="auto"/>
              <w:ind w:right="-9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</w:t>
            </w:r>
          </w:p>
          <w:p w:rsidR="00CB3138" w:rsidRPr="000B01BE" w:rsidRDefault="00CB3138" w:rsidP="00CB3138">
            <w:pPr>
              <w:spacing w:line="360" w:lineRule="auto"/>
              <w:ind w:right="-9"/>
              <w:jc w:val="both"/>
              <w:rPr>
                <w:rFonts w:ascii="GHEA Grapalat" w:hAnsi="GHEA Grapalat"/>
                <w:b/>
              </w:rPr>
            </w:pPr>
            <w:r w:rsidRPr="000B01BE">
              <w:rPr>
                <w:rFonts w:ascii="GHEA Grapalat" w:hAnsi="GHEA Grapalat"/>
                <w:b/>
              </w:rPr>
              <w:t xml:space="preserve"> </w:t>
            </w:r>
          </w:p>
          <w:p w:rsidR="00CB3138" w:rsidRPr="000B01BE" w:rsidRDefault="00CB3138" w:rsidP="00CB3138">
            <w:pPr>
              <w:spacing w:line="360" w:lineRule="auto"/>
              <w:ind w:right="-9"/>
              <w:jc w:val="both"/>
              <w:rPr>
                <w:rFonts w:ascii="GHEA Grapalat" w:hAnsi="GHEA Grapalat"/>
              </w:rPr>
            </w:pPr>
            <w:proofErr w:type="spellStart"/>
            <w:r w:rsidRPr="000B01BE">
              <w:rPr>
                <w:rFonts w:ascii="GHEA Grapalat" w:hAnsi="GHEA Grapalat"/>
              </w:rPr>
              <w:t>Հաշվի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առնելով</w:t>
            </w:r>
            <w:proofErr w:type="spellEnd"/>
            <w:r w:rsidRPr="000B01BE">
              <w:rPr>
                <w:rFonts w:ascii="GHEA Grapalat" w:hAnsi="GHEA Grapalat"/>
              </w:rPr>
              <w:t>.</w:t>
            </w:r>
          </w:p>
          <w:p w:rsidR="00CB3138" w:rsidRPr="000B01BE" w:rsidRDefault="002F5E07" w:rsidP="00CB3138">
            <w:pPr>
              <w:numPr>
                <w:ilvl w:val="0"/>
                <w:numId w:val="14"/>
              </w:numPr>
              <w:spacing w:line="360" w:lineRule="auto"/>
              <w:ind w:right="-9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Տ</w:t>
            </w:r>
            <w:r w:rsidR="00CB3138" w:rsidRPr="000B01BE">
              <w:rPr>
                <w:rFonts w:ascii="GHEA Grapalat" w:hAnsi="GHEA Grapalat"/>
              </w:rPr>
              <w:t>եղական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ինքնակառավարման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եվրոպական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խարտիայի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սկզբունքը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՝ </w:t>
            </w:r>
            <w:proofErr w:type="spellStart"/>
            <w:r w:rsidR="00CB3138" w:rsidRPr="000B01BE">
              <w:rPr>
                <w:rFonts w:ascii="GHEA Grapalat" w:hAnsi="GHEA Grapalat"/>
              </w:rPr>
              <w:t>այն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է, </w:t>
            </w:r>
            <w:proofErr w:type="spellStart"/>
            <w:r w:rsidR="00CB3138" w:rsidRPr="000B01BE">
              <w:rPr>
                <w:rFonts w:ascii="GHEA Grapalat" w:hAnsi="GHEA Grapalat"/>
              </w:rPr>
              <w:t>որ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համայնքներին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համահարթեցման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սկզբունքով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հատկացվող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դոտացիաները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չպետք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է </w:t>
            </w:r>
            <w:proofErr w:type="spellStart"/>
            <w:r w:rsidR="00CB3138" w:rsidRPr="000B01BE">
              <w:rPr>
                <w:rFonts w:ascii="GHEA Grapalat" w:hAnsi="GHEA Grapalat"/>
              </w:rPr>
              <w:t>ավելի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պակաս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լինեն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քան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նախորդ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տարում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հատկացված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միջոցները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, </w:t>
            </w:r>
            <w:proofErr w:type="spellStart"/>
            <w:r w:rsidR="00CB3138" w:rsidRPr="000B01BE">
              <w:rPr>
                <w:rFonts w:ascii="GHEA Grapalat" w:hAnsi="GHEA Grapalat"/>
              </w:rPr>
              <w:t>ինչպես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նաև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այն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,  </w:t>
            </w:r>
            <w:proofErr w:type="spellStart"/>
            <w:r w:rsidR="00CB3138" w:rsidRPr="000B01BE">
              <w:rPr>
                <w:rFonts w:ascii="GHEA Grapalat" w:hAnsi="GHEA Grapalat"/>
              </w:rPr>
              <w:t>որ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համայնքերի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համար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պետք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է </w:t>
            </w:r>
            <w:proofErr w:type="spellStart"/>
            <w:r w:rsidR="00CB3138" w:rsidRPr="000B01BE">
              <w:rPr>
                <w:rFonts w:ascii="GHEA Grapalat" w:hAnsi="GHEA Grapalat"/>
              </w:rPr>
              <w:t>կանխատեսելի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և </w:t>
            </w:r>
            <w:proofErr w:type="spellStart"/>
            <w:r w:rsidR="00CB3138" w:rsidRPr="000B01BE">
              <w:rPr>
                <w:rFonts w:ascii="GHEA Grapalat" w:hAnsi="GHEA Grapalat"/>
              </w:rPr>
              <w:t>հասկանալի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լինի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համահարթեցման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սկզբունքով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հատկացվող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ֆինանսական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միջոցերի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չափաքանակները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և </w:t>
            </w:r>
            <w:proofErr w:type="spellStart"/>
            <w:r w:rsidR="00CB3138" w:rsidRPr="000B01BE">
              <w:rPr>
                <w:rFonts w:ascii="GHEA Grapalat" w:hAnsi="GHEA Grapalat"/>
              </w:rPr>
              <w:t>տրամադրման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կարգը</w:t>
            </w:r>
            <w:proofErr w:type="spellEnd"/>
            <w:r w:rsidR="00CB3138" w:rsidRPr="000B01BE">
              <w:rPr>
                <w:rFonts w:ascii="GHEA Grapalat" w:hAnsi="GHEA Grapalat"/>
              </w:rPr>
              <w:t>,</w:t>
            </w:r>
          </w:p>
          <w:p w:rsidR="00CB3138" w:rsidRPr="000B01BE" w:rsidRDefault="002F5E07" w:rsidP="00CB3138">
            <w:pPr>
              <w:numPr>
                <w:ilvl w:val="0"/>
                <w:numId w:val="14"/>
              </w:numPr>
              <w:spacing w:line="360" w:lineRule="auto"/>
              <w:ind w:right="-9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Ո</w:t>
            </w:r>
            <w:r w:rsidR="00CB3138" w:rsidRPr="000B01BE">
              <w:rPr>
                <w:rFonts w:ascii="GHEA Grapalat" w:hAnsi="GHEA Grapalat"/>
              </w:rPr>
              <w:t>ր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տնտեսական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աճի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կանխատեսվող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տեմպերին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համապատասխան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ավելի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նվազ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կլինեն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պետական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բյուջեից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հատկացվող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համահարթեցման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դոտացիաների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աճի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ծավալները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(</w:t>
            </w:r>
            <w:proofErr w:type="spellStart"/>
            <w:r w:rsidR="00CB3138" w:rsidRPr="000B01BE">
              <w:rPr>
                <w:rFonts w:ascii="GHEA Grapalat" w:hAnsi="GHEA Grapalat"/>
              </w:rPr>
              <w:t>նախկին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տարիներին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շուրջ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4.0 </w:t>
            </w:r>
            <w:proofErr w:type="spellStart"/>
            <w:r w:rsidR="00CB3138" w:rsidRPr="000B01BE">
              <w:rPr>
                <w:rFonts w:ascii="GHEA Grapalat" w:hAnsi="GHEA Grapalat"/>
              </w:rPr>
              <w:t>մլրդ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դրամ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աճի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փոխարեն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առաջիկա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տարիների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աճի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կանխատեսումը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շուրջ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1.0 </w:t>
            </w:r>
            <w:proofErr w:type="spellStart"/>
            <w:r w:rsidR="00CB3138" w:rsidRPr="000B01BE">
              <w:rPr>
                <w:rFonts w:ascii="GHEA Grapalat" w:hAnsi="GHEA Grapalat"/>
              </w:rPr>
              <w:t>մլրդ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դրամ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է), </w:t>
            </w:r>
            <w:proofErr w:type="spellStart"/>
            <w:r w:rsidR="00CB3138" w:rsidRPr="000B01BE">
              <w:rPr>
                <w:rFonts w:ascii="GHEA Grapalat" w:hAnsi="GHEA Grapalat"/>
              </w:rPr>
              <w:t>ինչը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իրատեսական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չի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դարձնում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այդ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աճի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հաշվին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վերը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նշված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համայնքներում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նոր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օրենքով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նախատեսված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կարգով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, </w:t>
            </w:r>
            <w:proofErr w:type="spellStart"/>
            <w:r w:rsidR="00CB3138" w:rsidRPr="000B01BE">
              <w:rPr>
                <w:rFonts w:ascii="GHEA Grapalat" w:hAnsi="GHEA Grapalat"/>
              </w:rPr>
              <w:t>ինչպես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նաև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բնակչության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ռեգիստրի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տվյալներով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հաշվարկելով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պայմանավորված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որոշակի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խումբ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համայնքներում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դոտացիաների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նվազումը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չեզոքացնելը</w:t>
            </w:r>
            <w:proofErr w:type="spellEnd"/>
            <w:r w:rsidR="00CB3138" w:rsidRPr="000B01BE">
              <w:rPr>
                <w:rFonts w:ascii="GHEA Grapalat" w:hAnsi="GHEA Grapalat"/>
              </w:rPr>
              <w:t>.</w:t>
            </w:r>
          </w:p>
          <w:p w:rsidR="00CB3138" w:rsidRPr="000B01BE" w:rsidRDefault="00CB3138" w:rsidP="00CB3138">
            <w:pPr>
              <w:numPr>
                <w:ilvl w:val="0"/>
                <w:numId w:val="14"/>
              </w:numPr>
              <w:spacing w:line="360" w:lineRule="auto"/>
              <w:ind w:right="-9"/>
              <w:jc w:val="both"/>
              <w:rPr>
                <w:rFonts w:ascii="GHEA Grapalat" w:hAnsi="GHEA Grapalat"/>
              </w:rPr>
            </w:pPr>
            <w:proofErr w:type="spellStart"/>
            <w:r w:rsidRPr="000B01BE">
              <w:rPr>
                <w:rFonts w:ascii="GHEA Grapalat" w:hAnsi="GHEA Grapalat"/>
              </w:rPr>
              <w:t>Միասնական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հարկի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ներդրումը</w:t>
            </w:r>
            <w:proofErr w:type="spellEnd"/>
            <w:r w:rsidRPr="000B01BE">
              <w:rPr>
                <w:rFonts w:ascii="GHEA Grapalat" w:hAnsi="GHEA Grapalat"/>
              </w:rPr>
              <w:t xml:space="preserve">, </w:t>
            </w:r>
            <w:proofErr w:type="spellStart"/>
            <w:r w:rsidRPr="000B01BE">
              <w:rPr>
                <w:rFonts w:ascii="GHEA Grapalat" w:hAnsi="GHEA Grapalat"/>
              </w:rPr>
              <w:t>ինչը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նույնպես</w:t>
            </w:r>
            <w:proofErr w:type="spellEnd"/>
            <w:r w:rsidRPr="000B01BE">
              <w:rPr>
                <w:rFonts w:ascii="GHEA Grapalat" w:hAnsi="GHEA Grapalat"/>
              </w:rPr>
              <w:t xml:space="preserve">, </w:t>
            </w:r>
            <w:proofErr w:type="spellStart"/>
            <w:r w:rsidRPr="000B01BE">
              <w:rPr>
                <w:rFonts w:ascii="GHEA Grapalat" w:hAnsi="GHEA Grapalat"/>
              </w:rPr>
              <w:t>ընդհանուր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առմամբ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ազդելու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r w:rsidRPr="000B01BE">
              <w:rPr>
                <w:rFonts w:ascii="GHEA Grapalat" w:hAnsi="GHEA Grapalat"/>
              </w:rPr>
              <w:lastRenderedPageBreak/>
              <w:t xml:space="preserve">է </w:t>
            </w:r>
            <w:proofErr w:type="spellStart"/>
            <w:r w:rsidRPr="000B01BE">
              <w:rPr>
                <w:rFonts w:ascii="GHEA Grapalat" w:hAnsi="GHEA Grapalat"/>
              </w:rPr>
              <w:t>ելակետային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տվյալների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վրա</w:t>
            </w:r>
            <w:proofErr w:type="spellEnd"/>
            <w:r w:rsidRPr="000B01BE">
              <w:rPr>
                <w:rFonts w:ascii="GHEA Grapalat" w:hAnsi="GHEA Grapalat"/>
              </w:rPr>
              <w:t xml:space="preserve">, </w:t>
            </w:r>
            <w:proofErr w:type="spellStart"/>
            <w:r w:rsidRPr="000B01BE">
              <w:rPr>
                <w:rFonts w:ascii="GHEA Grapalat" w:hAnsi="GHEA Grapalat"/>
              </w:rPr>
              <w:t>բարձրացնելու</w:t>
            </w:r>
            <w:proofErr w:type="spellEnd"/>
            <w:r w:rsidRPr="000B01BE">
              <w:rPr>
                <w:rFonts w:ascii="GHEA Grapalat" w:hAnsi="GHEA Grapalat"/>
              </w:rPr>
              <w:t xml:space="preserve"> է </w:t>
            </w:r>
            <w:proofErr w:type="spellStart"/>
            <w:r w:rsidRPr="000B01BE">
              <w:rPr>
                <w:rFonts w:ascii="GHEA Grapalat" w:hAnsi="GHEA Grapalat"/>
              </w:rPr>
              <w:t>եկամտային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ունակությունը</w:t>
            </w:r>
            <w:proofErr w:type="spellEnd"/>
            <w:r w:rsidRPr="000B01BE">
              <w:rPr>
                <w:rFonts w:ascii="GHEA Grapalat" w:hAnsi="GHEA Grapalat"/>
              </w:rPr>
              <w:t xml:space="preserve">, </w:t>
            </w:r>
            <w:proofErr w:type="spellStart"/>
            <w:r w:rsidRPr="000B01BE">
              <w:rPr>
                <w:rFonts w:ascii="GHEA Grapalat" w:hAnsi="GHEA Grapalat"/>
              </w:rPr>
              <w:t>հետևաբար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փոփոխելու</w:t>
            </w:r>
            <w:proofErr w:type="spellEnd"/>
            <w:r w:rsidRPr="000B01BE">
              <w:rPr>
                <w:rFonts w:ascii="GHEA Grapalat" w:hAnsi="GHEA Grapalat"/>
              </w:rPr>
              <w:t xml:space="preserve"> է </w:t>
            </w:r>
            <w:proofErr w:type="spellStart"/>
            <w:r w:rsidRPr="000B01BE">
              <w:rPr>
                <w:rFonts w:ascii="GHEA Grapalat" w:hAnsi="GHEA Grapalat"/>
              </w:rPr>
              <w:t>նաև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դոտացիաների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ծավալը</w:t>
            </w:r>
            <w:proofErr w:type="spellEnd"/>
            <w:r w:rsidRPr="000B01BE">
              <w:rPr>
                <w:rFonts w:ascii="GHEA Grapalat" w:hAnsi="GHEA Grapalat"/>
              </w:rPr>
              <w:t>,</w:t>
            </w:r>
          </w:p>
          <w:p w:rsidR="00CB3138" w:rsidRPr="000B01BE" w:rsidRDefault="00CB3138" w:rsidP="00CB3138">
            <w:pPr>
              <w:spacing w:line="360" w:lineRule="auto"/>
              <w:ind w:left="435" w:right="-9"/>
              <w:jc w:val="both"/>
              <w:rPr>
                <w:rFonts w:ascii="GHEA Grapalat" w:hAnsi="GHEA Grapalat"/>
              </w:rPr>
            </w:pPr>
          </w:p>
          <w:p w:rsidR="00CB3138" w:rsidRPr="000B01BE" w:rsidRDefault="00B82527" w:rsidP="00CB3138">
            <w:pPr>
              <w:spacing w:line="360" w:lineRule="auto"/>
              <w:ind w:right="-9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      </w:t>
            </w:r>
            <w:proofErr w:type="spellStart"/>
            <w:r>
              <w:rPr>
                <w:rFonts w:ascii="GHEA Grapalat" w:hAnsi="GHEA Grapalat"/>
                <w:b/>
              </w:rPr>
              <w:t>նախագծում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  <w:b/>
              </w:rPr>
              <w:t>առաջարկվում</w:t>
            </w:r>
            <w:proofErr w:type="spellEnd"/>
            <w:r w:rsidR="00CB3138" w:rsidRPr="000B01B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  <w:b/>
              </w:rPr>
              <w:t>են</w:t>
            </w:r>
            <w:proofErr w:type="spellEnd"/>
            <w:r w:rsidR="00CB3138" w:rsidRPr="000B01B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  <w:b/>
              </w:rPr>
              <w:t>հետևյալ</w:t>
            </w:r>
            <w:proofErr w:type="spellEnd"/>
            <w:r w:rsidR="00CB3138" w:rsidRPr="000B01B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  <w:b/>
              </w:rPr>
              <w:t>անցումային</w:t>
            </w:r>
            <w:proofErr w:type="spellEnd"/>
            <w:r w:rsidR="00CB3138" w:rsidRPr="000B01B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  <w:b/>
              </w:rPr>
              <w:t>դրույթները</w:t>
            </w:r>
            <w:proofErr w:type="spellEnd"/>
            <w:r w:rsidR="00CB3138" w:rsidRPr="000B01BE">
              <w:rPr>
                <w:rFonts w:ascii="GHEA Grapalat" w:hAnsi="GHEA Grapalat"/>
                <w:b/>
              </w:rPr>
              <w:t>՝</w:t>
            </w:r>
          </w:p>
          <w:p w:rsidR="00CB3138" w:rsidRPr="000B01BE" w:rsidRDefault="00CB3138" w:rsidP="00B82527">
            <w:pPr>
              <w:numPr>
                <w:ilvl w:val="1"/>
                <w:numId w:val="6"/>
              </w:numPr>
              <w:tabs>
                <w:tab w:val="clear" w:pos="1440"/>
                <w:tab w:val="num" w:pos="532"/>
              </w:tabs>
              <w:spacing w:line="360" w:lineRule="auto"/>
              <w:ind w:left="532" w:hanging="270"/>
              <w:jc w:val="both"/>
              <w:rPr>
                <w:rFonts w:ascii="GHEA Grapalat" w:hAnsi="GHEA Grapalat"/>
              </w:rPr>
            </w:pPr>
            <w:proofErr w:type="spellStart"/>
            <w:r w:rsidRPr="000B01BE">
              <w:rPr>
                <w:rFonts w:ascii="GHEA Grapalat" w:hAnsi="GHEA Grapalat"/>
              </w:rPr>
              <w:t>Նոր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օրենքի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նախագծի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r w:rsidRPr="000B01BE">
              <w:rPr>
                <w:rFonts w:ascii="GHEA Grapalat" w:hAnsi="GHEA Grapalat"/>
                <w:lang w:val="hy-AM"/>
              </w:rPr>
              <w:t xml:space="preserve">ամբողջ ծավալով (բնակչությունը` ռեգիստրի տվյալներ, համահարթեցման նոր օրենք) </w:t>
            </w:r>
            <w:proofErr w:type="spellStart"/>
            <w:r w:rsidRPr="000B01BE">
              <w:rPr>
                <w:rFonts w:ascii="GHEA Grapalat" w:hAnsi="GHEA Grapalat"/>
              </w:rPr>
              <w:t>ուժի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մեջ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մտնելու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ժամկետ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սահմանել</w:t>
            </w:r>
            <w:proofErr w:type="spellEnd"/>
            <w:r w:rsidRPr="000B01BE">
              <w:rPr>
                <w:rFonts w:ascii="GHEA Grapalat" w:hAnsi="GHEA Grapalat"/>
              </w:rPr>
              <w:t xml:space="preserve"> 2019 </w:t>
            </w:r>
            <w:proofErr w:type="spellStart"/>
            <w:r w:rsidRPr="000B01BE">
              <w:rPr>
                <w:rFonts w:ascii="GHEA Grapalat" w:hAnsi="GHEA Grapalat"/>
              </w:rPr>
              <w:t>թվականի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հունվարի</w:t>
            </w:r>
            <w:proofErr w:type="spellEnd"/>
            <w:r w:rsidRPr="000B01BE">
              <w:rPr>
                <w:rFonts w:ascii="GHEA Grapalat" w:hAnsi="GHEA Grapalat"/>
              </w:rPr>
              <w:t xml:space="preserve"> 1-ը,  2019 </w:t>
            </w:r>
            <w:proofErr w:type="spellStart"/>
            <w:r w:rsidRPr="000B01BE">
              <w:rPr>
                <w:rFonts w:ascii="GHEA Grapalat" w:hAnsi="GHEA Grapalat"/>
              </w:rPr>
              <w:t>թվականի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բյուջետային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տարվա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համար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ֆինանսական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համահարթեցման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դոտացիաների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հաշվարկների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կատարման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մասով</w:t>
            </w:r>
            <w:proofErr w:type="spellEnd"/>
            <w:r w:rsidRPr="000B01BE">
              <w:rPr>
                <w:rFonts w:ascii="GHEA Grapalat" w:hAnsi="GHEA Grapalat"/>
              </w:rPr>
              <w:t xml:space="preserve">, </w:t>
            </w:r>
            <w:proofErr w:type="spellStart"/>
            <w:r w:rsidRPr="000B01BE">
              <w:rPr>
                <w:rFonts w:ascii="GHEA Grapalat" w:hAnsi="GHEA Grapalat"/>
              </w:rPr>
              <w:t>իսկ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ֆինանսական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համահարթեցման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դոտացիաների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հատկացման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մասով</w:t>
            </w:r>
            <w:proofErr w:type="spellEnd"/>
            <w:r w:rsidRPr="000B01BE">
              <w:rPr>
                <w:rFonts w:ascii="GHEA Grapalat" w:hAnsi="GHEA Grapalat"/>
              </w:rPr>
              <w:t xml:space="preserve"> 2020 </w:t>
            </w:r>
            <w:proofErr w:type="spellStart"/>
            <w:r w:rsidRPr="000B01BE">
              <w:rPr>
                <w:rFonts w:ascii="GHEA Grapalat" w:hAnsi="GHEA Grapalat"/>
              </w:rPr>
              <w:t>թվականի</w:t>
            </w:r>
            <w:proofErr w:type="spellEnd"/>
            <w:r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Pr="000B01BE">
              <w:rPr>
                <w:rFonts w:ascii="GHEA Grapalat" w:hAnsi="GHEA Grapalat"/>
              </w:rPr>
              <w:t>հունվարի</w:t>
            </w:r>
            <w:proofErr w:type="spellEnd"/>
            <w:r w:rsidRPr="000B01BE">
              <w:rPr>
                <w:rFonts w:ascii="GHEA Grapalat" w:hAnsi="GHEA Grapalat"/>
              </w:rPr>
              <w:t xml:space="preserve"> 1-ից: </w:t>
            </w:r>
          </w:p>
          <w:p w:rsidR="00CB3138" w:rsidRPr="000B01BE" w:rsidRDefault="00CB3138" w:rsidP="00B82527">
            <w:pPr>
              <w:tabs>
                <w:tab w:val="num" w:pos="532"/>
              </w:tabs>
              <w:spacing w:line="360" w:lineRule="auto"/>
              <w:ind w:left="532" w:hanging="270"/>
              <w:jc w:val="both"/>
              <w:rPr>
                <w:rFonts w:ascii="GHEA Grapalat" w:hAnsi="GHEA Grapalat"/>
              </w:rPr>
            </w:pPr>
          </w:p>
          <w:p w:rsidR="00CB3138" w:rsidRPr="00AA7F6F" w:rsidRDefault="00CB3138" w:rsidP="00AA7F6F">
            <w:pPr>
              <w:numPr>
                <w:ilvl w:val="1"/>
                <w:numId w:val="6"/>
              </w:numPr>
              <w:tabs>
                <w:tab w:val="clear" w:pos="1440"/>
                <w:tab w:val="num" w:pos="532"/>
              </w:tabs>
              <w:spacing w:line="360" w:lineRule="auto"/>
              <w:ind w:left="532" w:firstLine="0"/>
              <w:jc w:val="both"/>
              <w:rPr>
                <w:rFonts w:ascii="GHEA Grapalat" w:hAnsi="GHEA Grapalat"/>
              </w:rPr>
            </w:pPr>
            <w:proofErr w:type="spellStart"/>
            <w:r w:rsidRPr="00AA7F6F">
              <w:rPr>
                <w:rFonts w:ascii="GHEA Grapalat" w:hAnsi="GHEA Grapalat"/>
              </w:rPr>
              <w:t>Սահմանել</w:t>
            </w:r>
            <w:proofErr w:type="spellEnd"/>
            <w:r w:rsidRPr="00AA7F6F">
              <w:rPr>
                <w:rFonts w:ascii="GHEA Grapalat" w:hAnsi="GHEA Grapalat"/>
              </w:rPr>
              <w:t xml:space="preserve">, </w:t>
            </w:r>
            <w:proofErr w:type="spellStart"/>
            <w:r w:rsidRPr="00AA7F6F">
              <w:rPr>
                <w:rFonts w:ascii="GHEA Grapalat" w:hAnsi="GHEA Grapalat"/>
              </w:rPr>
              <w:t>որ</w:t>
            </w:r>
            <w:proofErr w:type="spellEnd"/>
            <w:r w:rsidRPr="00AA7F6F">
              <w:rPr>
                <w:rFonts w:ascii="GHEA Grapalat" w:hAnsi="GHEA Grapalat"/>
              </w:rPr>
              <w:t xml:space="preserve"> 2017, 2018</w:t>
            </w:r>
            <w:r w:rsidR="00B82527" w:rsidRPr="00AA7F6F">
              <w:rPr>
                <w:rFonts w:ascii="GHEA Grapalat" w:hAnsi="GHEA Grapalat"/>
              </w:rPr>
              <w:t xml:space="preserve"> և</w:t>
            </w:r>
            <w:r w:rsidRPr="00AA7F6F">
              <w:rPr>
                <w:rFonts w:ascii="GHEA Grapalat" w:hAnsi="GHEA Grapalat"/>
              </w:rPr>
              <w:t xml:space="preserve"> 2019 </w:t>
            </w:r>
            <w:proofErr w:type="spellStart"/>
            <w:r w:rsidRPr="00AA7F6F">
              <w:rPr>
                <w:rFonts w:ascii="GHEA Grapalat" w:hAnsi="GHEA Grapalat"/>
              </w:rPr>
              <w:t>թվականների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յուրաքանչյուր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համայնքի</w:t>
            </w:r>
            <w:proofErr w:type="spellEnd"/>
            <w:r w:rsidRPr="00AA7F6F">
              <w:rPr>
                <w:rFonts w:ascii="GHEA Grapalat" w:hAnsi="GHEA Grapalat"/>
              </w:rPr>
              <w:t xml:space="preserve">  </w:t>
            </w:r>
            <w:proofErr w:type="spellStart"/>
            <w:r w:rsidRPr="00AA7F6F">
              <w:rPr>
                <w:rFonts w:ascii="GHEA Grapalat" w:hAnsi="GHEA Grapalat"/>
              </w:rPr>
              <w:t>դոտացիաների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հաշվարկի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համար</w:t>
            </w:r>
            <w:proofErr w:type="spellEnd"/>
            <w:r w:rsidR="00AA7F6F" w:rsidRPr="00AA7F6F">
              <w:rPr>
                <w:rFonts w:ascii="GHEA Grapalat" w:hAnsi="GHEA Grapalat"/>
              </w:rPr>
              <w:t>,</w:t>
            </w:r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որպես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բազային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անփոփ</w:t>
            </w:r>
            <w:r w:rsidR="00B82527" w:rsidRPr="00AA7F6F">
              <w:rPr>
                <w:rFonts w:ascii="GHEA Grapalat" w:hAnsi="GHEA Grapalat"/>
              </w:rPr>
              <w:t>ո</w:t>
            </w:r>
            <w:r w:rsidRPr="00AA7F6F">
              <w:rPr>
                <w:rFonts w:ascii="GHEA Grapalat" w:hAnsi="GHEA Grapalat"/>
              </w:rPr>
              <w:t>խելի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գումաը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համարվելու</w:t>
            </w:r>
            <w:proofErr w:type="spellEnd"/>
            <w:r w:rsidRPr="00AA7F6F">
              <w:rPr>
                <w:rFonts w:ascii="GHEA Grapalat" w:hAnsi="GHEA Grapalat"/>
              </w:rPr>
              <w:t xml:space="preserve"> է 2016թ</w:t>
            </w:r>
            <w:r w:rsidR="00B82527" w:rsidRPr="00AA7F6F">
              <w:rPr>
                <w:rFonts w:ascii="GHEA Grapalat" w:hAnsi="GHEA Grapalat"/>
              </w:rPr>
              <w:t>.</w:t>
            </w:r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հատկացված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դոտացիան</w:t>
            </w:r>
            <w:proofErr w:type="spellEnd"/>
            <w:r w:rsidRPr="00AA7F6F">
              <w:rPr>
                <w:rFonts w:ascii="GHEA Grapalat" w:hAnsi="GHEA Grapalat"/>
              </w:rPr>
              <w:t xml:space="preserve"> և 2017, 2018</w:t>
            </w:r>
            <w:r w:rsidR="00B82527" w:rsidRPr="00AA7F6F">
              <w:rPr>
                <w:rFonts w:ascii="GHEA Grapalat" w:hAnsi="GHEA Grapalat"/>
              </w:rPr>
              <w:t xml:space="preserve"> և</w:t>
            </w:r>
            <w:r w:rsidRPr="00AA7F6F">
              <w:rPr>
                <w:rFonts w:ascii="GHEA Grapalat" w:hAnsi="GHEA Grapalat"/>
              </w:rPr>
              <w:t xml:space="preserve"> 2019 </w:t>
            </w:r>
            <w:proofErr w:type="spellStart"/>
            <w:r w:rsidRPr="00AA7F6F">
              <w:rPr>
                <w:rFonts w:ascii="GHEA Grapalat" w:hAnsi="GHEA Grapalat"/>
              </w:rPr>
              <w:t>թվականների</w:t>
            </w:r>
            <w:proofErr w:type="spellEnd"/>
            <w:r w:rsidRPr="00AA7F6F">
              <w:rPr>
                <w:rFonts w:ascii="GHEA Grapalat" w:hAnsi="GHEA Grapalat"/>
              </w:rPr>
              <w:t xml:space="preserve">  </w:t>
            </w:r>
            <w:proofErr w:type="spellStart"/>
            <w:r w:rsidRPr="00AA7F6F">
              <w:rPr>
                <w:rFonts w:ascii="GHEA Grapalat" w:hAnsi="GHEA Grapalat"/>
              </w:rPr>
              <w:t>դոտացիայի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ընդհանուր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գումարի</w:t>
            </w:r>
            <w:proofErr w:type="spellEnd"/>
            <w:r w:rsidRPr="00AA7F6F">
              <w:rPr>
                <w:rFonts w:ascii="GHEA Grapalat" w:hAnsi="GHEA Grapalat"/>
              </w:rPr>
              <w:t xml:space="preserve">՝ 2016 </w:t>
            </w:r>
            <w:proofErr w:type="spellStart"/>
            <w:r w:rsidRPr="00AA7F6F">
              <w:rPr>
                <w:rFonts w:ascii="GHEA Grapalat" w:hAnsi="GHEA Grapalat"/>
              </w:rPr>
              <w:t>թվականի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դոտացիայի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ընդհանուր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գումարի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նկատմամբ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հավելաճի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բաշխման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արդյունքում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համապատասխան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համայնքին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հատկացված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դոտացիայի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հանրագումարը</w:t>
            </w:r>
            <w:proofErr w:type="spellEnd"/>
            <w:r w:rsidR="00AA7F6F" w:rsidRPr="00AA7F6F">
              <w:rPr>
                <w:rFonts w:ascii="GHEA Grapalat" w:hAnsi="GHEA Grapalat"/>
              </w:rPr>
              <w:t xml:space="preserve">:         </w:t>
            </w:r>
            <w:r w:rsidRPr="00AA7F6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Ընդ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որում</w:t>
            </w:r>
            <w:proofErr w:type="spellEnd"/>
            <w:r w:rsidRPr="00AA7F6F">
              <w:rPr>
                <w:rFonts w:ascii="GHEA Grapalat" w:hAnsi="GHEA Grapalat"/>
              </w:rPr>
              <w:t xml:space="preserve"> 2017, 2018 և 2019</w:t>
            </w:r>
            <w:r w:rsidR="00D27140"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թվականների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համար</w:t>
            </w:r>
            <w:proofErr w:type="spellEnd"/>
            <w:r w:rsidRPr="00AA7F6F">
              <w:rPr>
                <w:rFonts w:ascii="GHEA Grapalat" w:hAnsi="GHEA Grapalat"/>
              </w:rPr>
              <w:t xml:space="preserve">  </w:t>
            </w:r>
            <w:proofErr w:type="spellStart"/>
            <w:r w:rsidR="00ED6556">
              <w:rPr>
                <w:rFonts w:ascii="GHEA Grapalat" w:hAnsi="GHEA Grapalat"/>
              </w:rPr>
              <w:t>դոտացիաների</w:t>
            </w:r>
            <w:proofErr w:type="spellEnd"/>
            <w:r w:rsidR="00ED6556">
              <w:rPr>
                <w:rFonts w:ascii="GHEA Grapalat" w:hAnsi="GHEA Grapalat"/>
              </w:rPr>
              <w:t xml:space="preserve"> </w:t>
            </w:r>
            <w:proofErr w:type="spellStart"/>
            <w:r w:rsidR="00ED6556">
              <w:rPr>
                <w:rFonts w:ascii="GHEA Grapalat" w:hAnsi="GHEA Grapalat"/>
              </w:rPr>
              <w:t>հաշվարկը</w:t>
            </w:r>
            <w:proofErr w:type="spellEnd"/>
            <w:r w:rsidR="00ED6556">
              <w:rPr>
                <w:rFonts w:ascii="GHEA Grapalat" w:hAnsi="GHEA Grapalat"/>
              </w:rPr>
              <w:t xml:space="preserve"> </w:t>
            </w:r>
            <w:proofErr w:type="spellStart"/>
            <w:r w:rsidR="00ED6556">
              <w:rPr>
                <w:rFonts w:ascii="GHEA Grapalat" w:hAnsi="GHEA Grapalat"/>
              </w:rPr>
              <w:t>կիրականացվի</w:t>
            </w:r>
            <w:proofErr w:type="spellEnd"/>
            <w:r w:rsidR="00ED6556">
              <w:rPr>
                <w:rFonts w:ascii="GHEA Grapalat" w:hAnsi="GHEA Grapalat"/>
              </w:rPr>
              <w:t>,</w:t>
            </w:r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նախագծի</w:t>
            </w:r>
            <w:proofErr w:type="spellEnd"/>
            <w:r w:rsidRPr="00AA7F6F">
              <w:rPr>
                <w:rFonts w:ascii="GHEA Grapalat" w:hAnsi="GHEA Grapalat"/>
              </w:rPr>
              <w:t xml:space="preserve"> </w:t>
            </w:r>
            <w:r w:rsidR="00D27140" w:rsidRPr="00AA7F6F">
              <w:rPr>
                <w:rFonts w:ascii="GHEA Grapalat" w:hAnsi="GHEA Grapalat"/>
              </w:rPr>
              <w:t>«</w:t>
            </w:r>
            <w:r w:rsidRPr="00AA7F6F">
              <w:rPr>
                <w:rFonts w:ascii="GHEA Grapalat" w:hAnsi="GHEA Grapalat"/>
              </w:rPr>
              <w:t>Բ</w:t>
            </w:r>
            <w:r w:rsidR="00D27140" w:rsidRPr="00AA7F6F">
              <w:rPr>
                <w:rFonts w:ascii="GHEA Grapalat" w:hAnsi="GHEA Grapalat"/>
              </w:rPr>
              <w:t>»</w:t>
            </w:r>
            <w:r w:rsidRPr="00AA7F6F">
              <w:rPr>
                <w:rFonts w:ascii="GHEA Grapalat" w:hAnsi="GHEA Grapalat"/>
              </w:rPr>
              <w:t xml:space="preserve"> </w:t>
            </w:r>
            <w:proofErr w:type="spellStart"/>
            <w:r w:rsidRPr="00AA7F6F">
              <w:rPr>
                <w:rFonts w:ascii="GHEA Grapalat" w:hAnsi="GHEA Grapalat"/>
              </w:rPr>
              <w:t>գործոնով</w:t>
            </w:r>
            <w:proofErr w:type="spellEnd"/>
            <w:r w:rsidR="00D27140" w:rsidRPr="00AA7F6F">
              <w:rPr>
                <w:rFonts w:ascii="GHEA Grapalat" w:hAnsi="GHEA Grapalat"/>
              </w:rPr>
              <w:t>:</w:t>
            </w:r>
          </w:p>
          <w:p w:rsidR="00CB3138" w:rsidRPr="000B01BE" w:rsidRDefault="00D27140" w:rsidP="00D27140">
            <w:pPr>
              <w:spacing w:line="360" w:lineRule="auto"/>
              <w:ind w:left="360" w:hanging="8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Խ</w:t>
            </w:r>
            <w:r w:rsidR="00CB3138" w:rsidRPr="000B01BE">
              <w:rPr>
                <w:rFonts w:ascii="GHEA Grapalat" w:hAnsi="GHEA Grapalat"/>
              </w:rPr>
              <w:t>ոշորացված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համայնքների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2016</w:t>
            </w:r>
            <w:r>
              <w:rPr>
                <w:rFonts w:ascii="GHEA Grapalat" w:hAnsi="GHEA Grapalat"/>
              </w:rPr>
              <w:t>թ.</w:t>
            </w:r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="00CB3138" w:rsidRPr="000B01BE">
              <w:rPr>
                <w:rFonts w:ascii="GHEA Grapalat" w:hAnsi="GHEA Grapalat"/>
              </w:rPr>
              <w:t>դոտացիան</w:t>
            </w:r>
            <w:proofErr w:type="spellEnd"/>
            <w:proofErr w:type="gram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հավասարեցվում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է </w:t>
            </w:r>
            <w:proofErr w:type="spellStart"/>
            <w:r w:rsidR="00CB3138" w:rsidRPr="000B01BE">
              <w:rPr>
                <w:rFonts w:ascii="GHEA Grapalat" w:hAnsi="GHEA Grapalat"/>
              </w:rPr>
              <w:t>այդ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համայնքի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կազմի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մեջ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մտնող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համայնքների</w:t>
            </w:r>
            <w:proofErr w:type="spellEnd"/>
            <w:r w:rsidR="00CB3138" w:rsidRPr="000B01BE">
              <w:rPr>
                <w:rFonts w:ascii="GHEA Grapalat" w:hAnsi="GHEA Grapalat"/>
              </w:rPr>
              <w:t xml:space="preserve"> 2016թ</w:t>
            </w:r>
            <w:r>
              <w:rPr>
                <w:rFonts w:ascii="GHEA Grapalat" w:hAnsi="GHEA Grapalat"/>
              </w:rPr>
              <w:t>.</w:t>
            </w:r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="00CB3138" w:rsidRPr="000B01BE">
              <w:rPr>
                <w:rFonts w:ascii="GHEA Grapalat" w:hAnsi="GHEA Grapalat"/>
              </w:rPr>
              <w:t>դոտացիաների</w:t>
            </w:r>
            <w:proofErr w:type="spellEnd"/>
            <w:proofErr w:type="gramEnd"/>
            <w:r w:rsidR="00CB3138" w:rsidRPr="000B01BE">
              <w:rPr>
                <w:rFonts w:ascii="GHEA Grapalat" w:hAnsi="GHEA Grapalat"/>
              </w:rPr>
              <w:t xml:space="preserve"> </w:t>
            </w:r>
            <w:proofErr w:type="spellStart"/>
            <w:r w:rsidR="00CB3138" w:rsidRPr="000B01BE">
              <w:rPr>
                <w:rFonts w:ascii="GHEA Grapalat" w:hAnsi="GHEA Grapalat"/>
              </w:rPr>
              <w:t>հանրագումարին</w:t>
            </w:r>
            <w:proofErr w:type="spellEnd"/>
            <w:r w:rsidR="00D672E8">
              <w:rPr>
                <w:rFonts w:ascii="GHEA Grapalat" w:hAnsi="GHEA Grapalat"/>
              </w:rPr>
              <w:t xml:space="preserve">, </w:t>
            </w:r>
            <w:proofErr w:type="spellStart"/>
            <w:r w:rsidR="00D672E8">
              <w:rPr>
                <w:rFonts w:ascii="GHEA Grapalat" w:hAnsi="GHEA Grapalat"/>
              </w:rPr>
              <w:t>եթե</w:t>
            </w:r>
            <w:proofErr w:type="spellEnd"/>
            <w:r w:rsidR="00D672E8">
              <w:rPr>
                <w:rFonts w:ascii="GHEA Grapalat" w:hAnsi="GHEA Grapalat"/>
              </w:rPr>
              <w:t xml:space="preserve"> </w:t>
            </w:r>
            <w:proofErr w:type="spellStart"/>
            <w:r w:rsidR="00D672E8">
              <w:rPr>
                <w:rFonts w:ascii="GHEA Grapalat" w:hAnsi="GHEA Grapalat"/>
              </w:rPr>
              <w:t>հաշվարկված</w:t>
            </w:r>
            <w:proofErr w:type="spellEnd"/>
            <w:r w:rsidR="00D672E8">
              <w:rPr>
                <w:rFonts w:ascii="GHEA Grapalat" w:hAnsi="GHEA Grapalat"/>
              </w:rPr>
              <w:t xml:space="preserve"> </w:t>
            </w:r>
            <w:proofErr w:type="spellStart"/>
            <w:r w:rsidR="00D672E8">
              <w:rPr>
                <w:rFonts w:ascii="GHEA Grapalat" w:hAnsi="GHEA Grapalat"/>
              </w:rPr>
              <w:t>դոտացիայի</w:t>
            </w:r>
            <w:proofErr w:type="spellEnd"/>
            <w:r w:rsidR="00D672E8">
              <w:rPr>
                <w:rFonts w:ascii="GHEA Grapalat" w:hAnsi="GHEA Grapalat"/>
              </w:rPr>
              <w:t xml:space="preserve"> </w:t>
            </w:r>
            <w:proofErr w:type="spellStart"/>
            <w:r w:rsidR="00D672E8">
              <w:rPr>
                <w:rFonts w:ascii="GHEA Grapalat" w:hAnsi="GHEA Grapalat"/>
              </w:rPr>
              <w:t>գումարը</w:t>
            </w:r>
            <w:proofErr w:type="spellEnd"/>
            <w:r w:rsidR="00D672E8">
              <w:rPr>
                <w:rFonts w:ascii="GHEA Grapalat" w:hAnsi="GHEA Grapalat"/>
              </w:rPr>
              <w:t xml:space="preserve"> </w:t>
            </w:r>
            <w:proofErr w:type="spellStart"/>
            <w:r w:rsidR="00D672E8">
              <w:rPr>
                <w:rFonts w:ascii="GHEA Grapalat" w:hAnsi="GHEA Grapalat"/>
              </w:rPr>
              <w:t>ավելի</w:t>
            </w:r>
            <w:proofErr w:type="spellEnd"/>
            <w:r w:rsidR="00D672E8">
              <w:rPr>
                <w:rFonts w:ascii="GHEA Grapalat" w:hAnsi="GHEA Grapalat"/>
              </w:rPr>
              <w:t xml:space="preserve"> </w:t>
            </w:r>
            <w:proofErr w:type="spellStart"/>
            <w:r w:rsidR="00D672E8">
              <w:rPr>
                <w:rFonts w:ascii="GHEA Grapalat" w:hAnsi="GHEA Grapalat"/>
              </w:rPr>
              <w:t>պակաս</w:t>
            </w:r>
            <w:proofErr w:type="spellEnd"/>
            <w:r w:rsidR="00D672E8">
              <w:rPr>
                <w:rFonts w:ascii="GHEA Grapalat" w:hAnsi="GHEA Grapalat"/>
              </w:rPr>
              <w:t xml:space="preserve"> է </w:t>
            </w:r>
            <w:proofErr w:type="spellStart"/>
            <w:r w:rsidR="00D672E8">
              <w:rPr>
                <w:rFonts w:ascii="GHEA Grapalat" w:hAnsi="GHEA Grapalat"/>
              </w:rPr>
              <w:t>քան</w:t>
            </w:r>
            <w:proofErr w:type="spellEnd"/>
            <w:r w:rsidR="00D672E8">
              <w:rPr>
                <w:rFonts w:ascii="GHEA Grapalat" w:hAnsi="GHEA Grapalat"/>
              </w:rPr>
              <w:t xml:space="preserve"> </w:t>
            </w:r>
            <w:proofErr w:type="spellStart"/>
            <w:r w:rsidR="00D672E8">
              <w:rPr>
                <w:rFonts w:ascii="GHEA Grapalat" w:hAnsi="GHEA Grapalat"/>
              </w:rPr>
              <w:t>նախկին</w:t>
            </w:r>
            <w:proofErr w:type="spellEnd"/>
            <w:r w:rsidR="00D672E8">
              <w:rPr>
                <w:rFonts w:ascii="GHEA Grapalat" w:hAnsi="GHEA Grapalat"/>
              </w:rPr>
              <w:t xml:space="preserve"> </w:t>
            </w:r>
            <w:proofErr w:type="spellStart"/>
            <w:r w:rsidR="00D672E8">
              <w:rPr>
                <w:rFonts w:ascii="GHEA Grapalat" w:hAnsi="GHEA Grapalat"/>
              </w:rPr>
              <w:t>համայնքների</w:t>
            </w:r>
            <w:proofErr w:type="spellEnd"/>
            <w:r w:rsidR="00D672E8">
              <w:rPr>
                <w:rFonts w:ascii="GHEA Grapalat" w:hAnsi="GHEA Grapalat"/>
              </w:rPr>
              <w:t xml:space="preserve"> </w:t>
            </w:r>
            <w:proofErr w:type="spellStart"/>
            <w:r w:rsidR="00D672E8">
              <w:rPr>
                <w:rFonts w:ascii="GHEA Grapalat" w:hAnsi="GHEA Grapalat"/>
              </w:rPr>
              <w:t>դոտացիաների</w:t>
            </w:r>
            <w:proofErr w:type="spellEnd"/>
            <w:r w:rsidR="00D672E8">
              <w:rPr>
                <w:rFonts w:ascii="GHEA Grapalat" w:hAnsi="GHEA Grapalat"/>
              </w:rPr>
              <w:t xml:space="preserve"> </w:t>
            </w:r>
            <w:proofErr w:type="spellStart"/>
            <w:r w:rsidR="00D672E8">
              <w:rPr>
                <w:rFonts w:ascii="GHEA Grapalat" w:hAnsi="GHEA Grapalat"/>
              </w:rPr>
              <w:t>հանրագումարը</w:t>
            </w:r>
            <w:proofErr w:type="spellEnd"/>
            <w:r w:rsidR="00CB3138" w:rsidRPr="000B01BE">
              <w:rPr>
                <w:rFonts w:ascii="GHEA Grapalat" w:hAnsi="GHEA Grapalat"/>
              </w:rPr>
              <w:t>։</w:t>
            </w:r>
          </w:p>
          <w:p w:rsidR="006C43FD" w:rsidRDefault="006C43FD" w:rsidP="00AD779D">
            <w:pPr>
              <w:ind w:left="1080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C43FD" w:rsidRPr="006C43FD" w:rsidTr="00225AD9">
        <w:trPr>
          <w:jc w:val="center"/>
        </w:trPr>
        <w:tc>
          <w:tcPr>
            <w:tcW w:w="737" w:type="dxa"/>
            <w:gridSpan w:val="2"/>
          </w:tcPr>
          <w:p w:rsidR="006C43FD" w:rsidRDefault="006C43FD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227" w:type="dxa"/>
          </w:tcPr>
          <w:p w:rsidR="006C43FD" w:rsidRDefault="006C43FD">
            <w:pPr>
              <w:spacing w:line="276" w:lineRule="auto"/>
              <w:rPr>
                <w:rFonts w:ascii="GHEA Grapalat" w:hAnsi="GHEA Grapalat"/>
                <w:b/>
              </w:rPr>
            </w:pPr>
          </w:p>
        </w:tc>
      </w:tr>
    </w:tbl>
    <w:p w:rsidR="001A4E40" w:rsidRPr="006C43FD" w:rsidRDefault="001A4E40">
      <w:pPr>
        <w:rPr>
          <w:lang w:val="af-ZA"/>
        </w:rPr>
      </w:pPr>
      <w:bookmarkStart w:id="0" w:name="_GoBack"/>
      <w:bookmarkEnd w:id="0"/>
    </w:p>
    <w:sectPr w:rsidR="001A4E40" w:rsidRPr="006C43FD" w:rsidSect="00F43624">
      <w:pgSz w:w="11906" w:h="16838"/>
      <w:pgMar w:top="630" w:right="85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82182"/>
    <w:multiLevelType w:val="singleLevel"/>
    <w:tmpl w:val="3DB244F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</w:abstractNum>
  <w:abstractNum w:abstractNumId="1">
    <w:nsid w:val="0FF67119"/>
    <w:multiLevelType w:val="hybridMultilevel"/>
    <w:tmpl w:val="7DEEB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30E97"/>
    <w:multiLevelType w:val="hybridMultilevel"/>
    <w:tmpl w:val="ED3818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2E2C32">
      <w:start w:val="1"/>
      <w:numFmt w:val="bullet"/>
      <w:lvlText w:val="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C1F52"/>
    <w:multiLevelType w:val="hybridMultilevel"/>
    <w:tmpl w:val="A502B9CA"/>
    <w:lvl w:ilvl="0" w:tplc="4E8EFFF4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BA745C">
      <w:numFmt w:val="bullet"/>
      <w:lvlText w:val="-"/>
      <w:lvlJc w:val="left"/>
      <w:pPr>
        <w:ind w:left="1440" w:hanging="360"/>
      </w:pPr>
      <w:rPr>
        <w:rFonts w:ascii="Sylfaen" w:eastAsia="Times New Roman" w:hAnsi="Sylfae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BE1C9C"/>
    <w:multiLevelType w:val="hybridMultilevel"/>
    <w:tmpl w:val="920C5D48"/>
    <w:lvl w:ilvl="0" w:tplc="5B3EEA48">
      <w:start w:val="8"/>
      <w:numFmt w:val="bullet"/>
      <w:lvlText w:val="-"/>
      <w:lvlJc w:val="left"/>
      <w:pPr>
        <w:ind w:left="435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310724D3"/>
    <w:multiLevelType w:val="singleLevel"/>
    <w:tmpl w:val="EEE089E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</w:lvl>
  </w:abstractNum>
  <w:abstractNum w:abstractNumId="6">
    <w:nsid w:val="35FF3BEC"/>
    <w:multiLevelType w:val="hybridMultilevel"/>
    <w:tmpl w:val="33BC06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223198"/>
    <w:multiLevelType w:val="hybridMultilevel"/>
    <w:tmpl w:val="0CE29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10283E"/>
    <w:multiLevelType w:val="hybridMultilevel"/>
    <w:tmpl w:val="1916EA1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79430C1"/>
    <w:multiLevelType w:val="hybridMultilevel"/>
    <w:tmpl w:val="22CA0626"/>
    <w:lvl w:ilvl="0" w:tplc="AF2E2C32">
      <w:start w:val="1"/>
      <w:numFmt w:val="bullet"/>
      <w:lvlText w:val="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2938C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4B38635F"/>
    <w:multiLevelType w:val="hybridMultilevel"/>
    <w:tmpl w:val="7CBA6E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7C1B3B"/>
    <w:multiLevelType w:val="hybridMultilevel"/>
    <w:tmpl w:val="C2502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FD"/>
    <w:rsid w:val="000554D0"/>
    <w:rsid w:val="000760AB"/>
    <w:rsid w:val="00096D9C"/>
    <w:rsid w:val="000B0C1A"/>
    <w:rsid w:val="000C4695"/>
    <w:rsid w:val="000D78D7"/>
    <w:rsid w:val="001606D6"/>
    <w:rsid w:val="00174E35"/>
    <w:rsid w:val="001A4E40"/>
    <w:rsid w:val="001B1C78"/>
    <w:rsid w:val="00212B67"/>
    <w:rsid w:val="00225AD9"/>
    <w:rsid w:val="00230347"/>
    <w:rsid w:val="0028637C"/>
    <w:rsid w:val="002A0B27"/>
    <w:rsid w:val="002D5C87"/>
    <w:rsid w:val="002F0CD5"/>
    <w:rsid w:val="002F5E07"/>
    <w:rsid w:val="00303B11"/>
    <w:rsid w:val="003104EB"/>
    <w:rsid w:val="00355878"/>
    <w:rsid w:val="00374B17"/>
    <w:rsid w:val="003C0A79"/>
    <w:rsid w:val="003C163F"/>
    <w:rsid w:val="0042110E"/>
    <w:rsid w:val="005135C7"/>
    <w:rsid w:val="00541683"/>
    <w:rsid w:val="005C45EE"/>
    <w:rsid w:val="005E044B"/>
    <w:rsid w:val="005F44CF"/>
    <w:rsid w:val="00604B68"/>
    <w:rsid w:val="0061731D"/>
    <w:rsid w:val="0064212F"/>
    <w:rsid w:val="00655A07"/>
    <w:rsid w:val="00663910"/>
    <w:rsid w:val="006C43FD"/>
    <w:rsid w:val="007566B5"/>
    <w:rsid w:val="00760338"/>
    <w:rsid w:val="00765A08"/>
    <w:rsid w:val="00773EED"/>
    <w:rsid w:val="007B4E20"/>
    <w:rsid w:val="007B76A0"/>
    <w:rsid w:val="00800FC7"/>
    <w:rsid w:val="00804693"/>
    <w:rsid w:val="00850912"/>
    <w:rsid w:val="00880A36"/>
    <w:rsid w:val="008C65E2"/>
    <w:rsid w:val="008E30BE"/>
    <w:rsid w:val="00904AF3"/>
    <w:rsid w:val="00937AD6"/>
    <w:rsid w:val="0098073F"/>
    <w:rsid w:val="009E3E07"/>
    <w:rsid w:val="009F0EF0"/>
    <w:rsid w:val="00A37575"/>
    <w:rsid w:val="00A63B2C"/>
    <w:rsid w:val="00A71852"/>
    <w:rsid w:val="00A95CCD"/>
    <w:rsid w:val="00AA7F6F"/>
    <w:rsid w:val="00AD779D"/>
    <w:rsid w:val="00B25F23"/>
    <w:rsid w:val="00B82527"/>
    <w:rsid w:val="00BA6BBF"/>
    <w:rsid w:val="00C4300D"/>
    <w:rsid w:val="00C50D6E"/>
    <w:rsid w:val="00C70862"/>
    <w:rsid w:val="00CB3138"/>
    <w:rsid w:val="00CD5A24"/>
    <w:rsid w:val="00D11192"/>
    <w:rsid w:val="00D27140"/>
    <w:rsid w:val="00D34032"/>
    <w:rsid w:val="00D474FC"/>
    <w:rsid w:val="00D672E8"/>
    <w:rsid w:val="00E12979"/>
    <w:rsid w:val="00E641E8"/>
    <w:rsid w:val="00ED4EA6"/>
    <w:rsid w:val="00ED6556"/>
    <w:rsid w:val="00EE48CE"/>
    <w:rsid w:val="00EE61AC"/>
    <w:rsid w:val="00F02F53"/>
    <w:rsid w:val="00F25138"/>
    <w:rsid w:val="00F25CDD"/>
    <w:rsid w:val="00F30B08"/>
    <w:rsid w:val="00F4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B1E169-CE88-40A9-9403-180DA9BE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C43FD"/>
    <w:pPr>
      <w:keepNext/>
      <w:outlineLvl w:val="0"/>
    </w:pPr>
    <w:rPr>
      <w:rFonts w:ascii="GHEA Mariam" w:hAnsi="GHEA Mariam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3FD"/>
    <w:rPr>
      <w:rFonts w:ascii="GHEA Mariam" w:eastAsia="Times New Roman" w:hAnsi="GHEA Mariam" w:cs="Times New Roman"/>
      <w:b/>
      <w:bCs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6C43F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rsid w:val="006C43FD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BodyTextIndent">
    <w:name w:val="Body Text Indent"/>
    <w:basedOn w:val="Normal"/>
    <w:link w:val="BodyTextIndentChar"/>
    <w:rsid w:val="00604B68"/>
    <w:pPr>
      <w:ind w:firstLine="540"/>
      <w:jc w:val="both"/>
    </w:pPr>
    <w:rPr>
      <w:rFonts w:ascii="Arial Armenian" w:hAnsi="Arial Armenian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604B68"/>
    <w:rPr>
      <w:rFonts w:ascii="Arial Armenian" w:eastAsia="Times New Roman" w:hAnsi="Arial Armenian" w:cs="Times New Roman"/>
      <w:sz w:val="24"/>
      <w:szCs w:val="24"/>
      <w:lang w:val="en-US" w:eastAsia="ru-RU"/>
    </w:rPr>
  </w:style>
  <w:style w:type="paragraph" w:styleId="ListParagraph">
    <w:name w:val="List Paragraph"/>
    <w:basedOn w:val="Normal"/>
    <w:uiPriority w:val="34"/>
    <w:qFormat/>
    <w:rsid w:val="00980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Lusine Miqayelyan</cp:lastModifiedBy>
  <cp:revision>2</cp:revision>
  <cp:lastPrinted>2016-07-06T07:04:00Z</cp:lastPrinted>
  <dcterms:created xsi:type="dcterms:W3CDTF">2016-08-10T05:39:00Z</dcterms:created>
  <dcterms:modified xsi:type="dcterms:W3CDTF">2016-08-10T05:39:00Z</dcterms:modified>
</cp:coreProperties>
</file>