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182"/>
        <w:gridCol w:w="28"/>
        <w:gridCol w:w="8514"/>
      </w:tblGrid>
      <w:tr w:rsidR="006B775D" w:rsidRPr="00F911BE" w:rsidTr="00387699">
        <w:trPr>
          <w:trHeight w:val="386"/>
        </w:trPr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775D" w:rsidRPr="00F911BE" w:rsidRDefault="006B775D" w:rsidP="00F911BE">
            <w:pPr>
              <w:spacing w:line="276" w:lineRule="auto"/>
              <w:jc w:val="both"/>
              <w:rPr>
                <w:rFonts w:ascii="GHEA Grapalat" w:hAnsi="GHEA Grapalat"/>
                <w:sz w:val="28"/>
                <w:szCs w:val="28"/>
                <w:lang w:val="pt-BR"/>
              </w:rPr>
            </w:pPr>
          </w:p>
          <w:p w:rsidR="006B775D" w:rsidRPr="00F911BE" w:rsidRDefault="006B775D" w:rsidP="00F911BE">
            <w:pPr>
              <w:spacing w:line="276" w:lineRule="auto"/>
              <w:jc w:val="both"/>
              <w:rPr>
                <w:rFonts w:ascii="GHEA Grapalat" w:hAnsi="GHEA Grapalat"/>
                <w:sz w:val="28"/>
                <w:szCs w:val="28"/>
                <w:lang w:val="pt-BR"/>
              </w:rPr>
            </w:pPr>
          </w:p>
        </w:tc>
        <w:tc>
          <w:tcPr>
            <w:tcW w:w="8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75D" w:rsidRPr="00F911BE" w:rsidRDefault="006B775D" w:rsidP="00F911BE">
            <w:pPr>
              <w:spacing w:line="276" w:lineRule="auto"/>
              <w:jc w:val="center"/>
              <w:rPr>
                <w:rFonts w:ascii="GHEA Grapalat" w:hAnsi="GHEA Grapalat"/>
                <w:b/>
                <w:sz w:val="28"/>
                <w:szCs w:val="28"/>
                <w:lang w:val="pt-BR"/>
              </w:rPr>
            </w:pPr>
            <w:r w:rsidRPr="00F911BE">
              <w:rPr>
                <w:rFonts w:ascii="GHEA Grapalat" w:hAnsi="GHEA Grapalat"/>
                <w:b/>
                <w:sz w:val="28"/>
                <w:szCs w:val="28"/>
              </w:rPr>
              <w:t>Իրավական</w:t>
            </w:r>
            <w:r w:rsidRPr="00F911BE">
              <w:rPr>
                <w:rFonts w:ascii="GHEA Grapalat" w:hAnsi="GHEA Grapalat"/>
                <w:b/>
                <w:sz w:val="28"/>
                <w:szCs w:val="28"/>
                <w:lang w:val="pt-BR"/>
              </w:rPr>
              <w:t xml:space="preserve"> </w:t>
            </w:r>
            <w:r w:rsidRPr="00F911BE">
              <w:rPr>
                <w:rFonts w:ascii="GHEA Grapalat" w:hAnsi="GHEA Grapalat"/>
                <w:b/>
                <w:sz w:val="28"/>
                <w:szCs w:val="28"/>
              </w:rPr>
              <w:t>ակտի</w:t>
            </w:r>
            <w:r w:rsidRPr="00F911BE">
              <w:rPr>
                <w:rFonts w:ascii="GHEA Grapalat" w:hAnsi="GHEA Grapalat"/>
                <w:b/>
                <w:sz w:val="28"/>
                <w:szCs w:val="28"/>
                <w:lang w:val="pt-BR"/>
              </w:rPr>
              <w:t xml:space="preserve"> </w:t>
            </w:r>
            <w:r w:rsidRPr="00F911BE">
              <w:rPr>
                <w:rFonts w:ascii="GHEA Grapalat" w:hAnsi="GHEA Grapalat"/>
                <w:b/>
                <w:sz w:val="28"/>
                <w:szCs w:val="28"/>
              </w:rPr>
              <w:t>հիմնավորումը</w:t>
            </w:r>
            <w:r w:rsidRPr="00F911BE">
              <w:rPr>
                <w:rFonts w:ascii="GHEA Grapalat" w:hAnsi="GHEA Grapalat"/>
                <w:b/>
                <w:sz w:val="28"/>
                <w:szCs w:val="28"/>
                <w:lang w:val="pt-BR"/>
              </w:rPr>
              <w:t xml:space="preserve"> </w:t>
            </w:r>
          </w:p>
          <w:p w:rsidR="006B775D" w:rsidRPr="00F911BE" w:rsidRDefault="006B775D" w:rsidP="00F911BE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kern w:val="32"/>
                <w:sz w:val="28"/>
                <w:szCs w:val="28"/>
                <w:lang w:val="pt-BR"/>
              </w:rPr>
            </w:pPr>
            <w:r w:rsidRPr="00F911BE">
              <w:rPr>
                <w:rFonts w:ascii="GHEA Grapalat" w:hAnsi="GHEA Grapalat"/>
                <w:b/>
                <w:bCs/>
                <w:color w:val="000000"/>
                <w:sz w:val="28"/>
                <w:szCs w:val="28"/>
                <w:lang w:val="pt-BR"/>
              </w:rPr>
              <w:t xml:space="preserve">«Հայաստանի Հանարպետության կառավարության 2014 թվականի նոյեմբերի 27-ի </w:t>
            </w:r>
            <w:r w:rsidRPr="00F911BE">
              <w:rPr>
                <w:rFonts w:ascii="GHEA Grapalat" w:hAnsi="GHEA Grapalat"/>
                <w:b/>
                <w:bCs/>
                <w:kern w:val="32"/>
                <w:sz w:val="28"/>
                <w:szCs w:val="28"/>
                <w:lang w:val="pt-BR"/>
              </w:rPr>
              <w:t>N</w:t>
            </w:r>
            <w:r w:rsidRPr="00F911BE">
              <w:rPr>
                <w:rFonts w:ascii="GHEA Grapalat" w:hAnsi="GHEA Grapalat"/>
                <w:b/>
                <w:bCs/>
                <w:color w:val="000000"/>
                <w:sz w:val="28"/>
                <w:szCs w:val="28"/>
                <w:lang w:val="pt-BR"/>
              </w:rPr>
              <w:t xml:space="preserve"> 1407-Ն և N1408-</w:t>
            </w:r>
            <w:r w:rsidRPr="00F911BE">
              <w:rPr>
                <w:rFonts w:ascii="GHEA Grapalat" w:hAnsi="GHEA Grapalat"/>
                <w:b/>
                <w:bCs/>
                <w:color w:val="000000"/>
                <w:sz w:val="28"/>
                <w:szCs w:val="28"/>
                <w:lang w:val="en-US"/>
              </w:rPr>
              <w:t>Ն</w:t>
            </w:r>
            <w:r w:rsidRPr="00F911BE">
              <w:rPr>
                <w:rFonts w:ascii="GHEA Grapalat" w:hAnsi="GHEA Grapalat"/>
                <w:b/>
                <w:bCs/>
                <w:color w:val="000000"/>
                <w:sz w:val="28"/>
                <w:szCs w:val="28"/>
                <w:lang w:val="pt-BR"/>
              </w:rPr>
              <w:t xml:space="preserve"> որոշումներում փոփոխություններ կատարելու մասին»</w:t>
            </w:r>
            <w:r w:rsidRPr="00F911BE">
              <w:rPr>
                <w:rFonts w:ascii="GHEA Grapalat" w:hAnsi="GHEA Grapalat" w:cs="Arial Armenian"/>
                <w:b/>
                <w:bCs/>
                <w:color w:val="000000"/>
                <w:sz w:val="28"/>
                <w:szCs w:val="28"/>
                <w:lang w:val="hy-AM"/>
              </w:rPr>
              <w:t xml:space="preserve"> </w:t>
            </w:r>
            <w:r w:rsidRPr="00F911BE">
              <w:rPr>
                <w:rFonts w:ascii="GHEA Grapalat" w:hAnsi="GHEA Grapalat"/>
                <w:b/>
                <w:bCs/>
                <w:color w:val="000000"/>
                <w:sz w:val="28"/>
                <w:szCs w:val="28"/>
                <w:lang w:val="hy-AM"/>
              </w:rPr>
              <w:t>ՀՀ</w:t>
            </w:r>
            <w:r w:rsidRPr="00F911BE">
              <w:rPr>
                <w:rFonts w:ascii="GHEA Grapalat" w:hAnsi="GHEA Grapalat" w:cs="Arial Armenian"/>
                <w:b/>
                <w:bCs/>
                <w:color w:val="000000"/>
                <w:sz w:val="28"/>
                <w:szCs w:val="28"/>
                <w:lang w:val="hy-AM"/>
              </w:rPr>
              <w:t xml:space="preserve"> </w:t>
            </w:r>
            <w:r w:rsidRPr="00F911BE">
              <w:rPr>
                <w:rFonts w:ascii="GHEA Grapalat" w:hAnsi="GHEA Grapalat"/>
                <w:b/>
                <w:bCs/>
                <w:color w:val="000000"/>
                <w:sz w:val="28"/>
                <w:szCs w:val="28"/>
                <w:lang w:val="hy-AM"/>
              </w:rPr>
              <w:t>կառավարության</w:t>
            </w:r>
            <w:r w:rsidRPr="00F911BE">
              <w:rPr>
                <w:rFonts w:ascii="GHEA Grapalat" w:hAnsi="GHEA Grapalat" w:cs="Arial Armenian"/>
                <w:b/>
                <w:bCs/>
                <w:color w:val="000000"/>
                <w:sz w:val="28"/>
                <w:szCs w:val="28"/>
                <w:lang w:val="hy-AM"/>
              </w:rPr>
              <w:t xml:space="preserve"> </w:t>
            </w:r>
            <w:r w:rsidRPr="00F911BE">
              <w:rPr>
                <w:rFonts w:ascii="GHEA Grapalat" w:hAnsi="GHEA Grapalat"/>
                <w:b/>
                <w:bCs/>
                <w:color w:val="000000"/>
                <w:sz w:val="28"/>
                <w:szCs w:val="28"/>
                <w:lang w:val="hy-AM"/>
              </w:rPr>
              <w:t>որոշման</w:t>
            </w:r>
            <w:r w:rsidRPr="00F911BE">
              <w:rPr>
                <w:rFonts w:ascii="GHEA Grapalat" w:hAnsi="GHEA Grapalat" w:cs="Arial Armenian"/>
                <w:b/>
                <w:bCs/>
                <w:color w:val="000000"/>
                <w:sz w:val="28"/>
                <w:szCs w:val="28"/>
                <w:lang w:val="hy-AM"/>
              </w:rPr>
              <w:t xml:space="preserve"> </w:t>
            </w:r>
            <w:r w:rsidRPr="00F911BE">
              <w:rPr>
                <w:rFonts w:ascii="GHEA Grapalat" w:hAnsi="GHEA Grapalat"/>
                <w:b/>
                <w:bCs/>
                <w:color w:val="000000"/>
                <w:sz w:val="28"/>
                <w:szCs w:val="28"/>
                <w:lang w:val="hy-AM"/>
              </w:rPr>
              <w:t>նախագ</w:t>
            </w:r>
            <w:r w:rsidRPr="00F911BE"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  <w:t>ի</w:t>
            </w:r>
            <w:r w:rsidRPr="00F911BE">
              <w:rPr>
                <w:rFonts w:ascii="GHEA Grapalat" w:hAnsi="GHEA Grapalat"/>
                <w:b/>
                <w:bCs/>
                <w:color w:val="000000"/>
                <w:sz w:val="28"/>
                <w:szCs w:val="28"/>
                <w:lang w:val="hy-AM"/>
              </w:rPr>
              <w:t>ծ</w:t>
            </w:r>
            <w:r w:rsidRPr="00F911BE">
              <w:rPr>
                <w:rFonts w:ascii="GHEA Grapalat" w:hAnsi="GHEA Grapalat"/>
                <w:b/>
                <w:bCs/>
                <w:color w:val="000000"/>
                <w:sz w:val="28"/>
                <w:szCs w:val="28"/>
                <w:lang w:val="pt-BR"/>
              </w:rPr>
              <w:t xml:space="preserve">/ </w:t>
            </w:r>
          </w:p>
        </w:tc>
      </w:tr>
      <w:tr w:rsidR="006B775D" w:rsidRPr="00F911BE" w:rsidTr="00387699"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5D" w:rsidRPr="00F911BE" w:rsidRDefault="006B775D" w:rsidP="00F911BE">
            <w:pPr>
              <w:spacing w:line="276" w:lineRule="auto"/>
              <w:jc w:val="both"/>
              <w:rPr>
                <w:rFonts w:ascii="GHEA Grapalat" w:hAnsi="GHEA Grapalat"/>
                <w:b/>
                <w:sz w:val="28"/>
                <w:szCs w:val="28"/>
              </w:rPr>
            </w:pPr>
            <w:r w:rsidRPr="00F911BE">
              <w:rPr>
                <w:rFonts w:ascii="GHEA Grapalat" w:hAnsi="GHEA Grapalat"/>
                <w:b/>
                <w:sz w:val="28"/>
                <w:szCs w:val="28"/>
              </w:rPr>
              <w:t xml:space="preserve">1. 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5D" w:rsidRPr="00F911BE" w:rsidRDefault="006B775D" w:rsidP="00F911BE">
            <w:pPr>
              <w:spacing w:line="276" w:lineRule="auto"/>
              <w:jc w:val="both"/>
              <w:rPr>
                <w:rFonts w:ascii="GHEA Grapalat" w:hAnsi="GHEA Grapalat"/>
                <w:b/>
                <w:sz w:val="28"/>
                <w:szCs w:val="28"/>
              </w:rPr>
            </w:pPr>
            <w:r w:rsidRPr="00F911BE">
              <w:rPr>
                <w:rFonts w:ascii="GHEA Grapalat" w:hAnsi="GHEA Grapalat"/>
                <w:b/>
                <w:sz w:val="28"/>
                <w:szCs w:val="28"/>
              </w:rPr>
              <w:t>Անհրաժեշտություն</w:t>
            </w:r>
          </w:p>
        </w:tc>
      </w:tr>
      <w:tr w:rsidR="006B775D" w:rsidRPr="00F911BE" w:rsidTr="00387699"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775D" w:rsidRPr="00F911BE" w:rsidRDefault="006B775D" w:rsidP="00F911BE">
            <w:pPr>
              <w:spacing w:line="276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8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75D" w:rsidRPr="00F911BE" w:rsidRDefault="006B775D" w:rsidP="00F911BE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ind w:left="57" w:right="284"/>
              <w:jc w:val="both"/>
              <w:rPr>
                <w:rFonts w:ascii="GHEA Grapalat" w:hAnsi="GHEA Grapalat"/>
                <w:bCs/>
                <w:spacing w:val="0"/>
                <w:position w:val="0"/>
                <w:sz w:val="28"/>
                <w:szCs w:val="28"/>
                <w:lang w:val="nb-NO"/>
              </w:rPr>
            </w:pPr>
            <w:r w:rsidRPr="00F911BE">
              <w:rPr>
                <w:rFonts w:ascii="GHEA Grapalat" w:hAnsi="GHEA Grapalat"/>
                <w:bCs/>
                <w:kern w:val="32"/>
                <w:sz w:val="28"/>
                <w:szCs w:val="28"/>
                <w:lang w:val="ru-RU"/>
              </w:rPr>
              <w:t xml:space="preserve">      </w:t>
            </w:r>
            <w:r w:rsidRPr="00F911BE">
              <w:rPr>
                <w:rFonts w:ascii="GHEA Grapalat" w:hAnsi="GHEA Grapalat"/>
                <w:bCs/>
                <w:spacing w:val="0"/>
                <w:position w:val="0"/>
                <w:sz w:val="28"/>
                <w:szCs w:val="28"/>
                <w:lang w:val="nb-NO" w:bidi="he-IL"/>
              </w:rPr>
              <w:t xml:space="preserve">Երևանի քաղաքապետարանը գրությամբ դիմել է ՀՀ կառավարությանն առընթեր պետական գույքի կառավարման վարչություն՝ «Հայաստանի էլեկտրական ցանցեր» ՓԲ ընկերության կողմից դեռևս 2008թ.-ից որպես ենթակայան շահագործվող «Երևանի պետական համալսարան» և «Երևանի Մխիթար Հերացու անվան պետական բժշկական համալսարան» հիմնադրամներին անհատույց օգտագործման իրավունքով տրամադրված համապատասխանաբար Երևան քաղաքի Աբովյան 52 և Կորյունի 2 հասցեներում գտնվող հողամասերի սահմաններում գտնվող ինքնակամ կառույցը օրինականացնելու նպատակով, ենթակայանով զբաղեցրած հողամասի մասով հիմնադրամների անհատույց օգտագործման իրավունքները դադարեցնելու հարցը կարգավորելու համար ՀՀ կառավարության </w:t>
            </w:r>
            <w:r w:rsidRPr="00F911BE">
              <w:rPr>
                <w:rFonts w:ascii="GHEA Grapalat" w:hAnsi="GHEA Grapalat"/>
                <w:bCs/>
                <w:spacing w:val="0"/>
                <w:position w:val="0"/>
                <w:sz w:val="28"/>
                <w:szCs w:val="28"/>
                <w:lang w:val="nb-NO"/>
              </w:rPr>
              <w:t>27.11.2014թ. N 1407-Ն և N 1408-Ն որոշումներում համապատասխան փոփոխություններ կատարելու խնդրանքով:</w:t>
            </w:r>
          </w:p>
          <w:p w:rsidR="006B775D" w:rsidRPr="00F911BE" w:rsidRDefault="006B775D" w:rsidP="00F911BE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ind w:left="57" w:right="284"/>
              <w:jc w:val="both"/>
              <w:rPr>
                <w:rFonts w:ascii="GHEA Grapalat" w:hAnsi="GHEA Grapalat"/>
                <w:bCs/>
                <w:spacing w:val="0"/>
                <w:position w:val="0"/>
                <w:sz w:val="28"/>
                <w:szCs w:val="28"/>
                <w:lang w:val="nb-NO"/>
              </w:rPr>
            </w:pPr>
            <w:r w:rsidRPr="00F911BE">
              <w:rPr>
                <w:rFonts w:ascii="GHEA Grapalat" w:hAnsi="GHEA Grapalat"/>
                <w:bCs/>
                <w:spacing w:val="0"/>
                <w:position w:val="0"/>
                <w:sz w:val="28"/>
                <w:szCs w:val="28"/>
                <w:lang w:val="nb-NO"/>
              </w:rPr>
              <w:t xml:space="preserve">       Ելնելով վերոգրյալից </w:t>
            </w:r>
            <w:r w:rsidRPr="00F911BE">
              <w:rPr>
                <w:rFonts w:ascii="GHEA Grapalat" w:hAnsi="GHEA Grapalat"/>
                <w:bCs/>
                <w:spacing w:val="0"/>
                <w:position w:val="0"/>
                <w:sz w:val="28"/>
                <w:szCs w:val="28"/>
                <w:lang w:val="nb-NO" w:bidi="he-IL"/>
              </w:rPr>
              <w:t xml:space="preserve">անհրաժեշտություն է առաջանում համապատասխան փոփոխություններ կատարել </w:t>
            </w:r>
            <w:r w:rsidRPr="00F911BE">
              <w:rPr>
                <w:rFonts w:ascii="GHEA Grapalat" w:hAnsi="GHEA Grapalat"/>
                <w:bCs/>
                <w:spacing w:val="0"/>
                <w:position w:val="0"/>
                <w:sz w:val="28"/>
                <w:szCs w:val="28"/>
                <w:lang w:val="nb-NO"/>
              </w:rPr>
              <w:t>ՀՀ կառավարության 27.11.2014թ. N 1407-Ն և N 1408-Ն որոշումների հավելվածներում</w:t>
            </w:r>
            <w:r w:rsidRPr="00F911BE">
              <w:rPr>
                <w:rFonts w:ascii="GHEA Grapalat" w:hAnsi="GHEA Grapalat"/>
                <w:bCs/>
                <w:spacing w:val="0"/>
                <w:position w:val="0"/>
                <w:sz w:val="28"/>
                <w:szCs w:val="28"/>
              </w:rPr>
              <w:t>՝</w:t>
            </w:r>
            <w:r w:rsidRPr="00F911BE">
              <w:rPr>
                <w:rFonts w:ascii="GHEA Grapalat" w:hAnsi="GHEA Grapalat"/>
                <w:bCs/>
                <w:spacing w:val="0"/>
                <w:position w:val="0"/>
                <w:sz w:val="28"/>
                <w:szCs w:val="28"/>
                <w:lang w:val="nb-NO"/>
              </w:rPr>
              <w:t xml:space="preserve"> </w:t>
            </w:r>
            <w:r w:rsidRPr="00F911BE">
              <w:rPr>
                <w:rFonts w:ascii="GHEA Grapalat" w:hAnsi="GHEA Grapalat"/>
                <w:bCs/>
                <w:spacing w:val="0"/>
                <w:position w:val="0"/>
                <w:sz w:val="28"/>
                <w:szCs w:val="28"/>
                <w:lang w:val="nb-NO" w:bidi="he-IL"/>
              </w:rPr>
              <w:t xml:space="preserve">«Հայաստանի էլեկտրական ցանցեր» ՓԲ ընկերության կողմից շահագործվող ինքնակամ կառույց հանդիսացող ենթակայանի զբաղեցրած Աբովյան 52 և Կորյունի 2 հասցեներում գտնվող հողամասերից </w:t>
            </w:r>
            <w:r w:rsidRPr="00F911BE">
              <w:rPr>
                <w:rFonts w:ascii="GHEA Grapalat" w:hAnsi="GHEA Grapalat"/>
                <w:bCs/>
                <w:spacing w:val="0"/>
                <w:position w:val="0"/>
                <w:sz w:val="28"/>
                <w:szCs w:val="28"/>
                <w:lang w:val="nb-NO" w:bidi="he-IL"/>
              </w:rPr>
              <w:lastRenderedPageBreak/>
              <w:t xml:space="preserve">համապատասխանաբար 78.41 քառ.մետր և 10.81 քառ.մետր մակերեսներով հողամասերի նկատմամբ հիմնադրամների անհատույց օգտագործման իրավունքները դադարեցնելու հարցը կարգավորելու համար: </w:t>
            </w:r>
            <w:r w:rsidRPr="00F911BE">
              <w:rPr>
                <w:rFonts w:ascii="GHEA Grapalat" w:hAnsi="GHEA Grapalat"/>
                <w:bCs/>
                <w:spacing w:val="0"/>
                <w:position w:val="0"/>
                <w:sz w:val="28"/>
                <w:szCs w:val="28"/>
                <w:lang w:val="nb-NO"/>
              </w:rPr>
              <w:t xml:space="preserve">  </w:t>
            </w:r>
          </w:p>
        </w:tc>
      </w:tr>
      <w:tr w:rsidR="006B775D" w:rsidRPr="00F911BE" w:rsidTr="00387699"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5D" w:rsidRPr="00F911BE" w:rsidRDefault="006B775D" w:rsidP="00F911BE">
            <w:pPr>
              <w:spacing w:line="276" w:lineRule="auto"/>
              <w:jc w:val="both"/>
              <w:rPr>
                <w:rFonts w:ascii="GHEA Grapalat" w:hAnsi="GHEA Grapalat"/>
                <w:b/>
                <w:sz w:val="28"/>
                <w:szCs w:val="28"/>
              </w:rPr>
            </w:pPr>
            <w:r w:rsidRPr="00F911BE">
              <w:rPr>
                <w:rFonts w:ascii="GHEA Grapalat" w:hAnsi="GHEA Grapalat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5D" w:rsidRPr="00F911BE" w:rsidRDefault="006B775D" w:rsidP="00F911BE">
            <w:pPr>
              <w:spacing w:line="276" w:lineRule="auto"/>
              <w:jc w:val="both"/>
              <w:rPr>
                <w:rFonts w:ascii="GHEA Grapalat" w:hAnsi="GHEA Grapalat"/>
                <w:b/>
                <w:sz w:val="28"/>
                <w:szCs w:val="28"/>
              </w:rPr>
            </w:pPr>
            <w:r w:rsidRPr="00F911BE">
              <w:rPr>
                <w:rFonts w:ascii="GHEA Grapalat" w:hAnsi="GHEA Grapalat"/>
                <w:b/>
                <w:sz w:val="28"/>
                <w:szCs w:val="28"/>
              </w:rPr>
              <w:t>Ընթացիկ իրավիճակը և խնդիրները</w:t>
            </w:r>
          </w:p>
        </w:tc>
      </w:tr>
      <w:tr w:rsidR="006B775D" w:rsidRPr="00F911BE" w:rsidTr="00387699"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775D" w:rsidRPr="00F911BE" w:rsidRDefault="006B775D" w:rsidP="00F911BE">
            <w:pPr>
              <w:spacing w:line="276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9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75D" w:rsidRPr="00F911BE" w:rsidRDefault="006B775D" w:rsidP="00F911BE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ind w:left="57" w:right="284"/>
              <w:jc w:val="both"/>
              <w:rPr>
                <w:rFonts w:ascii="GHEA Grapalat" w:hAnsi="GHEA Grapalat"/>
                <w:bCs/>
                <w:spacing w:val="0"/>
                <w:position w:val="0"/>
                <w:sz w:val="28"/>
                <w:szCs w:val="28"/>
                <w:lang w:val="nb-NO" w:bidi="he-IL"/>
              </w:rPr>
            </w:pPr>
            <w:r w:rsidRPr="00F911BE">
              <w:rPr>
                <w:rFonts w:ascii="GHEA Grapalat" w:hAnsi="GHEA Grapalat"/>
                <w:bCs/>
                <w:spacing w:val="0"/>
                <w:position w:val="0"/>
                <w:sz w:val="28"/>
                <w:szCs w:val="28"/>
                <w:lang w:val="nb-NO" w:bidi="he-IL"/>
              </w:rPr>
              <w:t xml:space="preserve">        Դեռևս 2008 թվականից «Հայաստանի էլեկտրական ցանցեր» ՓԲ ընկերության կողմից, որպես ենթակայան շահագործվող, ինքնական շինության զբաղեցրած հողատարածքից 78.41 քառ.մետր մակերեսով հողատարածքը գտնվում է ՀՀ կառավարության </w:t>
            </w:r>
            <w:r w:rsidRPr="00F911BE">
              <w:rPr>
                <w:rFonts w:ascii="GHEA Grapalat" w:hAnsi="GHEA Grapalat"/>
                <w:bCs/>
                <w:spacing w:val="0"/>
                <w:position w:val="0"/>
                <w:sz w:val="28"/>
                <w:szCs w:val="28"/>
                <w:lang w:val="nb-NO"/>
              </w:rPr>
              <w:t>27.11.2014թ. N 1408-Ն</w:t>
            </w:r>
            <w:r w:rsidRPr="00F911BE">
              <w:rPr>
                <w:rFonts w:ascii="GHEA Grapalat" w:hAnsi="GHEA Grapalat"/>
                <w:bCs/>
                <w:spacing w:val="0"/>
                <w:position w:val="0"/>
                <w:sz w:val="28"/>
                <w:szCs w:val="28"/>
                <w:lang w:val="nb-NO" w:bidi="he-IL"/>
              </w:rPr>
              <w:t xml:space="preserve"> որոշմամբ «Երևանի պետական համալսարան» հիմնադրամին անհատույց օգտագործման իրավունքով տրամադրված պետական սեփականություն հանդիսացող Երևան քաղաքի Աբովյան 52 հասցեում, իսկ 10.81 քառ.մետր մակերեսով հողատարածքը՝ ՀՀ կառավարության </w:t>
            </w:r>
            <w:r w:rsidRPr="00F911BE">
              <w:rPr>
                <w:rFonts w:ascii="GHEA Grapalat" w:hAnsi="GHEA Grapalat"/>
                <w:bCs/>
                <w:spacing w:val="0"/>
                <w:position w:val="0"/>
                <w:sz w:val="28"/>
                <w:szCs w:val="28"/>
                <w:lang w:val="nb-NO"/>
              </w:rPr>
              <w:t>27.11.2014թ. N 1407-Ն</w:t>
            </w:r>
            <w:r w:rsidRPr="00F911BE">
              <w:rPr>
                <w:rFonts w:ascii="GHEA Grapalat" w:hAnsi="GHEA Grapalat"/>
                <w:bCs/>
                <w:spacing w:val="0"/>
                <w:position w:val="0"/>
                <w:sz w:val="28"/>
                <w:szCs w:val="28"/>
                <w:lang w:val="nb-NO" w:bidi="he-IL"/>
              </w:rPr>
              <w:t xml:space="preserve"> որոշմամբ «Երևանի Մխիթար Հերացու անվան պետական բժշկական համալսարան» հիմնադրամին անհատույց օգտագործման իրավունքով տրամադրված պետական սեփականություն հանդիսացող Երևան քաղաքի Կորյունի 2 հասցեում:</w:t>
            </w:r>
          </w:p>
          <w:p w:rsidR="006B775D" w:rsidRPr="00F911BE" w:rsidRDefault="006B775D" w:rsidP="00F911BE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ind w:left="57" w:right="284"/>
              <w:jc w:val="both"/>
              <w:rPr>
                <w:rFonts w:ascii="GHEA Grapalat" w:hAnsi="GHEA Grapalat"/>
                <w:bCs/>
                <w:spacing w:val="0"/>
                <w:position w:val="0"/>
                <w:sz w:val="28"/>
                <w:szCs w:val="28"/>
                <w:lang w:val="nb-NO"/>
              </w:rPr>
            </w:pPr>
            <w:r w:rsidRPr="00F911BE">
              <w:rPr>
                <w:rFonts w:ascii="GHEA Grapalat" w:hAnsi="GHEA Grapalat"/>
                <w:bCs/>
                <w:spacing w:val="0"/>
                <w:position w:val="0"/>
                <w:sz w:val="28"/>
                <w:szCs w:val="28"/>
                <w:lang w:val="nb-NO" w:bidi="he-IL"/>
              </w:rPr>
              <w:t xml:space="preserve">          Հաշվի առնելով, որ տվյալ տարածքում սպառողներին անխափան էլեկտրաէներգիա մատակարարելու համար «Հայաստանի էլեկտրական ցանցեր» ՓԲ ընկերությունը դիմել է ինքնակամ շինությունը սահմանված կարգով օրինականացնելու խնդրանքով, շինության զբաղեցրած հողատարածքի չափով «Երևանի պետական համալսարան» և «Երևանի Մխիթար Հերացու անվան պետական բժշկական համալսարան» հիմնադրամներին անհատույց օգտագործման իրավունքով ամրացված Երևան քաղաքի Աբովյան 52 և </w:t>
            </w:r>
            <w:r w:rsidRPr="00F911BE">
              <w:rPr>
                <w:rFonts w:ascii="GHEA Grapalat" w:hAnsi="GHEA Grapalat"/>
                <w:bCs/>
                <w:spacing w:val="0"/>
                <w:position w:val="0"/>
                <w:sz w:val="28"/>
                <w:szCs w:val="28"/>
                <w:lang w:val="nb-NO" w:bidi="he-IL"/>
              </w:rPr>
              <w:lastRenderedPageBreak/>
              <w:t xml:space="preserve">Կորյունի 2 հասցեներում գտնվող հողատարածքները նվազեցնելու և համապատասխան պայմանագրեր կնքելու նպատակով Երևանի քաղաքապետարանը դիմել է ՀՀ կառավարությանն առընթեր պետական գույքի կառավարման վարչություն՝ </w:t>
            </w:r>
            <w:r w:rsidRPr="00F911BE">
              <w:rPr>
                <w:rFonts w:ascii="GHEA Grapalat" w:hAnsi="GHEA Grapalat"/>
                <w:bCs/>
                <w:spacing w:val="0"/>
                <w:position w:val="0"/>
                <w:sz w:val="28"/>
                <w:szCs w:val="28"/>
                <w:lang w:val="nb-NO"/>
              </w:rPr>
              <w:t xml:space="preserve">ՀՀ կառավարության 27.11.2014թ. N 1407-Ն և N 1408-Ն որոշումներով հաստատված NN 2 </w:t>
            </w:r>
            <w:r w:rsidRPr="00F911BE">
              <w:rPr>
                <w:rFonts w:ascii="GHEA Grapalat" w:hAnsi="GHEA Grapalat"/>
                <w:bCs/>
                <w:spacing w:val="0"/>
                <w:position w:val="0"/>
                <w:sz w:val="28"/>
                <w:szCs w:val="28"/>
              </w:rPr>
              <w:t>և</w:t>
            </w:r>
            <w:r w:rsidRPr="00F911BE">
              <w:rPr>
                <w:rFonts w:ascii="GHEA Grapalat" w:hAnsi="GHEA Grapalat"/>
                <w:bCs/>
                <w:spacing w:val="0"/>
                <w:position w:val="0"/>
                <w:sz w:val="28"/>
                <w:szCs w:val="28"/>
                <w:lang w:val="nb-NO"/>
              </w:rPr>
              <w:t xml:space="preserve"> 3 հավելվածներում</w:t>
            </w:r>
            <w:r w:rsidRPr="00F911BE">
              <w:rPr>
                <w:rFonts w:ascii="GHEA Grapalat" w:hAnsi="GHEA Grapalat"/>
                <w:bCs/>
                <w:spacing w:val="0"/>
                <w:position w:val="0"/>
                <w:sz w:val="28"/>
                <w:szCs w:val="28"/>
                <w:lang w:val="nb-NO" w:bidi="he-IL"/>
              </w:rPr>
              <w:t xml:space="preserve"> համապատասխան փոփոխություններ կատարելու խնդրանքով</w:t>
            </w:r>
            <w:r w:rsidRPr="00F911BE">
              <w:rPr>
                <w:rFonts w:ascii="GHEA Grapalat" w:hAnsi="GHEA Grapalat"/>
                <w:bCs/>
                <w:spacing w:val="0"/>
                <w:position w:val="0"/>
                <w:sz w:val="28"/>
                <w:szCs w:val="28"/>
                <w:lang w:val="nb-NO"/>
              </w:rPr>
              <w:t>:</w:t>
            </w:r>
          </w:p>
          <w:p w:rsidR="006B775D" w:rsidRPr="00F911BE" w:rsidRDefault="006B775D" w:rsidP="00F911BE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ind w:left="57" w:right="284"/>
              <w:jc w:val="both"/>
              <w:rPr>
                <w:rFonts w:ascii="GHEA Grapalat" w:hAnsi="GHEA Grapalat"/>
                <w:sz w:val="28"/>
                <w:szCs w:val="28"/>
                <w:lang w:val="pt-BR"/>
              </w:rPr>
            </w:pPr>
            <w:r w:rsidRPr="00F911BE">
              <w:rPr>
                <w:rFonts w:ascii="GHEA Grapalat" w:hAnsi="GHEA Grapalat"/>
                <w:bCs/>
                <w:spacing w:val="0"/>
                <w:position w:val="0"/>
                <w:sz w:val="28"/>
                <w:szCs w:val="28"/>
                <w:lang w:val="nb-NO"/>
              </w:rPr>
              <w:t xml:space="preserve">           Հաշվի առնելով որ ՀՀ կառավարության 27.11.2014թ. N 1408-</w:t>
            </w:r>
            <w:r w:rsidRPr="00F911BE">
              <w:rPr>
                <w:rFonts w:ascii="GHEA Grapalat" w:hAnsi="GHEA Grapalat"/>
                <w:bCs/>
                <w:spacing w:val="0"/>
                <w:position w:val="0"/>
                <w:sz w:val="28"/>
                <w:szCs w:val="28"/>
              </w:rPr>
              <w:t>Ն</w:t>
            </w:r>
            <w:r w:rsidRPr="00F911BE">
              <w:rPr>
                <w:rFonts w:ascii="GHEA Grapalat" w:hAnsi="GHEA Grapalat"/>
                <w:bCs/>
                <w:spacing w:val="0"/>
                <w:position w:val="0"/>
                <w:sz w:val="28"/>
                <w:szCs w:val="28"/>
                <w:lang w:val="nb-NO"/>
              </w:rPr>
              <w:t xml:space="preserve"> </w:t>
            </w:r>
            <w:r w:rsidRPr="00F911BE">
              <w:rPr>
                <w:rFonts w:ascii="GHEA Grapalat" w:hAnsi="GHEA Grapalat"/>
                <w:bCs/>
                <w:spacing w:val="0"/>
                <w:position w:val="0"/>
                <w:sz w:val="28"/>
                <w:szCs w:val="28"/>
              </w:rPr>
              <w:t>որոշման</w:t>
            </w:r>
            <w:r w:rsidRPr="00F911BE">
              <w:rPr>
                <w:rFonts w:ascii="GHEA Grapalat" w:hAnsi="GHEA Grapalat"/>
                <w:bCs/>
                <w:spacing w:val="0"/>
                <w:position w:val="0"/>
                <w:sz w:val="28"/>
                <w:szCs w:val="28"/>
                <w:lang w:val="nb-NO"/>
              </w:rPr>
              <w:t xml:space="preserve"> </w:t>
            </w:r>
            <w:r w:rsidRPr="00F911BE">
              <w:rPr>
                <w:rFonts w:ascii="GHEA Grapalat" w:hAnsi="GHEA Grapalat"/>
                <w:bCs/>
                <w:spacing w:val="0"/>
                <w:position w:val="0"/>
                <w:sz w:val="28"/>
                <w:szCs w:val="28"/>
              </w:rPr>
              <w:t>ընդունման</w:t>
            </w:r>
            <w:r w:rsidRPr="00F911BE">
              <w:rPr>
                <w:rFonts w:ascii="GHEA Grapalat" w:hAnsi="GHEA Grapalat"/>
                <w:bCs/>
                <w:spacing w:val="0"/>
                <w:position w:val="0"/>
                <w:sz w:val="28"/>
                <w:szCs w:val="28"/>
                <w:lang w:val="nb-NO"/>
              </w:rPr>
              <w:t xml:space="preserve"> </w:t>
            </w:r>
            <w:r w:rsidRPr="00F911BE">
              <w:rPr>
                <w:rFonts w:ascii="GHEA Grapalat" w:hAnsi="GHEA Grapalat"/>
                <w:bCs/>
                <w:spacing w:val="0"/>
                <w:position w:val="0"/>
                <w:sz w:val="28"/>
                <w:szCs w:val="28"/>
              </w:rPr>
              <w:t>ժամանակ</w:t>
            </w:r>
            <w:r w:rsidRPr="00F911BE">
              <w:rPr>
                <w:rFonts w:ascii="GHEA Grapalat" w:hAnsi="GHEA Grapalat"/>
                <w:bCs/>
                <w:spacing w:val="0"/>
                <w:position w:val="0"/>
                <w:sz w:val="28"/>
                <w:szCs w:val="28"/>
                <w:lang w:val="nb-NO"/>
              </w:rPr>
              <w:t xml:space="preserve"> Երևան քաղաքի Աբովյան 52 հասցեում գտնվող համալսարանի թիվ 8 մասնաշենքի նկատմամբ իրականացված չի եղել սեփականության իրավունքի պետական գրանցում և 20.01.2016թ. Երևան քաղաքի Աբովյան 52 հասցեում գտնվող անշարժ գույքի   նկատմամբ իրականացված սեփականության իրավունքի պետական գրանցման արդյունքում փոխվել են անշարժ գույքի մակերեսները, անհրաժեշտություն է առաջացել ՀՀ կառավարության 27.11.2014թ. N 1408-</w:t>
            </w:r>
            <w:r w:rsidRPr="00F911BE">
              <w:rPr>
                <w:rFonts w:ascii="GHEA Grapalat" w:hAnsi="GHEA Grapalat"/>
                <w:bCs/>
                <w:spacing w:val="0"/>
                <w:position w:val="0"/>
                <w:sz w:val="28"/>
                <w:szCs w:val="28"/>
              </w:rPr>
              <w:t>Ն</w:t>
            </w:r>
            <w:r w:rsidRPr="00F911BE">
              <w:rPr>
                <w:rFonts w:ascii="GHEA Grapalat" w:hAnsi="GHEA Grapalat"/>
                <w:bCs/>
                <w:spacing w:val="0"/>
                <w:position w:val="0"/>
                <w:sz w:val="28"/>
                <w:szCs w:val="28"/>
                <w:lang w:val="nb-NO"/>
              </w:rPr>
              <w:t xml:space="preserve"> </w:t>
            </w:r>
            <w:r w:rsidRPr="00F911BE">
              <w:rPr>
                <w:rFonts w:ascii="GHEA Grapalat" w:hAnsi="GHEA Grapalat"/>
                <w:bCs/>
                <w:spacing w:val="0"/>
                <w:position w:val="0"/>
                <w:sz w:val="28"/>
                <w:szCs w:val="28"/>
              </w:rPr>
              <w:t>որոշման</w:t>
            </w:r>
            <w:r w:rsidRPr="00F911BE">
              <w:rPr>
                <w:rFonts w:ascii="GHEA Grapalat" w:hAnsi="GHEA Grapalat"/>
                <w:bCs/>
                <w:spacing w:val="0"/>
                <w:position w:val="0"/>
                <w:sz w:val="28"/>
                <w:szCs w:val="28"/>
                <w:lang w:val="nb-NO"/>
              </w:rPr>
              <w:t xml:space="preserve"> NN2 և 3 հավելվածների 17-րդ և 18-րդ կետերը շարադրել նոր խմբագրությամբ՝ նշվելով անշարժ գույքի ճշգրտված մակերեսները</w:t>
            </w:r>
          </w:p>
        </w:tc>
      </w:tr>
      <w:tr w:rsidR="006B775D" w:rsidRPr="00F911BE" w:rsidTr="00387699"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5D" w:rsidRPr="00F911BE" w:rsidRDefault="006B775D" w:rsidP="00F911BE">
            <w:pPr>
              <w:spacing w:line="276" w:lineRule="auto"/>
              <w:jc w:val="both"/>
              <w:rPr>
                <w:rFonts w:ascii="GHEA Grapalat" w:hAnsi="GHEA Grapalat"/>
                <w:b/>
                <w:sz w:val="28"/>
                <w:szCs w:val="28"/>
              </w:rPr>
            </w:pPr>
            <w:r w:rsidRPr="00F911BE">
              <w:rPr>
                <w:rFonts w:ascii="GHEA Grapalat" w:hAnsi="GHEA Grapalat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5D" w:rsidRPr="00F911BE" w:rsidRDefault="006B775D" w:rsidP="00F911BE">
            <w:pPr>
              <w:spacing w:line="276" w:lineRule="auto"/>
              <w:jc w:val="both"/>
              <w:rPr>
                <w:rFonts w:ascii="GHEA Grapalat" w:hAnsi="GHEA Grapalat"/>
                <w:b/>
                <w:sz w:val="28"/>
                <w:szCs w:val="28"/>
              </w:rPr>
            </w:pPr>
            <w:r w:rsidRPr="00F911BE">
              <w:rPr>
                <w:rFonts w:ascii="GHEA Grapalat" w:hAnsi="GHEA Grapalat"/>
                <w:b/>
                <w:sz w:val="28"/>
                <w:szCs w:val="28"/>
              </w:rPr>
              <w:t>Տվյալ բնագավառում իրականացվող քաղաքականությունը</w:t>
            </w:r>
          </w:p>
        </w:tc>
      </w:tr>
      <w:tr w:rsidR="006B775D" w:rsidRPr="00F911BE" w:rsidTr="00387699"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775D" w:rsidRPr="00F911BE" w:rsidRDefault="006B775D" w:rsidP="00F911BE">
            <w:pPr>
              <w:spacing w:line="276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8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75D" w:rsidRPr="00F911BE" w:rsidRDefault="006B775D" w:rsidP="00F911BE">
            <w:pPr>
              <w:spacing w:line="276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  <w:r w:rsidRPr="00F911BE">
              <w:rPr>
                <w:rFonts w:ascii="GHEA Grapalat" w:hAnsi="GHEA Grapalat"/>
                <w:sz w:val="28"/>
                <w:szCs w:val="28"/>
              </w:rPr>
              <w:t xml:space="preserve">    Սկզբունքային փոփոխություններ չկան:</w:t>
            </w:r>
          </w:p>
        </w:tc>
      </w:tr>
      <w:tr w:rsidR="006B775D" w:rsidRPr="00F911BE" w:rsidTr="00387699"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5D" w:rsidRPr="00F911BE" w:rsidRDefault="006B775D" w:rsidP="00F911BE">
            <w:pPr>
              <w:spacing w:line="276" w:lineRule="auto"/>
              <w:jc w:val="both"/>
              <w:rPr>
                <w:rFonts w:ascii="GHEA Grapalat" w:hAnsi="GHEA Grapalat"/>
                <w:b/>
                <w:sz w:val="28"/>
                <w:szCs w:val="28"/>
              </w:rPr>
            </w:pPr>
            <w:r w:rsidRPr="00F911BE">
              <w:rPr>
                <w:rFonts w:ascii="GHEA Grapalat" w:hAnsi="GHEA Grapalat"/>
                <w:b/>
                <w:sz w:val="28"/>
                <w:szCs w:val="28"/>
              </w:rPr>
              <w:t>4.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5D" w:rsidRPr="00F911BE" w:rsidRDefault="006B775D" w:rsidP="00F911BE">
            <w:pPr>
              <w:spacing w:line="276" w:lineRule="auto"/>
              <w:jc w:val="both"/>
              <w:rPr>
                <w:rFonts w:ascii="GHEA Grapalat" w:hAnsi="GHEA Grapalat"/>
                <w:b/>
                <w:sz w:val="28"/>
                <w:szCs w:val="28"/>
              </w:rPr>
            </w:pPr>
            <w:r w:rsidRPr="00F911BE">
              <w:rPr>
                <w:rFonts w:ascii="GHEA Grapalat" w:hAnsi="GHEA Grapalat"/>
                <w:b/>
                <w:sz w:val="28"/>
                <w:szCs w:val="28"/>
              </w:rPr>
              <w:t>Կարգավորման նպատակը և բնույթը</w:t>
            </w:r>
          </w:p>
        </w:tc>
      </w:tr>
      <w:tr w:rsidR="006B775D" w:rsidRPr="00F911BE" w:rsidTr="00387699"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775D" w:rsidRPr="00F911BE" w:rsidRDefault="006B775D" w:rsidP="00F911BE">
            <w:pPr>
              <w:spacing w:line="276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8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75D" w:rsidRPr="00F911BE" w:rsidRDefault="006B775D" w:rsidP="00F911BE">
            <w:pPr>
              <w:spacing w:line="276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  <w:r w:rsidRPr="00F911BE">
              <w:rPr>
                <w:rFonts w:ascii="GHEA Grapalat" w:hAnsi="GHEA Grapalat"/>
                <w:sz w:val="28"/>
                <w:szCs w:val="28"/>
              </w:rPr>
              <w:t xml:space="preserve">     Նշված նախագծի ընդունմամբ </w:t>
            </w:r>
            <w:r w:rsidRPr="00F911BE">
              <w:rPr>
                <w:rFonts w:ascii="GHEA Grapalat" w:hAnsi="GHEA Grapalat"/>
                <w:sz w:val="28"/>
                <w:szCs w:val="28"/>
                <w:lang w:val="en-US"/>
              </w:rPr>
              <w:t>կկարգավորվի</w:t>
            </w:r>
            <w:r w:rsidRPr="00F911BE">
              <w:rPr>
                <w:rFonts w:ascii="GHEA Grapalat" w:hAnsi="GHEA Grapalat"/>
                <w:sz w:val="28"/>
                <w:szCs w:val="28"/>
              </w:rPr>
              <w:t xml:space="preserve"> </w:t>
            </w:r>
            <w:r w:rsidRPr="00F911BE">
              <w:rPr>
                <w:rFonts w:ascii="GHEA Grapalat" w:hAnsi="GHEA Grapalat"/>
                <w:bCs/>
                <w:sz w:val="28"/>
                <w:szCs w:val="28"/>
                <w:lang w:val="nb-NO" w:bidi="he-IL"/>
              </w:rPr>
              <w:t>«Հայաստանի էլեկտրական ցանցեր» ՓԲ ընկերության կողմից, որպես ենթակայան շահագործվող, ինքնական շինության</w:t>
            </w:r>
            <w:r w:rsidRPr="00F911BE">
              <w:rPr>
                <w:rFonts w:ascii="GHEA Grapalat" w:hAnsi="GHEA Grapalat"/>
                <w:sz w:val="28"/>
                <w:szCs w:val="28"/>
              </w:rPr>
              <w:t xml:space="preserve"> </w:t>
            </w:r>
            <w:r w:rsidRPr="00F911BE">
              <w:rPr>
                <w:rFonts w:ascii="GHEA Grapalat" w:hAnsi="GHEA Grapalat"/>
                <w:bCs/>
                <w:sz w:val="28"/>
                <w:szCs w:val="28"/>
                <w:lang w:val="nb-NO" w:bidi="he-IL"/>
              </w:rPr>
              <w:t>օրինականացնելու հարցը:</w:t>
            </w:r>
          </w:p>
        </w:tc>
      </w:tr>
      <w:tr w:rsidR="006B775D" w:rsidRPr="00F911BE" w:rsidTr="00387699"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5D" w:rsidRPr="00F911BE" w:rsidRDefault="006B775D" w:rsidP="00F911BE">
            <w:pPr>
              <w:spacing w:line="276" w:lineRule="auto"/>
              <w:jc w:val="both"/>
              <w:rPr>
                <w:rFonts w:ascii="GHEA Grapalat" w:hAnsi="GHEA Grapalat"/>
                <w:b/>
                <w:sz w:val="28"/>
                <w:szCs w:val="28"/>
              </w:rPr>
            </w:pPr>
            <w:r w:rsidRPr="00F911BE">
              <w:rPr>
                <w:rFonts w:ascii="GHEA Grapalat" w:hAnsi="GHEA Grapalat"/>
                <w:b/>
                <w:sz w:val="28"/>
                <w:szCs w:val="28"/>
              </w:rPr>
              <w:t>5.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5D" w:rsidRPr="00F911BE" w:rsidRDefault="006B775D" w:rsidP="00F911BE">
            <w:pPr>
              <w:spacing w:line="276" w:lineRule="auto"/>
              <w:jc w:val="both"/>
              <w:rPr>
                <w:rFonts w:ascii="GHEA Grapalat" w:hAnsi="GHEA Grapalat"/>
                <w:b/>
                <w:sz w:val="28"/>
                <w:szCs w:val="28"/>
              </w:rPr>
            </w:pPr>
            <w:r w:rsidRPr="00F911BE">
              <w:rPr>
                <w:rFonts w:ascii="GHEA Grapalat" w:hAnsi="GHEA Grapalat"/>
                <w:b/>
                <w:sz w:val="28"/>
                <w:szCs w:val="28"/>
              </w:rPr>
              <w:t xml:space="preserve">Նախագծի մշակման գործընթացում ներգրավված </w:t>
            </w:r>
            <w:r w:rsidRPr="00F911BE">
              <w:rPr>
                <w:rFonts w:ascii="GHEA Grapalat" w:hAnsi="GHEA Grapalat"/>
                <w:b/>
                <w:sz w:val="28"/>
                <w:szCs w:val="28"/>
              </w:rPr>
              <w:lastRenderedPageBreak/>
              <w:t>ինստիտուտները և անձինք</w:t>
            </w:r>
          </w:p>
        </w:tc>
      </w:tr>
      <w:tr w:rsidR="006B775D" w:rsidRPr="00F911BE" w:rsidTr="00387699"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775D" w:rsidRPr="00F911BE" w:rsidRDefault="006B775D" w:rsidP="00F911BE">
            <w:pPr>
              <w:spacing w:line="276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8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75D" w:rsidRPr="00F911BE" w:rsidRDefault="006B775D" w:rsidP="00F911BE">
            <w:pPr>
              <w:spacing w:line="276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  <w:r w:rsidRPr="00F911BE">
              <w:rPr>
                <w:rFonts w:ascii="GHEA Grapalat" w:hAnsi="GHEA Grapalat"/>
                <w:sz w:val="28"/>
                <w:szCs w:val="28"/>
              </w:rPr>
              <w:t xml:space="preserve">    Նախագծի մշակմանը այլ ինստիտուտներ և անձինք չեն մասնակցել:</w:t>
            </w:r>
          </w:p>
        </w:tc>
      </w:tr>
      <w:tr w:rsidR="006B775D" w:rsidRPr="00F911BE" w:rsidTr="00387699"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5D" w:rsidRPr="00F911BE" w:rsidRDefault="006B775D" w:rsidP="00F911BE">
            <w:pPr>
              <w:spacing w:line="276" w:lineRule="auto"/>
              <w:jc w:val="both"/>
              <w:rPr>
                <w:rFonts w:ascii="GHEA Grapalat" w:hAnsi="GHEA Grapalat"/>
                <w:b/>
                <w:sz w:val="28"/>
                <w:szCs w:val="28"/>
              </w:rPr>
            </w:pPr>
            <w:r w:rsidRPr="00F911BE">
              <w:rPr>
                <w:rFonts w:ascii="GHEA Grapalat" w:hAnsi="GHEA Grapalat"/>
                <w:b/>
                <w:sz w:val="28"/>
                <w:szCs w:val="28"/>
              </w:rPr>
              <w:t>6.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5D" w:rsidRPr="00F911BE" w:rsidRDefault="006B775D" w:rsidP="00F911BE">
            <w:pPr>
              <w:spacing w:line="276" w:lineRule="auto"/>
              <w:jc w:val="both"/>
              <w:rPr>
                <w:rFonts w:ascii="GHEA Grapalat" w:hAnsi="GHEA Grapalat"/>
                <w:b/>
                <w:sz w:val="28"/>
                <w:szCs w:val="28"/>
              </w:rPr>
            </w:pPr>
            <w:r w:rsidRPr="00F911BE">
              <w:rPr>
                <w:rFonts w:ascii="GHEA Grapalat" w:hAnsi="GHEA Grapalat"/>
                <w:b/>
                <w:sz w:val="28"/>
                <w:szCs w:val="28"/>
              </w:rPr>
              <w:t>Ակնկալվող արդյունքը</w:t>
            </w:r>
          </w:p>
        </w:tc>
      </w:tr>
      <w:tr w:rsidR="006B775D" w:rsidRPr="00F911BE" w:rsidTr="00387699"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775D" w:rsidRPr="00F911BE" w:rsidRDefault="006B775D" w:rsidP="00F911BE">
            <w:pPr>
              <w:spacing w:line="276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8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75D" w:rsidRPr="00F911BE" w:rsidRDefault="006B775D" w:rsidP="00F911BE">
            <w:pPr>
              <w:spacing w:line="276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  <w:r w:rsidRPr="00F911BE">
              <w:rPr>
                <w:rFonts w:ascii="GHEA Grapalat" w:hAnsi="GHEA Grapalat" w:cs="Arial"/>
                <w:bCs/>
                <w:kern w:val="32"/>
                <w:sz w:val="28"/>
                <w:szCs w:val="28"/>
              </w:rPr>
              <w:t xml:space="preserve">     </w:t>
            </w:r>
            <w:r w:rsidRPr="00F911BE">
              <w:rPr>
                <w:rFonts w:ascii="GHEA Grapalat" w:hAnsi="GHEA Grapalat"/>
                <w:bCs/>
                <w:sz w:val="28"/>
                <w:szCs w:val="28"/>
                <w:lang w:val="nb-NO" w:bidi="he-IL"/>
              </w:rPr>
              <w:t xml:space="preserve">«Երևանի պետական համալսարան» հիմնադրամի հետ ճշտված մակերեսներով Երևան քաղաքի Աբովյան 52 հասցեում գտնվող անշարժ գույքի և դրա զբաղեցրած հողատարածքի անհատույց օգտագործման պայմանագրի կնքում, իսկ «Երևանի Մխիթար Հերացու անվան պետական բժշկական համալսարան» հիմնադրամի հետ կնքված Երևան քաղաքի Կորյունի 2  հասցեում գտնվող անշարժ գույքի և դրա զբաղեցրած հողատարածքի թիվ 81/0014 անհատույց օգտագործման պայմանագրում համապատասխան փոփոխություն կատարելու վերաբերյալ համաձայնագրի կնքում:  </w:t>
            </w:r>
          </w:p>
        </w:tc>
      </w:tr>
      <w:tr w:rsidR="006B775D" w:rsidRPr="00F911BE" w:rsidTr="00387699"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5D" w:rsidRPr="00F911BE" w:rsidRDefault="006B775D" w:rsidP="00F911BE">
            <w:pPr>
              <w:spacing w:line="276" w:lineRule="auto"/>
              <w:jc w:val="both"/>
              <w:rPr>
                <w:rFonts w:ascii="GHEA Grapalat" w:hAnsi="GHEA Grapalat"/>
                <w:b/>
                <w:sz w:val="28"/>
                <w:szCs w:val="28"/>
              </w:rPr>
            </w:pPr>
            <w:r w:rsidRPr="00F911BE">
              <w:rPr>
                <w:rFonts w:ascii="GHEA Grapalat" w:hAnsi="GHEA Grapalat"/>
                <w:b/>
                <w:sz w:val="28"/>
                <w:szCs w:val="28"/>
              </w:rPr>
              <w:t xml:space="preserve">7. 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5D" w:rsidRPr="00F911BE" w:rsidRDefault="006B775D" w:rsidP="00F911BE">
            <w:pPr>
              <w:spacing w:line="276" w:lineRule="auto"/>
              <w:jc w:val="both"/>
              <w:rPr>
                <w:rFonts w:ascii="GHEA Grapalat" w:hAnsi="GHEA Grapalat" w:cs="Arial Armenian"/>
                <w:b/>
                <w:sz w:val="28"/>
                <w:szCs w:val="28"/>
              </w:rPr>
            </w:pPr>
            <w:r w:rsidRPr="00F911BE">
              <w:rPr>
                <w:rFonts w:ascii="GHEA Grapalat" w:hAnsi="GHEA Grapalat" w:cs="Arial Armenian"/>
                <w:b/>
                <w:sz w:val="28"/>
                <w:szCs w:val="28"/>
              </w:rPr>
              <w:t>Այլ տեղեկություններ</w:t>
            </w:r>
          </w:p>
        </w:tc>
      </w:tr>
      <w:tr w:rsidR="006B775D" w:rsidRPr="00F911BE" w:rsidTr="00387699">
        <w:trPr>
          <w:trHeight w:val="242"/>
        </w:trPr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775D" w:rsidRPr="00F911BE" w:rsidRDefault="006B775D" w:rsidP="00F911BE">
            <w:pPr>
              <w:spacing w:line="276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8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75D" w:rsidRPr="00F911BE" w:rsidRDefault="006B775D" w:rsidP="00F911BE">
            <w:pPr>
              <w:spacing w:line="276" w:lineRule="auto"/>
              <w:jc w:val="both"/>
              <w:rPr>
                <w:rFonts w:ascii="GHEA Grapalat" w:hAnsi="GHEA Grapalat"/>
                <w:sz w:val="28"/>
                <w:szCs w:val="28"/>
                <w:lang w:val="pt-BR"/>
              </w:rPr>
            </w:pPr>
            <w:r w:rsidRPr="00F911BE">
              <w:rPr>
                <w:rFonts w:ascii="GHEA Grapalat" w:hAnsi="GHEA Grapalat"/>
                <w:sz w:val="28"/>
                <w:szCs w:val="28"/>
                <w:lang w:val="pt-BR"/>
              </w:rPr>
              <w:t xml:space="preserve">        Չկան</w:t>
            </w:r>
          </w:p>
        </w:tc>
      </w:tr>
      <w:tr w:rsidR="006B775D" w:rsidRPr="00F911BE" w:rsidTr="00387699">
        <w:trPr>
          <w:trHeight w:val="386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775D" w:rsidRPr="00F911BE" w:rsidRDefault="006B775D" w:rsidP="00F911BE">
            <w:pPr>
              <w:spacing w:line="276" w:lineRule="auto"/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</w:p>
          <w:p w:rsidR="006B775D" w:rsidRPr="00F911BE" w:rsidRDefault="006B775D" w:rsidP="00F911BE">
            <w:pPr>
              <w:spacing w:line="276" w:lineRule="auto"/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</w:p>
        </w:tc>
        <w:tc>
          <w:tcPr>
            <w:tcW w:w="9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75D" w:rsidRPr="00F911BE" w:rsidRDefault="006B775D" w:rsidP="00F911BE">
            <w:pPr>
              <w:spacing w:line="276" w:lineRule="auto"/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F911BE">
              <w:rPr>
                <w:rFonts w:ascii="GHEA Grapalat" w:hAnsi="GHEA Grapalat"/>
                <w:b/>
                <w:bCs/>
                <w:color w:val="000000"/>
                <w:sz w:val="28"/>
                <w:szCs w:val="28"/>
                <w:lang w:val="pt-BR"/>
              </w:rPr>
              <w:t xml:space="preserve">« Հայաստանի Հանարպետության կառավարության 2014 թվականի նոյեմբերի 27-ի </w:t>
            </w:r>
            <w:r w:rsidRPr="00F911BE">
              <w:rPr>
                <w:rFonts w:ascii="GHEA Grapalat" w:hAnsi="GHEA Grapalat"/>
                <w:b/>
                <w:bCs/>
                <w:kern w:val="32"/>
                <w:sz w:val="28"/>
                <w:szCs w:val="28"/>
                <w:lang w:val="pt-BR"/>
              </w:rPr>
              <w:t>N</w:t>
            </w:r>
            <w:r w:rsidRPr="00F911BE">
              <w:rPr>
                <w:rFonts w:ascii="GHEA Grapalat" w:hAnsi="GHEA Grapalat"/>
                <w:b/>
                <w:bCs/>
                <w:color w:val="000000"/>
                <w:sz w:val="28"/>
                <w:szCs w:val="28"/>
                <w:lang w:val="pt-BR"/>
              </w:rPr>
              <w:t xml:space="preserve"> 1407-Ն և </w:t>
            </w:r>
            <w:r w:rsidRPr="00F911BE">
              <w:rPr>
                <w:rFonts w:ascii="GHEA Grapalat" w:hAnsi="GHEA Grapalat"/>
                <w:b/>
                <w:bCs/>
                <w:kern w:val="32"/>
                <w:sz w:val="28"/>
                <w:szCs w:val="28"/>
                <w:lang w:val="pt-BR"/>
              </w:rPr>
              <w:t>N</w:t>
            </w:r>
            <w:r w:rsidRPr="00F911BE">
              <w:rPr>
                <w:rFonts w:ascii="GHEA Grapalat" w:hAnsi="GHEA Grapalat"/>
                <w:b/>
                <w:bCs/>
                <w:color w:val="000000"/>
                <w:sz w:val="28"/>
                <w:szCs w:val="28"/>
                <w:lang w:val="pt-BR"/>
              </w:rPr>
              <w:t xml:space="preserve"> 1408-Ն որոշումներում փոփոխություններ կատարելու մասին»</w:t>
            </w:r>
            <w:r w:rsidRPr="00F911BE">
              <w:rPr>
                <w:rFonts w:ascii="GHEA Grapalat" w:hAnsi="GHEA Grapalat" w:cs="Arial Armenian"/>
                <w:b/>
                <w:bCs/>
                <w:color w:val="000000"/>
                <w:sz w:val="28"/>
                <w:szCs w:val="28"/>
                <w:lang w:val="hy-AM"/>
              </w:rPr>
              <w:t xml:space="preserve"> </w:t>
            </w:r>
            <w:r w:rsidRPr="00F911BE">
              <w:rPr>
                <w:rFonts w:ascii="GHEA Grapalat" w:hAnsi="GHEA Grapalat"/>
                <w:b/>
                <w:sz w:val="28"/>
                <w:szCs w:val="28"/>
              </w:rPr>
              <w:t>ՀՀ կառավարության որոշման նախագծի ընդունման առնչությամբ ընդունվելիք այլ իրավական ակտերի կամ դրանց ընդունման անհրաժեշտության բացակայության մասին տեղեկանք</w:t>
            </w:r>
          </w:p>
          <w:p w:rsidR="006B775D" w:rsidRPr="00F911BE" w:rsidRDefault="006B775D" w:rsidP="00F911BE">
            <w:pPr>
              <w:spacing w:line="276" w:lineRule="auto"/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</w:p>
        </w:tc>
      </w:tr>
      <w:tr w:rsidR="006B775D" w:rsidRPr="00F911BE" w:rsidTr="00387699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5D" w:rsidRPr="00F911BE" w:rsidRDefault="006B775D" w:rsidP="00F911BE">
            <w:pPr>
              <w:spacing w:line="276" w:lineRule="auto"/>
              <w:jc w:val="both"/>
              <w:rPr>
                <w:rFonts w:ascii="GHEA Grapalat" w:hAnsi="GHEA Grapalat"/>
                <w:b/>
                <w:sz w:val="28"/>
                <w:szCs w:val="28"/>
              </w:rPr>
            </w:pPr>
            <w:r w:rsidRPr="00F911BE">
              <w:rPr>
                <w:rFonts w:ascii="GHEA Grapalat" w:hAnsi="GHEA Grapalat"/>
                <w:b/>
                <w:sz w:val="28"/>
                <w:szCs w:val="28"/>
              </w:rPr>
              <w:t xml:space="preserve">1. </w:t>
            </w:r>
          </w:p>
        </w:tc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5D" w:rsidRPr="00F911BE" w:rsidRDefault="006B775D" w:rsidP="00F911BE">
            <w:pPr>
              <w:spacing w:line="276" w:lineRule="auto"/>
              <w:jc w:val="both"/>
              <w:rPr>
                <w:rFonts w:ascii="GHEA Grapalat" w:hAnsi="GHEA Grapalat"/>
                <w:b/>
                <w:sz w:val="28"/>
                <w:szCs w:val="28"/>
              </w:rPr>
            </w:pPr>
            <w:r w:rsidRPr="00F911BE">
              <w:rPr>
                <w:rFonts w:ascii="GHEA Grapalat" w:hAnsi="GHEA Grapalat"/>
                <w:b/>
                <w:sz w:val="28"/>
                <w:szCs w:val="28"/>
              </w:rPr>
              <w:t>Այլ իրավական ակտերում փոփոխությունների և /կամ լրացումների անհրաժեշտությունը</w:t>
            </w:r>
          </w:p>
        </w:tc>
      </w:tr>
      <w:tr w:rsidR="006B775D" w:rsidRPr="00F911BE" w:rsidTr="00387699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775D" w:rsidRPr="00F911BE" w:rsidRDefault="006B775D" w:rsidP="00F911BE">
            <w:pPr>
              <w:spacing w:line="276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9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75D" w:rsidRPr="00F911BE" w:rsidRDefault="006B775D" w:rsidP="00F911BE">
            <w:pPr>
              <w:spacing w:line="276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  <w:r w:rsidRPr="00F911BE">
              <w:rPr>
                <w:rFonts w:ascii="GHEA Grapalat" w:hAnsi="GHEA Grapalat"/>
                <w:sz w:val="28"/>
                <w:szCs w:val="28"/>
              </w:rPr>
              <w:t>չկա</w:t>
            </w:r>
          </w:p>
          <w:p w:rsidR="006B775D" w:rsidRPr="00F911BE" w:rsidRDefault="006B775D" w:rsidP="00F911BE">
            <w:pPr>
              <w:spacing w:line="276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</w:p>
        </w:tc>
      </w:tr>
      <w:tr w:rsidR="006B775D" w:rsidRPr="00F911BE" w:rsidTr="00387699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5D" w:rsidRPr="00F911BE" w:rsidRDefault="006B775D" w:rsidP="00F911BE">
            <w:pPr>
              <w:spacing w:line="276" w:lineRule="auto"/>
              <w:jc w:val="both"/>
              <w:rPr>
                <w:rFonts w:ascii="GHEA Grapalat" w:hAnsi="GHEA Grapalat"/>
                <w:b/>
                <w:sz w:val="28"/>
                <w:szCs w:val="28"/>
              </w:rPr>
            </w:pPr>
            <w:r w:rsidRPr="00F911BE">
              <w:rPr>
                <w:rFonts w:ascii="GHEA Grapalat" w:hAnsi="GHEA Grapalat"/>
                <w:b/>
                <w:sz w:val="28"/>
                <w:szCs w:val="28"/>
              </w:rPr>
              <w:t>2.</w:t>
            </w:r>
          </w:p>
        </w:tc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5D" w:rsidRPr="00F911BE" w:rsidRDefault="006B775D" w:rsidP="00F911BE">
            <w:pPr>
              <w:spacing w:line="276" w:lineRule="auto"/>
              <w:jc w:val="both"/>
              <w:rPr>
                <w:rFonts w:ascii="GHEA Grapalat" w:hAnsi="GHEA Grapalat"/>
                <w:b/>
                <w:sz w:val="28"/>
                <w:szCs w:val="28"/>
              </w:rPr>
            </w:pPr>
            <w:r w:rsidRPr="00F911BE">
              <w:rPr>
                <w:rFonts w:ascii="GHEA Grapalat" w:hAnsi="GHEA Grapalat"/>
                <w:b/>
                <w:sz w:val="28"/>
                <w:szCs w:val="28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6B775D" w:rsidRPr="00F911BE" w:rsidTr="00387699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775D" w:rsidRPr="00F911BE" w:rsidRDefault="006B775D" w:rsidP="00F911BE">
            <w:pPr>
              <w:spacing w:line="276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9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75D" w:rsidRPr="00F911BE" w:rsidRDefault="006B775D" w:rsidP="00F911BE">
            <w:pPr>
              <w:spacing w:line="276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  <w:r w:rsidRPr="00F911BE">
              <w:rPr>
                <w:rFonts w:ascii="GHEA Grapalat" w:hAnsi="GHEA Grapalat"/>
                <w:sz w:val="28"/>
                <w:szCs w:val="28"/>
              </w:rPr>
              <w:t>ստանձնած պարտավորություններ չկան</w:t>
            </w:r>
          </w:p>
          <w:p w:rsidR="006B775D" w:rsidRPr="00F911BE" w:rsidRDefault="006B775D" w:rsidP="00F911BE">
            <w:pPr>
              <w:spacing w:line="276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</w:p>
        </w:tc>
      </w:tr>
    </w:tbl>
    <w:p w:rsidR="006B775D" w:rsidRPr="00F911BE" w:rsidRDefault="006B775D" w:rsidP="00F911BE">
      <w:pPr>
        <w:pStyle w:val="BodyText3"/>
        <w:tabs>
          <w:tab w:val="left" w:pos="825"/>
        </w:tabs>
        <w:spacing w:line="276" w:lineRule="auto"/>
        <w:rPr>
          <w:rFonts w:ascii="GHEA Grapalat" w:hAnsi="GHEA Grapalat" w:cs="Arial"/>
          <w:b/>
          <w:bCs/>
          <w:kern w:val="32"/>
          <w:sz w:val="28"/>
          <w:szCs w:val="28"/>
          <w:lang w:val="pt-BR"/>
        </w:rPr>
      </w:pPr>
      <w:r w:rsidRPr="00F911BE">
        <w:rPr>
          <w:rFonts w:ascii="GHEA Grapalat" w:hAnsi="GHEA Grapalat" w:cs="Arial"/>
          <w:b/>
          <w:bCs/>
          <w:kern w:val="32"/>
          <w:sz w:val="28"/>
          <w:szCs w:val="28"/>
          <w:lang w:val="pt-BR"/>
        </w:rPr>
        <w:tab/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8780"/>
      </w:tblGrid>
      <w:tr w:rsidR="006B775D" w:rsidRPr="00F911BE" w:rsidTr="00387699">
        <w:trPr>
          <w:trHeight w:val="386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775D" w:rsidRPr="00F911BE" w:rsidRDefault="006B775D" w:rsidP="00F911BE">
            <w:pPr>
              <w:spacing w:line="276" w:lineRule="auto"/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</w:p>
          <w:p w:rsidR="006B775D" w:rsidRPr="00F911BE" w:rsidRDefault="006B775D" w:rsidP="00F911BE">
            <w:pPr>
              <w:spacing w:line="276" w:lineRule="auto"/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</w:p>
        </w:tc>
        <w:tc>
          <w:tcPr>
            <w:tcW w:w="9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75D" w:rsidRPr="00F911BE" w:rsidRDefault="006B775D" w:rsidP="00F911BE">
            <w:pPr>
              <w:spacing w:line="276" w:lineRule="auto"/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F911BE">
              <w:rPr>
                <w:rFonts w:ascii="GHEA Grapalat" w:hAnsi="GHEA Grapalat"/>
                <w:b/>
                <w:sz w:val="28"/>
                <w:szCs w:val="28"/>
              </w:rPr>
              <w:t>Տեղեկանք հասարակության մասնակցության մասին</w:t>
            </w:r>
          </w:p>
          <w:p w:rsidR="006B775D" w:rsidRPr="00F911BE" w:rsidRDefault="006B775D" w:rsidP="00F911BE">
            <w:pPr>
              <w:spacing w:line="276" w:lineRule="auto"/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</w:p>
        </w:tc>
      </w:tr>
      <w:tr w:rsidR="006B775D" w:rsidRPr="00F911BE" w:rsidTr="00387699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5D" w:rsidRPr="00F911BE" w:rsidRDefault="006B775D" w:rsidP="00F911BE">
            <w:pPr>
              <w:spacing w:line="276" w:lineRule="auto"/>
              <w:jc w:val="both"/>
              <w:rPr>
                <w:rFonts w:ascii="GHEA Grapalat" w:hAnsi="GHEA Grapalat"/>
                <w:b/>
                <w:sz w:val="28"/>
                <w:szCs w:val="28"/>
              </w:rPr>
            </w:pPr>
            <w:r w:rsidRPr="00F911BE">
              <w:rPr>
                <w:rFonts w:ascii="GHEA Grapalat" w:hAnsi="GHEA Grapalat"/>
                <w:b/>
                <w:sz w:val="28"/>
                <w:szCs w:val="28"/>
              </w:rPr>
              <w:t xml:space="preserve">1. 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5D" w:rsidRPr="00F911BE" w:rsidRDefault="006B775D" w:rsidP="00F911BE">
            <w:pPr>
              <w:spacing w:line="276" w:lineRule="auto"/>
              <w:jc w:val="both"/>
              <w:rPr>
                <w:rFonts w:ascii="GHEA Grapalat" w:hAnsi="GHEA Grapalat"/>
                <w:b/>
                <w:sz w:val="28"/>
                <w:szCs w:val="28"/>
              </w:rPr>
            </w:pPr>
            <w:r w:rsidRPr="00F911BE">
              <w:rPr>
                <w:rFonts w:ascii="GHEA Grapalat" w:hAnsi="GHEA Grapalat"/>
                <w:b/>
                <w:sz w:val="28"/>
                <w:szCs w:val="28"/>
              </w:rPr>
              <w:t>Հասարակությանը նախագծի վերաբերյալ իրազեկումը</w:t>
            </w:r>
          </w:p>
        </w:tc>
      </w:tr>
      <w:tr w:rsidR="006B775D" w:rsidRPr="00F911BE" w:rsidTr="00387699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775D" w:rsidRPr="00F911BE" w:rsidRDefault="006B775D" w:rsidP="00F911BE">
            <w:pPr>
              <w:spacing w:line="276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9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75D" w:rsidRPr="00F911BE" w:rsidRDefault="006B775D" w:rsidP="00F911BE">
            <w:pPr>
              <w:spacing w:line="276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  <w:r w:rsidRPr="00F911BE">
              <w:rPr>
                <w:rFonts w:ascii="GHEA Grapalat" w:hAnsi="GHEA Grapalat"/>
                <w:sz w:val="28"/>
                <w:szCs w:val="28"/>
              </w:rPr>
              <w:t>Որոշման նախագծի քննարկմանը հասարակությունը չի ներգրավվել, քանի որ այն լայն հասարակական շահերի խնդիրներ չի շոշափում:</w:t>
            </w:r>
          </w:p>
          <w:p w:rsidR="006B775D" w:rsidRPr="00F911BE" w:rsidRDefault="006B775D" w:rsidP="00F911BE">
            <w:pPr>
              <w:spacing w:line="276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</w:p>
        </w:tc>
      </w:tr>
    </w:tbl>
    <w:p w:rsidR="006B775D" w:rsidRDefault="006B775D" w:rsidP="00F911BE">
      <w:pPr>
        <w:pStyle w:val="BodyText3"/>
        <w:spacing w:line="276" w:lineRule="auto"/>
        <w:jc w:val="center"/>
        <w:rPr>
          <w:rFonts w:ascii="GHEA Grapalat" w:hAnsi="GHEA Grapalat" w:cs="Arial"/>
          <w:b/>
          <w:bCs/>
          <w:kern w:val="32"/>
          <w:sz w:val="28"/>
          <w:szCs w:val="28"/>
        </w:rPr>
      </w:pPr>
    </w:p>
    <w:p w:rsidR="00F911BE" w:rsidRDefault="00F911BE" w:rsidP="00F911BE">
      <w:pPr>
        <w:pStyle w:val="BodyText3"/>
        <w:spacing w:line="276" w:lineRule="auto"/>
        <w:jc w:val="center"/>
        <w:rPr>
          <w:rFonts w:ascii="GHEA Grapalat" w:hAnsi="GHEA Grapalat" w:cs="Arial"/>
          <w:b/>
          <w:bCs/>
          <w:kern w:val="32"/>
          <w:sz w:val="28"/>
          <w:szCs w:val="28"/>
        </w:rPr>
      </w:pPr>
    </w:p>
    <w:p w:rsidR="00F911BE" w:rsidRDefault="00F911BE" w:rsidP="00F911BE">
      <w:pPr>
        <w:pStyle w:val="BodyText3"/>
        <w:spacing w:line="276" w:lineRule="auto"/>
        <w:jc w:val="center"/>
        <w:rPr>
          <w:rFonts w:ascii="GHEA Grapalat" w:hAnsi="GHEA Grapalat" w:cs="Arial"/>
          <w:b/>
          <w:bCs/>
          <w:kern w:val="32"/>
          <w:sz w:val="28"/>
          <w:szCs w:val="28"/>
        </w:rPr>
      </w:pPr>
    </w:p>
    <w:p w:rsidR="00F911BE" w:rsidRDefault="00F911BE" w:rsidP="00F911BE">
      <w:pPr>
        <w:pStyle w:val="BodyText3"/>
        <w:spacing w:line="276" w:lineRule="auto"/>
        <w:jc w:val="center"/>
        <w:rPr>
          <w:rFonts w:ascii="GHEA Grapalat" w:hAnsi="GHEA Grapalat" w:cs="Arial"/>
          <w:b/>
          <w:bCs/>
          <w:kern w:val="32"/>
          <w:sz w:val="28"/>
          <w:szCs w:val="28"/>
        </w:rPr>
      </w:pPr>
    </w:p>
    <w:p w:rsidR="00F911BE" w:rsidRDefault="00F911BE" w:rsidP="00F911BE">
      <w:pPr>
        <w:pStyle w:val="BodyText3"/>
        <w:spacing w:line="360" w:lineRule="auto"/>
        <w:jc w:val="right"/>
        <w:rPr>
          <w:rFonts w:ascii="GHEA Grapalat" w:hAnsi="GHEA Grapalat" w:cs="Arial Armenian"/>
          <w:bCs/>
          <w:sz w:val="28"/>
          <w:szCs w:val="28"/>
          <w:lang w:val="pt-BR"/>
        </w:rPr>
      </w:pPr>
      <w:r>
        <w:rPr>
          <w:rFonts w:ascii="GHEA Grapalat" w:hAnsi="GHEA Grapalat" w:cs="Arial Armenian"/>
          <w:bCs/>
          <w:sz w:val="28"/>
          <w:szCs w:val="28"/>
          <w:lang w:val="pt-BR"/>
        </w:rPr>
        <w:t xml:space="preserve"> </w:t>
      </w:r>
      <w:r>
        <w:rPr>
          <w:rFonts w:ascii="GHEA Grapalat" w:hAnsi="GHEA Grapalat" w:cs="Arial Armenian"/>
          <w:bCs/>
          <w:sz w:val="28"/>
          <w:szCs w:val="28"/>
          <w:lang w:val="pt-BR"/>
        </w:rPr>
        <w:t xml:space="preserve">ՀՀ ԿԱ պետական գույքի կառավարման վարչության պետ </w:t>
      </w:r>
    </w:p>
    <w:p w:rsidR="00F911BE" w:rsidRDefault="00F911BE" w:rsidP="00F911BE">
      <w:pPr>
        <w:pStyle w:val="BodyText3"/>
        <w:spacing w:line="360" w:lineRule="auto"/>
        <w:jc w:val="right"/>
        <w:rPr>
          <w:rFonts w:ascii="GHEA Grapalat" w:hAnsi="GHEA Grapalat" w:cs="Arial Armenian"/>
          <w:b/>
          <w:bCs/>
          <w:sz w:val="28"/>
          <w:szCs w:val="28"/>
          <w:lang w:val="pt-BR"/>
        </w:rPr>
      </w:pPr>
      <w:r>
        <w:rPr>
          <w:rFonts w:ascii="GHEA Grapalat" w:hAnsi="GHEA Grapalat" w:cs="Arial Armenian"/>
          <w:b/>
          <w:bCs/>
          <w:sz w:val="28"/>
          <w:szCs w:val="28"/>
          <w:lang w:val="pt-BR"/>
        </w:rPr>
        <w:t>Արման Սահակյան</w:t>
      </w:r>
    </w:p>
    <w:p w:rsidR="00F911BE" w:rsidRDefault="00F911BE" w:rsidP="00F911BE">
      <w:pPr>
        <w:pStyle w:val="BodyText3"/>
        <w:spacing w:line="276" w:lineRule="auto"/>
        <w:jc w:val="center"/>
        <w:rPr>
          <w:rFonts w:ascii="GHEA Grapalat" w:hAnsi="GHEA Grapalat" w:cs="Arial"/>
          <w:b/>
          <w:bCs/>
          <w:kern w:val="32"/>
          <w:sz w:val="28"/>
          <w:szCs w:val="28"/>
        </w:rPr>
      </w:pPr>
    </w:p>
    <w:p w:rsidR="00F911BE" w:rsidRDefault="00F911BE" w:rsidP="00F911BE">
      <w:pPr>
        <w:pStyle w:val="BodyText3"/>
        <w:spacing w:line="276" w:lineRule="auto"/>
        <w:jc w:val="center"/>
        <w:rPr>
          <w:rFonts w:ascii="GHEA Grapalat" w:hAnsi="GHEA Grapalat" w:cs="Arial"/>
          <w:b/>
          <w:bCs/>
          <w:kern w:val="32"/>
          <w:sz w:val="28"/>
          <w:szCs w:val="28"/>
        </w:rPr>
      </w:pPr>
    </w:p>
    <w:p w:rsidR="00F911BE" w:rsidRDefault="00F911BE" w:rsidP="00F911BE">
      <w:pPr>
        <w:pStyle w:val="BodyText3"/>
        <w:spacing w:line="276" w:lineRule="auto"/>
        <w:jc w:val="center"/>
        <w:rPr>
          <w:rFonts w:ascii="GHEA Grapalat" w:hAnsi="GHEA Grapalat" w:cs="Arial"/>
          <w:b/>
          <w:bCs/>
          <w:kern w:val="32"/>
          <w:sz w:val="28"/>
          <w:szCs w:val="28"/>
        </w:rPr>
      </w:pPr>
    </w:p>
    <w:p w:rsidR="00F911BE" w:rsidRDefault="00F911BE" w:rsidP="00F911BE">
      <w:pPr>
        <w:pStyle w:val="BodyText3"/>
        <w:spacing w:line="276" w:lineRule="auto"/>
        <w:jc w:val="center"/>
        <w:rPr>
          <w:rFonts w:ascii="GHEA Grapalat" w:hAnsi="GHEA Grapalat" w:cs="Arial"/>
          <w:b/>
          <w:bCs/>
          <w:kern w:val="32"/>
          <w:sz w:val="28"/>
          <w:szCs w:val="28"/>
        </w:rPr>
      </w:pPr>
    </w:p>
    <w:p w:rsidR="00F911BE" w:rsidRDefault="00F911BE" w:rsidP="00F911BE">
      <w:pPr>
        <w:pStyle w:val="BodyText3"/>
        <w:spacing w:line="276" w:lineRule="auto"/>
        <w:jc w:val="center"/>
        <w:rPr>
          <w:rFonts w:ascii="GHEA Grapalat" w:hAnsi="GHEA Grapalat" w:cs="Arial"/>
          <w:b/>
          <w:bCs/>
          <w:kern w:val="32"/>
          <w:sz w:val="28"/>
          <w:szCs w:val="28"/>
        </w:rPr>
      </w:pPr>
    </w:p>
    <w:p w:rsidR="00F911BE" w:rsidRDefault="00F911BE" w:rsidP="00F911BE">
      <w:pPr>
        <w:pStyle w:val="BodyText3"/>
        <w:spacing w:line="276" w:lineRule="auto"/>
        <w:jc w:val="center"/>
        <w:rPr>
          <w:rFonts w:ascii="GHEA Grapalat" w:hAnsi="GHEA Grapalat" w:cs="Arial"/>
          <w:b/>
          <w:bCs/>
          <w:kern w:val="32"/>
          <w:sz w:val="28"/>
          <w:szCs w:val="28"/>
        </w:rPr>
      </w:pPr>
    </w:p>
    <w:p w:rsidR="00F911BE" w:rsidRDefault="00F911BE" w:rsidP="00F911BE">
      <w:pPr>
        <w:pStyle w:val="BodyText3"/>
        <w:spacing w:line="276" w:lineRule="auto"/>
        <w:jc w:val="center"/>
        <w:rPr>
          <w:rFonts w:ascii="GHEA Grapalat" w:hAnsi="GHEA Grapalat" w:cs="Arial"/>
          <w:b/>
          <w:bCs/>
          <w:kern w:val="32"/>
          <w:sz w:val="28"/>
          <w:szCs w:val="28"/>
        </w:rPr>
      </w:pPr>
    </w:p>
    <w:p w:rsidR="00F911BE" w:rsidRDefault="00F911BE" w:rsidP="00F911BE">
      <w:pPr>
        <w:pStyle w:val="BodyText3"/>
        <w:spacing w:line="276" w:lineRule="auto"/>
        <w:jc w:val="center"/>
        <w:rPr>
          <w:rFonts w:ascii="GHEA Grapalat" w:hAnsi="GHEA Grapalat" w:cs="Arial"/>
          <w:b/>
          <w:bCs/>
          <w:kern w:val="32"/>
          <w:sz w:val="28"/>
          <w:szCs w:val="28"/>
        </w:rPr>
      </w:pPr>
    </w:p>
    <w:p w:rsidR="00F911BE" w:rsidRPr="00F911BE" w:rsidRDefault="00F911BE" w:rsidP="00F911BE">
      <w:pPr>
        <w:pStyle w:val="BodyText3"/>
        <w:spacing w:line="276" w:lineRule="auto"/>
        <w:rPr>
          <w:rFonts w:ascii="GHEA Grapalat" w:hAnsi="GHEA Grapalat" w:cs="Arial"/>
          <w:b/>
          <w:bCs/>
          <w:kern w:val="32"/>
          <w:sz w:val="28"/>
          <w:szCs w:val="28"/>
        </w:rPr>
      </w:pPr>
    </w:p>
    <w:p w:rsidR="006B775D" w:rsidRPr="00F911BE" w:rsidRDefault="006B775D" w:rsidP="00F911BE">
      <w:pPr>
        <w:pStyle w:val="Header"/>
        <w:spacing w:line="276" w:lineRule="auto"/>
        <w:jc w:val="center"/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pt-BR" w:eastAsia="ru-RU"/>
        </w:rPr>
      </w:pP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ru-RU" w:eastAsia="ru-RU"/>
        </w:rPr>
        <w:lastRenderedPageBreak/>
        <w:t>Տ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pt-BR" w:eastAsia="ru-RU"/>
        </w:rPr>
        <w:t xml:space="preserve"> 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ru-RU" w:eastAsia="ru-RU"/>
        </w:rPr>
        <w:t>Ե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pt-BR" w:eastAsia="ru-RU"/>
        </w:rPr>
        <w:t xml:space="preserve"> 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ru-RU" w:eastAsia="ru-RU"/>
        </w:rPr>
        <w:t>Ղ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pt-BR" w:eastAsia="ru-RU"/>
        </w:rPr>
        <w:t xml:space="preserve"> 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ru-RU" w:eastAsia="ru-RU"/>
        </w:rPr>
        <w:t>Ե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pt-BR" w:eastAsia="ru-RU"/>
        </w:rPr>
        <w:t xml:space="preserve"> 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ru-RU" w:eastAsia="ru-RU"/>
        </w:rPr>
        <w:t>Կ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pt-BR" w:eastAsia="ru-RU"/>
        </w:rPr>
        <w:t xml:space="preserve"> 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ru-RU" w:eastAsia="ru-RU"/>
        </w:rPr>
        <w:t>Ա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pt-BR" w:eastAsia="ru-RU"/>
        </w:rPr>
        <w:t xml:space="preserve"> 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ru-RU" w:eastAsia="ru-RU"/>
        </w:rPr>
        <w:t>Ն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pt-BR" w:eastAsia="ru-RU"/>
        </w:rPr>
        <w:t xml:space="preserve"> 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ru-RU" w:eastAsia="ru-RU"/>
        </w:rPr>
        <w:t>Ք</w:t>
      </w:r>
    </w:p>
    <w:p w:rsidR="006B775D" w:rsidRPr="00F911BE" w:rsidRDefault="006B775D" w:rsidP="00F911BE">
      <w:pPr>
        <w:pStyle w:val="Header"/>
        <w:spacing w:line="276" w:lineRule="auto"/>
        <w:jc w:val="center"/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pt-BR" w:eastAsia="ru-RU"/>
        </w:rPr>
      </w:pP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pt-BR" w:eastAsia="ru-RU"/>
        </w:rPr>
        <w:t>«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ru-RU" w:eastAsia="ru-RU"/>
        </w:rPr>
        <w:t>Հայաստանի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pt-BR" w:eastAsia="ru-RU"/>
        </w:rPr>
        <w:t xml:space="preserve"> 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ru-RU" w:eastAsia="ru-RU"/>
        </w:rPr>
        <w:t>Հանարպետության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pt-BR" w:eastAsia="ru-RU"/>
        </w:rPr>
        <w:t xml:space="preserve"> 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ru-RU" w:eastAsia="ru-RU"/>
        </w:rPr>
        <w:t>կառավարության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pt-BR" w:eastAsia="ru-RU"/>
        </w:rPr>
        <w:t xml:space="preserve"> 2014 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ru-RU" w:eastAsia="ru-RU"/>
        </w:rPr>
        <w:t>թվականի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pt-BR" w:eastAsia="ru-RU"/>
        </w:rPr>
        <w:t xml:space="preserve"> 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eastAsia="ru-RU"/>
        </w:rPr>
        <w:t>նոյեմբերի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pt-BR" w:eastAsia="ru-RU"/>
        </w:rPr>
        <w:t xml:space="preserve"> 27-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ru-RU" w:eastAsia="ru-RU"/>
        </w:rPr>
        <w:t>ի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pt-BR" w:eastAsia="ru-RU"/>
        </w:rPr>
        <w:t xml:space="preserve"> N 1407-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ru-RU" w:eastAsia="ru-RU"/>
        </w:rPr>
        <w:t>Ն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pt-BR" w:eastAsia="ru-RU"/>
        </w:rPr>
        <w:t xml:space="preserve"> և N 1408-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ru-RU" w:eastAsia="ru-RU"/>
        </w:rPr>
        <w:t>Ն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pt-BR" w:eastAsia="ru-RU"/>
        </w:rPr>
        <w:t xml:space="preserve"> 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ru-RU" w:eastAsia="ru-RU"/>
        </w:rPr>
        <w:t>որոշ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eastAsia="ru-RU"/>
        </w:rPr>
        <w:t>ու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ru-RU" w:eastAsia="ru-RU"/>
        </w:rPr>
        <w:t>մն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eastAsia="ru-RU"/>
        </w:rPr>
        <w:t>երում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pt-BR" w:eastAsia="ru-RU"/>
        </w:rPr>
        <w:t xml:space="preserve"> 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eastAsia="ru-RU"/>
        </w:rPr>
        <w:t>փոփոխություններ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pt-BR" w:eastAsia="ru-RU"/>
        </w:rPr>
        <w:t xml:space="preserve"> 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ru-RU" w:eastAsia="ru-RU"/>
        </w:rPr>
        <w:t>կատարելու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pt-BR" w:eastAsia="ru-RU"/>
        </w:rPr>
        <w:t xml:space="preserve"> 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ru-RU" w:eastAsia="ru-RU"/>
        </w:rPr>
        <w:t>մասին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pt-BR" w:eastAsia="ru-RU"/>
        </w:rPr>
        <w:t xml:space="preserve">» 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ru-RU" w:eastAsia="ru-RU"/>
        </w:rPr>
        <w:t>Հայաստանի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pt-BR" w:eastAsia="ru-RU"/>
        </w:rPr>
        <w:t xml:space="preserve"> 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ru-RU" w:eastAsia="ru-RU"/>
        </w:rPr>
        <w:t>Հանրապետության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pt-BR" w:eastAsia="ru-RU"/>
        </w:rPr>
        <w:t xml:space="preserve"> 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ru-RU" w:eastAsia="ru-RU"/>
        </w:rPr>
        <w:t>կառավարության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pt-BR" w:eastAsia="ru-RU"/>
        </w:rPr>
        <w:t xml:space="preserve"> 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ru-RU" w:eastAsia="ru-RU"/>
        </w:rPr>
        <w:t>որոշման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pt-BR" w:eastAsia="ru-RU"/>
        </w:rPr>
        <w:t xml:space="preserve"> 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ru-RU" w:eastAsia="ru-RU"/>
        </w:rPr>
        <w:t>նախագծի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pt-BR" w:eastAsia="ru-RU"/>
        </w:rPr>
        <w:t xml:space="preserve"> 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ru-RU" w:eastAsia="ru-RU"/>
        </w:rPr>
        <w:t>ընդունման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pt-BR" w:eastAsia="ru-RU"/>
        </w:rPr>
        <w:t xml:space="preserve"> 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ru-RU" w:eastAsia="ru-RU"/>
        </w:rPr>
        <w:t>կապակցությամբ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pt-BR" w:eastAsia="ru-RU"/>
        </w:rPr>
        <w:t xml:space="preserve"> 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ru-RU" w:eastAsia="ru-RU"/>
        </w:rPr>
        <w:t>պետական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pt-BR" w:eastAsia="ru-RU"/>
        </w:rPr>
        <w:t xml:space="preserve"> 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ru-RU" w:eastAsia="ru-RU"/>
        </w:rPr>
        <w:t>կամ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pt-BR" w:eastAsia="ru-RU"/>
        </w:rPr>
        <w:t xml:space="preserve"> 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ru-RU" w:eastAsia="ru-RU"/>
        </w:rPr>
        <w:t>տեղական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pt-BR" w:eastAsia="ru-RU"/>
        </w:rPr>
        <w:t xml:space="preserve"> 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ru-RU" w:eastAsia="ru-RU"/>
        </w:rPr>
        <w:t>ինքնակառավարման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pt-BR" w:eastAsia="ru-RU"/>
        </w:rPr>
        <w:t xml:space="preserve"> 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ru-RU" w:eastAsia="ru-RU"/>
        </w:rPr>
        <w:t>մարմինների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pt-BR" w:eastAsia="ru-RU"/>
        </w:rPr>
        <w:t xml:space="preserve"> 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ru-RU" w:eastAsia="ru-RU"/>
        </w:rPr>
        <w:t>բյուջեում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pt-BR" w:eastAsia="ru-RU"/>
        </w:rPr>
        <w:t xml:space="preserve"> 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ru-RU" w:eastAsia="ru-RU"/>
        </w:rPr>
        <w:t>ծախսերի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pt-BR" w:eastAsia="ru-RU"/>
        </w:rPr>
        <w:t xml:space="preserve"> 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ru-RU" w:eastAsia="ru-RU"/>
        </w:rPr>
        <w:t>և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pt-BR" w:eastAsia="ru-RU"/>
        </w:rPr>
        <w:t xml:space="preserve"> 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ru-RU" w:eastAsia="ru-RU"/>
        </w:rPr>
        <w:t>եկամուտների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pt-BR" w:eastAsia="ru-RU"/>
        </w:rPr>
        <w:t xml:space="preserve"> 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ru-RU" w:eastAsia="ru-RU"/>
        </w:rPr>
        <w:t>էական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pt-BR" w:eastAsia="ru-RU"/>
        </w:rPr>
        <w:t xml:space="preserve"> 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ru-RU" w:eastAsia="ru-RU"/>
        </w:rPr>
        <w:t>ավելացման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pt-BR" w:eastAsia="ru-RU"/>
        </w:rPr>
        <w:t xml:space="preserve"> 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ru-RU" w:eastAsia="ru-RU"/>
        </w:rPr>
        <w:t>կամ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pt-BR" w:eastAsia="ru-RU"/>
        </w:rPr>
        <w:t xml:space="preserve"> 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ru-RU" w:eastAsia="ru-RU"/>
        </w:rPr>
        <w:t>նվազեցման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pt-BR" w:eastAsia="ru-RU"/>
        </w:rPr>
        <w:t xml:space="preserve"> </w:t>
      </w:r>
      <w:r w:rsidRPr="00F911BE"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ru-RU" w:eastAsia="ru-RU"/>
        </w:rPr>
        <w:t>վերաբերյալ</w:t>
      </w:r>
    </w:p>
    <w:p w:rsidR="006B775D" w:rsidRPr="00F911BE" w:rsidRDefault="006B775D" w:rsidP="00F911BE">
      <w:pPr>
        <w:pStyle w:val="Header"/>
        <w:spacing w:line="276" w:lineRule="auto"/>
        <w:jc w:val="both"/>
        <w:rPr>
          <w:rFonts w:ascii="GHEA Grapalat" w:hAnsi="GHEA Grapalat" w:cs="Sylfaen"/>
          <w:b/>
          <w:spacing w:val="0"/>
          <w:kern w:val="0"/>
          <w:position w:val="0"/>
          <w:sz w:val="28"/>
          <w:szCs w:val="28"/>
          <w:lang w:val="pt-BR" w:eastAsia="ru-RU"/>
        </w:rPr>
      </w:pPr>
    </w:p>
    <w:p w:rsidR="006B775D" w:rsidRPr="00F911BE" w:rsidRDefault="006B775D" w:rsidP="00F911BE">
      <w:pPr>
        <w:pStyle w:val="Header"/>
        <w:spacing w:line="276" w:lineRule="auto"/>
        <w:jc w:val="both"/>
        <w:rPr>
          <w:rFonts w:ascii="GHEA Grapalat" w:hAnsi="GHEA Grapalat" w:cs="Sylfaen"/>
          <w:spacing w:val="0"/>
          <w:kern w:val="0"/>
          <w:position w:val="0"/>
          <w:sz w:val="28"/>
          <w:szCs w:val="28"/>
          <w:lang w:val="pt-BR" w:eastAsia="ru-RU"/>
        </w:rPr>
      </w:pPr>
    </w:p>
    <w:p w:rsidR="006B775D" w:rsidRDefault="006B775D" w:rsidP="00F911BE">
      <w:pPr>
        <w:pStyle w:val="BodyText3"/>
        <w:spacing w:line="276" w:lineRule="auto"/>
        <w:ind w:firstLine="708"/>
        <w:jc w:val="both"/>
        <w:rPr>
          <w:rFonts w:ascii="GHEA Grapalat" w:hAnsi="GHEA Grapalat"/>
          <w:sz w:val="28"/>
          <w:szCs w:val="28"/>
          <w:lang w:val="pt-BR"/>
        </w:rPr>
      </w:pPr>
      <w:r w:rsidRPr="00F911BE">
        <w:rPr>
          <w:rFonts w:ascii="GHEA Grapalat" w:hAnsi="GHEA Grapalat" w:cs="Sylfaen"/>
          <w:sz w:val="28"/>
          <w:szCs w:val="28"/>
          <w:lang w:val="pt-BR" w:eastAsia="ru-RU"/>
        </w:rPr>
        <w:t>«</w:t>
      </w:r>
      <w:r w:rsidRPr="00F911BE">
        <w:rPr>
          <w:rFonts w:ascii="GHEA Grapalat" w:hAnsi="GHEA Grapalat" w:cs="Sylfaen"/>
          <w:sz w:val="28"/>
          <w:szCs w:val="28"/>
          <w:lang w:val="ru-RU" w:eastAsia="ru-RU"/>
        </w:rPr>
        <w:t>Հայաստանի</w:t>
      </w:r>
      <w:r w:rsidRPr="00F911BE">
        <w:rPr>
          <w:rFonts w:ascii="GHEA Grapalat" w:hAnsi="GHEA Grapalat" w:cs="Sylfaen"/>
          <w:sz w:val="28"/>
          <w:szCs w:val="28"/>
          <w:lang w:val="pt-BR" w:eastAsia="ru-RU"/>
        </w:rPr>
        <w:t xml:space="preserve"> </w:t>
      </w:r>
      <w:r w:rsidRPr="00F911BE">
        <w:rPr>
          <w:rFonts w:ascii="GHEA Grapalat" w:hAnsi="GHEA Grapalat" w:cs="Sylfaen"/>
          <w:sz w:val="28"/>
          <w:szCs w:val="28"/>
          <w:lang w:val="ru-RU" w:eastAsia="ru-RU"/>
        </w:rPr>
        <w:t>Հանարպետության</w:t>
      </w:r>
      <w:r w:rsidRPr="00F911BE">
        <w:rPr>
          <w:rFonts w:ascii="GHEA Grapalat" w:hAnsi="GHEA Grapalat" w:cs="Sylfaen"/>
          <w:sz w:val="28"/>
          <w:szCs w:val="28"/>
          <w:lang w:val="pt-BR" w:eastAsia="ru-RU"/>
        </w:rPr>
        <w:t xml:space="preserve"> </w:t>
      </w:r>
      <w:r w:rsidRPr="00F911BE">
        <w:rPr>
          <w:rFonts w:ascii="GHEA Grapalat" w:hAnsi="GHEA Grapalat" w:cs="Sylfaen"/>
          <w:sz w:val="28"/>
          <w:szCs w:val="28"/>
          <w:lang w:val="ru-RU" w:eastAsia="ru-RU"/>
        </w:rPr>
        <w:t>կառավարության</w:t>
      </w:r>
      <w:r w:rsidRPr="00F911BE">
        <w:rPr>
          <w:rFonts w:ascii="GHEA Grapalat" w:hAnsi="GHEA Grapalat" w:cs="Sylfaen"/>
          <w:sz w:val="28"/>
          <w:szCs w:val="28"/>
          <w:lang w:val="pt-BR" w:eastAsia="ru-RU"/>
        </w:rPr>
        <w:t xml:space="preserve"> 2014 </w:t>
      </w:r>
      <w:r w:rsidRPr="00F911BE">
        <w:rPr>
          <w:rFonts w:ascii="GHEA Grapalat" w:hAnsi="GHEA Grapalat" w:cs="Sylfaen"/>
          <w:sz w:val="28"/>
          <w:szCs w:val="28"/>
          <w:lang w:val="ru-RU" w:eastAsia="ru-RU"/>
        </w:rPr>
        <w:t>թվականի</w:t>
      </w:r>
      <w:r w:rsidRPr="00F911BE">
        <w:rPr>
          <w:rFonts w:ascii="GHEA Grapalat" w:hAnsi="GHEA Grapalat" w:cs="Sylfaen"/>
          <w:sz w:val="28"/>
          <w:szCs w:val="28"/>
          <w:lang w:val="pt-BR" w:eastAsia="ru-RU"/>
        </w:rPr>
        <w:t xml:space="preserve"> </w:t>
      </w:r>
      <w:r w:rsidRPr="00F911BE">
        <w:rPr>
          <w:rFonts w:ascii="GHEA Grapalat" w:hAnsi="GHEA Grapalat" w:cs="Sylfaen"/>
          <w:sz w:val="28"/>
          <w:szCs w:val="28"/>
          <w:lang w:eastAsia="ru-RU"/>
        </w:rPr>
        <w:t>նոյեմբերի</w:t>
      </w:r>
      <w:r w:rsidRPr="00F911BE">
        <w:rPr>
          <w:rFonts w:ascii="GHEA Grapalat" w:hAnsi="GHEA Grapalat" w:cs="Sylfaen"/>
          <w:sz w:val="28"/>
          <w:szCs w:val="28"/>
          <w:lang w:val="pt-BR" w:eastAsia="ru-RU"/>
        </w:rPr>
        <w:t xml:space="preserve"> 27-</w:t>
      </w:r>
      <w:r w:rsidRPr="00F911BE">
        <w:rPr>
          <w:rFonts w:ascii="GHEA Grapalat" w:hAnsi="GHEA Grapalat" w:cs="Sylfaen"/>
          <w:sz w:val="28"/>
          <w:szCs w:val="28"/>
          <w:lang w:val="ru-RU" w:eastAsia="ru-RU"/>
        </w:rPr>
        <w:t>ի</w:t>
      </w:r>
      <w:r w:rsidRPr="00F911BE">
        <w:rPr>
          <w:rFonts w:ascii="GHEA Grapalat" w:hAnsi="GHEA Grapalat" w:cs="Sylfaen"/>
          <w:sz w:val="28"/>
          <w:szCs w:val="28"/>
          <w:lang w:val="pt-BR" w:eastAsia="ru-RU"/>
        </w:rPr>
        <w:t xml:space="preserve"> N 1407-</w:t>
      </w:r>
      <w:r w:rsidRPr="00F911BE">
        <w:rPr>
          <w:rFonts w:ascii="GHEA Grapalat" w:hAnsi="GHEA Grapalat" w:cs="Sylfaen"/>
          <w:sz w:val="28"/>
          <w:szCs w:val="28"/>
          <w:lang w:val="ru-RU" w:eastAsia="ru-RU"/>
        </w:rPr>
        <w:t>Ն</w:t>
      </w:r>
      <w:r w:rsidRPr="00F911BE">
        <w:rPr>
          <w:rFonts w:ascii="GHEA Grapalat" w:hAnsi="GHEA Grapalat" w:cs="Sylfaen"/>
          <w:sz w:val="28"/>
          <w:szCs w:val="28"/>
          <w:lang w:val="pt-BR" w:eastAsia="ru-RU"/>
        </w:rPr>
        <w:t xml:space="preserve"> </w:t>
      </w:r>
      <w:r w:rsidRPr="00F911BE">
        <w:rPr>
          <w:rFonts w:ascii="GHEA Grapalat" w:hAnsi="GHEA Grapalat" w:cs="Sylfaen"/>
          <w:sz w:val="28"/>
          <w:szCs w:val="28"/>
          <w:lang w:eastAsia="ru-RU"/>
        </w:rPr>
        <w:t>և</w:t>
      </w:r>
      <w:r w:rsidRPr="00F911BE">
        <w:rPr>
          <w:rFonts w:ascii="GHEA Grapalat" w:hAnsi="GHEA Grapalat" w:cs="Sylfaen"/>
          <w:sz w:val="28"/>
          <w:szCs w:val="28"/>
          <w:lang w:val="pt-BR" w:eastAsia="ru-RU"/>
        </w:rPr>
        <w:t xml:space="preserve"> N 1408-</w:t>
      </w:r>
      <w:r w:rsidRPr="00F911BE">
        <w:rPr>
          <w:rFonts w:ascii="GHEA Grapalat" w:hAnsi="GHEA Grapalat" w:cs="Sylfaen"/>
          <w:sz w:val="28"/>
          <w:szCs w:val="28"/>
          <w:lang w:val="ru-RU" w:eastAsia="ru-RU"/>
        </w:rPr>
        <w:t>Ն</w:t>
      </w:r>
      <w:r w:rsidRPr="00F911BE">
        <w:rPr>
          <w:rFonts w:ascii="GHEA Grapalat" w:hAnsi="GHEA Grapalat" w:cs="Sylfaen"/>
          <w:sz w:val="28"/>
          <w:szCs w:val="28"/>
          <w:lang w:val="pt-BR" w:eastAsia="ru-RU"/>
        </w:rPr>
        <w:t xml:space="preserve"> </w:t>
      </w:r>
      <w:r w:rsidRPr="00F911BE">
        <w:rPr>
          <w:rFonts w:ascii="GHEA Grapalat" w:hAnsi="GHEA Grapalat" w:cs="Sylfaen"/>
          <w:sz w:val="28"/>
          <w:szCs w:val="28"/>
          <w:lang w:val="ru-RU" w:eastAsia="ru-RU"/>
        </w:rPr>
        <w:t>որոշ</w:t>
      </w:r>
      <w:r w:rsidRPr="00F911BE">
        <w:rPr>
          <w:rFonts w:ascii="GHEA Grapalat" w:hAnsi="GHEA Grapalat" w:cs="Sylfaen"/>
          <w:sz w:val="28"/>
          <w:szCs w:val="28"/>
          <w:lang w:eastAsia="ru-RU"/>
        </w:rPr>
        <w:t>ու</w:t>
      </w:r>
      <w:r w:rsidRPr="00F911BE">
        <w:rPr>
          <w:rFonts w:ascii="GHEA Grapalat" w:hAnsi="GHEA Grapalat" w:cs="Sylfaen"/>
          <w:sz w:val="28"/>
          <w:szCs w:val="28"/>
          <w:lang w:val="ru-RU" w:eastAsia="ru-RU"/>
        </w:rPr>
        <w:t>մ</w:t>
      </w:r>
      <w:r w:rsidRPr="00F911BE">
        <w:rPr>
          <w:rFonts w:ascii="GHEA Grapalat" w:hAnsi="GHEA Grapalat" w:cs="Sylfaen"/>
          <w:sz w:val="28"/>
          <w:szCs w:val="28"/>
          <w:lang w:eastAsia="ru-RU"/>
        </w:rPr>
        <w:t>երում</w:t>
      </w:r>
      <w:r w:rsidRPr="00F911BE">
        <w:rPr>
          <w:rFonts w:ascii="GHEA Grapalat" w:hAnsi="GHEA Grapalat" w:cs="Sylfaen"/>
          <w:sz w:val="28"/>
          <w:szCs w:val="28"/>
          <w:lang w:val="pt-BR" w:eastAsia="ru-RU"/>
        </w:rPr>
        <w:t xml:space="preserve"> </w:t>
      </w:r>
      <w:r w:rsidRPr="00F911BE">
        <w:rPr>
          <w:rFonts w:ascii="GHEA Grapalat" w:hAnsi="GHEA Grapalat" w:cs="Sylfaen"/>
          <w:sz w:val="28"/>
          <w:szCs w:val="28"/>
          <w:lang w:eastAsia="ru-RU"/>
        </w:rPr>
        <w:t>փոփոխություններ</w:t>
      </w:r>
      <w:r w:rsidRPr="00F911BE">
        <w:rPr>
          <w:rFonts w:ascii="GHEA Grapalat" w:hAnsi="GHEA Grapalat" w:cs="Sylfaen"/>
          <w:sz w:val="28"/>
          <w:szCs w:val="28"/>
          <w:lang w:val="pt-BR" w:eastAsia="ru-RU"/>
        </w:rPr>
        <w:t xml:space="preserve"> </w:t>
      </w:r>
      <w:r w:rsidRPr="00F911BE">
        <w:rPr>
          <w:rFonts w:ascii="GHEA Grapalat" w:hAnsi="GHEA Grapalat" w:cs="Sylfaen"/>
          <w:sz w:val="28"/>
          <w:szCs w:val="28"/>
          <w:lang w:val="ru-RU" w:eastAsia="ru-RU"/>
        </w:rPr>
        <w:t>կատարելու</w:t>
      </w:r>
      <w:r w:rsidRPr="00F911BE">
        <w:rPr>
          <w:rFonts w:ascii="GHEA Grapalat" w:hAnsi="GHEA Grapalat" w:cs="Sylfaen"/>
          <w:sz w:val="28"/>
          <w:szCs w:val="28"/>
          <w:lang w:val="pt-BR" w:eastAsia="ru-RU"/>
        </w:rPr>
        <w:t xml:space="preserve"> </w:t>
      </w:r>
      <w:r w:rsidRPr="00F911BE">
        <w:rPr>
          <w:rFonts w:ascii="GHEA Grapalat" w:hAnsi="GHEA Grapalat" w:cs="Sylfaen"/>
          <w:sz w:val="28"/>
          <w:szCs w:val="28"/>
          <w:lang w:val="ru-RU" w:eastAsia="ru-RU"/>
        </w:rPr>
        <w:t>մասին</w:t>
      </w:r>
      <w:r w:rsidRPr="00F911BE">
        <w:rPr>
          <w:rFonts w:ascii="GHEA Grapalat" w:hAnsi="GHEA Grapalat" w:cs="Sylfaen"/>
          <w:sz w:val="28"/>
          <w:szCs w:val="28"/>
          <w:lang w:val="pt-BR" w:eastAsia="ru-RU"/>
        </w:rPr>
        <w:t xml:space="preserve">» </w:t>
      </w:r>
      <w:r w:rsidRPr="00F911BE">
        <w:rPr>
          <w:rFonts w:ascii="GHEA Grapalat" w:hAnsi="GHEA Grapalat"/>
          <w:sz w:val="28"/>
          <w:szCs w:val="28"/>
        </w:rPr>
        <w:t>Հայաստանի</w:t>
      </w:r>
      <w:r w:rsidRPr="00F911BE">
        <w:rPr>
          <w:rFonts w:ascii="GHEA Grapalat" w:hAnsi="GHEA Grapalat"/>
          <w:sz w:val="28"/>
          <w:szCs w:val="28"/>
          <w:lang w:val="pt-BR"/>
        </w:rPr>
        <w:t xml:space="preserve"> </w:t>
      </w:r>
      <w:r w:rsidRPr="00F911BE">
        <w:rPr>
          <w:rFonts w:ascii="GHEA Grapalat" w:hAnsi="GHEA Grapalat"/>
          <w:sz w:val="28"/>
          <w:szCs w:val="28"/>
        </w:rPr>
        <w:t>Հանրապետության</w:t>
      </w:r>
      <w:r w:rsidRPr="00F911BE">
        <w:rPr>
          <w:rFonts w:ascii="GHEA Grapalat" w:hAnsi="GHEA Grapalat"/>
          <w:sz w:val="28"/>
          <w:szCs w:val="28"/>
          <w:lang w:val="pt-BR"/>
        </w:rPr>
        <w:t xml:space="preserve"> </w:t>
      </w:r>
      <w:r w:rsidRPr="00F911BE">
        <w:rPr>
          <w:rFonts w:ascii="GHEA Grapalat" w:hAnsi="GHEA Grapalat"/>
          <w:sz w:val="28"/>
          <w:szCs w:val="28"/>
        </w:rPr>
        <w:t>կառավարության</w:t>
      </w:r>
      <w:r w:rsidRPr="00F911BE">
        <w:rPr>
          <w:rFonts w:ascii="GHEA Grapalat" w:hAnsi="GHEA Grapalat"/>
          <w:sz w:val="28"/>
          <w:szCs w:val="28"/>
          <w:lang w:val="pt-BR"/>
        </w:rPr>
        <w:t xml:space="preserve"> </w:t>
      </w:r>
      <w:r w:rsidRPr="00F911BE">
        <w:rPr>
          <w:rFonts w:ascii="GHEA Grapalat" w:hAnsi="GHEA Grapalat"/>
          <w:sz w:val="28"/>
          <w:szCs w:val="28"/>
        </w:rPr>
        <w:t>որոշման</w:t>
      </w:r>
      <w:r w:rsidRPr="00F911BE">
        <w:rPr>
          <w:rFonts w:ascii="GHEA Grapalat" w:hAnsi="GHEA Grapalat"/>
          <w:sz w:val="28"/>
          <w:szCs w:val="28"/>
          <w:lang w:val="pt-BR"/>
        </w:rPr>
        <w:t xml:space="preserve"> </w:t>
      </w:r>
      <w:r w:rsidRPr="00F911BE">
        <w:rPr>
          <w:rFonts w:ascii="GHEA Grapalat" w:hAnsi="GHEA Grapalat"/>
          <w:sz w:val="28"/>
          <w:szCs w:val="28"/>
        </w:rPr>
        <w:t>նախագծի</w:t>
      </w:r>
      <w:r w:rsidRPr="00F911BE">
        <w:rPr>
          <w:rFonts w:ascii="GHEA Grapalat" w:hAnsi="GHEA Grapalat"/>
          <w:sz w:val="28"/>
          <w:szCs w:val="28"/>
          <w:lang w:val="pt-BR"/>
        </w:rPr>
        <w:t xml:space="preserve"> </w:t>
      </w:r>
      <w:r w:rsidRPr="00F911BE">
        <w:rPr>
          <w:rFonts w:ascii="GHEA Grapalat" w:hAnsi="GHEA Grapalat"/>
          <w:sz w:val="28"/>
          <w:szCs w:val="28"/>
        </w:rPr>
        <w:t>ընդունման</w:t>
      </w:r>
      <w:r w:rsidRPr="00F911BE">
        <w:rPr>
          <w:rFonts w:ascii="GHEA Grapalat" w:hAnsi="GHEA Grapalat"/>
          <w:sz w:val="28"/>
          <w:szCs w:val="28"/>
          <w:lang w:val="pt-BR"/>
        </w:rPr>
        <w:t xml:space="preserve"> </w:t>
      </w:r>
      <w:r w:rsidRPr="00F911BE">
        <w:rPr>
          <w:rFonts w:ascii="GHEA Grapalat" w:hAnsi="GHEA Grapalat"/>
          <w:sz w:val="28"/>
          <w:szCs w:val="28"/>
        </w:rPr>
        <w:t>կապակցությամբ</w:t>
      </w:r>
      <w:r w:rsidRPr="00F911BE">
        <w:rPr>
          <w:rFonts w:ascii="GHEA Grapalat" w:hAnsi="GHEA Grapalat"/>
          <w:sz w:val="28"/>
          <w:szCs w:val="28"/>
          <w:lang w:val="pt-BR"/>
        </w:rPr>
        <w:t xml:space="preserve"> </w:t>
      </w:r>
      <w:r w:rsidRPr="00F911BE">
        <w:rPr>
          <w:rFonts w:ascii="GHEA Grapalat" w:hAnsi="GHEA Grapalat"/>
          <w:sz w:val="28"/>
          <w:szCs w:val="28"/>
        </w:rPr>
        <w:t>ՀՀ</w:t>
      </w:r>
      <w:r w:rsidRPr="00F911BE">
        <w:rPr>
          <w:rFonts w:ascii="GHEA Grapalat" w:hAnsi="GHEA Grapalat"/>
          <w:sz w:val="28"/>
          <w:szCs w:val="28"/>
          <w:lang w:val="pt-BR"/>
        </w:rPr>
        <w:t xml:space="preserve"> </w:t>
      </w:r>
      <w:r w:rsidRPr="00F911BE">
        <w:rPr>
          <w:rFonts w:ascii="GHEA Grapalat" w:hAnsi="GHEA Grapalat"/>
          <w:sz w:val="28"/>
          <w:szCs w:val="28"/>
        </w:rPr>
        <w:t>պետական</w:t>
      </w:r>
      <w:r w:rsidRPr="00F911BE">
        <w:rPr>
          <w:rFonts w:ascii="GHEA Grapalat" w:hAnsi="GHEA Grapalat"/>
          <w:sz w:val="28"/>
          <w:szCs w:val="28"/>
          <w:lang w:val="pt-BR"/>
        </w:rPr>
        <w:t xml:space="preserve"> </w:t>
      </w:r>
      <w:r w:rsidRPr="00F911BE">
        <w:rPr>
          <w:rFonts w:ascii="GHEA Grapalat" w:hAnsi="GHEA Grapalat"/>
          <w:sz w:val="28"/>
          <w:szCs w:val="28"/>
        </w:rPr>
        <w:t>բյուջեում</w:t>
      </w:r>
      <w:r w:rsidRPr="00F911BE">
        <w:rPr>
          <w:rFonts w:ascii="GHEA Grapalat" w:hAnsi="GHEA Grapalat"/>
          <w:sz w:val="28"/>
          <w:szCs w:val="28"/>
          <w:lang w:val="pt-BR"/>
        </w:rPr>
        <w:t xml:space="preserve"> </w:t>
      </w:r>
      <w:r w:rsidRPr="00F911BE">
        <w:rPr>
          <w:rFonts w:ascii="GHEA Grapalat" w:hAnsi="GHEA Grapalat"/>
          <w:sz w:val="28"/>
          <w:szCs w:val="28"/>
        </w:rPr>
        <w:t>ծախսերի</w:t>
      </w:r>
      <w:r w:rsidRPr="00F911BE">
        <w:rPr>
          <w:rFonts w:ascii="GHEA Grapalat" w:hAnsi="GHEA Grapalat"/>
          <w:sz w:val="28"/>
          <w:szCs w:val="28"/>
          <w:lang w:val="pt-BR"/>
        </w:rPr>
        <w:t xml:space="preserve"> </w:t>
      </w:r>
      <w:r w:rsidRPr="00F911BE">
        <w:rPr>
          <w:rFonts w:ascii="GHEA Grapalat" w:hAnsi="GHEA Grapalat"/>
          <w:sz w:val="28"/>
          <w:szCs w:val="28"/>
        </w:rPr>
        <w:t>և</w:t>
      </w:r>
      <w:r w:rsidRPr="00F911BE">
        <w:rPr>
          <w:rFonts w:ascii="GHEA Grapalat" w:hAnsi="GHEA Grapalat"/>
          <w:sz w:val="28"/>
          <w:szCs w:val="28"/>
          <w:lang w:val="pt-BR"/>
        </w:rPr>
        <w:t xml:space="preserve"> </w:t>
      </w:r>
      <w:r w:rsidRPr="00F911BE">
        <w:rPr>
          <w:rFonts w:ascii="GHEA Grapalat" w:hAnsi="GHEA Grapalat"/>
          <w:sz w:val="28"/>
          <w:szCs w:val="28"/>
        </w:rPr>
        <w:t>եկամուտների</w:t>
      </w:r>
      <w:r w:rsidRPr="00F911BE">
        <w:rPr>
          <w:rFonts w:ascii="GHEA Grapalat" w:hAnsi="GHEA Grapalat"/>
          <w:sz w:val="28"/>
          <w:szCs w:val="28"/>
          <w:lang w:val="pt-BR"/>
        </w:rPr>
        <w:t xml:space="preserve"> </w:t>
      </w:r>
      <w:r w:rsidRPr="00F911BE">
        <w:rPr>
          <w:rFonts w:ascii="GHEA Grapalat" w:hAnsi="GHEA Grapalat"/>
          <w:sz w:val="28"/>
          <w:szCs w:val="28"/>
        </w:rPr>
        <w:t>էական</w:t>
      </w:r>
      <w:r w:rsidRPr="00F911BE">
        <w:rPr>
          <w:rFonts w:ascii="GHEA Grapalat" w:hAnsi="GHEA Grapalat"/>
          <w:sz w:val="28"/>
          <w:szCs w:val="28"/>
          <w:lang w:val="pt-BR"/>
        </w:rPr>
        <w:t xml:space="preserve"> </w:t>
      </w:r>
      <w:r w:rsidRPr="00F911BE">
        <w:rPr>
          <w:rFonts w:ascii="GHEA Grapalat" w:hAnsi="GHEA Grapalat"/>
          <w:sz w:val="28"/>
          <w:szCs w:val="28"/>
        </w:rPr>
        <w:t>ավելացում</w:t>
      </w:r>
      <w:r w:rsidRPr="00F911BE">
        <w:rPr>
          <w:rFonts w:ascii="GHEA Grapalat" w:hAnsi="GHEA Grapalat"/>
          <w:sz w:val="28"/>
          <w:szCs w:val="28"/>
          <w:lang w:val="pt-BR"/>
        </w:rPr>
        <w:t xml:space="preserve"> </w:t>
      </w:r>
      <w:r w:rsidRPr="00F911BE">
        <w:rPr>
          <w:rFonts w:ascii="GHEA Grapalat" w:hAnsi="GHEA Grapalat"/>
          <w:sz w:val="28"/>
          <w:szCs w:val="28"/>
        </w:rPr>
        <w:t>կամ</w:t>
      </w:r>
      <w:r w:rsidRPr="00F911BE">
        <w:rPr>
          <w:rFonts w:ascii="GHEA Grapalat" w:hAnsi="GHEA Grapalat"/>
          <w:sz w:val="28"/>
          <w:szCs w:val="28"/>
          <w:lang w:val="pt-BR"/>
        </w:rPr>
        <w:t xml:space="preserve"> </w:t>
      </w:r>
      <w:r w:rsidRPr="00F911BE">
        <w:rPr>
          <w:rFonts w:ascii="GHEA Grapalat" w:hAnsi="GHEA Grapalat"/>
          <w:sz w:val="28"/>
          <w:szCs w:val="28"/>
        </w:rPr>
        <w:t>նվազեցում</w:t>
      </w:r>
      <w:r w:rsidRPr="00F911BE">
        <w:rPr>
          <w:rFonts w:ascii="GHEA Grapalat" w:hAnsi="GHEA Grapalat"/>
          <w:sz w:val="28"/>
          <w:szCs w:val="28"/>
          <w:lang w:val="pt-BR"/>
        </w:rPr>
        <w:t xml:space="preserve"> </w:t>
      </w:r>
      <w:r w:rsidRPr="00F911BE">
        <w:rPr>
          <w:rFonts w:ascii="GHEA Grapalat" w:hAnsi="GHEA Grapalat"/>
          <w:sz w:val="28"/>
          <w:szCs w:val="28"/>
        </w:rPr>
        <w:t>չի</w:t>
      </w:r>
      <w:r w:rsidRPr="00F911BE">
        <w:rPr>
          <w:rFonts w:ascii="GHEA Grapalat" w:hAnsi="GHEA Grapalat"/>
          <w:sz w:val="28"/>
          <w:szCs w:val="28"/>
          <w:lang w:val="pt-BR"/>
        </w:rPr>
        <w:t xml:space="preserve"> </w:t>
      </w:r>
      <w:r w:rsidRPr="00F911BE">
        <w:rPr>
          <w:rFonts w:ascii="GHEA Grapalat" w:hAnsi="GHEA Grapalat"/>
          <w:sz w:val="28"/>
          <w:szCs w:val="28"/>
        </w:rPr>
        <w:t>նախատեսվում</w:t>
      </w:r>
      <w:r w:rsidRPr="00F911BE">
        <w:rPr>
          <w:rFonts w:ascii="GHEA Grapalat" w:hAnsi="GHEA Grapalat"/>
          <w:sz w:val="28"/>
          <w:szCs w:val="28"/>
          <w:lang w:val="pt-BR"/>
        </w:rPr>
        <w:t>:</w:t>
      </w:r>
    </w:p>
    <w:p w:rsidR="00F911BE" w:rsidRDefault="00F911BE" w:rsidP="00F911BE">
      <w:pPr>
        <w:pStyle w:val="BodyText3"/>
        <w:spacing w:line="276" w:lineRule="auto"/>
        <w:ind w:firstLine="708"/>
        <w:jc w:val="both"/>
        <w:rPr>
          <w:rFonts w:ascii="GHEA Grapalat" w:hAnsi="GHEA Grapalat"/>
          <w:sz w:val="28"/>
          <w:szCs w:val="28"/>
          <w:lang w:val="pt-BR"/>
        </w:rPr>
      </w:pPr>
    </w:p>
    <w:p w:rsidR="00F911BE" w:rsidRDefault="00F911BE" w:rsidP="00F911BE">
      <w:pPr>
        <w:pStyle w:val="BodyText3"/>
        <w:spacing w:line="276" w:lineRule="auto"/>
        <w:ind w:firstLine="708"/>
        <w:jc w:val="both"/>
        <w:rPr>
          <w:rFonts w:ascii="GHEA Grapalat" w:hAnsi="GHEA Grapalat"/>
          <w:sz w:val="28"/>
          <w:szCs w:val="28"/>
          <w:lang w:val="pt-BR"/>
        </w:rPr>
      </w:pPr>
    </w:p>
    <w:p w:rsidR="00F911BE" w:rsidRDefault="00F911BE" w:rsidP="00F911BE">
      <w:pPr>
        <w:pStyle w:val="BodyText3"/>
        <w:spacing w:line="276" w:lineRule="auto"/>
        <w:ind w:firstLine="708"/>
        <w:jc w:val="both"/>
        <w:rPr>
          <w:rFonts w:ascii="GHEA Grapalat" w:hAnsi="GHEA Grapalat"/>
          <w:sz w:val="28"/>
          <w:szCs w:val="28"/>
          <w:lang w:val="pt-BR"/>
        </w:rPr>
      </w:pPr>
    </w:p>
    <w:p w:rsidR="00F911BE" w:rsidRDefault="00F911BE" w:rsidP="00F911BE">
      <w:pPr>
        <w:pStyle w:val="BodyText3"/>
        <w:spacing w:line="276" w:lineRule="auto"/>
        <w:ind w:firstLine="708"/>
        <w:jc w:val="both"/>
        <w:rPr>
          <w:rFonts w:ascii="GHEA Grapalat" w:hAnsi="GHEA Grapalat"/>
          <w:sz w:val="28"/>
          <w:szCs w:val="28"/>
          <w:lang w:val="pt-BR"/>
        </w:rPr>
      </w:pPr>
    </w:p>
    <w:p w:rsidR="00F911BE" w:rsidRDefault="00F911BE" w:rsidP="00F911BE">
      <w:pPr>
        <w:pStyle w:val="BodyText3"/>
        <w:spacing w:line="276" w:lineRule="auto"/>
        <w:ind w:firstLine="708"/>
        <w:jc w:val="both"/>
        <w:rPr>
          <w:rFonts w:ascii="GHEA Grapalat" w:hAnsi="GHEA Grapalat"/>
          <w:sz w:val="28"/>
          <w:szCs w:val="28"/>
          <w:lang w:val="pt-BR"/>
        </w:rPr>
      </w:pPr>
    </w:p>
    <w:p w:rsidR="00F911BE" w:rsidRDefault="00F911BE" w:rsidP="00F911BE">
      <w:pPr>
        <w:pStyle w:val="BodyText3"/>
        <w:spacing w:line="276" w:lineRule="auto"/>
        <w:ind w:firstLine="708"/>
        <w:jc w:val="both"/>
        <w:rPr>
          <w:rFonts w:ascii="GHEA Grapalat" w:hAnsi="GHEA Grapalat"/>
          <w:sz w:val="28"/>
          <w:szCs w:val="28"/>
          <w:lang w:val="pt-BR"/>
        </w:rPr>
      </w:pPr>
      <w:bookmarkStart w:id="0" w:name="_GoBack"/>
      <w:bookmarkEnd w:id="0"/>
    </w:p>
    <w:p w:rsidR="00F911BE" w:rsidRDefault="00F911BE" w:rsidP="00F911BE">
      <w:pPr>
        <w:pStyle w:val="BodyText3"/>
        <w:spacing w:line="360" w:lineRule="auto"/>
        <w:jc w:val="right"/>
        <w:rPr>
          <w:rFonts w:ascii="GHEA Grapalat" w:hAnsi="GHEA Grapalat" w:cs="Arial Armenian"/>
          <w:bCs/>
          <w:sz w:val="28"/>
          <w:szCs w:val="28"/>
          <w:lang w:val="pt-BR"/>
        </w:rPr>
      </w:pPr>
      <w:r>
        <w:rPr>
          <w:rFonts w:ascii="GHEA Grapalat" w:hAnsi="GHEA Grapalat" w:cs="Arial Armenian"/>
          <w:bCs/>
          <w:sz w:val="28"/>
          <w:szCs w:val="28"/>
          <w:lang w:val="pt-BR"/>
        </w:rPr>
        <w:t xml:space="preserve">ՀՀ ԿԱ պետական գույքի կառավարման վարչության պետ </w:t>
      </w:r>
    </w:p>
    <w:p w:rsidR="00F911BE" w:rsidRDefault="00F911BE" w:rsidP="00F911BE">
      <w:pPr>
        <w:pStyle w:val="BodyText3"/>
        <w:spacing w:line="360" w:lineRule="auto"/>
        <w:jc w:val="right"/>
        <w:rPr>
          <w:rFonts w:ascii="GHEA Grapalat" w:hAnsi="GHEA Grapalat" w:cs="Arial Armenian"/>
          <w:b/>
          <w:bCs/>
          <w:sz w:val="28"/>
          <w:szCs w:val="28"/>
          <w:lang w:val="pt-BR"/>
        </w:rPr>
      </w:pPr>
      <w:r>
        <w:rPr>
          <w:rFonts w:ascii="GHEA Grapalat" w:hAnsi="GHEA Grapalat" w:cs="Arial Armenian"/>
          <w:b/>
          <w:bCs/>
          <w:sz w:val="28"/>
          <w:szCs w:val="28"/>
          <w:lang w:val="pt-BR"/>
        </w:rPr>
        <w:t>Արման Սահակյան</w:t>
      </w:r>
    </w:p>
    <w:p w:rsidR="00F911BE" w:rsidRPr="00F911BE" w:rsidRDefault="00F911BE" w:rsidP="00F911BE">
      <w:pPr>
        <w:pStyle w:val="BodyText3"/>
        <w:spacing w:line="276" w:lineRule="auto"/>
        <w:ind w:firstLine="708"/>
        <w:jc w:val="both"/>
        <w:rPr>
          <w:rFonts w:ascii="GHEA Grapalat" w:hAnsi="GHEA Grapalat"/>
          <w:b/>
          <w:sz w:val="28"/>
          <w:szCs w:val="28"/>
          <w:lang w:val="pt-BR"/>
        </w:rPr>
      </w:pPr>
    </w:p>
    <w:sectPr w:rsidR="00F911BE" w:rsidRPr="00F91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D3967"/>
    <w:multiLevelType w:val="hybridMultilevel"/>
    <w:tmpl w:val="646A9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F779D"/>
    <w:multiLevelType w:val="hybridMultilevel"/>
    <w:tmpl w:val="9B7A27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6D9"/>
    <w:rsid w:val="003736D9"/>
    <w:rsid w:val="00625EFF"/>
    <w:rsid w:val="006B775D"/>
    <w:rsid w:val="00F9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75D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rsid w:val="006B775D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6B775D"/>
    <w:rPr>
      <w:rFonts w:ascii="Arial" w:eastAsia="Times New Roman" w:hAnsi="Arial" w:cs="Arial"/>
      <w:spacing w:val="36"/>
      <w:kern w:val="16"/>
      <w:position w:val="-40"/>
      <w:szCs w:val="20"/>
    </w:rPr>
  </w:style>
  <w:style w:type="paragraph" w:styleId="BodyText">
    <w:name w:val="Body Text"/>
    <w:basedOn w:val="Normal"/>
    <w:link w:val="BodyTextChar"/>
    <w:unhideWhenUsed/>
    <w:rsid w:val="006B775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B775D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nhideWhenUsed/>
    <w:rsid w:val="006B775D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6B775D"/>
    <w:rPr>
      <w:rFonts w:ascii="Arial Armenian" w:eastAsia="Times New Roman" w:hAnsi="Arial Armeni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75D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rsid w:val="006B775D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6B775D"/>
    <w:rPr>
      <w:rFonts w:ascii="Arial" w:eastAsia="Times New Roman" w:hAnsi="Arial" w:cs="Arial"/>
      <w:spacing w:val="36"/>
      <w:kern w:val="16"/>
      <w:position w:val="-40"/>
      <w:szCs w:val="20"/>
    </w:rPr>
  </w:style>
  <w:style w:type="paragraph" w:styleId="BodyText">
    <w:name w:val="Body Text"/>
    <w:basedOn w:val="Normal"/>
    <w:link w:val="BodyTextChar"/>
    <w:unhideWhenUsed/>
    <w:rsid w:val="006B775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B775D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nhideWhenUsed/>
    <w:rsid w:val="006B775D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6B775D"/>
    <w:rPr>
      <w:rFonts w:ascii="Arial Armenian" w:eastAsia="Times New Roman" w:hAnsi="Arial Armeni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6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901</Words>
  <Characters>5140</Characters>
  <Application>Microsoft Office Word</Application>
  <DocSecurity>0</DocSecurity>
  <Lines>42</Lines>
  <Paragraphs>12</Paragraphs>
  <ScaleCrop>false</ScaleCrop>
  <Company/>
  <LinksUpToDate>false</LinksUpToDate>
  <CharactersWithSpaces>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Vardanyan</dc:creator>
  <cp:keywords/>
  <dc:description/>
  <cp:lastModifiedBy>Marina Vardanyan</cp:lastModifiedBy>
  <cp:revision>4</cp:revision>
  <dcterms:created xsi:type="dcterms:W3CDTF">2016-07-11T06:04:00Z</dcterms:created>
  <dcterms:modified xsi:type="dcterms:W3CDTF">2016-07-11T06:08:00Z</dcterms:modified>
</cp:coreProperties>
</file>