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F1C" w:rsidRPr="002477C8" w:rsidRDefault="00415F1C" w:rsidP="00415F1C">
      <w:pPr>
        <w:tabs>
          <w:tab w:val="left" w:pos="720"/>
        </w:tabs>
        <w:spacing w:line="360" w:lineRule="auto"/>
        <w:ind w:left="1440"/>
        <w:jc w:val="center"/>
        <w:rPr>
          <w:rFonts w:ascii="GHEA Grapalat" w:hAnsi="GHEA Grapalat" w:cs="Sylfaen"/>
          <w:sz w:val="22"/>
          <w:szCs w:val="22"/>
          <w:lang w:val="en-US"/>
        </w:rPr>
      </w:pPr>
      <w:r w:rsidRPr="002477C8">
        <w:rPr>
          <w:rFonts w:ascii="GHEA Grapalat" w:hAnsi="GHEA Grapalat" w:cs="Sylfaen"/>
          <w:sz w:val="22"/>
          <w:szCs w:val="22"/>
          <w:lang w:val="en-US"/>
        </w:rPr>
        <w:t>Տեղեկանք</w:t>
      </w:r>
      <w:r w:rsidRPr="002477C8">
        <w:rPr>
          <w:rFonts w:ascii="GHEA Grapalat" w:hAnsi="GHEA Grapalat" w:cs="Arial Armenian"/>
          <w:sz w:val="22"/>
          <w:szCs w:val="22"/>
          <w:lang w:val="en-US"/>
        </w:rPr>
        <w:t xml:space="preserve">  </w:t>
      </w:r>
      <w:r w:rsidRPr="002477C8">
        <w:rPr>
          <w:rFonts w:ascii="GHEA Grapalat" w:hAnsi="GHEA Grapalat" w:cs="Sylfaen"/>
          <w:sz w:val="22"/>
          <w:szCs w:val="22"/>
          <w:lang w:val="en-US"/>
        </w:rPr>
        <w:t>հիմնավորում</w:t>
      </w:r>
    </w:p>
    <w:p w:rsidR="00415F1C" w:rsidRPr="002477C8" w:rsidRDefault="00415F1C" w:rsidP="00415F1C">
      <w:pPr>
        <w:tabs>
          <w:tab w:val="left" w:pos="720"/>
        </w:tabs>
        <w:spacing w:line="360" w:lineRule="auto"/>
        <w:ind w:left="1440"/>
        <w:jc w:val="center"/>
        <w:rPr>
          <w:rFonts w:ascii="GHEA Grapalat" w:hAnsi="GHEA Grapalat"/>
          <w:sz w:val="22"/>
          <w:szCs w:val="22"/>
          <w:lang w:val="en-US"/>
        </w:rPr>
      </w:pPr>
    </w:p>
    <w:p w:rsidR="00415F1C" w:rsidRPr="00020237" w:rsidRDefault="00415F1C" w:rsidP="00415F1C">
      <w:pPr>
        <w:tabs>
          <w:tab w:val="left" w:pos="720"/>
        </w:tabs>
        <w:spacing w:line="276" w:lineRule="auto"/>
        <w:ind w:left="709"/>
        <w:jc w:val="both"/>
        <w:rPr>
          <w:rFonts w:ascii="GHEA Grapalat" w:hAnsi="GHEA Grapalat" w:cs="Arial Armenian"/>
          <w:sz w:val="22"/>
          <w:szCs w:val="22"/>
          <w:lang w:val="en-US"/>
        </w:rPr>
      </w:pPr>
      <w:r w:rsidRPr="00020237">
        <w:rPr>
          <w:rFonts w:ascii="GHEA Grapalat" w:hAnsi="GHEA Grapalat" w:cs="Sylfaen"/>
          <w:sz w:val="22"/>
          <w:szCs w:val="22"/>
          <w:lang w:val="en-US"/>
        </w:rPr>
        <w:tab/>
      </w:r>
      <w:r w:rsidRPr="00020237">
        <w:rPr>
          <w:rFonts w:ascii="GHEA Grapalat" w:hAnsi="GHEA Grapalat" w:cs="Sylfaen"/>
          <w:sz w:val="22"/>
          <w:szCs w:val="22"/>
          <w:lang w:val="en-US"/>
        </w:rPr>
        <w:tab/>
        <w:t>Համաձայն</w:t>
      </w:r>
      <w:r w:rsidRPr="00020237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020237">
        <w:rPr>
          <w:rFonts w:ascii="GHEA Grapalat" w:hAnsi="GHEA Grapalat" w:cs="Sylfaen"/>
          <w:sz w:val="22"/>
          <w:szCs w:val="22"/>
          <w:lang w:val="en-US"/>
        </w:rPr>
        <w:t>Հայաստանի</w:t>
      </w:r>
      <w:r w:rsidRPr="00020237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020237">
        <w:rPr>
          <w:rFonts w:ascii="GHEA Grapalat" w:hAnsi="GHEA Grapalat" w:cs="Sylfaen"/>
          <w:sz w:val="22"/>
          <w:szCs w:val="22"/>
          <w:lang w:val="en-US"/>
        </w:rPr>
        <w:t>Հանրապետության</w:t>
      </w:r>
      <w:r w:rsidRPr="00020237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020237">
        <w:rPr>
          <w:rFonts w:ascii="GHEA Grapalat" w:hAnsi="GHEA Grapalat" w:cs="Sylfaen"/>
          <w:sz w:val="22"/>
          <w:szCs w:val="22"/>
          <w:lang w:val="en-US"/>
        </w:rPr>
        <w:t>ընտրական</w:t>
      </w:r>
      <w:r w:rsidRPr="00020237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020237">
        <w:rPr>
          <w:rFonts w:ascii="GHEA Grapalat" w:hAnsi="GHEA Grapalat" w:cs="Sylfaen"/>
          <w:sz w:val="22"/>
          <w:szCs w:val="22"/>
          <w:lang w:val="en-US"/>
        </w:rPr>
        <w:t>օրենսգրքի</w:t>
      </w:r>
      <w:r w:rsidRPr="00020237">
        <w:rPr>
          <w:rFonts w:ascii="GHEA Grapalat" w:hAnsi="GHEA Grapalat" w:cs="Arial Armenian"/>
          <w:sz w:val="22"/>
          <w:szCs w:val="22"/>
          <w:lang w:val="en-US"/>
        </w:rPr>
        <w:t xml:space="preserve"> 135-</w:t>
      </w:r>
      <w:r w:rsidRPr="00020237">
        <w:rPr>
          <w:rFonts w:ascii="GHEA Grapalat" w:hAnsi="GHEA Grapalat" w:cs="Sylfaen"/>
          <w:sz w:val="22"/>
          <w:szCs w:val="22"/>
          <w:lang w:val="en-US"/>
        </w:rPr>
        <w:t>րդ</w:t>
      </w:r>
      <w:r w:rsidRPr="00020237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020237">
        <w:rPr>
          <w:rFonts w:ascii="GHEA Grapalat" w:hAnsi="GHEA Grapalat" w:cs="Sylfaen"/>
          <w:sz w:val="22"/>
          <w:szCs w:val="22"/>
          <w:lang w:val="en-US"/>
        </w:rPr>
        <w:t>հոդվածի</w:t>
      </w:r>
      <w:r w:rsidRPr="00020237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020237">
        <w:rPr>
          <w:rFonts w:ascii="GHEA Grapalat" w:hAnsi="GHEA Grapalat" w:cs="Sylfaen"/>
          <w:sz w:val="22"/>
          <w:szCs w:val="22"/>
          <w:lang w:val="en-US"/>
        </w:rPr>
        <w:t>և</w:t>
      </w:r>
      <w:r w:rsidRPr="00020237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</w:p>
    <w:p w:rsidR="00415F1C" w:rsidRPr="00BA4F31" w:rsidRDefault="00BA4F31" w:rsidP="00415F1C">
      <w:pPr>
        <w:numPr>
          <w:ilvl w:val="0"/>
          <w:numId w:val="11"/>
        </w:numPr>
        <w:tabs>
          <w:tab w:val="left" w:pos="720"/>
        </w:tabs>
        <w:spacing w:line="276" w:lineRule="auto"/>
        <w:jc w:val="both"/>
        <w:rPr>
          <w:rFonts w:ascii="GHEA Grapalat" w:hAnsi="GHEA Grapalat"/>
          <w:sz w:val="22"/>
          <w:szCs w:val="22"/>
          <w:lang w:val="en-US"/>
        </w:rPr>
      </w:pPr>
      <w:r>
        <w:rPr>
          <w:rFonts w:ascii="GHEA Grapalat" w:hAnsi="GHEA Grapalat" w:cs="Sylfaen"/>
          <w:sz w:val="22"/>
          <w:szCs w:val="22"/>
          <w:lang w:val="en-US"/>
        </w:rPr>
        <w:t xml:space="preserve">Տավուշի </w:t>
      </w:r>
      <w:r w:rsidR="00415F1C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="00415F1C">
        <w:rPr>
          <w:rFonts w:ascii="GHEA Grapalat" w:hAnsi="GHEA Grapalat" w:cs="Sylfaen"/>
          <w:sz w:val="22"/>
          <w:szCs w:val="22"/>
          <w:lang w:val="en-US"/>
        </w:rPr>
        <w:t>մարզպետի</w:t>
      </w:r>
      <w:r w:rsidR="00415F1C">
        <w:rPr>
          <w:rFonts w:ascii="GHEA Grapalat" w:hAnsi="GHEA Grapalat" w:cs="Arial Armenian"/>
          <w:sz w:val="22"/>
          <w:szCs w:val="22"/>
          <w:lang w:val="en-US"/>
        </w:rPr>
        <w:t xml:space="preserve"> 2</w:t>
      </w:r>
      <w:r>
        <w:rPr>
          <w:rFonts w:ascii="GHEA Grapalat" w:hAnsi="GHEA Grapalat" w:cs="Arial Armenian"/>
          <w:sz w:val="22"/>
          <w:szCs w:val="22"/>
          <w:lang w:val="en-US"/>
        </w:rPr>
        <w:t>2</w:t>
      </w:r>
      <w:r w:rsidR="00415F1C">
        <w:rPr>
          <w:rFonts w:ascii="GHEA Grapalat" w:hAnsi="GHEA Grapalat" w:cs="Arial Armenian"/>
          <w:sz w:val="22"/>
          <w:szCs w:val="22"/>
          <w:lang w:val="en-US"/>
        </w:rPr>
        <w:t>.0</w:t>
      </w:r>
      <w:r>
        <w:rPr>
          <w:rFonts w:ascii="GHEA Grapalat" w:hAnsi="GHEA Grapalat" w:cs="Arial Armenian"/>
          <w:sz w:val="22"/>
          <w:szCs w:val="22"/>
          <w:lang w:val="en-US"/>
        </w:rPr>
        <w:t>4</w:t>
      </w:r>
      <w:r w:rsidR="00415F1C">
        <w:rPr>
          <w:rFonts w:ascii="GHEA Grapalat" w:hAnsi="GHEA Grapalat" w:cs="Arial Armenian"/>
          <w:sz w:val="22"/>
          <w:szCs w:val="22"/>
          <w:lang w:val="en-US"/>
        </w:rPr>
        <w:t>.2011</w:t>
      </w:r>
      <w:r w:rsidR="00415F1C">
        <w:rPr>
          <w:rFonts w:ascii="GHEA Grapalat" w:hAnsi="GHEA Grapalat" w:cs="Sylfaen"/>
          <w:sz w:val="22"/>
          <w:szCs w:val="22"/>
          <w:lang w:val="en-US"/>
        </w:rPr>
        <w:t>թ</w:t>
      </w:r>
      <w:r w:rsidR="00415F1C">
        <w:rPr>
          <w:rFonts w:ascii="GHEA Grapalat" w:hAnsi="GHEA Grapalat" w:cs="Arial Armenian"/>
          <w:sz w:val="22"/>
          <w:szCs w:val="22"/>
          <w:lang w:val="en-US"/>
        </w:rPr>
        <w:t xml:space="preserve">. N </w:t>
      </w:r>
      <w:r>
        <w:rPr>
          <w:rFonts w:ascii="GHEA Grapalat" w:hAnsi="GHEA Grapalat" w:cs="Arial Armenian"/>
          <w:sz w:val="22"/>
          <w:szCs w:val="22"/>
          <w:lang w:val="en-US"/>
        </w:rPr>
        <w:t>42/1</w:t>
      </w:r>
      <w:r w:rsidR="00415F1C">
        <w:rPr>
          <w:rFonts w:ascii="GHEA Grapalat" w:hAnsi="GHEA Grapalat" w:cs="Arial Armenian"/>
          <w:sz w:val="22"/>
          <w:szCs w:val="22"/>
          <w:lang w:val="en-US"/>
        </w:rPr>
        <w:t xml:space="preserve">-Ա </w:t>
      </w:r>
      <w:r w:rsidR="00415F1C">
        <w:rPr>
          <w:rFonts w:ascii="GHEA Grapalat" w:hAnsi="GHEA Grapalat" w:cs="Sylfaen"/>
          <w:sz w:val="22"/>
          <w:szCs w:val="22"/>
          <w:lang w:val="en-US"/>
        </w:rPr>
        <w:t>որոշման</w:t>
      </w:r>
      <w:r w:rsidR="00415F1C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Սարիգյուղ</w:t>
      </w:r>
      <w:r>
        <w:rPr>
          <w:rFonts w:ascii="GHEA Grapalat" w:hAnsi="GHEA Grapalat" w:cs="Arial Armenian"/>
          <w:sz w:val="22"/>
          <w:szCs w:val="22"/>
          <w:lang w:val="en-US"/>
        </w:rPr>
        <w:t xml:space="preserve"> համայնք</w:t>
      </w:r>
      <w:r w:rsidR="00415F1C">
        <w:rPr>
          <w:rFonts w:ascii="GHEA Grapalat" w:hAnsi="GHEA Grapalat" w:cs="Arial Armenian"/>
          <w:sz w:val="22"/>
          <w:szCs w:val="22"/>
          <w:lang w:val="en-US"/>
        </w:rPr>
        <w:t>ում 2011</w:t>
      </w:r>
      <w:r w:rsidR="00415F1C">
        <w:rPr>
          <w:rFonts w:ascii="GHEA Grapalat" w:hAnsi="GHEA Grapalat" w:cs="Sylfaen"/>
          <w:sz w:val="22"/>
          <w:szCs w:val="22"/>
          <w:lang w:val="en-US"/>
        </w:rPr>
        <w:t>թ</w:t>
      </w:r>
      <w:r w:rsidR="00415F1C">
        <w:rPr>
          <w:rFonts w:ascii="GHEA Grapalat" w:hAnsi="GHEA Grapalat" w:cs="Arial Armenian"/>
          <w:sz w:val="22"/>
          <w:szCs w:val="22"/>
          <w:lang w:val="en-US"/>
        </w:rPr>
        <w:t xml:space="preserve">. </w:t>
      </w:r>
      <w:r w:rsidR="00415F1C">
        <w:rPr>
          <w:rFonts w:ascii="GHEA Grapalat" w:hAnsi="GHEA Grapalat" w:cs="Sylfaen"/>
          <w:sz w:val="22"/>
          <w:szCs w:val="22"/>
          <w:lang w:val="en-US"/>
        </w:rPr>
        <w:t>հուլիսի</w:t>
      </w:r>
      <w:r w:rsidR="00415F1C">
        <w:rPr>
          <w:rFonts w:ascii="GHEA Grapalat" w:hAnsi="GHEA Grapalat" w:cs="Arial Armenian"/>
          <w:sz w:val="22"/>
          <w:szCs w:val="22"/>
          <w:lang w:val="en-US"/>
        </w:rPr>
        <w:t xml:space="preserve">  </w:t>
      </w:r>
      <w:r>
        <w:rPr>
          <w:rFonts w:ascii="GHEA Grapalat" w:hAnsi="GHEA Grapalat" w:cs="Arial Armenian"/>
          <w:sz w:val="22"/>
          <w:szCs w:val="22"/>
          <w:lang w:val="en-US"/>
        </w:rPr>
        <w:t>24</w:t>
      </w:r>
      <w:r w:rsidR="00415F1C">
        <w:rPr>
          <w:rFonts w:ascii="GHEA Grapalat" w:hAnsi="GHEA Grapalat" w:cs="Arial Armenian"/>
          <w:sz w:val="22"/>
          <w:szCs w:val="22"/>
          <w:lang w:val="en-US"/>
        </w:rPr>
        <w:t>-</w:t>
      </w:r>
      <w:r w:rsidR="00415F1C">
        <w:rPr>
          <w:rFonts w:ascii="GHEA Grapalat" w:hAnsi="GHEA Grapalat" w:cs="Sylfaen"/>
          <w:sz w:val="22"/>
          <w:szCs w:val="22"/>
          <w:lang w:val="en-US"/>
        </w:rPr>
        <w:t>ին</w:t>
      </w:r>
      <w:r w:rsidR="00415F1C">
        <w:rPr>
          <w:rFonts w:ascii="GHEA Grapalat" w:hAnsi="GHEA Grapalat" w:cs="Arial Armenian"/>
          <w:sz w:val="22"/>
          <w:szCs w:val="22"/>
          <w:lang w:val="en-US"/>
        </w:rPr>
        <w:t xml:space="preserve"> կայանալու </w:t>
      </w:r>
      <w:r>
        <w:rPr>
          <w:rFonts w:ascii="GHEA Grapalat" w:hAnsi="GHEA Grapalat" w:cs="Arial Armenian"/>
          <w:sz w:val="22"/>
          <w:szCs w:val="22"/>
          <w:lang w:val="en-US"/>
        </w:rPr>
        <w:t xml:space="preserve">է </w:t>
      </w:r>
      <w:r w:rsidR="00415F1C">
        <w:rPr>
          <w:rFonts w:ascii="GHEA Grapalat" w:hAnsi="GHEA Grapalat" w:cs="Sylfaen"/>
          <w:sz w:val="22"/>
          <w:szCs w:val="22"/>
          <w:lang w:val="en-US"/>
        </w:rPr>
        <w:t>համայնքի</w:t>
      </w:r>
      <w:r w:rsidR="00415F1C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="00415F1C">
        <w:rPr>
          <w:rFonts w:ascii="GHEA Grapalat" w:hAnsi="GHEA Grapalat" w:cs="Sylfaen"/>
          <w:sz w:val="22"/>
          <w:szCs w:val="22"/>
          <w:lang w:val="en-US"/>
        </w:rPr>
        <w:t>ավագան</w:t>
      </w:r>
      <w:r>
        <w:rPr>
          <w:rFonts w:ascii="GHEA Grapalat" w:hAnsi="GHEA Grapalat" w:cs="Sylfaen"/>
          <w:sz w:val="22"/>
          <w:szCs w:val="22"/>
          <w:lang w:val="en-US"/>
        </w:rPr>
        <w:t>ու</w:t>
      </w:r>
      <w:r w:rsidR="00415F1C">
        <w:rPr>
          <w:rFonts w:ascii="GHEA Grapalat" w:hAnsi="GHEA Grapalat" w:cs="Sylfaen"/>
          <w:sz w:val="22"/>
          <w:szCs w:val="22"/>
          <w:lang w:val="en-US"/>
        </w:rPr>
        <w:t xml:space="preserve"> անդամների հերթական</w:t>
      </w:r>
      <w:r w:rsidR="00415F1C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="00415F1C">
        <w:rPr>
          <w:rFonts w:ascii="GHEA Grapalat" w:hAnsi="GHEA Grapalat" w:cs="Sylfaen"/>
          <w:sz w:val="22"/>
          <w:szCs w:val="22"/>
          <w:lang w:val="en-US"/>
        </w:rPr>
        <w:t>ընտրությունները</w:t>
      </w:r>
      <w:r w:rsidR="00415F1C">
        <w:rPr>
          <w:rFonts w:ascii="GHEA Grapalat" w:hAnsi="GHEA Grapalat" w:cs="Arial Armenian"/>
          <w:sz w:val="22"/>
          <w:szCs w:val="22"/>
          <w:lang w:val="en-US"/>
        </w:rPr>
        <w:t>:</w:t>
      </w:r>
    </w:p>
    <w:p w:rsidR="00BA4F31" w:rsidRPr="003B0D4C" w:rsidRDefault="00BA4F31" w:rsidP="00415F1C">
      <w:pPr>
        <w:numPr>
          <w:ilvl w:val="0"/>
          <w:numId w:val="11"/>
        </w:numPr>
        <w:tabs>
          <w:tab w:val="left" w:pos="720"/>
        </w:tabs>
        <w:spacing w:line="276" w:lineRule="auto"/>
        <w:jc w:val="both"/>
        <w:rPr>
          <w:rFonts w:ascii="GHEA Grapalat" w:hAnsi="GHEA Grapalat"/>
          <w:sz w:val="22"/>
          <w:szCs w:val="22"/>
          <w:lang w:val="en-US"/>
        </w:rPr>
      </w:pPr>
      <w:r>
        <w:rPr>
          <w:rFonts w:ascii="GHEA Grapalat" w:hAnsi="GHEA Grapalat" w:cs="Arial Armenian"/>
          <w:sz w:val="22"/>
          <w:szCs w:val="22"/>
          <w:lang w:val="en-US"/>
        </w:rPr>
        <w:t xml:space="preserve">Սյունիքի մարզպետի 21.06.2011թ. N 112-Ա որոշման Արևիս համայնքում 2011թ. օգոստոսի 21-ին կյանալու է համայնքի ղեկավարի և ավագանու անդամների հերթական ընտրությունները: </w:t>
      </w:r>
    </w:p>
    <w:sectPr w:rsidR="00BA4F31" w:rsidRPr="003B0D4C" w:rsidSect="000B4E07">
      <w:pgSz w:w="11906" w:h="16838" w:code="9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07B34"/>
    <w:multiLevelType w:val="hybridMultilevel"/>
    <w:tmpl w:val="8B606F2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0BF5762E"/>
    <w:multiLevelType w:val="hybridMultilevel"/>
    <w:tmpl w:val="4CCA631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0F987EDE"/>
    <w:multiLevelType w:val="hybridMultilevel"/>
    <w:tmpl w:val="D6BA1E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296340"/>
    <w:multiLevelType w:val="hybridMultilevel"/>
    <w:tmpl w:val="CFB6263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>
    <w:nsid w:val="1AA311B0"/>
    <w:multiLevelType w:val="hybridMultilevel"/>
    <w:tmpl w:val="96AE2850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30BD10D5"/>
    <w:multiLevelType w:val="hybridMultilevel"/>
    <w:tmpl w:val="CE16A5E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457C6DC7"/>
    <w:multiLevelType w:val="hybridMultilevel"/>
    <w:tmpl w:val="5120C61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>
    <w:nsid w:val="569A2714"/>
    <w:multiLevelType w:val="hybridMultilevel"/>
    <w:tmpl w:val="BC581F0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>
    <w:nsid w:val="60D174D8"/>
    <w:multiLevelType w:val="hybridMultilevel"/>
    <w:tmpl w:val="D1787DE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5"/>
  </w:num>
  <w:num w:numId="5">
    <w:abstractNumId w:val="3"/>
  </w:num>
  <w:num w:numId="6">
    <w:abstractNumId w:val="1"/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4"/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compat/>
  <w:rsids>
    <w:rsidRoot w:val="007907BC"/>
    <w:rsid w:val="00017973"/>
    <w:rsid w:val="00020237"/>
    <w:rsid w:val="0006790D"/>
    <w:rsid w:val="000742AE"/>
    <w:rsid w:val="00083811"/>
    <w:rsid w:val="000B4E07"/>
    <w:rsid w:val="000C0BF1"/>
    <w:rsid w:val="000E494E"/>
    <w:rsid w:val="00104C9E"/>
    <w:rsid w:val="001317DA"/>
    <w:rsid w:val="00154AE5"/>
    <w:rsid w:val="00162D63"/>
    <w:rsid w:val="00186B61"/>
    <w:rsid w:val="00191F59"/>
    <w:rsid w:val="001C14D7"/>
    <w:rsid w:val="001C48E3"/>
    <w:rsid w:val="00215434"/>
    <w:rsid w:val="0024439E"/>
    <w:rsid w:val="00245746"/>
    <w:rsid w:val="002477C8"/>
    <w:rsid w:val="00255D40"/>
    <w:rsid w:val="002F3D27"/>
    <w:rsid w:val="003147C0"/>
    <w:rsid w:val="003B2152"/>
    <w:rsid w:val="003B23C5"/>
    <w:rsid w:val="003E0512"/>
    <w:rsid w:val="0041152D"/>
    <w:rsid w:val="004121E0"/>
    <w:rsid w:val="00415F1C"/>
    <w:rsid w:val="00420490"/>
    <w:rsid w:val="004541E0"/>
    <w:rsid w:val="00457D63"/>
    <w:rsid w:val="00462850"/>
    <w:rsid w:val="00493BC6"/>
    <w:rsid w:val="004A1193"/>
    <w:rsid w:val="004A64B2"/>
    <w:rsid w:val="004A6E0B"/>
    <w:rsid w:val="004D3CA8"/>
    <w:rsid w:val="004F398A"/>
    <w:rsid w:val="005304AE"/>
    <w:rsid w:val="00537A3B"/>
    <w:rsid w:val="005433F9"/>
    <w:rsid w:val="00555580"/>
    <w:rsid w:val="005832C6"/>
    <w:rsid w:val="0058724C"/>
    <w:rsid w:val="00591237"/>
    <w:rsid w:val="005A31D6"/>
    <w:rsid w:val="00605584"/>
    <w:rsid w:val="00605937"/>
    <w:rsid w:val="0061583B"/>
    <w:rsid w:val="006273F2"/>
    <w:rsid w:val="006435FA"/>
    <w:rsid w:val="00646C15"/>
    <w:rsid w:val="006907F7"/>
    <w:rsid w:val="006A4A72"/>
    <w:rsid w:val="006A7C29"/>
    <w:rsid w:val="006D5545"/>
    <w:rsid w:val="006F0669"/>
    <w:rsid w:val="006F7A18"/>
    <w:rsid w:val="00707565"/>
    <w:rsid w:val="00714BA9"/>
    <w:rsid w:val="00752851"/>
    <w:rsid w:val="00763706"/>
    <w:rsid w:val="00776F3A"/>
    <w:rsid w:val="00786ED2"/>
    <w:rsid w:val="007907BC"/>
    <w:rsid w:val="007A12F7"/>
    <w:rsid w:val="007C4103"/>
    <w:rsid w:val="007D4D5C"/>
    <w:rsid w:val="007D6B09"/>
    <w:rsid w:val="007E5674"/>
    <w:rsid w:val="00810544"/>
    <w:rsid w:val="00811F8A"/>
    <w:rsid w:val="00816DB0"/>
    <w:rsid w:val="0085599A"/>
    <w:rsid w:val="00896A8A"/>
    <w:rsid w:val="008E36E1"/>
    <w:rsid w:val="0090758A"/>
    <w:rsid w:val="00934E7C"/>
    <w:rsid w:val="00945A9B"/>
    <w:rsid w:val="009469FC"/>
    <w:rsid w:val="00950E68"/>
    <w:rsid w:val="00964B4F"/>
    <w:rsid w:val="009723D8"/>
    <w:rsid w:val="00975573"/>
    <w:rsid w:val="00975E87"/>
    <w:rsid w:val="009A0F5D"/>
    <w:rsid w:val="009A7FC5"/>
    <w:rsid w:val="009C38AE"/>
    <w:rsid w:val="009C4E6B"/>
    <w:rsid w:val="009E2D55"/>
    <w:rsid w:val="00A145C9"/>
    <w:rsid w:val="00A444CE"/>
    <w:rsid w:val="00A45041"/>
    <w:rsid w:val="00A65C95"/>
    <w:rsid w:val="00A711F7"/>
    <w:rsid w:val="00A95218"/>
    <w:rsid w:val="00A96945"/>
    <w:rsid w:val="00AC2454"/>
    <w:rsid w:val="00AE1F7F"/>
    <w:rsid w:val="00AE4066"/>
    <w:rsid w:val="00AF108B"/>
    <w:rsid w:val="00B065D4"/>
    <w:rsid w:val="00B41EC1"/>
    <w:rsid w:val="00B423FA"/>
    <w:rsid w:val="00B703B2"/>
    <w:rsid w:val="00B80336"/>
    <w:rsid w:val="00BA4F31"/>
    <w:rsid w:val="00BE6219"/>
    <w:rsid w:val="00BF4C6B"/>
    <w:rsid w:val="00C1035B"/>
    <w:rsid w:val="00CB0ED1"/>
    <w:rsid w:val="00CB61F5"/>
    <w:rsid w:val="00CC1FE4"/>
    <w:rsid w:val="00CC7C4C"/>
    <w:rsid w:val="00CE2908"/>
    <w:rsid w:val="00D07773"/>
    <w:rsid w:val="00D126B9"/>
    <w:rsid w:val="00D248B7"/>
    <w:rsid w:val="00D57D3A"/>
    <w:rsid w:val="00D77909"/>
    <w:rsid w:val="00D90D1C"/>
    <w:rsid w:val="00D96DB7"/>
    <w:rsid w:val="00D97503"/>
    <w:rsid w:val="00DA349E"/>
    <w:rsid w:val="00DC31C0"/>
    <w:rsid w:val="00DD7D63"/>
    <w:rsid w:val="00DF2E6D"/>
    <w:rsid w:val="00E12EFA"/>
    <w:rsid w:val="00E17227"/>
    <w:rsid w:val="00E20689"/>
    <w:rsid w:val="00E7043D"/>
    <w:rsid w:val="00E8391C"/>
    <w:rsid w:val="00EA2163"/>
    <w:rsid w:val="00EB1D8A"/>
    <w:rsid w:val="00EB701E"/>
    <w:rsid w:val="00EE083A"/>
    <w:rsid w:val="00EE0D7E"/>
    <w:rsid w:val="00EE5FB1"/>
    <w:rsid w:val="00EF7671"/>
    <w:rsid w:val="00F0598D"/>
    <w:rsid w:val="00FA2935"/>
    <w:rsid w:val="00FD593E"/>
    <w:rsid w:val="00FE2B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ru-RU" w:eastAsia="ru-RU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rsid w:val="0090758A"/>
    <w:pPr>
      <w:spacing w:line="360" w:lineRule="auto"/>
      <w:jc w:val="center"/>
    </w:pPr>
    <w:rPr>
      <w:rFonts w:ascii="Times Armenian" w:hAnsi="Times Armenian"/>
      <w:sz w:val="28"/>
      <w:szCs w:val="20"/>
      <w:lang w:val="en-IE" w:eastAsia="en-US"/>
    </w:rPr>
  </w:style>
  <w:style w:type="paragraph" w:styleId="BalloonText">
    <w:name w:val="Balloon Text"/>
    <w:basedOn w:val="Normal"/>
    <w:semiHidden/>
    <w:rsid w:val="00945A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1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3E456E-95AA-4C93-A44F-8136174BA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CEC</Company>
  <LinksUpToDate>false</LinksUpToDate>
  <CharactersWithSpaces>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Levon</dc:creator>
  <cp:lastModifiedBy>LevonG</cp:lastModifiedBy>
  <cp:revision>2</cp:revision>
  <cp:lastPrinted>2011-02-04T12:26:00Z</cp:lastPrinted>
  <dcterms:created xsi:type="dcterms:W3CDTF">2011-07-09T05:08:00Z</dcterms:created>
  <dcterms:modified xsi:type="dcterms:W3CDTF">2011-07-09T05:08:00Z</dcterms:modified>
</cp:coreProperties>
</file>