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D2" w:rsidRPr="00B05D75" w:rsidRDefault="00AE26C0">
      <w:pPr>
        <w:rPr>
          <w:rFonts w:ascii="GHEA Grapalat" w:hAnsi="GHEA Grapalat"/>
        </w:rPr>
      </w:pPr>
      <w:r>
        <w:rPr>
          <w:rFonts w:ascii="Sylfaen" w:hAnsi="Sylfaen"/>
        </w:rPr>
        <w:tab/>
      </w:r>
      <w:r w:rsidR="00E1608D">
        <w:rPr>
          <w:rFonts w:ascii="Sylfaen" w:hAnsi="Sylfaen"/>
        </w:rPr>
        <w:tab/>
      </w:r>
      <w:r w:rsidR="00E1608D">
        <w:rPr>
          <w:rFonts w:ascii="Sylfaen" w:hAnsi="Sylfaen"/>
        </w:rPr>
        <w:tab/>
      </w:r>
      <w:r w:rsidR="00E1608D">
        <w:rPr>
          <w:rFonts w:ascii="Sylfaen" w:hAnsi="Sylfaen"/>
        </w:rPr>
        <w:tab/>
      </w:r>
      <w:r w:rsidR="00E1608D">
        <w:rPr>
          <w:rFonts w:ascii="Sylfaen" w:hAnsi="Sylfaen"/>
        </w:rPr>
        <w:tab/>
      </w:r>
      <w:r w:rsidR="00E1608D">
        <w:rPr>
          <w:rFonts w:ascii="Sylfaen" w:hAnsi="Sylfaen"/>
        </w:rPr>
        <w:tab/>
      </w:r>
      <w:r w:rsidR="00D326D2">
        <w:rPr>
          <w:rFonts w:ascii="Sylfaen" w:hAnsi="Sylfaen"/>
        </w:rPr>
        <w:tab/>
      </w:r>
      <w:r w:rsidR="00D326D2">
        <w:rPr>
          <w:rFonts w:ascii="Sylfaen" w:hAnsi="Sylfaen"/>
        </w:rPr>
        <w:tab/>
      </w:r>
      <w:r w:rsidR="00D326D2">
        <w:rPr>
          <w:rFonts w:ascii="Sylfaen" w:hAnsi="Sylfaen"/>
        </w:rPr>
        <w:tab/>
      </w:r>
      <w:r w:rsidR="00D326D2">
        <w:rPr>
          <w:rFonts w:ascii="Sylfaen" w:hAnsi="Sylfaen"/>
        </w:rPr>
        <w:tab/>
      </w:r>
      <w:r>
        <w:rPr>
          <w:rFonts w:ascii="Sylfaen" w:hAnsi="Sylfaen"/>
        </w:rPr>
        <w:tab/>
      </w:r>
      <w:r w:rsidR="00D70C80">
        <w:rPr>
          <w:rFonts w:ascii="Sylfaen" w:hAnsi="Sylfaen"/>
        </w:rPr>
        <w:tab/>
      </w:r>
      <w:r w:rsidR="006A1E3D">
        <w:rPr>
          <w:rFonts w:ascii="GHEA Grapalat" w:hAnsi="GHEA Grapalat"/>
        </w:rPr>
        <w:t xml:space="preserve"> </w:t>
      </w:r>
      <w:r w:rsidR="00E1608D" w:rsidRPr="00960930">
        <w:rPr>
          <w:rFonts w:ascii="GHEA Grapalat" w:hAnsi="GHEA Grapalat"/>
          <w:b/>
          <w:sz w:val="24"/>
          <w:szCs w:val="24"/>
        </w:rPr>
        <w:t>ՆԱԽԱԳԻԾ</w:t>
      </w:r>
    </w:p>
    <w:p w:rsidR="00D326D2" w:rsidRPr="00960930" w:rsidRDefault="00D326D2" w:rsidP="00310B1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60930">
        <w:rPr>
          <w:rStyle w:val="Strong"/>
          <w:rFonts w:ascii="GHEA Grapalat" w:hAnsi="GHEA Grapalat" w:cs="Sylfaen"/>
          <w:color w:val="000000"/>
        </w:rPr>
        <w:t>ՀԱՅԱՍՏԱՆԻ</w:t>
      </w:r>
      <w:r w:rsidRPr="00960930">
        <w:rPr>
          <w:rStyle w:val="Strong"/>
          <w:rFonts w:ascii="GHEA Grapalat" w:hAnsi="GHEA Grapalat"/>
          <w:color w:val="000000"/>
        </w:rPr>
        <w:t xml:space="preserve"> </w:t>
      </w:r>
      <w:r w:rsidRPr="009609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960930">
        <w:rPr>
          <w:rStyle w:val="Strong"/>
          <w:rFonts w:ascii="GHEA Grapalat" w:hAnsi="GHEA Grapalat"/>
          <w:color w:val="000000"/>
        </w:rPr>
        <w:t xml:space="preserve"> </w:t>
      </w:r>
      <w:r w:rsidRPr="009609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DE1184" w:rsidRPr="00960930" w:rsidRDefault="00DE1184" w:rsidP="00D326D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</w:rPr>
      </w:pPr>
    </w:p>
    <w:p w:rsidR="00D326D2" w:rsidRPr="00960930" w:rsidRDefault="00D326D2" w:rsidP="00D326D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960930">
        <w:rPr>
          <w:rStyle w:val="Strong"/>
          <w:rFonts w:ascii="GHEA Grapalat" w:hAnsi="GHEA Grapalat" w:cs="Sylfaen"/>
          <w:color w:val="000000"/>
          <w:shd w:val="clear" w:color="auto" w:fill="FFFFFF"/>
        </w:rPr>
        <w:t>Ո</w:t>
      </w:r>
      <w:r w:rsidRPr="00960930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960930">
        <w:rPr>
          <w:rStyle w:val="Strong"/>
          <w:rFonts w:ascii="GHEA Grapalat" w:hAnsi="GHEA Grapalat" w:cs="Sylfaen"/>
          <w:color w:val="000000"/>
          <w:shd w:val="clear" w:color="auto" w:fill="FFFFFF"/>
        </w:rPr>
        <w:t>Ր</w:t>
      </w:r>
      <w:r w:rsidRPr="00960930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960930">
        <w:rPr>
          <w:rStyle w:val="Strong"/>
          <w:rFonts w:ascii="GHEA Grapalat" w:hAnsi="GHEA Grapalat" w:cs="Sylfaen"/>
          <w:color w:val="000000"/>
          <w:shd w:val="clear" w:color="auto" w:fill="FFFFFF"/>
        </w:rPr>
        <w:t>Ո</w:t>
      </w:r>
      <w:r w:rsidRPr="00960930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960930">
        <w:rPr>
          <w:rStyle w:val="Strong"/>
          <w:rFonts w:ascii="GHEA Grapalat" w:hAnsi="GHEA Grapalat" w:cs="Sylfaen"/>
          <w:color w:val="000000"/>
          <w:shd w:val="clear" w:color="auto" w:fill="FFFFFF"/>
        </w:rPr>
        <w:t>Շ</w:t>
      </w:r>
      <w:r w:rsidRPr="00960930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960930">
        <w:rPr>
          <w:rStyle w:val="Strong"/>
          <w:rFonts w:ascii="GHEA Grapalat" w:hAnsi="GHEA Grapalat" w:cs="Sylfaen"/>
          <w:color w:val="000000"/>
          <w:shd w:val="clear" w:color="auto" w:fill="FFFFFF"/>
        </w:rPr>
        <w:t>ՈՒ</w:t>
      </w:r>
      <w:r w:rsidRPr="00960930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960930">
        <w:rPr>
          <w:rStyle w:val="Strong"/>
          <w:rFonts w:ascii="GHEA Grapalat" w:hAnsi="GHEA Grapalat" w:cs="Sylfaen"/>
          <w:color w:val="000000"/>
          <w:shd w:val="clear" w:color="auto" w:fill="FFFFFF"/>
        </w:rPr>
        <w:t>Մ</w:t>
      </w:r>
    </w:p>
    <w:p w:rsidR="00D326D2" w:rsidRPr="00960930" w:rsidRDefault="00D326D2" w:rsidP="00D326D2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</w:p>
    <w:p w:rsidR="00D326D2" w:rsidRPr="00960930" w:rsidRDefault="005431DA" w:rsidP="00D326D2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color w:val="000000"/>
        </w:rPr>
      </w:pPr>
      <w:r w:rsidRPr="00960930">
        <w:rPr>
          <w:rFonts w:ascii="GHEA Grapalat" w:hAnsi="GHEA Grapalat"/>
          <w:color w:val="000000"/>
        </w:rPr>
        <w:t>«</w:t>
      </w:r>
      <w:r w:rsidR="00D326D2" w:rsidRPr="00960930">
        <w:rPr>
          <w:rFonts w:ascii="GHEA Grapalat" w:hAnsi="GHEA Grapalat"/>
          <w:color w:val="000000"/>
        </w:rPr>
        <w:t xml:space="preserve">       </w:t>
      </w:r>
      <w:r w:rsidRPr="00960930">
        <w:rPr>
          <w:rFonts w:ascii="GHEA Grapalat" w:hAnsi="GHEA Grapalat"/>
          <w:color w:val="000000"/>
        </w:rPr>
        <w:t>»</w:t>
      </w:r>
      <w:r w:rsidR="000E46A6" w:rsidRPr="00960930">
        <w:rPr>
          <w:rFonts w:ascii="GHEA Grapalat" w:hAnsi="GHEA Grapalat"/>
          <w:color w:val="000000"/>
        </w:rPr>
        <w:t xml:space="preserve"> </w:t>
      </w:r>
      <w:r w:rsidR="00D326D2" w:rsidRPr="00960930">
        <w:rPr>
          <w:rFonts w:ascii="GHEA Grapalat" w:hAnsi="GHEA Grapalat"/>
          <w:color w:val="000000"/>
        </w:rPr>
        <w:t xml:space="preserve"> _________________ N ______- </w:t>
      </w:r>
      <w:r w:rsidR="00D326D2" w:rsidRPr="00960930">
        <w:rPr>
          <w:rFonts w:ascii="GHEA Grapalat" w:hAnsi="GHEA Grapalat" w:cs="Sylfaen"/>
          <w:color w:val="000000"/>
        </w:rPr>
        <w:t>Ն</w:t>
      </w:r>
    </w:p>
    <w:p w:rsidR="00D03320" w:rsidRPr="00960930" w:rsidRDefault="00D03320" w:rsidP="00D326D2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</w:p>
    <w:p w:rsidR="005431DA" w:rsidRPr="00960930" w:rsidRDefault="00D326D2" w:rsidP="00121EEA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color w:val="000000"/>
        </w:rPr>
      </w:pPr>
      <w:r w:rsidRPr="00960930">
        <w:rPr>
          <w:rFonts w:ascii="GHEA Grapalat" w:hAnsi="GHEA Grapalat" w:cs="Sylfaen"/>
          <w:b/>
          <w:color w:val="000000"/>
        </w:rPr>
        <w:t>ՀԱՅԱՍՏԱՆԻ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ՀԱՆՐԱՊԵՏՈՒԹՅԱՆ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ԿԱՌԱՎԱՐՈՒԹՅԱՆ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ՄԻ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ՇԱՐՔ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ՈՐՈՇՈՒՄՆԵՐՈՒՄ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ՓՈՓՈԽՈՒԹՅՈՒՆՆԵՐ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ԵՎ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ԼՐԱՑՈՒՄՆԵՐ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ԿԱՏԱՐԵԼՈՒ</w:t>
      </w:r>
      <w:r w:rsidRPr="00960930">
        <w:rPr>
          <w:rFonts w:ascii="GHEA Grapalat" w:hAnsi="GHEA Grapalat"/>
          <w:b/>
          <w:color w:val="000000"/>
        </w:rPr>
        <w:t xml:space="preserve"> </w:t>
      </w:r>
      <w:r w:rsidRPr="00960930">
        <w:rPr>
          <w:rFonts w:ascii="GHEA Grapalat" w:hAnsi="GHEA Grapalat" w:cs="Sylfaen"/>
          <w:b/>
          <w:color w:val="000000"/>
        </w:rPr>
        <w:t>ՄԱՍԻՆ</w:t>
      </w:r>
    </w:p>
    <w:p w:rsidR="00960930" w:rsidRPr="00960930" w:rsidRDefault="00960930" w:rsidP="00121EEA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color w:val="000000"/>
        </w:rPr>
      </w:pPr>
    </w:p>
    <w:p w:rsidR="005431DA" w:rsidRPr="00960930" w:rsidRDefault="005431DA" w:rsidP="00D03320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 w:cs="Sylfaen"/>
          <w:sz w:val="24"/>
          <w:szCs w:val="24"/>
        </w:rPr>
        <w:t>Հայաստանի</w:t>
      </w:r>
      <w:r w:rsidRPr="00960930">
        <w:rPr>
          <w:rFonts w:ascii="GHEA Grapalat" w:hAnsi="GHEA Grapalat"/>
          <w:sz w:val="24"/>
          <w:szCs w:val="24"/>
        </w:rPr>
        <w:t xml:space="preserve"> </w:t>
      </w:r>
      <w:r w:rsidRPr="00960930">
        <w:rPr>
          <w:rFonts w:ascii="GHEA Grapalat" w:hAnsi="GHEA Grapalat" w:cs="Sylfaen"/>
          <w:sz w:val="24"/>
          <w:szCs w:val="24"/>
        </w:rPr>
        <w:t>Հանրապետության</w:t>
      </w:r>
      <w:r w:rsidRPr="00960930">
        <w:rPr>
          <w:rFonts w:ascii="GHEA Grapalat" w:hAnsi="GHEA Grapalat"/>
          <w:sz w:val="24"/>
          <w:szCs w:val="24"/>
        </w:rPr>
        <w:t xml:space="preserve"> </w:t>
      </w:r>
      <w:r w:rsidRPr="00960930">
        <w:rPr>
          <w:rFonts w:ascii="GHEA Grapalat" w:hAnsi="GHEA Grapalat" w:cs="Sylfaen"/>
          <w:sz w:val="24"/>
          <w:szCs w:val="24"/>
        </w:rPr>
        <w:t>կառավարությունը</w:t>
      </w:r>
      <w:r w:rsidRPr="00960930">
        <w:rPr>
          <w:rFonts w:ascii="GHEA Grapalat" w:hAnsi="GHEA Grapalat"/>
          <w:sz w:val="24"/>
          <w:szCs w:val="24"/>
        </w:rPr>
        <w:t xml:space="preserve"> </w:t>
      </w:r>
      <w:r w:rsidRPr="00960930">
        <w:rPr>
          <w:rFonts w:ascii="GHEA Grapalat" w:hAnsi="GHEA Grapalat" w:cs="Sylfaen"/>
          <w:sz w:val="24"/>
          <w:szCs w:val="24"/>
        </w:rPr>
        <w:t>որոշում</w:t>
      </w:r>
      <w:r w:rsidRPr="00960930">
        <w:rPr>
          <w:rFonts w:ascii="GHEA Grapalat" w:hAnsi="GHEA Grapalat"/>
          <w:sz w:val="24"/>
          <w:szCs w:val="24"/>
        </w:rPr>
        <w:t xml:space="preserve"> </w:t>
      </w:r>
      <w:r w:rsidRPr="00960930">
        <w:rPr>
          <w:rFonts w:ascii="GHEA Grapalat" w:hAnsi="GHEA Grapalat" w:cs="Sylfaen"/>
          <w:sz w:val="24"/>
          <w:szCs w:val="24"/>
        </w:rPr>
        <w:t>է</w:t>
      </w:r>
      <w:r w:rsidRPr="00960930">
        <w:rPr>
          <w:rFonts w:ascii="GHEA Grapalat" w:hAnsi="GHEA Grapalat"/>
          <w:sz w:val="24"/>
          <w:szCs w:val="24"/>
        </w:rPr>
        <w:t>.</w:t>
      </w:r>
    </w:p>
    <w:p w:rsidR="00906013" w:rsidRPr="00960930" w:rsidRDefault="00906013" w:rsidP="00246388">
      <w:pPr>
        <w:spacing w:line="24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960930">
        <w:rPr>
          <w:rFonts w:ascii="GHEA Grapalat" w:hAnsi="GHEA Grapalat"/>
          <w:b/>
          <w:sz w:val="24"/>
          <w:szCs w:val="24"/>
        </w:rPr>
        <w:t>1.</w:t>
      </w:r>
      <w:r w:rsidRPr="00960930">
        <w:rPr>
          <w:rFonts w:ascii="GHEA Grapalat" w:hAnsi="GHEA Grapalat" w:cs="Sylfaen"/>
          <w:b/>
          <w:sz w:val="24"/>
          <w:szCs w:val="24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Հայաստանի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կառավարության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2010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թվականի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սեպտեմբերի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16-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«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Հյուսիս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-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հարավ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ճանապարհային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միջանցքի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ներդրումային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ծրագրի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հողի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օտարման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տարաբնակեցման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շրջանակը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և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դրա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փոխհատուցման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սկզբունքները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հաստատելու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մասին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» N 1274-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</w:t>
      </w:r>
      <w:r w:rsidRPr="00960930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որոշման (այսուհետ՝ Որոշում) մեջ կատարել հետևյալ փոփոխությունները և լրացումները</w:t>
      </w:r>
      <w:r w:rsidR="00246388"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.</w:t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1) Որոշման 1-ին հավելվածի՝</w:t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ա.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17-րդ կետի 5-րդ պարբերությունում «օրինակ՝» բառից հետո լրացնել «ինքնակամ  կառույց իրականացրած ԱԵԱ-ն,»</w:t>
      </w:r>
      <w:r w:rsidR="00D674E8"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բառերը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, իսկ «լիարժեք փոխհատուցում» բառերից հետո լրացնել «օժանդակություն, ինչպես սահմանված է  ՀՕՏՇ Իրավունքների սխեմայով,» բառերը.</w:t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բ.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18-րդ կետի աղյուսակի 4-րդ ենթակետի 2-րդ </w:t>
      </w:r>
      <w:r w:rsidR="006D0D7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պարբերությունը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շարադրել նոր խմբագրությամբ՝</w:t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10456" w:type="dxa"/>
        <w:tblLook w:val="04A0"/>
      </w:tblPr>
      <w:tblGrid>
        <w:gridCol w:w="1809"/>
        <w:gridCol w:w="2562"/>
        <w:gridCol w:w="2825"/>
        <w:gridCol w:w="3260"/>
      </w:tblGrid>
      <w:tr w:rsidR="00906013" w:rsidRPr="00960930" w:rsidTr="005E59F8">
        <w:tc>
          <w:tcPr>
            <w:tcW w:w="1809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2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Քաղաքացիներին կամ իրավաբանական անձանց սեփականության իրավունքով պատկանող  հողամասի վրա առկա ինքնակամ կառույց</w:t>
            </w:r>
          </w:p>
        </w:tc>
        <w:tc>
          <w:tcPr>
            <w:tcW w:w="2825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Ինքնակամ կառույց իրականացրած ԱԵԱ-ներ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որոնք հանդիսանում են հողամասի սեփականատեր</w:t>
            </w:r>
          </w:p>
        </w:tc>
        <w:tc>
          <w:tcPr>
            <w:tcW w:w="3260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Ինքնակամ կառույցի կորստի դեպքում` դրամական փոխհատուցում՝ ինքնակամ կառույցի փոխարինման ամբողջ արժեքի չափով ՝ </w:t>
            </w:r>
            <w:r w:rsidRPr="009609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առանց 15 տոկոս հավելավճարի</w:t>
            </w:r>
          </w:p>
        </w:tc>
      </w:tr>
    </w:tbl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գ.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18-րդ կետի աղյուսակի 4-րդ ենթակետը 2-րդ </w:t>
      </w:r>
      <w:r w:rsidR="006D0D7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ից հետո լրացնել նոր </w:t>
      </w:r>
      <w:r w:rsidR="006D0D7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պարբերություն՝ հետևյալ բովանդակությամբ.</w:t>
      </w:r>
    </w:p>
    <w:p w:rsidR="00014978" w:rsidRPr="00960930" w:rsidRDefault="00014978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014978" w:rsidRPr="00960930" w:rsidRDefault="00014978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1813"/>
        <w:gridCol w:w="2548"/>
        <w:gridCol w:w="2893"/>
        <w:gridCol w:w="3168"/>
      </w:tblGrid>
      <w:tr w:rsidR="00906013" w:rsidRPr="00960930" w:rsidTr="005E59F8">
        <w:tc>
          <w:tcPr>
            <w:tcW w:w="1813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8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հանդիսացող հողամասի վրա առկա ինքնակամ կառույց </w:t>
            </w:r>
          </w:p>
        </w:tc>
        <w:tc>
          <w:tcPr>
            <w:tcW w:w="2893" w:type="dxa"/>
          </w:tcPr>
          <w:p w:rsidR="00906013" w:rsidRPr="00960930" w:rsidRDefault="00906013" w:rsidP="005E59F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Ինքնակամ կառույց իրականացրած ԱԵԱ </w:t>
            </w:r>
          </w:p>
          <w:p w:rsidR="00906013" w:rsidRPr="00960930" w:rsidRDefault="00906013" w:rsidP="005E59F8">
            <w:pPr>
              <w:spacing w:before="100" w:beforeAutospacing="1" w:after="100" w:afterAutospacing="1"/>
              <w:ind w:left="3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906013" w:rsidRPr="00960930" w:rsidRDefault="00906013" w:rsidP="005E59F8">
            <w:pPr>
              <w:pStyle w:val="ListParagraph"/>
              <w:spacing w:before="100" w:beforeAutospacing="1" w:after="100" w:afterAutospacing="1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հանդիսացող հողամասի վրա ինքնակամ կառույց իրականացրած ԱԵԱ -ին կտրամադրվի վերականգնման օժանդակություն՝ ինքնակամ կառույցի փոխարինման արժեքի չափով` հանած օրինականացման ծախսերը: </w:t>
            </w:r>
          </w:p>
        </w:tc>
      </w:tr>
    </w:tbl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lastRenderedPageBreak/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hd w:val="clear" w:color="auto" w:fill="FFFFFF"/>
        </w:rPr>
        <w:tab/>
        <w:t xml:space="preserve">  </w:t>
      </w:r>
      <w:r w:rsidRPr="00960930">
        <w:rPr>
          <w:rFonts w:ascii="GHEA Grapalat" w:hAnsi="GHEA Grapalat" w:cs="Sylfaen"/>
          <w:b/>
          <w:color w:val="000000"/>
          <w:shd w:val="clear" w:color="auto" w:fill="FFFFFF"/>
        </w:rPr>
        <w:t>դ.</w:t>
      </w:r>
      <w:r w:rsidRPr="00960930">
        <w:rPr>
          <w:rFonts w:ascii="GHEA Grapalat" w:hAnsi="GHEA Grapalat" w:cs="Sylfaen"/>
          <w:color w:val="000000"/>
          <w:shd w:val="clear" w:color="auto" w:fill="FFFFFF"/>
        </w:rPr>
        <w:t xml:space="preserve"> 19-րդ կետի 3-րդ պարբերությունում «սեփականատերերը, և» բառերից հետո լրացնել «ինքնակամ կառույց իրականացրած անձինք,» բառերը.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 w:cs="Sylfaen"/>
          <w:b/>
          <w:color w:val="000000"/>
          <w:shd w:val="clear" w:color="auto" w:fill="FFFFFF"/>
        </w:rPr>
        <w:t xml:space="preserve">       ե.</w:t>
      </w:r>
      <w:r w:rsidRPr="00960930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6D0D71">
        <w:rPr>
          <w:rFonts w:ascii="GHEA Grapalat" w:hAnsi="GHEA Grapalat"/>
          <w:color w:val="000000"/>
        </w:rPr>
        <w:t>21-րդ կետի 7-րդ պարբերությունից</w:t>
      </w:r>
      <w:r w:rsidRPr="00960930">
        <w:rPr>
          <w:rFonts w:ascii="GHEA Grapalat" w:hAnsi="GHEA Grapalat"/>
          <w:color w:val="000000"/>
        </w:rPr>
        <w:t>՝ «Այնուամենայնիվ, գրանցում չունեցող ԱԵԱ պետք է օրինականացնեն իրենց շինությունը՝ փոխհատուցում ստանալու նպատակով:» նախադասությունը հանել.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ab/>
      </w:r>
      <w:r w:rsidRPr="00960930">
        <w:rPr>
          <w:rFonts w:ascii="GHEA Grapalat" w:hAnsi="GHEA Grapalat"/>
          <w:b/>
          <w:color w:val="000000"/>
        </w:rPr>
        <w:t xml:space="preserve">  զ. </w:t>
      </w:r>
      <w:r w:rsidRPr="00960930">
        <w:rPr>
          <w:rFonts w:ascii="GHEA Grapalat" w:hAnsi="GHEA Grapalat"/>
          <w:color w:val="000000"/>
        </w:rPr>
        <w:t>21-րդ կետի 8-րդ պարբերությունը շարադրել  նոր խմբագրությամբ.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 xml:space="preserve">   «• Ոչ բնակելի շինությունների և կառույցների կորստի դեպքում կտրամադրվի փոխհատուցում և օժանդակություն հետևյալ կարգով.</w:t>
      </w:r>
      <w:r w:rsidRPr="00960930">
        <w:rPr>
          <w:rFonts w:ascii="GHEA Grapalat" w:hAnsi="GHEA Grapalat"/>
          <w:color w:val="000000"/>
        </w:rPr>
        <w:br/>
      </w:r>
      <w:r w:rsidRPr="00960930">
        <w:rPr>
          <w:rFonts w:ascii="GHEA Grapalat" w:hAnsi="GHEA Grapalat"/>
          <w:color w:val="000000"/>
          <w:shd w:val="clear" w:color="auto" w:fill="FFFFFF"/>
        </w:rPr>
        <w:tab/>
        <w:t xml:space="preserve">   ա. ԱԵԱ-ներին սեփականության իրավունքով պատկանող, օ</w:t>
      </w:r>
      <w:r w:rsidRPr="00960930">
        <w:rPr>
          <w:rFonts w:ascii="GHEA Grapalat" w:hAnsi="GHEA Grapalat"/>
          <w:color w:val="000000"/>
        </w:rPr>
        <w:t>րինական  շենքի, շինության և ցանկացած այլ ոչ բնակելի անշարժ գույքի կորստի դիմաց կ</w:t>
      </w:r>
      <w:r w:rsidRPr="00960930">
        <w:rPr>
          <w:rFonts w:ascii="GHEA Grapalat" w:hAnsi="GHEA Grapalat"/>
          <w:color w:val="000000"/>
          <w:shd w:val="clear" w:color="auto" w:fill="FFFFFF"/>
        </w:rPr>
        <w:t>տրամադրվի</w:t>
      </w:r>
      <w:r w:rsidRPr="00960930">
        <w:rPr>
          <w:rFonts w:ascii="GHEA Grapalat" w:hAnsi="GHEA Grapalat"/>
          <w:color w:val="000000"/>
        </w:rPr>
        <w:t xml:space="preserve"> փ</w:t>
      </w:r>
      <w:r w:rsidRPr="00960930">
        <w:rPr>
          <w:rFonts w:ascii="GHEA Grapalat" w:hAnsi="GHEA Grapalat"/>
          <w:color w:val="000000"/>
          <w:shd w:val="clear" w:color="auto" w:fill="FFFFFF"/>
        </w:rPr>
        <w:t xml:space="preserve">ոխհատուցում՝ շենքի, շինության փոխարինման ամբողջ արժեքի չափով գումարած հավելավճար՝ գույքի փոխարինման արժեքի 15 տոկոսի չափով: 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 xml:space="preserve">  բ. Ինքնակամ կառույցի կորստի դեպքում՝</w:t>
      </w:r>
    </w:p>
    <w:p w:rsidR="00906013" w:rsidRPr="00960930" w:rsidRDefault="00906013" w:rsidP="006D0D7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քաղաքացիներին կամ իրավաբանական անձանց սեփականության իրավունք</w:t>
      </w:r>
      <w:r w:rsidR="008946D0" w:rsidRPr="00960930">
        <w:rPr>
          <w:rFonts w:ascii="GHEA Grapalat" w:hAnsi="GHEA Grapalat"/>
          <w:color w:val="000000"/>
        </w:rPr>
        <w:t>ով պատկանող հողամասերում գտնվող</w:t>
      </w:r>
      <w:r w:rsidRPr="00960930">
        <w:rPr>
          <w:rFonts w:ascii="GHEA Grapalat" w:hAnsi="GHEA Grapalat"/>
          <w:color w:val="000000"/>
        </w:rPr>
        <w:t xml:space="preserve"> ոչ բնակելի</w:t>
      </w:r>
      <w:r w:rsidRPr="00960930">
        <w:rPr>
          <w:rFonts w:ascii="GHEA Grapalat" w:hAnsi="GHEA Grapalat"/>
        </w:rPr>
        <w:t> </w:t>
      </w:r>
      <w:r w:rsidRPr="00960930">
        <w:rPr>
          <w:rFonts w:ascii="GHEA Grapalat" w:hAnsi="GHEA Grapalat"/>
          <w:color w:val="000000"/>
        </w:rPr>
        <w:t>ինքնակամ</w:t>
      </w:r>
      <w:r w:rsidRPr="00960930">
        <w:rPr>
          <w:rFonts w:ascii="GHEA Grapalat" w:hAnsi="GHEA Grapalat"/>
        </w:rPr>
        <w:t> </w:t>
      </w:r>
      <w:r w:rsidRPr="00960930">
        <w:rPr>
          <w:rFonts w:ascii="GHEA Grapalat" w:hAnsi="GHEA Grapalat"/>
          <w:color w:val="000000"/>
        </w:rPr>
        <w:t xml:space="preserve">կառույցների կորստի դեպքում հողամասի սեփականատեր հանդիսացող՝ ինքնակամ կառույց իրականացրած ԱԵԱ-ներին կտրամադրվի դրամական փոխհատուցում՝ շենքի, շինության փոխարինման ամբողջ արժեքի չափով (ոչ պակաս, քան շուկայական արժեքը)` առանց </w:t>
      </w:r>
      <w:r w:rsidRPr="00960930">
        <w:rPr>
          <w:rFonts w:ascii="GHEA Grapalat" w:hAnsi="GHEA Grapalat"/>
          <w:color w:val="000000"/>
          <w:shd w:val="clear" w:color="auto" w:fill="FFFFFF"/>
        </w:rPr>
        <w:t>15 տոկոս հավելավճարի:</w:t>
      </w:r>
    </w:p>
    <w:p w:rsidR="00906013" w:rsidRPr="00960930" w:rsidRDefault="00906013" w:rsidP="006D0D7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համայնքային կամ պետական սեփականություն հանդիսացող հողամասերի վրա ինքնակամ կառույց իրականացրած անձանց կտրամադրվի վերականգնման օժանդակություն՝ ինքնակամ կառույցի փոխարինման ամբողջ արժեքի չափով (ոչ պակաս, քան շուկայական արժեքը)` հանած օրինականացման ծախսերը</w:t>
      </w:r>
      <w:r w:rsidRPr="00960930">
        <w:rPr>
          <w:rFonts w:ascii="GHEA Grapalat" w:hAnsi="GHEA Grapalat"/>
          <w:color w:val="000000"/>
          <w:shd w:val="clear" w:color="auto" w:fill="FFFFFF"/>
        </w:rPr>
        <w:t>: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ab/>
        <w:t xml:space="preserve">գ. </w:t>
      </w:r>
      <w:r w:rsidR="00D52B10" w:rsidRPr="00960930">
        <w:rPr>
          <w:rFonts w:ascii="GHEA Grapalat" w:hAnsi="GHEA Grapalat" w:cs="Arial Unicode"/>
          <w:color w:val="000000"/>
        </w:rPr>
        <w:t>Ի</w:t>
      </w:r>
      <w:r w:rsidRPr="00960930">
        <w:rPr>
          <w:rFonts w:ascii="GHEA Grapalat" w:hAnsi="GHEA Grapalat" w:cs="Arial Unicode"/>
          <w:color w:val="000000"/>
        </w:rPr>
        <w:t>նքնակամ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կառույցների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օրինականացումը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սույն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ենթակետի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«բ»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պարբերությա</w:t>
      </w:r>
      <w:r w:rsidR="009E029C" w:rsidRPr="00960930">
        <w:rPr>
          <w:rFonts w:ascii="GHEA Grapalat" w:hAnsi="GHEA Grapalat" w:cs="Arial Unicode"/>
          <w:color w:val="000000"/>
        </w:rPr>
        <w:t>մբ</w:t>
      </w:r>
      <w:r w:rsidRPr="00960930">
        <w:rPr>
          <w:rFonts w:ascii="GHEA Grapalat" w:hAnsi="GHEA Grapalat" w:cs="Arial Unicode"/>
          <w:color w:val="000000"/>
        </w:rPr>
        <w:t xml:space="preserve"> սահմանված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դեպքերի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համար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պարտադիր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չէ</w:t>
      </w:r>
      <w:r w:rsidRPr="00960930">
        <w:rPr>
          <w:rFonts w:ascii="GHEA Grapalat" w:hAnsi="GHEA Grapalat"/>
          <w:color w:val="000000"/>
        </w:rPr>
        <w:t>: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  <w:shd w:val="clear" w:color="auto" w:fill="FFFFFF"/>
        </w:rPr>
        <w:tab/>
        <w:t>դ.Վերաբնակեցվող վարձակալներին կտրվի վերաբնակեցման և էական ազդեցություն կրելու նպաստ (տես ստորև).»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b/>
          <w:color w:val="000000"/>
        </w:rPr>
        <w:t xml:space="preserve">     է.</w:t>
      </w:r>
      <w:r w:rsidRPr="00960930">
        <w:rPr>
          <w:rFonts w:ascii="GHEA Grapalat" w:hAnsi="GHEA Grapalat"/>
          <w:color w:val="000000"/>
        </w:rPr>
        <w:t xml:space="preserve"> «Զ.3 Միավորի փոխհատուցման արժեքի գնահատումը» գլուխը լրացնել հետևյալ բովանդակությամբ  նոր 23.1 կետով.</w:t>
      </w:r>
    </w:p>
    <w:p w:rsidR="00906013" w:rsidRPr="00960930" w:rsidRDefault="00906013" w:rsidP="00C44AB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/>
          <w:color w:val="000000"/>
        </w:rPr>
        <w:tab/>
        <w:t xml:space="preserve"> «23.1 Ազդեցության ենթակա հողի վրա առկա ինքնակամ շինությունների օրինականացման ծախսերը հաշվարկում են անկախ գնահատողի կողմից՝ ՀՀ կառավարության </w:t>
      </w:r>
      <w:r w:rsidRPr="00960930">
        <w:rPr>
          <w:rFonts w:ascii="GHEA Grapalat" w:hAnsi="GHEA Grapalat"/>
          <w:color w:val="000000"/>
          <w:shd w:val="clear" w:color="auto" w:fill="FFFFFF"/>
        </w:rPr>
        <w:t>2006 թվականի  մայիսի 18-ի N 912-Ն</w:t>
      </w:r>
      <w:r w:rsidRPr="00960930">
        <w:rPr>
          <w:rFonts w:ascii="GHEA Grapalat" w:hAnsi="GHEA Grapalat"/>
          <w:color w:val="000000"/>
        </w:rPr>
        <w:t xml:space="preserve"> որոշմամբ սահմանված դրույքաչափերով</w:t>
      </w:r>
      <w:r w:rsidRPr="00960930">
        <w:rPr>
          <w:rFonts w:ascii="GHEA Grapalat" w:hAnsi="GHEA Grapalat"/>
        </w:rPr>
        <w:t>»:</w:t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ab/>
      </w:r>
      <w:r w:rsidR="00BA2CA8" w:rsidRPr="00960930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2)</w:t>
      </w:r>
      <w:r w:rsidRPr="00960930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 xml:space="preserve"> Որոշման</w:t>
      </w:r>
      <w:r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Pr="00960930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3-րդ հավելվածի՝</w:t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</w:pP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ա. 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24-րդ կետի 5-րդ ենթակետում «(օրինակ՝» բառից հետո լրացնել «ինքնակամ շինություն կառուցած ԱԵԱ-ն,» բառերը.</w:t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բ.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25-րդ կետի աղյուսակի 3-րդ ենթակետի 2-րդ </w:t>
      </w:r>
      <w:r w:rsidR="006D0D7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ը շարադրել նոր խմբագրությամբ.</w:t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2444"/>
        <w:gridCol w:w="3004"/>
        <w:gridCol w:w="3165"/>
      </w:tblGrid>
      <w:tr w:rsidR="00906013" w:rsidRPr="00960930" w:rsidTr="005E59F8">
        <w:tc>
          <w:tcPr>
            <w:tcW w:w="1809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4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Քաղաքացիներին կամ իրավաբանական անձանց սեփականության իրավունքով պատկանող  հողամասի վրա առկա ինքնակամ կառույց</w:t>
            </w:r>
          </w:p>
        </w:tc>
        <w:tc>
          <w:tcPr>
            <w:tcW w:w="3004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Ինքնակամ կառույց իրականացրած ԱԵԱ-ներ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որոնք հանդիսանում են հողամասի սեփականատեր</w:t>
            </w:r>
          </w:p>
        </w:tc>
        <w:tc>
          <w:tcPr>
            <w:tcW w:w="3165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Ինքնակամ կառույցի կորստի դեպքում` դրամական փոխհատուցում՝ ինքնակամ կառույցի փոխարինման ամբողջ արժեքի չափով ՝ </w:t>
            </w:r>
            <w:r w:rsidRPr="009609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առանց 15 տոկոս հավելավճարի</w:t>
            </w:r>
          </w:p>
        </w:tc>
      </w:tr>
    </w:tbl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գ.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25-րդ կետի աղյուսակի 3-րդ ենթակետը 2-րդ </w:t>
      </w:r>
      <w:r w:rsidR="006D0D7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ից հետո լրացնել նոր </w:t>
      </w:r>
      <w:r w:rsidR="006D0D7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</w:t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՝ հետևյալ բովանդակությամբ.</w:t>
      </w:r>
    </w:p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1813"/>
        <w:gridCol w:w="2406"/>
        <w:gridCol w:w="3035"/>
        <w:gridCol w:w="3168"/>
      </w:tblGrid>
      <w:tr w:rsidR="00906013" w:rsidRPr="00960930" w:rsidTr="005E59F8">
        <w:tc>
          <w:tcPr>
            <w:tcW w:w="1813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6" w:type="dxa"/>
          </w:tcPr>
          <w:p w:rsidR="00906013" w:rsidRPr="00960930" w:rsidRDefault="00906013" w:rsidP="005E59F8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հանդիսացող հողամասի վրա առկա ինքնակամ կառույց </w:t>
            </w:r>
          </w:p>
        </w:tc>
        <w:tc>
          <w:tcPr>
            <w:tcW w:w="3035" w:type="dxa"/>
          </w:tcPr>
          <w:p w:rsidR="00906013" w:rsidRPr="00960930" w:rsidRDefault="00906013" w:rsidP="005E59F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Ինքնակամ կառույց իրականացրած ԱԵԱ </w:t>
            </w:r>
          </w:p>
          <w:p w:rsidR="00906013" w:rsidRPr="00960930" w:rsidRDefault="00906013" w:rsidP="005E59F8">
            <w:pPr>
              <w:spacing w:before="100" w:beforeAutospacing="1" w:after="100" w:afterAutospacing="1"/>
              <w:ind w:left="3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906013" w:rsidRPr="00960930" w:rsidRDefault="00906013" w:rsidP="005E59F8">
            <w:pPr>
              <w:pStyle w:val="ListParagraph"/>
              <w:spacing w:before="100" w:beforeAutospacing="1" w:after="100" w:afterAutospacing="1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հանդիսացող հողամասի վրա ինքնակամ կառույց իրականացրած ԱԵԱ -ին կտրամադրվի վերականգնման օժանդակություն՝ ինքնակամ կառույցի փոխարինման արժեքի չափով` հանած օրինականացման ծախսերը: </w:t>
            </w:r>
          </w:p>
          <w:p w:rsidR="00906013" w:rsidRPr="00960930" w:rsidRDefault="00906013" w:rsidP="005E59F8">
            <w:pPr>
              <w:pStyle w:val="ListParagraph"/>
              <w:spacing w:before="100" w:beforeAutospacing="1" w:after="100" w:afterAutospacing="1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06013" w:rsidRPr="00960930" w:rsidRDefault="00906013" w:rsidP="00906013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b/>
          <w:color w:val="000000"/>
        </w:rPr>
        <w:t xml:space="preserve">    դ.</w:t>
      </w:r>
      <w:r w:rsidRPr="00960930">
        <w:rPr>
          <w:rFonts w:ascii="GHEA Grapalat" w:hAnsi="GHEA Grapalat"/>
          <w:color w:val="000000"/>
        </w:rPr>
        <w:t xml:space="preserve">  28-րդ կետի 3-րդ ենթակետի «բ» պարբերությունը  շարադրել  նոր խմբագրությամբ.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>«բ. Ինքնակամ կառույցի կորստի դեպքում՝</w:t>
      </w:r>
    </w:p>
    <w:p w:rsidR="00906013" w:rsidRPr="00960930" w:rsidRDefault="00906013" w:rsidP="006D0D7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քաղաքացիներին կամ իրավաբանական անձանց սեփականության իրավունքով պատկանող հողամասերում գտնվող` ոչ բնակելի</w:t>
      </w:r>
      <w:r w:rsidRPr="00960930">
        <w:rPr>
          <w:rFonts w:ascii="Courier New" w:hAnsi="Courier New" w:cs="Courier New"/>
        </w:rPr>
        <w:t> </w:t>
      </w:r>
      <w:r w:rsidRPr="00960930">
        <w:rPr>
          <w:rFonts w:ascii="GHEA Grapalat" w:hAnsi="GHEA Grapalat"/>
          <w:color w:val="000000"/>
        </w:rPr>
        <w:t>ինքնակամ</w:t>
      </w:r>
      <w:r w:rsidRPr="00960930">
        <w:rPr>
          <w:rFonts w:ascii="Courier New" w:hAnsi="Courier New" w:cs="Courier New"/>
        </w:rPr>
        <w:t> </w:t>
      </w:r>
      <w:r w:rsidRPr="00960930">
        <w:rPr>
          <w:rFonts w:ascii="GHEA Grapalat" w:hAnsi="GHEA Grapalat"/>
          <w:color w:val="000000"/>
        </w:rPr>
        <w:t xml:space="preserve">կառույցների կորստի դեպքում հողամասի սեփականատեր հանդիսացող՝ ինքնակամ կառույց իրականացրած ԱԵԱ-ներին կտրամադրվի դրամական փոխհատուցում՝ շենքի, շինության փոխարինման </w:t>
      </w:r>
      <w:r w:rsidRPr="00960930">
        <w:rPr>
          <w:rFonts w:ascii="GHEA Grapalat" w:hAnsi="GHEA Grapalat"/>
          <w:color w:val="000000"/>
        </w:rPr>
        <w:lastRenderedPageBreak/>
        <w:t xml:space="preserve">ամբողջ արժեքի չափով (ոչ պակաս, քան շուկայական արժեքը)` առանց </w:t>
      </w:r>
      <w:r w:rsidRPr="00960930">
        <w:rPr>
          <w:rFonts w:ascii="GHEA Grapalat" w:hAnsi="GHEA Grapalat"/>
          <w:color w:val="000000"/>
          <w:shd w:val="clear" w:color="auto" w:fill="FFFFFF"/>
        </w:rPr>
        <w:t>15 տոկոս հավելավճարի:</w:t>
      </w:r>
    </w:p>
    <w:p w:rsidR="00906013" w:rsidRPr="00960930" w:rsidRDefault="00906013" w:rsidP="006D0D7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համայնքային կամ պետական սեփականություն հանդիսացող հողամասերի վրա ինքնակամ կառույց իրականացրած անձանց կտրամադրվի վերականգնման օժանդակություն՝ ինքնակամ կառույցի փոխարինման ամբողջ արժեքի չափով (ոչ պակաս, քան շուկայական արժեքը)` հանած օրինականացման ծախսերը</w:t>
      </w:r>
      <w:r w:rsidRPr="00960930">
        <w:rPr>
          <w:rFonts w:ascii="GHEA Grapalat" w:hAnsi="GHEA Grapalat"/>
          <w:color w:val="000000"/>
          <w:shd w:val="clear" w:color="auto" w:fill="FFFFFF"/>
        </w:rPr>
        <w:t>: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ab/>
      </w:r>
      <w:r w:rsidRPr="00960930">
        <w:rPr>
          <w:rFonts w:ascii="GHEA Grapalat" w:hAnsi="GHEA Grapalat"/>
          <w:b/>
          <w:color w:val="000000"/>
        </w:rPr>
        <w:t>ե.</w:t>
      </w:r>
      <w:r w:rsidRPr="00960930">
        <w:rPr>
          <w:rFonts w:ascii="GHEA Grapalat" w:hAnsi="GHEA Grapalat"/>
          <w:color w:val="000000"/>
        </w:rPr>
        <w:t xml:space="preserve"> 28-րդ կետի 3-րդ ենթակետը լրացնել նոր «դ» ենթակետով. 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</w:rPr>
      </w:pPr>
      <w:r w:rsidRPr="00960930">
        <w:rPr>
          <w:rFonts w:ascii="GHEA Grapalat" w:hAnsi="GHEA Grapalat"/>
          <w:color w:val="000000"/>
        </w:rPr>
        <w:tab/>
        <w:t>«դ.</w:t>
      </w:r>
      <w:r w:rsidRPr="00960930">
        <w:rPr>
          <w:rFonts w:ascii="GHEA Grapalat" w:hAnsi="GHEA Grapalat" w:cs="Arial Unicode"/>
          <w:color w:val="000000"/>
        </w:rPr>
        <w:t>ինքնակամ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կառույցների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օրինականացումը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սույն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ենթակետի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«բ»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պարբերությա</w:t>
      </w:r>
      <w:r w:rsidR="00732202" w:rsidRPr="00960930">
        <w:rPr>
          <w:rFonts w:ascii="GHEA Grapalat" w:hAnsi="GHEA Grapalat" w:cs="Arial Unicode"/>
          <w:color w:val="000000"/>
        </w:rPr>
        <w:t xml:space="preserve">մբ </w:t>
      </w:r>
      <w:r w:rsidRPr="00960930">
        <w:rPr>
          <w:rFonts w:ascii="GHEA Grapalat" w:hAnsi="GHEA Grapalat" w:cs="Arial Unicode"/>
          <w:color w:val="000000"/>
        </w:rPr>
        <w:t>սահմանված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դեպքերի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համար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պարտադիր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չէ</w:t>
      </w:r>
      <w:r w:rsidRPr="00960930">
        <w:rPr>
          <w:rFonts w:ascii="GHEA Grapalat" w:hAnsi="GHEA Grapalat"/>
          <w:color w:val="000000"/>
        </w:rPr>
        <w:t>:»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b/>
          <w:color w:val="000000"/>
        </w:rPr>
        <w:t xml:space="preserve">    զ.</w:t>
      </w:r>
      <w:r w:rsidRPr="00960930">
        <w:rPr>
          <w:rFonts w:ascii="GHEA Grapalat" w:hAnsi="GHEA Grapalat"/>
          <w:color w:val="000000"/>
        </w:rPr>
        <w:t xml:space="preserve"> 29-րդ կետի 2-րդ ենթակետը վերջին նախադեսությունից հետո լրացնել նոր նախադասությամբ. </w:t>
      </w:r>
    </w:p>
    <w:p w:rsidR="00906013" w:rsidRPr="00960930" w:rsidRDefault="00906013" w:rsidP="0090601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ab/>
        <w:t xml:space="preserve">«Ազդեցության ենթակա հողի վրա առկա ինքնակամ շինությունների օրինականացման ծախսերը հաշվարկում են անկախ գնահատողի կողմից՝ ՀՀ կառավարության </w:t>
      </w:r>
      <w:r w:rsidRPr="00960930">
        <w:rPr>
          <w:rFonts w:ascii="GHEA Grapalat" w:hAnsi="GHEA Grapalat"/>
          <w:color w:val="000000"/>
          <w:shd w:val="clear" w:color="auto" w:fill="FFFFFF"/>
        </w:rPr>
        <w:t>2006 թվականի  մայիսի 18-ի N 912-Ն</w:t>
      </w:r>
      <w:r w:rsidRPr="00960930">
        <w:rPr>
          <w:rFonts w:ascii="GHEA Grapalat" w:hAnsi="GHEA Grapalat"/>
          <w:color w:val="000000"/>
        </w:rPr>
        <w:t xml:space="preserve"> որոշմամբ սահմանված դրույքաչափերով</w:t>
      </w:r>
      <w:r w:rsidRPr="00960930">
        <w:rPr>
          <w:rFonts w:ascii="GHEA Grapalat" w:hAnsi="GHEA Grapalat"/>
        </w:rPr>
        <w:t>»</w:t>
      </w:r>
      <w:r w:rsidRPr="00960930">
        <w:rPr>
          <w:rFonts w:ascii="GHEA Grapalat" w:hAnsi="GHEA Grapalat"/>
          <w:color w:val="000000"/>
        </w:rPr>
        <w:t xml:space="preserve">: </w:t>
      </w:r>
    </w:p>
    <w:p w:rsidR="00906013" w:rsidRPr="00960930" w:rsidRDefault="00906013" w:rsidP="006D32C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D03320" w:rsidRPr="00960930" w:rsidRDefault="008A6EA7" w:rsidP="00D03320">
      <w:pPr>
        <w:spacing w:line="24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/>
          <w:b/>
          <w:sz w:val="24"/>
          <w:szCs w:val="24"/>
        </w:rPr>
        <w:tab/>
      </w:r>
      <w:r w:rsidR="00006AAC" w:rsidRPr="00960930">
        <w:rPr>
          <w:rFonts w:ascii="GHEA Grapalat" w:hAnsi="GHEA Grapalat"/>
          <w:b/>
          <w:sz w:val="24"/>
          <w:szCs w:val="24"/>
        </w:rPr>
        <w:t>2</w:t>
      </w:r>
      <w:r w:rsidR="00BA2CA8" w:rsidRPr="00960930">
        <w:rPr>
          <w:rFonts w:ascii="GHEA Grapalat" w:hAnsi="GHEA Grapalat"/>
          <w:b/>
          <w:sz w:val="24"/>
          <w:szCs w:val="24"/>
        </w:rPr>
        <w:t>.</w:t>
      </w:r>
      <w:r w:rsidR="00115512" w:rsidRPr="00960930">
        <w:rPr>
          <w:rFonts w:ascii="GHEA Grapalat" w:hAnsi="GHEA Grapalat"/>
          <w:b/>
          <w:sz w:val="24"/>
          <w:szCs w:val="24"/>
        </w:rPr>
        <w:t xml:space="preserve"> </w:t>
      </w:r>
      <w:r w:rsidR="002C30AB" w:rsidRPr="00960930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CC5A20" w:rsidRPr="00960930">
        <w:rPr>
          <w:rFonts w:ascii="GHEA Grapalat" w:hAnsi="GHEA Grapalat"/>
          <w:b/>
          <w:sz w:val="24"/>
          <w:szCs w:val="24"/>
        </w:rPr>
        <w:t xml:space="preserve">կառավարության </w:t>
      </w:r>
      <w:r w:rsidR="004E0C90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2012 թվականի </w:t>
      </w:r>
      <w:r w:rsidR="00CC5A20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սեպտեմբերի </w:t>
      </w:r>
      <w:r w:rsidR="004E0C90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6-ի </w:t>
      </w:r>
      <w:r w:rsidR="007439E3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«Հյուսիս-հարավ </w:t>
      </w:r>
      <w:r w:rsidR="00225DAC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ճանապարհային միջանցքի ներդրումային </w:t>
      </w:r>
      <w:r w:rsidR="00064F11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ծրագրի Տրանշ-2 (Աշտարակ-Թալին</w:t>
      </w:r>
      <w:r w:rsidR="00C973B4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) </w:t>
      </w:r>
      <w:r w:rsidR="00E467AB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ճանապարհահատվածի</w:t>
      </w:r>
      <w:r w:rsidR="004A7491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հողի օտարման</w:t>
      </w:r>
      <w:r w:rsidR="0014624C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և տարաբնակեցման </w:t>
      </w:r>
      <w:r w:rsidR="00F315AF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ծրագիրը հաստատելու</w:t>
      </w:r>
      <w:r w:rsidR="00030C2A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և Հայաստանի Հանրապետության</w:t>
      </w:r>
      <w:r w:rsidR="009213A2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կառավարության </w:t>
      </w:r>
      <w:r w:rsidR="008A72E2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2010 թվականի </w:t>
      </w:r>
      <w:r w:rsidR="00514786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սեպտեմբերի</w:t>
      </w:r>
      <w:r w:rsidR="008650BA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16-ի թիվ 1274-Ն որոշման մեջ </w:t>
      </w:r>
      <w:r w:rsidR="0084711B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փոփոխություններ կատարելու մասին</w:t>
      </w:r>
      <w:r w:rsidR="007439E3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="008B395A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CC5A20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N 1139-Ն</w:t>
      </w:r>
      <w:r w:rsidR="007439E3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որո</w:t>
      </w:r>
      <w:r w:rsidR="008B395A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շմա</w:t>
      </w:r>
      <w:r w:rsidR="00B44EC3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</w:t>
      </w:r>
      <w:r w:rsidR="002E45FE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(այսուհետ՝ Որոշում) </w:t>
      </w:r>
      <w:r w:rsidR="00A36F7D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մեջ</w:t>
      </w:r>
      <w:r w:rsidR="00974C4B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2E45FE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կատարել հետևյալ լրացումները և փոփոխությունները.</w:t>
      </w:r>
    </w:p>
    <w:p w:rsidR="00D326D2" w:rsidRPr="00960930" w:rsidRDefault="00E3164E" w:rsidP="00D03320">
      <w:pPr>
        <w:spacing w:line="240" w:lineRule="auto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ab/>
      </w:r>
      <w:r w:rsidR="007F495B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1) </w:t>
      </w:r>
      <w:r w:rsidR="00E1016A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Որոշմա</w:t>
      </w:r>
      <w:r w:rsidR="00330C47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ն</w:t>
      </w:r>
      <w:r w:rsidR="00E1016A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="0057275C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2-</w:t>
      </w:r>
      <w:r w:rsidR="006D0D71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ր</w:t>
      </w:r>
      <w:r w:rsidR="00B44EC3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դ </w:t>
      </w:r>
      <w:r w:rsidR="004A5C71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հավելված</w:t>
      </w:r>
      <w:r w:rsidR="00041D9C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ի</w:t>
      </w:r>
      <w:r w:rsidR="000366CF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՝</w:t>
      </w:r>
    </w:p>
    <w:p w:rsidR="00457334" w:rsidRPr="00960930" w:rsidRDefault="00E24AE2" w:rsidP="00D03320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783FC0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</w:t>
      </w:r>
      <w:r w:rsidR="00342AFE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.</w:t>
      </w:r>
      <w:r w:rsidR="0044278C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5122D6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13-րդ </w:t>
      </w:r>
      <w:r w:rsidR="006C23D7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 88-րդ կետ</w:t>
      </w:r>
      <w:r w:rsidR="00DF4F59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</w:t>
      </w:r>
      <w:r w:rsidR="006C23D7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5122D6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աղյուսյակի </w:t>
      </w:r>
      <w:r w:rsidR="00DF182A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4-րդ կետի 2</w:t>
      </w:r>
      <w:r w:rsidR="0044278C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-րդ </w:t>
      </w:r>
      <w:r w:rsidR="006D0D7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</w:t>
      </w:r>
      <w:r w:rsidR="0044278C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ը շարադրել նոր խմբագրությամբ. </w:t>
      </w:r>
    </w:p>
    <w:p w:rsidR="004E1C8E" w:rsidRPr="00960930" w:rsidRDefault="004E1C8E" w:rsidP="00D03320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10456" w:type="dxa"/>
        <w:tblLook w:val="04A0"/>
      </w:tblPr>
      <w:tblGrid>
        <w:gridCol w:w="1384"/>
        <w:gridCol w:w="1985"/>
        <w:gridCol w:w="3543"/>
        <w:gridCol w:w="3544"/>
      </w:tblGrid>
      <w:tr w:rsidR="004E1C8E" w:rsidRPr="00960930" w:rsidTr="002861B9">
        <w:trPr>
          <w:trHeight w:val="564"/>
        </w:trPr>
        <w:tc>
          <w:tcPr>
            <w:tcW w:w="1384" w:type="dxa"/>
          </w:tcPr>
          <w:p w:rsidR="004E1C8E" w:rsidRPr="00960930" w:rsidRDefault="004E1C8E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4E1C8E" w:rsidRPr="00960930" w:rsidRDefault="004E1C8E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4E1C8E" w:rsidRPr="00960930" w:rsidRDefault="004E1C8E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Ինքնակամ կառույց իրականացրած 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քաղաքացիներ </w:t>
            </w:r>
            <w:r w:rsidR="004E0413"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կամ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իրավաբանական անձ</w:t>
            </w:r>
            <w:r w:rsidR="00DF182A"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հանդիսացող ԱԵԱ-ներ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որոնք հանդ</w:t>
            </w:r>
            <w:r w:rsidR="002D2B9C"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իսանում են հողամասի սեփականատեր</w:t>
            </w:r>
          </w:p>
        </w:tc>
        <w:tc>
          <w:tcPr>
            <w:tcW w:w="3544" w:type="dxa"/>
          </w:tcPr>
          <w:p w:rsidR="004E1C8E" w:rsidRPr="00960930" w:rsidRDefault="002861B9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Ինքնակամ կառույցի կորստի դեպքում` դրամական փոխհատուցում՝ ինքնակամ կառույցի փոխարինման ամբողջ արժեքի չափով (ոչ պակաս, քան շուկայական արժեքը)</w:t>
            </w:r>
            <w:r w:rsidR="00DE0E30"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  <w:r w:rsidR="00841635"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DE0E30"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առանց</w:t>
            </w:r>
            <w:r w:rsidR="007C77F5"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15% հավելավճարի</w:t>
            </w:r>
          </w:p>
        </w:tc>
      </w:tr>
    </w:tbl>
    <w:p w:rsidR="001F2EBF" w:rsidRPr="00960930" w:rsidRDefault="001F2EBF" w:rsidP="00D03320">
      <w:pPr>
        <w:spacing w:line="240" w:lineRule="auto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5E481B" w:rsidRPr="00960930" w:rsidRDefault="00C9373C" w:rsidP="00D03320">
      <w:p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="00D75056" w:rsidRPr="00960930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բ.</w:t>
      </w:r>
      <w:r w:rsidR="00D75056"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3365FC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13-րդ և 88-րդ կետ</w:t>
      </w:r>
      <w:r w:rsidR="00DB1154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</w:t>
      </w:r>
      <w:r w:rsidR="003365FC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 աղյուսյակի </w:t>
      </w:r>
      <w:r w:rsidR="005122D6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4-րդ կետ</w:t>
      </w:r>
      <w:r w:rsidR="00AB0A03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D75056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r w:rsidR="006D0D7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</w:t>
      </w:r>
      <w:r w:rsidR="00D75056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ից հետո </w:t>
      </w:r>
      <w:r w:rsidR="00B45160"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լրացնել նոր </w:t>
      </w:r>
      <w:r w:rsidR="00035A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պարբերություն՝ հետևյալ բովանդակությամբ</w:t>
      </w:r>
      <w:r w:rsidR="00A4454C"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.</w:t>
      </w:r>
    </w:p>
    <w:p w:rsidR="007E3028" w:rsidRPr="00960930" w:rsidRDefault="007E3028" w:rsidP="00D03320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1985"/>
        <w:gridCol w:w="3543"/>
        <w:gridCol w:w="3510"/>
      </w:tblGrid>
      <w:tr w:rsidR="00B45160" w:rsidRPr="00960930" w:rsidTr="00EC1AA2">
        <w:tc>
          <w:tcPr>
            <w:tcW w:w="1384" w:type="dxa"/>
          </w:tcPr>
          <w:p w:rsidR="00B45160" w:rsidRPr="00960930" w:rsidRDefault="00B45160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B45160" w:rsidRPr="00960930" w:rsidRDefault="00B45160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:rsidR="00B45160" w:rsidRPr="00960930" w:rsidRDefault="004E1E79" w:rsidP="00D03320">
            <w:pPr>
              <w:spacing w:before="100" w:beforeAutospacing="1" w:after="100" w:afterAutospacing="1"/>
              <w:ind w:left="-10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հանդիսացող հողամասի </w:t>
            </w:r>
            <w:r w:rsidR="002861B9"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վրա առկա ինքնակամ կառույց</w:t>
            </w:r>
          </w:p>
        </w:tc>
        <w:tc>
          <w:tcPr>
            <w:tcW w:w="3510" w:type="dxa"/>
          </w:tcPr>
          <w:p w:rsidR="00F132E0" w:rsidRPr="00960930" w:rsidRDefault="00F132E0" w:rsidP="00F132E0">
            <w:pPr>
              <w:pStyle w:val="ListParagraph"/>
              <w:spacing w:before="100" w:beforeAutospacing="1" w:after="100" w:afterAutospacing="1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հանդիսացող հողամասի վրա ինքնակամ կառույց 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իրականացրած ԱԵԱ -ին կտրամադրվի վերականգնման օժանդակություն՝ ինքնակամ կառույցի փոխարինման արժեքի չափով` հանած օրինականացման ծախսերը: </w:t>
            </w:r>
          </w:p>
          <w:p w:rsidR="00B45160" w:rsidRPr="00960930" w:rsidRDefault="002861B9" w:rsidP="00F132E0">
            <w:pPr>
              <w:pStyle w:val="ListParagraph"/>
              <w:spacing w:before="100" w:beforeAutospacing="1" w:after="100" w:afterAutospacing="1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45160" w:rsidRPr="00960930" w:rsidRDefault="00B45160" w:rsidP="00D03320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lastRenderedPageBreak/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</w:p>
    <w:p w:rsidR="005122D6" w:rsidRPr="00960930" w:rsidRDefault="001974D3" w:rsidP="00D03320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b/>
          <w:sz w:val="24"/>
          <w:szCs w:val="24"/>
        </w:rPr>
        <w:tab/>
      </w:r>
      <w:r w:rsidR="006C4174" w:rsidRPr="00960930">
        <w:rPr>
          <w:rFonts w:ascii="GHEA Grapalat" w:hAnsi="GHEA Grapalat"/>
          <w:b/>
          <w:sz w:val="24"/>
          <w:szCs w:val="24"/>
        </w:rPr>
        <w:t>գ</w:t>
      </w:r>
      <w:r w:rsidR="005122D6" w:rsidRPr="00960930">
        <w:rPr>
          <w:rFonts w:ascii="GHEA Grapalat" w:hAnsi="GHEA Grapalat"/>
          <w:b/>
          <w:sz w:val="24"/>
          <w:szCs w:val="24"/>
        </w:rPr>
        <w:t>.</w:t>
      </w:r>
      <w:r w:rsidR="0067731E" w:rsidRPr="00960930">
        <w:rPr>
          <w:rFonts w:ascii="GHEA Grapalat" w:hAnsi="GHEA Grapalat"/>
          <w:b/>
          <w:sz w:val="24"/>
          <w:szCs w:val="24"/>
        </w:rPr>
        <w:t xml:space="preserve"> </w:t>
      </w:r>
      <w:r w:rsidR="005122D6" w:rsidRPr="00960930">
        <w:rPr>
          <w:rFonts w:ascii="GHEA Grapalat" w:hAnsi="GHEA Grapalat"/>
          <w:sz w:val="24"/>
          <w:szCs w:val="24"/>
        </w:rPr>
        <w:t xml:space="preserve">87-րդ </w:t>
      </w:r>
      <w:r w:rsidR="00905B0A" w:rsidRPr="00960930">
        <w:rPr>
          <w:rFonts w:ascii="GHEA Grapalat" w:hAnsi="GHEA Grapalat"/>
          <w:sz w:val="24"/>
          <w:szCs w:val="24"/>
        </w:rPr>
        <w:t>կետի 5-րդ պարբերություն</w:t>
      </w:r>
      <w:r w:rsidR="00C85A8E" w:rsidRPr="00960930">
        <w:rPr>
          <w:rFonts w:ascii="GHEA Grapalat" w:hAnsi="GHEA Grapalat"/>
          <w:sz w:val="24"/>
          <w:szCs w:val="24"/>
        </w:rPr>
        <w:t>ը</w:t>
      </w:r>
      <w:r w:rsidR="0088551E" w:rsidRPr="00960930">
        <w:rPr>
          <w:rFonts w:ascii="GHEA Grapalat" w:hAnsi="GHEA Grapalat"/>
          <w:sz w:val="24"/>
          <w:szCs w:val="24"/>
        </w:rPr>
        <w:t xml:space="preserve"> «</w:t>
      </w:r>
      <w:r w:rsidR="00DC6C7E" w:rsidRPr="00960930">
        <w:rPr>
          <w:rFonts w:ascii="GHEA Grapalat" w:hAnsi="GHEA Grapalat"/>
          <w:sz w:val="24"/>
          <w:szCs w:val="24"/>
        </w:rPr>
        <w:t>ապօրինի</w:t>
      </w:r>
      <w:r w:rsidR="0088551E" w:rsidRPr="00960930">
        <w:rPr>
          <w:rFonts w:ascii="GHEA Grapalat" w:hAnsi="GHEA Grapalat"/>
          <w:sz w:val="24"/>
          <w:szCs w:val="24"/>
        </w:rPr>
        <w:t xml:space="preserve">» բառից </w:t>
      </w:r>
      <w:r w:rsidR="0077020C" w:rsidRPr="00960930">
        <w:rPr>
          <w:rFonts w:ascii="GHEA Grapalat" w:hAnsi="GHEA Grapalat"/>
          <w:sz w:val="24"/>
          <w:szCs w:val="24"/>
        </w:rPr>
        <w:t>առաջ</w:t>
      </w:r>
      <w:r w:rsidR="0088551E" w:rsidRPr="00960930">
        <w:rPr>
          <w:rFonts w:ascii="GHEA Grapalat" w:hAnsi="GHEA Grapalat"/>
          <w:sz w:val="24"/>
          <w:szCs w:val="24"/>
        </w:rPr>
        <w:t xml:space="preserve"> լրացնել «ինքնակամ կառույց իրականացրած ԱԵԱ</w:t>
      </w:r>
      <w:r w:rsidR="00360B9E" w:rsidRPr="00960930">
        <w:rPr>
          <w:rFonts w:ascii="GHEA Grapalat" w:hAnsi="GHEA Grapalat"/>
          <w:sz w:val="24"/>
          <w:szCs w:val="24"/>
        </w:rPr>
        <w:t>-ներ</w:t>
      </w:r>
      <w:r w:rsidR="0088551E" w:rsidRPr="00960930">
        <w:rPr>
          <w:rFonts w:ascii="GHEA Grapalat" w:hAnsi="GHEA Grapalat"/>
          <w:sz w:val="24"/>
          <w:szCs w:val="24"/>
        </w:rPr>
        <w:t>,»</w:t>
      </w:r>
      <w:r w:rsidR="00C85A8E" w:rsidRPr="00960930">
        <w:rPr>
          <w:rFonts w:ascii="GHEA Grapalat" w:hAnsi="GHEA Grapalat"/>
          <w:sz w:val="24"/>
          <w:szCs w:val="24"/>
        </w:rPr>
        <w:t xml:space="preserve"> բառերով</w:t>
      </w:r>
      <w:r w:rsidR="00E03C30" w:rsidRPr="00960930">
        <w:rPr>
          <w:rFonts w:ascii="GHEA Grapalat" w:hAnsi="GHEA Grapalat"/>
          <w:sz w:val="24"/>
          <w:szCs w:val="24"/>
        </w:rPr>
        <w:t xml:space="preserve">, իսկ «նպաստ» բառից հետո </w:t>
      </w:r>
      <w:r w:rsidR="00985E5D" w:rsidRPr="00960930">
        <w:rPr>
          <w:rFonts w:ascii="GHEA Grapalat" w:hAnsi="GHEA Grapalat"/>
          <w:sz w:val="24"/>
          <w:szCs w:val="24"/>
        </w:rPr>
        <w:t>շարադրել նոր խմբագրությամբ.</w:t>
      </w:r>
      <w:r w:rsidR="00E03C30" w:rsidRPr="00960930">
        <w:rPr>
          <w:rFonts w:ascii="GHEA Grapalat" w:hAnsi="GHEA Grapalat"/>
          <w:sz w:val="24"/>
          <w:szCs w:val="24"/>
        </w:rPr>
        <w:t>«</w:t>
      </w:r>
      <w:r w:rsidR="002C7883" w:rsidRPr="00960930">
        <w:rPr>
          <w:rFonts w:ascii="GHEA Grapalat" w:hAnsi="GHEA Grapalat"/>
          <w:sz w:val="24"/>
          <w:szCs w:val="24"/>
        </w:rPr>
        <w:t>,</w:t>
      </w:r>
      <w:r w:rsidR="00E03C30" w:rsidRPr="00960930">
        <w:rPr>
          <w:rFonts w:ascii="GHEA Grapalat" w:hAnsi="GHEA Grapalat"/>
          <w:sz w:val="24"/>
          <w:szCs w:val="24"/>
        </w:rPr>
        <w:t>օժանդակություն</w:t>
      </w:r>
      <w:r w:rsidR="003F1283" w:rsidRPr="00960930">
        <w:rPr>
          <w:rFonts w:ascii="GHEA Grapalat" w:hAnsi="GHEA Grapalat"/>
          <w:sz w:val="24"/>
          <w:szCs w:val="24"/>
        </w:rPr>
        <w:t>՝</w:t>
      </w:r>
      <w:r w:rsidR="00456B04" w:rsidRPr="00960930">
        <w:rPr>
          <w:rFonts w:ascii="GHEA Grapalat" w:hAnsi="GHEA Grapalat"/>
          <w:sz w:val="24"/>
          <w:szCs w:val="24"/>
        </w:rPr>
        <w:t xml:space="preserve"> </w:t>
      </w:r>
      <w:r w:rsidR="003F1283" w:rsidRPr="00960930">
        <w:rPr>
          <w:rFonts w:ascii="GHEA Grapalat" w:hAnsi="GHEA Grapalat"/>
          <w:sz w:val="24"/>
          <w:szCs w:val="24"/>
        </w:rPr>
        <w:t>հողից բացի այլ ազդեցությունների, կորուստների դիմաց, ինչպես սահմանված է ՀՕՏԾ Իրավունքների մատրիցայում</w:t>
      </w:r>
      <w:r w:rsidR="00E03C30" w:rsidRPr="00960930">
        <w:rPr>
          <w:rFonts w:ascii="GHEA Grapalat" w:hAnsi="GHEA Grapalat"/>
          <w:sz w:val="24"/>
          <w:szCs w:val="24"/>
        </w:rPr>
        <w:t>»</w:t>
      </w:r>
      <w:r w:rsidR="00696EC9" w:rsidRPr="00960930">
        <w:rPr>
          <w:rFonts w:ascii="GHEA Grapalat" w:hAnsi="GHEA Grapalat"/>
          <w:sz w:val="24"/>
          <w:szCs w:val="24"/>
        </w:rPr>
        <w:t>.</w:t>
      </w:r>
    </w:p>
    <w:p w:rsidR="00EE15A1" w:rsidRPr="00960930" w:rsidRDefault="00EE15A1" w:rsidP="00D03320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sz w:val="24"/>
          <w:szCs w:val="24"/>
        </w:rPr>
        <w:tab/>
      </w:r>
      <w:r w:rsidRPr="00960930">
        <w:rPr>
          <w:rFonts w:ascii="GHEA Grapalat" w:hAnsi="GHEA Grapalat"/>
          <w:b/>
          <w:sz w:val="24"/>
          <w:szCs w:val="24"/>
        </w:rPr>
        <w:t>դ.</w:t>
      </w:r>
      <w:r w:rsidR="008C0ACB" w:rsidRPr="00960930">
        <w:rPr>
          <w:rFonts w:ascii="GHEA Grapalat" w:hAnsi="GHEA Grapalat"/>
          <w:sz w:val="24"/>
          <w:szCs w:val="24"/>
        </w:rPr>
        <w:t xml:space="preserve"> </w:t>
      </w:r>
      <w:r w:rsidR="00F44224" w:rsidRPr="00960930">
        <w:rPr>
          <w:rFonts w:ascii="GHEA Grapalat" w:hAnsi="GHEA Grapalat"/>
          <w:sz w:val="24"/>
          <w:szCs w:val="24"/>
        </w:rPr>
        <w:t xml:space="preserve">90-րդ կետի </w:t>
      </w:r>
      <w:r w:rsidR="009B7C07" w:rsidRPr="00960930">
        <w:rPr>
          <w:rFonts w:ascii="GHEA Grapalat" w:hAnsi="GHEA Grapalat"/>
          <w:sz w:val="24"/>
          <w:szCs w:val="24"/>
        </w:rPr>
        <w:t>3-րդ պարբերություն</w:t>
      </w:r>
      <w:r w:rsidR="001F5A57" w:rsidRPr="00960930">
        <w:rPr>
          <w:rFonts w:ascii="GHEA Grapalat" w:hAnsi="GHEA Grapalat"/>
          <w:sz w:val="24"/>
          <w:szCs w:val="24"/>
        </w:rPr>
        <w:t>ո</w:t>
      </w:r>
      <w:r w:rsidR="009B7C07" w:rsidRPr="00960930">
        <w:rPr>
          <w:rFonts w:ascii="GHEA Grapalat" w:hAnsi="GHEA Grapalat"/>
          <w:sz w:val="24"/>
          <w:szCs w:val="24"/>
        </w:rPr>
        <w:t>ւմ</w:t>
      </w:r>
      <w:r w:rsidR="007D3D00" w:rsidRPr="00960930">
        <w:rPr>
          <w:rFonts w:ascii="GHEA Grapalat" w:hAnsi="GHEA Grapalat"/>
          <w:sz w:val="24"/>
          <w:szCs w:val="24"/>
        </w:rPr>
        <w:t xml:space="preserve"> </w:t>
      </w:r>
      <w:r w:rsidR="00DA69F4" w:rsidRPr="00960930">
        <w:rPr>
          <w:rFonts w:ascii="GHEA Grapalat" w:hAnsi="GHEA Grapalat"/>
          <w:sz w:val="24"/>
          <w:szCs w:val="24"/>
        </w:rPr>
        <w:t>«սեփականատերը</w:t>
      </w:r>
      <w:r w:rsidR="00544591" w:rsidRPr="00960930">
        <w:rPr>
          <w:rFonts w:ascii="GHEA Grapalat" w:hAnsi="GHEA Grapalat"/>
          <w:sz w:val="24"/>
          <w:szCs w:val="24"/>
        </w:rPr>
        <w:t xml:space="preserve"> և</w:t>
      </w:r>
      <w:r w:rsidR="00DA69F4" w:rsidRPr="00960930">
        <w:rPr>
          <w:rFonts w:ascii="GHEA Grapalat" w:hAnsi="GHEA Grapalat"/>
          <w:sz w:val="24"/>
          <w:szCs w:val="24"/>
        </w:rPr>
        <w:t>»</w:t>
      </w:r>
      <w:r w:rsidR="00544591" w:rsidRPr="00960930">
        <w:rPr>
          <w:rFonts w:ascii="GHEA Grapalat" w:hAnsi="GHEA Grapalat"/>
          <w:sz w:val="24"/>
          <w:szCs w:val="24"/>
        </w:rPr>
        <w:t xml:space="preserve"> բառերից հետո լրացնել</w:t>
      </w:r>
      <w:r w:rsidR="00CC3673" w:rsidRPr="00960930">
        <w:rPr>
          <w:rFonts w:ascii="GHEA Grapalat" w:hAnsi="GHEA Grapalat"/>
          <w:sz w:val="24"/>
          <w:szCs w:val="24"/>
        </w:rPr>
        <w:t xml:space="preserve"> «</w:t>
      </w:r>
      <w:r w:rsidR="007100A2" w:rsidRPr="00960930">
        <w:rPr>
          <w:rFonts w:ascii="GHEA Grapalat" w:hAnsi="GHEA Grapalat"/>
          <w:sz w:val="24"/>
          <w:szCs w:val="24"/>
        </w:rPr>
        <w:t>,ինքնակամ կառույց իրականացրած</w:t>
      </w:r>
      <w:r w:rsidR="009E447B" w:rsidRPr="00960930">
        <w:rPr>
          <w:rFonts w:ascii="GHEA Grapalat" w:hAnsi="GHEA Grapalat"/>
          <w:sz w:val="24"/>
          <w:szCs w:val="24"/>
        </w:rPr>
        <w:t xml:space="preserve"> անձինք</w:t>
      </w:r>
      <w:r w:rsidR="00CC3673" w:rsidRPr="00960930">
        <w:rPr>
          <w:rFonts w:ascii="GHEA Grapalat" w:hAnsi="GHEA Grapalat"/>
          <w:sz w:val="24"/>
          <w:szCs w:val="24"/>
        </w:rPr>
        <w:t>»</w:t>
      </w:r>
      <w:r w:rsidR="003832A9" w:rsidRPr="00960930">
        <w:rPr>
          <w:rFonts w:ascii="GHEA Grapalat" w:hAnsi="GHEA Grapalat"/>
          <w:sz w:val="24"/>
          <w:szCs w:val="24"/>
        </w:rPr>
        <w:t xml:space="preserve"> </w:t>
      </w:r>
      <w:r w:rsidR="002A33D7" w:rsidRPr="00960930">
        <w:rPr>
          <w:rFonts w:ascii="GHEA Grapalat" w:hAnsi="GHEA Grapalat"/>
          <w:sz w:val="24"/>
          <w:szCs w:val="24"/>
        </w:rPr>
        <w:t>բառերը</w:t>
      </w:r>
      <w:r w:rsidR="00A85B0F" w:rsidRPr="00960930">
        <w:rPr>
          <w:rFonts w:ascii="GHEA Grapalat" w:hAnsi="GHEA Grapalat"/>
          <w:sz w:val="24"/>
          <w:szCs w:val="24"/>
        </w:rPr>
        <w:t>.</w:t>
      </w:r>
      <w:r w:rsidR="009B7C07" w:rsidRPr="00960930">
        <w:rPr>
          <w:rFonts w:ascii="GHEA Grapalat" w:hAnsi="GHEA Grapalat"/>
          <w:sz w:val="24"/>
          <w:szCs w:val="24"/>
        </w:rPr>
        <w:t xml:space="preserve"> </w:t>
      </w:r>
    </w:p>
    <w:p w:rsidR="00495345" w:rsidRPr="00960930" w:rsidRDefault="00F44224" w:rsidP="00D03320">
      <w:pPr>
        <w:spacing w:line="240" w:lineRule="auto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b/>
          <w:sz w:val="24"/>
          <w:szCs w:val="24"/>
        </w:rPr>
        <w:t xml:space="preserve"> </w:t>
      </w:r>
      <w:r w:rsidR="001974D3" w:rsidRPr="00960930">
        <w:rPr>
          <w:rFonts w:ascii="GHEA Grapalat" w:hAnsi="GHEA Grapalat"/>
          <w:b/>
          <w:sz w:val="24"/>
          <w:szCs w:val="24"/>
        </w:rPr>
        <w:tab/>
      </w:r>
      <w:r w:rsidR="00A85B0F" w:rsidRPr="00960930">
        <w:rPr>
          <w:rFonts w:ascii="GHEA Grapalat" w:hAnsi="GHEA Grapalat"/>
          <w:b/>
          <w:sz w:val="24"/>
          <w:szCs w:val="24"/>
        </w:rPr>
        <w:t>ե</w:t>
      </w:r>
      <w:r w:rsidR="00BD196D" w:rsidRPr="00960930">
        <w:rPr>
          <w:rFonts w:ascii="GHEA Grapalat" w:hAnsi="GHEA Grapalat"/>
          <w:b/>
          <w:sz w:val="24"/>
          <w:szCs w:val="24"/>
        </w:rPr>
        <w:t>.</w:t>
      </w:r>
      <w:r w:rsidR="00BD196D" w:rsidRPr="00960930">
        <w:rPr>
          <w:rFonts w:ascii="GHEA Grapalat" w:hAnsi="GHEA Grapalat"/>
          <w:sz w:val="24"/>
          <w:szCs w:val="24"/>
        </w:rPr>
        <w:t xml:space="preserve"> </w:t>
      </w:r>
      <w:r w:rsidR="00FA6428" w:rsidRPr="00960930">
        <w:rPr>
          <w:rFonts w:ascii="GHEA Grapalat" w:hAnsi="GHEA Grapalat"/>
          <w:sz w:val="24"/>
          <w:szCs w:val="24"/>
        </w:rPr>
        <w:t xml:space="preserve">92-րդ կետի «Բնակելի և ոչ բնակելի շինություններ» </w:t>
      </w:r>
      <w:r w:rsidR="00035A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պարբերության</w:t>
      </w:r>
      <w:r w:rsidR="00495345" w:rsidRPr="00960930">
        <w:rPr>
          <w:rFonts w:ascii="GHEA Grapalat" w:hAnsi="GHEA Grapalat"/>
          <w:sz w:val="24"/>
          <w:szCs w:val="24"/>
        </w:rPr>
        <w:t xml:space="preserve"> վերնագրից « և ոչ բնակելի»</w:t>
      </w:r>
      <w:r w:rsidR="00FA6428" w:rsidRPr="00960930">
        <w:rPr>
          <w:rFonts w:ascii="GHEA Grapalat" w:hAnsi="GHEA Grapalat"/>
          <w:sz w:val="24"/>
          <w:szCs w:val="24"/>
        </w:rPr>
        <w:t xml:space="preserve"> </w:t>
      </w:r>
      <w:r w:rsidR="00495345" w:rsidRPr="00960930">
        <w:rPr>
          <w:rFonts w:ascii="GHEA Grapalat" w:hAnsi="GHEA Grapalat"/>
          <w:sz w:val="24"/>
          <w:szCs w:val="24"/>
        </w:rPr>
        <w:t xml:space="preserve"> բառերը հանել</w:t>
      </w:r>
      <w:r w:rsidR="00BD61D1" w:rsidRPr="00960930">
        <w:rPr>
          <w:rFonts w:ascii="GHEA Grapalat" w:hAnsi="GHEA Grapalat"/>
          <w:sz w:val="24"/>
          <w:szCs w:val="24"/>
        </w:rPr>
        <w:t>.</w:t>
      </w:r>
    </w:p>
    <w:p w:rsidR="0044278C" w:rsidRPr="00960930" w:rsidRDefault="001974D3" w:rsidP="00D03320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b/>
          <w:sz w:val="24"/>
          <w:szCs w:val="24"/>
        </w:rPr>
        <w:tab/>
      </w:r>
      <w:r w:rsidR="00A85B0F" w:rsidRPr="00960930">
        <w:rPr>
          <w:rFonts w:ascii="GHEA Grapalat" w:hAnsi="GHEA Grapalat"/>
          <w:b/>
          <w:sz w:val="24"/>
          <w:szCs w:val="24"/>
        </w:rPr>
        <w:t>զ</w:t>
      </w:r>
      <w:r w:rsidR="00280E58" w:rsidRPr="00960930">
        <w:rPr>
          <w:rFonts w:ascii="GHEA Grapalat" w:hAnsi="GHEA Grapalat"/>
          <w:b/>
          <w:sz w:val="24"/>
          <w:szCs w:val="24"/>
        </w:rPr>
        <w:t>.</w:t>
      </w:r>
      <w:r w:rsidR="00280E58" w:rsidRPr="00960930">
        <w:rPr>
          <w:rFonts w:ascii="GHEA Grapalat" w:hAnsi="GHEA Grapalat"/>
          <w:sz w:val="24"/>
          <w:szCs w:val="24"/>
        </w:rPr>
        <w:t xml:space="preserve"> 92-րդ կետի «Բնակելի և ոչ բնակելի շինություններ» </w:t>
      </w:r>
      <w:r w:rsidR="00035A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</w:t>
      </w:r>
      <w:r w:rsidR="00280E58" w:rsidRPr="00960930">
        <w:rPr>
          <w:rFonts w:ascii="GHEA Grapalat" w:hAnsi="GHEA Grapalat"/>
          <w:sz w:val="24"/>
          <w:szCs w:val="24"/>
        </w:rPr>
        <w:t>ի</w:t>
      </w:r>
      <w:r w:rsidR="00AF0E8F" w:rsidRPr="00960930">
        <w:rPr>
          <w:rFonts w:ascii="GHEA Grapalat" w:hAnsi="GHEA Grapalat"/>
          <w:sz w:val="24"/>
          <w:szCs w:val="24"/>
        </w:rPr>
        <w:t>ց</w:t>
      </w:r>
      <w:r w:rsidR="00280E58" w:rsidRPr="00960930">
        <w:rPr>
          <w:rFonts w:ascii="GHEA Grapalat" w:hAnsi="GHEA Grapalat"/>
          <w:sz w:val="24"/>
          <w:szCs w:val="24"/>
        </w:rPr>
        <w:t xml:space="preserve"> </w:t>
      </w:r>
      <w:r w:rsidR="00FA6428" w:rsidRPr="00960930">
        <w:rPr>
          <w:rFonts w:ascii="GHEA Grapalat" w:hAnsi="GHEA Grapalat"/>
          <w:sz w:val="24"/>
          <w:szCs w:val="24"/>
        </w:rPr>
        <w:t>«Ոչ բնակելի շինությունների դեպքում, ԱԵԱ-ները, որոնք գրանցում չունեն, կփոխատուցվեն</w:t>
      </w:r>
      <w:r w:rsidR="006E2D20" w:rsidRPr="00960930">
        <w:rPr>
          <w:rFonts w:ascii="GHEA Grapalat" w:hAnsi="GHEA Grapalat"/>
          <w:sz w:val="24"/>
          <w:szCs w:val="24"/>
        </w:rPr>
        <w:t xml:space="preserve"> միայն գույքի օրինականացումից հետո</w:t>
      </w:r>
      <w:r w:rsidR="0052172B" w:rsidRPr="00960930">
        <w:rPr>
          <w:rFonts w:ascii="GHEA Grapalat" w:hAnsi="GHEA Grapalat"/>
          <w:sz w:val="24"/>
          <w:szCs w:val="24"/>
        </w:rPr>
        <w:t>:</w:t>
      </w:r>
      <w:r w:rsidR="00FA6428" w:rsidRPr="00960930">
        <w:rPr>
          <w:rFonts w:ascii="GHEA Grapalat" w:hAnsi="GHEA Grapalat"/>
          <w:sz w:val="24"/>
          <w:szCs w:val="24"/>
        </w:rPr>
        <w:t>»</w:t>
      </w:r>
      <w:r w:rsidR="0052172B" w:rsidRPr="00960930">
        <w:rPr>
          <w:rFonts w:ascii="GHEA Grapalat" w:hAnsi="GHEA Grapalat"/>
          <w:sz w:val="24"/>
          <w:szCs w:val="24"/>
        </w:rPr>
        <w:t xml:space="preserve"> նախադասությունը</w:t>
      </w:r>
      <w:r w:rsidR="0011744B" w:rsidRPr="00960930">
        <w:rPr>
          <w:rFonts w:ascii="GHEA Grapalat" w:hAnsi="GHEA Grapalat"/>
          <w:sz w:val="24"/>
          <w:szCs w:val="24"/>
        </w:rPr>
        <w:t xml:space="preserve"> հանել:</w:t>
      </w:r>
    </w:p>
    <w:p w:rsidR="00495345" w:rsidRPr="00960930" w:rsidRDefault="001974D3" w:rsidP="00D03320">
      <w:pPr>
        <w:spacing w:line="240" w:lineRule="auto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b/>
          <w:sz w:val="24"/>
          <w:szCs w:val="24"/>
        </w:rPr>
        <w:tab/>
      </w:r>
      <w:r w:rsidR="001E3FD2" w:rsidRPr="00960930">
        <w:rPr>
          <w:rFonts w:ascii="GHEA Grapalat" w:hAnsi="GHEA Grapalat"/>
          <w:b/>
          <w:sz w:val="24"/>
          <w:szCs w:val="24"/>
        </w:rPr>
        <w:t>է</w:t>
      </w:r>
      <w:r w:rsidR="00495345" w:rsidRPr="00960930">
        <w:rPr>
          <w:rFonts w:ascii="GHEA Grapalat" w:hAnsi="GHEA Grapalat"/>
          <w:b/>
          <w:sz w:val="24"/>
          <w:szCs w:val="24"/>
        </w:rPr>
        <w:t>.</w:t>
      </w:r>
      <w:r w:rsidR="00495345" w:rsidRPr="00960930">
        <w:rPr>
          <w:rFonts w:ascii="GHEA Grapalat" w:hAnsi="GHEA Grapalat"/>
          <w:sz w:val="24"/>
          <w:szCs w:val="24"/>
        </w:rPr>
        <w:t xml:space="preserve"> 92-րդ </w:t>
      </w:r>
      <w:r w:rsidR="00192CF8" w:rsidRPr="00960930">
        <w:rPr>
          <w:rFonts w:ascii="GHEA Grapalat" w:hAnsi="GHEA Grapalat"/>
          <w:sz w:val="24"/>
          <w:szCs w:val="24"/>
        </w:rPr>
        <w:t>կետը</w:t>
      </w:r>
      <w:r w:rsidR="00495345" w:rsidRPr="00960930">
        <w:rPr>
          <w:rFonts w:ascii="GHEA Grapalat" w:hAnsi="GHEA Grapalat"/>
          <w:sz w:val="24"/>
          <w:szCs w:val="24"/>
        </w:rPr>
        <w:t xml:space="preserve"> «Բնակելի և ոչ բնակելի շինություններ» </w:t>
      </w:r>
      <w:r w:rsidR="00035A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պարբերություն</w:t>
      </w:r>
      <w:r w:rsidR="00495345" w:rsidRPr="00960930">
        <w:rPr>
          <w:rFonts w:ascii="GHEA Grapalat" w:hAnsi="GHEA Grapalat"/>
          <w:sz w:val="24"/>
          <w:szCs w:val="24"/>
        </w:rPr>
        <w:t xml:space="preserve">ից հետո լրացնել </w:t>
      </w:r>
      <w:r w:rsidR="00192CF8" w:rsidRPr="00960930">
        <w:rPr>
          <w:rFonts w:ascii="GHEA Grapalat" w:hAnsi="GHEA Grapalat"/>
          <w:sz w:val="24"/>
          <w:szCs w:val="24"/>
        </w:rPr>
        <w:t>նոր « Ոչ բնակելի շինություններ</w:t>
      </w:r>
      <w:r w:rsidR="007F64CB" w:rsidRPr="00960930">
        <w:rPr>
          <w:rFonts w:ascii="GHEA Grapalat" w:hAnsi="GHEA Grapalat"/>
          <w:sz w:val="24"/>
          <w:szCs w:val="24"/>
        </w:rPr>
        <w:t>»</w:t>
      </w:r>
      <w:r w:rsidR="00192CF8" w:rsidRPr="00960930">
        <w:rPr>
          <w:rFonts w:ascii="GHEA Grapalat" w:hAnsi="GHEA Grapalat"/>
          <w:sz w:val="24"/>
          <w:szCs w:val="24"/>
        </w:rPr>
        <w:t xml:space="preserve"> </w:t>
      </w:r>
      <w:r w:rsidR="00035A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պարբերությամբ</w:t>
      </w:r>
      <w:r w:rsidR="00192CF8" w:rsidRPr="00960930">
        <w:rPr>
          <w:rFonts w:ascii="GHEA Grapalat" w:hAnsi="GHEA Grapalat"/>
          <w:sz w:val="24"/>
          <w:szCs w:val="24"/>
        </w:rPr>
        <w:t xml:space="preserve"> </w:t>
      </w:r>
      <w:r w:rsidR="00E55F13" w:rsidRPr="00960930">
        <w:rPr>
          <w:rFonts w:ascii="GHEA Grapalat" w:hAnsi="GHEA Grapalat"/>
          <w:sz w:val="24"/>
          <w:szCs w:val="24"/>
        </w:rPr>
        <w:t>.</w:t>
      </w:r>
      <w:r w:rsidR="004E77DD" w:rsidRPr="00960930">
        <w:rPr>
          <w:rFonts w:ascii="GHEA Grapalat" w:hAnsi="GHEA Grapalat"/>
          <w:sz w:val="24"/>
          <w:szCs w:val="24"/>
        </w:rPr>
        <w:t xml:space="preserve"> «</w:t>
      </w:r>
    </w:p>
    <w:p w:rsidR="004414D6" w:rsidRPr="00960930" w:rsidRDefault="00855627" w:rsidP="00D03320">
      <w:pPr>
        <w:pStyle w:val="ListParagraph"/>
        <w:numPr>
          <w:ilvl w:val="0"/>
          <w:numId w:val="3"/>
        </w:numPr>
        <w:spacing w:line="240" w:lineRule="auto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sz w:val="24"/>
          <w:szCs w:val="24"/>
        </w:rPr>
        <w:t>Ոչ բնակելի շինություններ</w:t>
      </w:r>
    </w:p>
    <w:p w:rsidR="004414D6" w:rsidRPr="00960930" w:rsidRDefault="00DF2FEF" w:rsidP="00D03320">
      <w:pPr>
        <w:pStyle w:val="ListParagraph"/>
        <w:spacing w:line="240" w:lineRule="auto"/>
        <w:ind w:left="142" w:firstLine="57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ա. ԱԵԱ-ներին սեփականության իրավունքով պատկանող, օ</w:t>
      </w:r>
      <w:r w:rsidRPr="00960930">
        <w:rPr>
          <w:rFonts w:ascii="GHEA Grapalat" w:hAnsi="GHEA Grapalat"/>
          <w:color w:val="000000"/>
          <w:sz w:val="24"/>
          <w:szCs w:val="24"/>
        </w:rPr>
        <w:t>րինական շենքի, շինության և ցանկացած այլ ոչ բնակելի անշարժ գույքի կորստի դեպքում՝ սեփականատերերին կ</w:t>
      </w:r>
      <w:r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տրամադրվի</w:t>
      </w:r>
      <w:r w:rsidRPr="00960930">
        <w:rPr>
          <w:rFonts w:ascii="GHEA Grapalat" w:hAnsi="GHEA Grapalat"/>
          <w:color w:val="000000"/>
          <w:sz w:val="24"/>
          <w:szCs w:val="24"/>
        </w:rPr>
        <w:t xml:space="preserve"> փ</w:t>
      </w:r>
      <w:r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ոխհատուցում՝ կառույցի, շենքի</w:t>
      </w:r>
      <w:r w:rsidR="004414D6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շինության փոխարինման ամբողջ արժեքի չափով և օժանդակություն՝ գույքի փոխարինման արժեքի 15 տոկոսի չափով: </w:t>
      </w:r>
    </w:p>
    <w:p w:rsidR="00DF2FEF" w:rsidRPr="00960930" w:rsidRDefault="00DF2FEF" w:rsidP="00D03320">
      <w:pPr>
        <w:pStyle w:val="ListParagraph"/>
        <w:spacing w:after="0" w:line="240" w:lineRule="auto"/>
        <w:ind w:left="142" w:firstLine="578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color w:val="000000"/>
          <w:sz w:val="24"/>
          <w:szCs w:val="24"/>
        </w:rPr>
        <w:t xml:space="preserve"> բ. Ինքնակամ կառույցի կորստի դեպքում՝</w:t>
      </w:r>
    </w:p>
    <w:p w:rsidR="004F56A3" w:rsidRPr="00960930" w:rsidRDefault="004F56A3" w:rsidP="00035A4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քաղաքացիներին կամ իրավաբանական անձանց սեփականության իրավունքով պատկանող հողամասերում գտնվող` ոչ բնակելի</w:t>
      </w:r>
      <w:r w:rsidRPr="00960930">
        <w:rPr>
          <w:rFonts w:ascii="GHEA Grapalat" w:hAnsi="GHEA Grapalat"/>
        </w:rPr>
        <w:t> </w:t>
      </w:r>
      <w:r w:rsidRPr="00960930">
        <w:rPr>
          <w:rFonts w:ascii="GHEA Grapalat" w:hAnsi="GHEA Grapalat"/>
          <w:color w:val="000000"/>
        </w:rPr>
        <w:t>ինքնակամ</w:t>
      </w:r>
      <w:r w:rsidRPr="00960930">
        <w:rPr>
          <w:rFonts w:ascii="GHEA Grapalat" w:hAnsi="GHEA Grapalat"/>
        </w:rPr>
        <w:t> </w:t>
      </w:r>
      <w:r w:rsidRPr="00960930">
        <w:rPr>
          <w:rFonts w:ascii="GHEA Grapalat" w:hAnsi="GHEA Grapalat"/>
          <w:color w:val="000000"/>
        </w:rPr>
        <w:t xml:space="preserve">կառույցների կորստի դեպքում հողամասի սեփականատեր հանդիսացող՝ ինքնակամ կառույց իրականացրած ԱԵԱ-ներին կտրամադրվի դրամական փոխհատուցում՝ շենքի, շինության փոխարինման ամբողջ արժեքի չափով (ոչ պակաս, քան շուկայական արժեքը)` առանց </w:t>
      </w:r>
      <w:r w:rsidRPr="00960930">
        <w:rPr>
          <w:rFonts w:ascii="GHEA Grapalat" w:hAnsi="GHEA Grapalat"/>
          <w:color w:val="000000"/>
          <w:shd w:val="clear" w:color="auto" w:fill="FFFFFF"/>
        </w:rPr>
        <w:t>15 տոկոս հավելավճարի:</w:t>
      </w:r>
    </w:p>
    <w:p w:rsidR="004F56A3" w:rsidRPr="00960930" w:rsidRDefault="004F56A3" w:rsidP="00035A4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համայնքային կամ պետական սեփականություն հանդիսացող հողամասերի վրա ինքնակամ կառույց իրականացրած անձանց կտրամադրվի վերականգնման օժանդակություն՝ ինքնակամ կառույցի փոխարինման ամբողջ արժեքի չափով (ոչ պակաս, քան շուկայական արժեքը)` հանած օրինականացման ծախսերը</w:t>
      </w:r>
      <w:r w:rsidRPr="00960930">
        <w:rPr>
          <w:rFonts w:ascii="GHEA Grapalat" w:hAnsi="GHEA Grapalat"/>
          <w:color w:val="000000"/>
          <w:shd w:val="clear" w:color="auto" w:fill="FFFFFF"/>
        </w:rPr>
        <w:t>:</w:t>
      </w:r>
    </w:p>
    <w:p w:rsidR="004F56A3" w:rsidRPr="00960930" w:rsidRDefault="004F56A3" w:rsidP="004F56A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ab/>
        <w:t xml:space="preserve">գ. </w:t>
      </w:r>
      <w:r w:rsidR="00662019" w:rsidRPr="00960930">
        <w:rPr>
          <w:rFonts w:ascii="GHEA Grapalat" w:hAnsi="GHEA Grapalat"/>
          <w:color w:val="000000"/>
        </w:rPr>
        <w:t>Ի</w:t>
      </w:r>
      <w:r w:rsidRPr="00960930">
        <w:rPr>
          <w:rFonts w:ascii="GHEA Grapalat" w:hAnsi="GHEA Grapalat" w:cs="Arial Unicode"/>
          <w:color w:val="000000"/>
        </w:rPr>
        <w:t>նքնակամ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կառույցների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օրինականացումը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սույն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ենթակետի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«բ»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պարբերությա</w:t>
      </w:r>
      <w:r w:rsidR="00662019" w:rsidRPr="00960930">
        <w:rPr>
          <w:rFonts w:ascii="GHEA Grapalat" w:hAnsi="GHEA Grapalat" w:cs="Arial Unicode"/>
          <w:color w:val="000000"/>
        </w:rPr>
        <w:t>մբ</w:t>
      </w:r>
      <w:r w:rsidRPr="00960930">
        <w:rPr>
          <w:rFonts w:ascii="GHEA Grapalat" w:hAnsi="GHEA Grapalat" w:cs="Arial Unicode"/>
          <w:color w:val="000000"/>
        </w:rPr>
        <w:t xml:space="preserve"> սահմանված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դեպքերի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համար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պարտադիր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չէ</w:t>
      </w:r>
      <w:r w:rsidRPr="00960930">
        <w:rPr>
          <w:rFonts w:ascii="GHEA Grapalat" w:hAnsi="GHEA Grapalat"/>
          <w:color w:val="000000"/>
        </w:rPr>
        <w:t>:</w:t>
      </w:r>
    </w:p>
    <w:p w:rsidR="006A2BA4" w:rsidRPr="00960930" w:rsidRDefault="004F56A3" w:rsidP="00121EE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  <w:shd w:val="clear" w:color="auto" w:fill="FFFFFF"/>
        </w:rPr>
        <w:tab/>
        <w:t>դ.Վերաբնակեցվող վարձակալներին կտրվի վերաբնակեցման և էական ազդեցություն կրելու նպաստ (տես ստորև).»</w:t>
      </w:r>
    </w:p>
    <w:p w:rsidR="006A2BA4" w:rsidRPr="00960930" w:rsidRDefault="006A2BA4" w:rsidP="004F56A3">
      <w:pPr>
        <w:pStyle w:val="NormalWeb"/>
        <w:shd w:val="clear" w:color="auto" w:fill="FFFFFF"/>
        <w:spacing w:before="0" w:beforeAutospacing="0" w:after="0" w:afterAutospacing="0"/>
        <w:ind w:left="142"/>
        <w:jc w:val="both"/>
        <w:rPr>
          <w:rFonts w:ascii="GHEA Grapalat" w:hAnsi="GHEA Grapalat"/>
          <w:color w:val="000000"/>
        </w:rPr>
      </w:pPr>
    </w:p>
    <w:p w:rsidR="000D4C75" w:rsidRPr="00960930" w:rsidRDefault="00C64483" w:rsidP="00760033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sz w:val="24"/>
          <w:szCs w:val="24"/>
        </w:rPr>
        <w:lastRenderedPageBreak/>
        <w:tab/>
      </w:r>
      <w:r w:rsidR="001E3FD2" w:rsidRPr="00960930">
        <w:rPr>
          <w:rFonts w:ascii="GHEA Grapalat" w:hAnsi="GHEA Grapalat"/>
          <w:b/>
          <w:sz w:val="24"/>
          <w:szCs w:val="24"/>
        </w:rPr>
        <w:t>ը</w:t>
      </w:r>
      <w:r w:rsidR="00C769F6" w:rsidRPr="00960930">
        <w:rPr>
          <w:rFonts w:ascii="GHEA Grapalat" w:hAnsi="GHEA Grapalat"/>
          <w:b/>
          <w:sz w:val="24"/>
          <w:szCs w:val="24"/>
        </w:rPr>
        <w:t xml:space="preserve">. </w:t>
      </w:r>
      <w:r w:rsidR="00D03F56" w:rsidRPr="00960930">
        <w:rPr>
          <w:rFonts w:ascii="GHEA Grapalat" w:hAnsi="GHEA Grapalat"/>
          <w:sz w:val="24"/>
          <w:szCs w:val="24"/>
        </w:rPr>
        <w:t>93-րդ կետի (ii) ենթակետը վերջին նախադասությունից հետո</w:t>
      </w:r>
      <w:r w:rsidR="00C12B3E" w:rsidRPr="00960930">
        <w:rPr>
          <w:rFonts w:ascii="GHEA Grapalat" w:hAnsi="GHEA Grapalat"/>
          <w:sz w:val="24"/>
          <w:szCs w:val="24"/>
        </w:rPr>
        <w:t xml:space="preserve"> </w:t>
      </w:r>
      <w:r w:rsidR="00D03F56" w:rsidRPr="00960930">
        <w:rPr>
          <w:rFonts w:ascii="GHEA Grapalat" w:hAnsi="GHEA Grapalat"/>
          <w:sz w:val="24"/>
          <w:szCs w:val="24"/>
        </w:rPr>
        <w:t xml:space="preserve">լրացնել </w:t>
      </w:r>
      <w:r w:rsidR="00642FC4" w:rsidRPr="00960930">
        <w:rPr>
          <w:rFonts w:ascii="GHEA Grapalat" w:hAnsi="GHEA Grapalat"/>
          <w:sz w:val="24"/>
          <w:szCs w:val="24"/>
        </w:rPr>
        <w:t>նոր նախադասությամբ.</w:t>
      </w:r>
    </w:p>
    <w:p w:rsidR="00976480" w:rsidRPr="00960930" w:rsidRDefault="000D4C75" w:rsidP="00552F9B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sz w:val="24"/>
          <w:szCs w:val="24"/>
        </w:rPr>
        <w:tab/>
      </w:r>
      <w:r w:rsidR="00642FC4" w:rsidRPr="00960930">
        <w:rPr>
          <w:rFonts w:ascii="GHEA Grapalat" w:hAnsi="GHEA Grapalat"/>
          <w:sz w:val="24"/>
          <w:szCs w:val="24"/>
        </w:rPr>
        <w:t xml:space="preserve"> </w:t>
      </w:r>
      <w:r w:rsidR="00D03F56" w:rsidRPr="00960930">
        <w:rPr>
          <w:rFonts w:ascii="GHEA Grapalat" w:hAnsi="GHEA Grapalat"/>
          <w:sz w:val="24"/>
          <w:szCs w:val="24"/>
        </w:rPr>
        <w:t>«</w:t>
      </w:r>
      <w:r w:rsidR="00C918B1" w:rsidRPr="00960930">
        <w:rPr>
          <w:rFonts w:ascii="GHEA Grapalat" w:hAnsi="GHEA Grapalat"/>
          <w:color w:val="000000"/>
          <w:sz w:val="24"/>
          <w:szCs w:val="24"/>
        </w:rPr>
        <w:t>Ազդեցության ենթակա հողի վրա առկա ինքնակամ շինությունների օրինականացման ծախսերը հաշվարկում են անկախ գնահատողի կողմից՝</w:t>
      </w:r>
      <w:r w:rsidR="00C12B3E" w:rsidRPr="0096093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918B1" w:rsidRPr="00960930">
        <w:rPr>
          <w:rFonts w:ascii="GHEA Grapalat" w:hAnsi="GHEA Grapalat"/>
          <w:color w:val="000000"/>
          <w:sz w:val="24"/>
          <w:szCs w:val="24"/>
        </w:rPr>
        <w:t xml:space="preserve">ՀՀ կառավարության </w:t>
      </w:r>
      <w:r w:rsidR="00C918B1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2006 թվականի  մայիսի 18-ի N 912-Ն</w:t>
      </w:r>
      <w:r w:rsidR="00C918B1" w:rsidRPr="00960930">
        <w:rPr>
          <w:rFonts w:ascii="GHEA Grapalat" w:hAnsi="GHEA Grapalat"/>
          <w:color w:val="000000"/>
          <w:sz w:val="24"/>
          <w:szCs w:val="24"/>
        </w:rPr>
        <w:t xml:space="preserve"> որոշմամբ սահմանված դրույքաչափերով</w:t>
      </w:r>
      <w:r w:rsidR="00D03F56" w:rsidRPr="00960930">
        <w:rPr>
          <w:rFonts w:ascii="GHEA Grapalat" w:hAnsi="GHEA Grapalat"/>
          <w:sz w:val="24"/>
          <w:szCs w:val="24"/>
        </w:rPr>
        <w:t>»</w:t>
      </w:r>
      <w:r w:rsidR="00F95AAE" w:rsidRPr="00960930">
        <w:rPr>
          <w:rFonts w:ascii="GHEA Grapalat" w:hAnsi="GHEA Grapalat"/>
          <w:sz w:val="24"/>
          <w:szCs w:val="24"/>
        </w:rPr>
        <w:t>:</w:t>
      </w:r>
    </w:p>
    <w:p w:rsidR="006930E9" w:rsidRPr="00960930" w:rsidRDefault="006930E9" w:rsidP="00552F9B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995C14" w:rsidRPr="00960930" w:rsidRDefault="00DE1A64" w:rsidP="00D03320">
      <w:p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960930">
        <w:rPr>
          <w:rFonts w:ascii="GHEA Grapalat" w:hAnsi="GHEA Grapalat"/>
          <w:b/>
          <w:i/>
          <w:sz w:val="24"/>
          <w:szCs w:val="24"/>
        </w:rPr>
        <w:tab/>
      </w:r>
      <w:r w:rsidR="00006AAC" w:rsidRPr="00960930">
        <w:rPr>
          <w:rFonts w:ascii="GHEA Grapalat" w:hAnsi="GHEA Grapalat"/>
          <w:b/>
          <w:sz w:val="24"/>
          <w:szCs w:val="24"/>
        </w:rPr>
        <w:t>3</w:t>
      </w:r>
      <w:r w:rsidR="00BA2CA8" w:rsidRPr="00960930">
        <w:rPr>
          <w:rFonts w:ascii="GHEA Grapalat" w:hAnsi="GHEA Grapalat"/>
          <w:b/>
          <w:sz w:val="24"/>
          <w:szCs w:val="24"/>
        </w:rPr>
        <w:t>.</w:t>
      </w:r>
      <w:r w:rsidR="002F2841" w:rsidRPr="00960930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780376" w:rsidRPr="00960930">
        <w:rPr>
          <w:rFonts w:ascii="GHEA Grapalat" w:hAnsi="GHEA Grapalat"/>
          <w:b/>
          <w:sz w:val="24"/>
          <w:szCs w:val="24"/>
        </w:rPr>
        <w:t xml:space="preserve">կառավարության </w:t>
      </w:r>
      <w:r w:rsidR="002F2841" w:rsidRPr="00960930">
        <w:rPr>
          <w:rFonts w:ascii="GHEA Grapalat" w:hAnsi="GHEA Grapalat"/>
          <w:b/>
          <w:sz w:val="24"/>
          <w:szCs w:val="24"/>
        </w:rPr>
        <w:t>2015</w:t>
      </w:r>
      <w:r w:rsidR="00780376" w:rsidRPr="00960930">
        <w:rPr>
          <w:rFonts w:ascii="GHEA Grapalat" w:hAnsi="GHEA Grapalat"/>
          <w:b/>
          <w:sz w:val="24"/>
          <w:szCs w:val="24"/>
        </w:rPr>
        <w:t xml:space="preserve"> </w:t>
      </w:r>
      <w:r w:rsidR="002F2841" w:rsidRPr="00960930">
        <w:rPr>
          <w:rFonts w:ascii="GHEA Grapalat" w:hAnsi="GHEA Grapalat"/>
          <w:b/>
          <w:sz w:val="24"/>
          <w:szCs w:val="24"/>
        </w:rPr>
        <w:t>թվականի սեպտեմբերի 17-ի «Հյուսիս- հարավ ճանապարհ</w:t>
      </w:r>
      <w:r w:rsidR="00EE391F" w:rsidRPr="00960930">
        <w:rPr>
          <w:rFonts w:ascii="GHEA Grapalat" w:hAnsi="GHEA Grapalat"/>
          <w:b/>
          <w:sz w:val="24"/>
          <w:szCs w:val="24"/>
        </w:rPr>
        <w:t xml:space="preserve">ային </w:t>
      </w:r>
      <w:r w:rsidR="00952B19" w:rsidRPr="00960930">
        <w:rPr>
          <w:rFonts w:ascii="GHEA Grapalat" w:hAnsi="GHEA Grapalat"/>
          <w:b/>
          <w:sz w:val="24"/>
          <w:szCs w:val="24"/>
        </w:rPr>
        <w:t xml:space="preserve"> միջանցք</w:t>
      </w:r>
      <w:r w:rsidR="002F2841" w:rsidRPr="00960930">
        <w:rPr>
          <w:rFonts w:ascii="GHEA Grapalat" w:hAnsi="GHEA Grapalat"/>
          <w:b/>
          <w:sz w:val="24"/>
          <w:szCs w:val="24"/>
        </w:rPr>
        <w:t>»</w:t>
      </w:r>
      <w:r w:rsidR="00952B19" w:rsidRPr="00960930">
        <w:rPr>
          <w:rFonts w:ascii="GHEA Grapalat" w:hAnsi="GHEA Grapalat"/>
          <w:b/>
          <w:sz w:val="24"/>
          <w:szCs w:val="24"/>
        </w:rPr>
        <w:t xml:space="preserve"> ներդրումային ծրագրի</w:t>
      </w:r>
      <w:r w:rsidR="008A6298" w:rsidRPr="00960930">
        <w:rPr>
          <w:rFonts w:ascii="GHEA Grapalat" w:hAnsi="GHEA Grapalat"/>
          <w:b/>
          <w:sz w:val="24"/>
          <w:szCs w:val="24"/>
        </w:rPr>
        <w:t xml:space="preserve">–ծրագիր 3 Թալին–Լանջիկ ճանապարհահատվածի </w:t>
      </w:r>
      <w:r w:rsidR="00924A84" w:rsidRPr="00960930">
        <w:rPr>
          <w:rFonts w:ascii="GHEA Grapalat" w:hAnsi="GHEA Grapalat"/>
          <w:b/>
          <w:sz w:val="24"/>
          <w:szCs w:val="24"/>
        </w:rPr>
        <w:t>հողի օտարման և տարաբնակեցման</w:t>
      </w:r>
      <w:r w:rsidR="00F25DA3" w:rsidRPr="00960930">
        <w:rPr>
          <w:rFonts w:ascii="GHEA Grapalat" w:hAnsi="GHEA Grapalat"/>
          <w:b/>
          <w:sz w:val="24"/>
          <w:szCs w:val="24"/>
        </w:rPr>
        <w:t xml:space="preserve"> ծրագիրը հաստատելու մասին</w:t>
      </w:r>
      <w:r w:rsidR="00324E74" w:rsidRPr="00960930">
        <w:rPr>
          <w:rFonts w:ascii="GHEA Grapalat" w:hAnsi="GHEA Grapalat"/>
          <w:b/>
          <w:sz w:val="24"/>
          <w:szCs w:val="24"/>
        </w:rPr>
        <w:t xml:space="preserve">» թիվ 1196-Ն </w:t>
      </w:r>
      <w:r w:rsidR="000646AD" w:rsidRPr="00960930">
        <w:rPr>
          <w:rFonts w:ascii="GHEA Grapalat" w:hAnsi="GHEA Grapalat"/>
          <w:b/>
          <w:sz w:val="24"/>
          <w:szCs w:val="24"/>
        </w:rPr>
        <w:t>որոշմա</w:t>
      </w:r>
      <w:r w:rsidR="00096D7C" w:rsidRPr="00960930">
        <w:rPr>
          <w:rFonts w:ascii="GHEA Grapalat" w:hAnsi="GHEA Grapalat"/>
          <w:b/>
          <w:sz w:val="24"/>
          <w:szCs w:val="24"/>
        </w:rPr>
        <w:t xml:space="preserve">ն </w:t>
      </w:r>
      <w:r w:rsidR="00FE4D52" w:rsidRPr="00960930">
        <w:rPr>
          <w:rFonts w:ascii="GHEA Grapalat" w:hAnsi="GHEA Grapalat"/>
          <w:b/>
          <w:sz w:val="24"/>
          <w:szCs w:val="24"/>
        </w:rPr>
        <w:t>(այսուհետ՝ Որոշում)</w:t>
      </w:r>
      <w:r w:rsidR="00E2085D" w:rsidRPr="00960930">
        <w:rPr>
          <w:rFonts w:ascii="GHEA Grapalat" w:hAnsi="GHEA Grapalat"/>
          <w:b/>
          <w:sz w:val="24"/>
          <w:szCs w:val="24"/>
        </w:rPr>
        <w:t xml:space="preserve"> </w:t>
      </w:r>
      <w:r w:rsidR="00995C14" w:rsidRPr="00960930">
        <w:rPr>
          <w:rFonts w:ascii="GHEA Grapalat" w:hAnsi="GHEA Grapalat"/>
          <w:b/>
          <w:sz w:val="24"/>
          <w:szCs w:val="24"/>
        </w:rPr>
        <w:t xml:space="preserve">մեջ կատարել </w:t>
      </w:r>
      <w:r w:rsidR="00617500" w:rsidRPr="00960930">
        <w:rPr>
          <w:rFonts w:ascii="GHEA Grapalat" w:hAnsi="GHEA Grapalat"/>
          <w:b/>
          <w:sz w:val="24"/>
          <w:szCs w:val="24"/>
        </w:rPr>
        <w:t>հետևյալ փոփոխությունները և լրացումները</w:t>
      </w:r>
      <w:r w:rsidR="006A448A" w:rsidRPr="00960930">
        <w:rPr>
          <w:rFonts w:ascii="GHEA Grapalat" w:hAnsi="GHEA Grapalat"/>
          <w:b/>
          <w:sz w:val="24"/>
          <w:szCs w:val="24"/>
        </w:rPr>
        <w:t xml:space="preserve">. </w:t>
      </w:r>
    </w:p>
    <w:p w:rsidR="00F14B27" w:rsidRPr="00960930" w:rsidRDefault="007C6434" w:rsidP="00D03320">
      <w:pPr>
        <w:spacing w:line="240" w:lineRule="auto"/>
        <w:jc w:val="both"/>
        <w:rPr>
          <w:rFonts w:ascii="GHEA Grapalat" w:hAnsi="GHEA Grapalat"/>
          <w:i/>
          <w:sz w:val="24"/>
          <w:szCs w:val="24"/>
        </w:rPr>
      </w:pPr>
      <w:r w:rsidRPr="00960930">
        <w:rPr>
          <w:rFonts w:ascii="GHEA Grapalat" w:hAnsi="GHEA Grapalat"/>
          <w:b/>
          <w:sz w:val="24"/>
          <w:szCs w:val="24"/>
        </w:rPr>
        <w:tab/>
      </w:r>
      <w:r w:rsidR="009D220E" w:rsidRPr="00960930">
        <w:rPr>
          <w:rFonts w:ascii="GHEA Grapalat" w:hAnsi="GHEA Grapalat"/>
          <w:i/>
          <w:sz w:val="24"/>
          <w:szCs w:val="24"/>
        </w:rPr>
        <w:t>1</w:t>
      </w:r>
      <w:r w:rsidR="00245998" w:rsidRPr="00960930">
        <w:rPr>
          <w:rFonts w:ascii="GHEA Grapalat" w:hAnsi="GHEA Grapalat"/>
          <w:i/>
          <w:sz w:val="24"/>
          <w:szCs w:val="24"/>
        </w:rPr>
        <w:t>)</w:t>
      </w:r>
      <w:r w:rsidR="00F30509" w:rsidRPr="00960930">
        <w:rPr>
          <w:rFonts w:ascii="GHEA Grapalat" w:hAnsi="GHEA Grapalat"/>
          <w:i/>
          <w:sz w:val="24"/>
          <w:szCs w:val="24"/>
        </w:rPr>
        <w:t xml:space="preserve"> </w:t>
      </w:r>
      <w:r w:rsidR="00C9159C" w:rsidRPr="00960930">
        <w:rPr>
          <w:rFonts w:ascii="GHEA Grapalat" w:hAnsi="GHEA Grapalat"/>
          <w:i/>
          <w:sz w:val="24"/>
          <w:szCs w:val="24"/>
        </w:rPr>
        <w:t>Որոշման</w:t>
      </w:r>
      <w:r w:rsidR="00245998" w:rsidRPr="00960930">
        <w:rPr>
          <w:rFonts w:ascii="GHEA Grapalat" w:hAnsi="GHEA Grapalat"/>
          <w:i/>
          <w:sz w:val="24"/>
          <w:szCs w:val="24"/>
        </w:rPr>
        <w:t xml:space="preserve"> </w:t>
      </w:r>
      <w:r w:rsidR="00256A48" w:rsidRPr="00960930">
        <w:rPr>
          <w:rFonts w:ascii="GHEA Grapalat" w:hAnsi="GHEA Grapalat"/>
          <w:i/>
          <w:sz w:val="24"/>
          <w:szCs w:val="24"/>
        </w:rPr>
        <w:t>հավելվածի</w:t>
      </w:r>
      <w:r w:rsidR="00FB0021" w:rsidRPr="00960930">
        <w:rPr>
          <w:rFonts w:ascii="GHEA Grapalat" w:hAnsi="GHEA Grapalat"/>
          <w:i/>
          <w:sz w:val="24"/>
          <w:szCs w:val="24"/>
        </w:rPr>
        <w:t>՝</w:t>
      </w:r>
      <w:r w:rsidR="00256A48" w:rsidRPr="00960930">
        <w:rPr>
          <w:rFonts w:ascii="GHEA Grapalat" w:hAnsi="GHEA Grapalat"/>
          <w:i/>
          <w:sz w:val="24"/>
          <w:szCs w:val="24"/>
        </w:rPr>
        <w:t xml:space="preserve"> </w:t>
      </w:r>
    </w:p>
    <w:p w:rsidR="00E81795" w:rsidRPr="00960930" w:rsidRDefault="00EF3819" w:rsidP="00D03320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b/>
          <w:sz w:val="24"/>
          <w:szCs w:val="24"/>
        </w:rPr>
        <w:tab/>
      </w:r>
      <w:r w:rsidR="00F14B27" w:rsidRPr="00960930">
        <w:rPr>
          <w:rFonts w:ascii="GHEA Grapalat" w:hAnsi="GHEA Grapalat"/>
          <w:b/>
          <w:sz w:val="24"/>
          <w:szCs w:val="24"/>
        </w:rPr>
        <w:t>ա.</w:t>
      </w:r>
      <w:r w:rsidR="001C4F29" w:rsidRPr="00960930">
        <w:rPr>
          <w:rFonts w:ascii="GHEA Grapalat" w:hAnsi="GHEA Grapalat"/>
          <w:sz w:val="24"/>
          <w:szCs w:val="24"/>
        </w:rPr>
        <w:t xml:space="preserve">  </w:t>
      </w:r>
      <w:r w:rsidR="00FB0021" w:rsidRPr="00960930">
        <w:rPr>
          <w:rFonts w:ascii="GHEA Grapalat" w:hAnsi="GHEA Grapalat"/>
          <w:sz w:val="24"/>
          <w:szCs w:val="24"/>
        </w:rPr>
        <w:t xml:space="preserve">11-րդ </w:t>
      </w:r>
      <w:r w:rsidR="00FE752C" w:rsidRPr="00960930">
        <w:rPr>
          <w:rFonts w:ascii="GHEA Grapalat" w:hAnsi="GHEA Grapalat"/>
          <w:sz w:val="24"/>
          <w:szCs w:val="24"/>
        </w:rPr>
        <w:t xml:space="preserve">և </w:t>
      </w:r>
      <w:r w:rsidR="00AE0D1C" w:rsidRPr="00960930">
        <w:rPr>
          <w:rFonts w:ascii="GHEA Grapalat" w:hAnsi="GHEA Grapalat"/>
          <w:sz w:val="24"/>
          <w:szCs w:val="24"/>
        </w:rPr>
        <w:t>68-րդ կետ</w:t>
      </w:r>
      <w:r w:rsidR="002D0211" w:rsidRPr="00960930">
        <w:rPr>
          <w:rFonts w:ascii="GHEA Grapalat" w:hAnsi="GHEA Grapalat"/>
          <w:sz w:val="24"/>
          <w:szCs w:val="24"/>
        </w:rPr>
        <w:t>եր</w:t>
      </w:r>
      <w:r w:rsidR="00AE0D1C" w:rsidRPr="00960930">
        <w:rPr>
          <w:rFonts w:ascii="GHEA Grapalat" w:hAnsi="GHEA Grapalat"/>
          <w:sz w:val="24"/>
          <w:szCs w:val="24"/>
        </w:rPr>
        <w:t xml:space="preserve">ի  աղյուսյակի 3-րդ կետի 2-րդ տողը </w:t>
      </w:r>
      <w:r w:rsidR="001C4F29" w:rsidRPr="00960930">
        <w:rPr>
          <w:rFonts w:ascii="GHEA Grapalat" w:hAnsi="GHEA Grapalat"/>
          <w:sz w:val="24"/>
          <w:szCs w:val="24"/>
        </w:rPr>
        <w:t xml:space="preserve">շարադրել նոր </w:t>
      </w:r>
      <w:r w:rsidR="002867BB" w:rsidRPr="00960930">
        <w:rPr>
          <w:rFonts w:ascii="GHEA Grapalat" w:hAnsi="GHEA Grapalat"/>
          <w:sz w:val="24"/>
          <w:szCs w:val="24"/>
        </w:rPr>
        <w:t>խմբագրությամբ</w:t>
      </w:r>
      <w:r w:rsidR="00E81795" w:rsidRPr="00960930">
        <w:rPr>
          <w:rFonts w:ascii="GHEA Grapalat" w:hAnsi="GHEA Grapalat"/>
          <w:sz w:val="24"/>
          <w:szCs w:val="24"/>
        </w:rPr>
        <w:t>.</w:t>
      </w:r>
    </w:p>
    <w:tbl>
      <w:tblPr>
        <w:tblStyle w:val="TableGrid"/>
        <w:tblW w:w="10456" w:type="dxa"/>
        <w:tblLook w:val="04A0"/>
      </w:tblPr>
      <w:tblGrid>
        <w:gridCol w:w="1526"/>
        <w:gridCol w:w="2845"/>
        <w:gridCol w:w="2967"/>
        <w:gridCol w:w="3118"/>
      </w:tblGrid>
      <w:tr w:rsidR="00702AE1" w:rsidRPr="00960930" w:rsidTr="009220E2">
        <w:tc>
          <w:tcPr>
            <w:tcW w:w="1526" w:type="dxa"/>
          </w:tcPr>
          <w:p w:rsidR="00702AE1" w:rsidRPr="00960930" w:rsidRDefault="00702AE1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5" w:type="dxa"/>
          </w:tcPr>
          <w:p w:rsidR="00702AE1" w:rsidRPr="00960930" w:rsidRDefault="00702AE1" w:rsidP="000F6E4B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Քաղաքացիներին կամ իրավաբանական անձանց սեփականության իրավունքով պատկանող  հողամասի վրա առկա ինքնակամ կառույց</w:t>
            </w:r>
          </w:p>
        </w:tc>
        <w:tc>
          <w:tcPr>
            <w:tcW w:w="2967" w:type="dxa"/>
          </w:tcPr>
          <w:p w:rsidR="00702AE1" w:rsidRPr="00960930" w:rsidRDefault="00702AE1" w:rsidP="000F6E4B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02AE1" w:rsidRPr="00960930" w:rsidRDefault="00702AE1" w:rsidP="000F6E4B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Ինքնակամ կառույց իրականացրած ԱԵԱ-ներ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որոնք հանդիսանում են հողամասի սեփականատեր</w:t>
            </w:r>
          </w:p>
        </w:tc>
        <w:tc>
          <w:tcPr>
            <w:tcW w:w="3118" w:type="dxa"/>
          </w:tcPr>
          <w:p w:rsidR="00702AE1" w:rsidRPr="00960930" w:rsidRDefault="00702AE1" w:rsidP="000F6E4B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Ինքնակամ կառույցի կորստի դեպքում` դրամական փոխհատուցում՝ ինքնակամ կառույցի փոխարինման ամբողջ արժեքի չափով ՝ </w:t>
            </w:r>
            <w:r w:rsidRPr="009609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առանց 15 տոկոս հավելավճարի</w:t>
            </w:r>
          </w:p>
        </w:tc>
      </w:tr>
    </w:tbl>
    <w:p w:rsidR="009B0287" w:rsidRPr="00960930" w:rsidRDefault="00AD0BAA" w:rsidP="00D03320">
      <w:p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960930">
        <w:rPr>
          <w:rFonts w:ascii="GHEA Grapalat" w:hAnsi="GHEA Grapalat"/>
          <w:b/>
          <w:sz w:val="24"/>
          <w:szCs w:val="24"/>
        </w:rPr>
        <w:tab/>
      </w:r>
      <w:r w:rsidR="002F2841" w:rsidRPr="00960930">
        <w:rPr>
          <w:rFonts w:ascii="GHEA Grapalat" w:hAnsi="GHEA Grapalat"/>
          <w:b/>
          <w:sz w:val="24"/>
          <w:szCs w:val="24"/>
        </w:rPr>
        <w:t xml:space="preserve"> </w:t>
      </w:r>
    </w:p>
    <w:p w:rsidR="001623F7" w:rsidRPr="00960930" w:rsidRDefault="009B0287" w:rsidP="00D03320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b/>
          <w:sz w:val="24"/>
          <w:szCs w:val="24"/>
        </w:rPr>
        <w:tab/>
      </w:r>
      <w:r w:rsidR="00F14B27" w:rsidRPr="00960930">
        <w:rPr>
          <w:rFonts w:ascii="GHEA Grapalat" w:hAnsi="GHEA Grapalat"/>
          <w:b/>
          <w:sz w:val="24"/>
          <w:szCs w:val="24"/>
        </w:rPr>
        <w:t>բ.</w:t>
      </w:r>
      <w:r w:rsidR="00F14B27" w:rsidRPr="00960930">
        <w:rPr>
          <w:rFonts w:ascii="GHEA Grapalat" w:hAnsi="GHEA Grapalat"/>
          <w:sz w:val="24"/>
          <w:szCs w:val="24"/>
        </w:rPr>
        <w:t xml:space="preserve"> </w:t>
      </w:r>
      <w:r w:rsidR="00E52992" w:rsidRPr="00960930">
        <w:rPr>
          <w:rFonts w:ascii="GHEA Grapalat" w:hAnsi="GHEA Grapalat"/>
          <w:sz w:val="24"/>
          <w:szCs w:val="24"/>
        </w:rPr>
        <w:t xml:space="preserve">11-րդ </w:t>
      </w:r>
      <w:r w:rsidR="004F0902" w:rsidRPr="00960930">
        <w:rPr>
          <w:rFonts w:ascii="GHEA Grapalat" w:hAnsi="GHEA Grapalat"/>
          <w:sz w:val="24"/>
          <w:szCs w:val="24"/>
        </w:rPr>
        <w:t>և 68-րդ կետ</w:t>
      </w:r>
      <w:r w:rsidR="00B758BD" w:rsidRPr="00960930">
        <w:rPr>
          <w:rFonts w:ascii="GHEA Grapalat" w:hAnsi="GHEA Grapalat"/>
          <w:sz w:val="24"/>
          <w:szCs w:val="24"/>
        </w:rPr>
        <w:t>եր</w:t>
      </w:r>
      <w:r w:rsidR="004F0902" w:rsidRPr="00960930">
        <w:rPr>
          <w:rFonts w:ascii="GHEA Grapalat" w:hAnsi="GHEA Grapalat"/>
          <w:sz w:val="24"/>
          <w:szCs w:val="24"/>
        </w:rPr>
        <w:t xml:space="preserve">ի  աղյուսյակի </w:t>
      </w:r>
      <w:r w:rsidR="00E52992" w:rsidRPr="00960930">
        <w:rPr>
          <w:rFonts w:ascii="GHEA Grapalat" w:hAnsi="GHEA Grapalat"/>
          <w:sz w:val="24"/>
          <w:szCs w:val="24"/>
        </w:rPr>
        <w:t xml:space="preserve">3-րդ կետը 2-րդ </w:t>
      </w:r>
      <w:r w:rsidR="00035A45">
        <w:rPr>
          <w:rFonts w:ascii="GHEA Grapalat" w:hAnsi="GHEA Grapalat"/>
          <w:sz w:val="24"/>
          <w:szCs w:val="24"/>
        </w:rPr>
        <w:t>պարբերություն</w:t>
      </w:r>
      <w:r w:rsidR="00E52992" w:rsidRPr="00960930">
        <w:rPr>
          <w:rFonts w:ascii="GHEA Grapalat" w:hAnsi="GHEA Grapalat"/>
          <w:sz w:val="24"/>
          <w:szCs w:val="24"/>
        </w:rPr>
        <w:t xml:space="preserve">ից </w:t>
      </w:r>
      <w:r w:rsidR="00F14B27" w:rsidRPr="00960930">
        <w:rPr>
          <w:rFonts w:ascii="GHEA Grapalat" w:hAnsi="GHEA Grapalat"/>
          <w:sz w:val="24"/>
          <w:szCs w:val="24"/>
        </w:rPr>
        <w:t xml:space="preserve">հետո </w:t>
      </w:r>
      <w:r w:rsidR="006B0DE1" w:rsidRPr="00960930">
        <w:rPr>
          <w:rFonts w:ascii="GHEA Grapalat" w:hAnsi="GHEA Grapalat"/>
          <w:sz w:val="24"/>
          <w:szCs w:val="24"/>
        </w:rPr>
        <w:t xml:space="preserve">լրացնել նոր </w:t>
      </w:r>
      <w:r w:rsidR="00035A45">
        <w:rPr>
          <w:rFonts w:ascii="GHEA Grapalat" w:hAnsi="GHEA Grapalat"/>
          <w:sz w:val="24"/>
          <w:szCs w:val="24"/>
        </w:rPr>
        <w:t>պարբերություն՝ հետևյալ բովանդակությամբ</w:t>
      </w:r>
      <w:r w:rsidR="00125E04" w:rsidRPr="00960930">
        <w:rPr>
          <w:rFonts w:ascii="GHEA Grapalat" w:hAnsi="GHEA Grapalat"/>
          <w:sz w:val="24"/>
          <w:szCs w:val="24"/>
        </w:rPr>
        <w:t>.</w:t>
      </w:r>
    </w:p>
    <w:p w:rsidR="001254B6" w:rsidRPr="00960930" w:rsidRDefault="001254B6" w:rsidP="00D03320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2835"/>
        <w:gridCol w:w="2932"/>
        <w:gridCol w:w="3129"/>
      </w:tblGrid>
      <w:tr w:rsidR="001E4404" w:rsidRPr="00960930" w:rsidTr="009220E2">
        <w:tc>
          <w:tcPr>
            <w:tcW w:w="1526" w:type="dxa"/>
          </w:tcPr>
          <w:p w:rsidR="001E4404" w:rsidRPr="00960930" w:rsidRDefault="001E4404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1E4404" w:rsidRPr="00960930" w:rsidRDefault="001E4404" w:rsidP="000F6E4B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հանդիսացող հողամասի վրա առկա ինքնակամ կառույց </w:t>
            </w:r>
          </w:p>
        </w:tc>
        <w:tc>
          <w:tcPr>
            <w:tcW w:w="2932" w:type="dxa"/>
          </w:tcPr>
          <w:p w:rsidR="001E4404" w:rsidRPr="00960930" w:rsidRDefault="001E4404" w:rsidP="000F6E4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Ինքնակամ կառույց իրականացրած ԱԵԱ </w:t>
            </w:r>
          </w:p>
          <w:p w:rsidR="000F3B2A" w:rsidRPr="00960930" w:rsidRDefault="000F3B2A" w:rsidP="000F3B2A">
            <w:pPr>
              <w:spacing w:before="100" w:beforeAutospacing="1" w:after="100" w:afterAutospacing="1"/>
              <w:ind w:left="3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1E4404" w:rsidRPr="00960930" w:rsidRDefault="001E4404" w:rsidP="000F6E4B">
            <w:pPr>
              <w:spacing w:before="100" w:beforeAutospacing="1" w:after="100" w:afterAutospacing="1"/>
              <w:ind w:left="3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</w:tcPr>
          <w:p w:rsidR="001E4404" w:rsidRPr="00960930" w:rsidRDefault="001E4404" w:rsidP="000F6E4B">
            <w:pPr>
              <w:pStyle w:val="ListParagraph"/>
              <w:spacing w:before="100" w:beforeAutospacing="1" w:after="100" w:afterAutospacing="1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հանդիսացող հողամասի վրա ինքնակամ կառույց իրականացրած ԱԵԱ -ին կտրամադրվի վերականգնման օժանդակություն՝ ինքնակամ կառույցի փոխարինման արժեքի չափով` հանած օրինականացման ծախսերը: </w:t>
            </w:r>
          </w:p>
          <w:p w:rsidR="001E4404" w:rsidRPr="00960930" w:rsidRDefault="001E4404" w:rsidP="000F6E4B">
            <w:pPr>
              <w:pStyle w:val="ListParagraph"/>
              <w:spacing w:before="100" w:beforeAutospacing="1" w:after="100" w:afterAutospacing="1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F24AD" w:rsidRPr="00960930" w:rsidRDefault="008F24AD" w:rsidP="00D03320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1254B6" w:rsidRPr="00960930" w:rsidRDefault="001254B6" w:rsidP="00D03320">
      <w:pPr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</w:p>
    <w:p w:rsidR="004A04F9" w:rsidRPr="00960930" w:rsidRDefault="000C4F07" w:rsidP="00D03320">
      <w:pPr>
        <w:spacing w:line="240" w:lineRule="auto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sz w:val="24"/>
          <w:szCs w:val="24"/>
        </w:rPr>
        <w:lastRenderedPageBreak/>
        <w:tab/>
      </w:r>
      <w:r w:rsidRPr="00960930">
        <w:rPr>
          <w:rFonts w:ascii="GHEA Grapalat" w:hAnsi="GHEA Grapalat"/>
          <w:b/>
          <w:sz w:val="24"/>
          <w:szCs w:val="24"/>
        </w:rPr>
        <w:t>գ</w:t>
      </w:r>
      <w:r w:rsidR="0059132E" w:rsidRPr="00960930">
        <w:rPr>
          <w:rFonts w:ascii="GHEA Grapalat" w:hAnsi="GHEA Grapalat"/>
          <w:b/>
          <w:sz w:val="24"/>
          <w:szCs w:val="24"/>
        </w:rPr>
        <w:t>.</w:t>
      </w:r>
      <w:r w:rsidR="007B6A64" w:rsidRPr="00960930">
        <w:rPr>
          <w:rFonts w:ascii="GHEA Grapalat" w:hAnsi="GHEA Grapalat"/>
          <w:b/>
          <w:sz w:val="24"/>
          <w:szCs w:val="24"/>
        </w:rPr>
        <w:t xml:space="preserve"> </w:t>
      </w:r>
      <w:r w:rsidR="00CD26FC" w:rsidRPr="00960930">
        <w:rPr>
          <w:rFonts w:ascii="GHEA Grapalat" w:hAnsi="GHEA Grapalat"/>
          <w:sz w:val="24"/>
          <w:szCs w:val="24"/>
        </w:rPr>
        <w:t xml:space="preserve">73-րդ կետի 3.3-րդ ենթակետի «բ» </w:t>
      </w:r>
      <w:r w:rsidR="00035A45">
        <w:rPr>
          <w:rFonts w:ascii="GHEA Grapalat" w:hAnsi="GHEA Grapalat"/>
          <w:sz w:val="24"/>
          <w:szCs w:val="24"/>
        </w:rPr>
        <w:t>պարբերություն</w:t>
      </w:r>
      <w:r w:rsidR="00CD26FC" w:rsidRPr="00960930">
        <w:rPr>
          <w:rFonts w:ascii="GHEA Grapalat" w:hAnsi="GHEA Grapalat"/>
          <w:sz w:val="24"/>
          <w:szCs w:val="24"/>
        </w:rPr>
        <w:t>ը շարադրել նոր խմբագրությամբ</w:t>
      </w:r>
      <w:r w:rsidR="003A06F6" w:rsidRPr="00960930">
        <w:rPr>
          <w:rFonts w:ascii="GHEA Grapalat" w:hAnsi="GHEA Grapalat"/>
          <w:sz w:val="24"/>
          <w:szCs w:val="24"/>
        </w:rPr>
        <w:t>.</w:t>
      </w:r>
    </w:p>
    <w:p w:rsidR="00EE2EE5" w:rsidRPr="00960930" w:rsidRDefault="0087021C" w:rsidP="00EE2EE5">
      <w:pPr>
        <w:pStyle w:val="ListParagraph"/>
        <w:spacing w:after="0" w:line="240" w:lineRule="auto"/>
        <w:ind w:left="142" w:firstLine="578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color w:val="000000"/>
        </w:rPr>
        <w:t>«</w:t>
      </w:r>
      <w:r w:rsidR="00EE2EE5" w:rsidRPr="00960930">
        <w:rPr>
          <w:rFonts w:ascii="GHEA Grapalat" w:hAnsi="GHEA Grapalat"/>
          <w:color w:val="000000"/>
          <w:sz w:val="24"/>
          <w:szCs w:val="24"/>
        </w:rPr>
        <w:t xml:space="preserve"> բ. Ինքնակամ կառույցի կորստի դեպքում՝</w:t>
      </w:r>
    </w:p>
    <w:p w:rsidR="00EE2EE5" w:rsidRPr="00960930" w:rsidRDefault="00EE2EE5" w:rsidP="00035A4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քաղաքացիներին կամ իրավաբանական անձանց սեփականության իրավունքով պատկանող հողամասերում գտնվող` ոչ բնակելի</w:t>
      </w:r>
      <w:r w:rsidRPr="00960930">
        <w:rPr>
          <w:rFonts w:ascii="GHEA Grapalat" w:hAnsi="GHEA Grapalat"/>
        </w:rPr>
        <w:t> </w:t>
      </w:r>
      <w:r w:rsidRPr="00960930">
        <w:rPr>
          <w:rFonts w:ascii="GHEA Grapalat" w:hAnsi="GHEA Grapalat"/>
          <w:color w:val="000000"/>
        </w:rPr>
        <w:t>ինքնակամ</w:t>
      </w:r>
      <w:r w:rsidRPr="00960930">
        <w:rPr>
          <w:rFonts w:ascii="GHEA Grapalat" w:hAnsi="GHEA Grapalat"/>
        </w:rPr>
        <w:t> </w:t>
      </w:r>
      <w:r w:rsidRPr="00960930">
        <w:rPr>
          <w:rFonts w:ascii="GHEA Grapalat" w:hAnsi="GHEA Grapalat"/>
          <w:color w:val="000000"/>
        </w:rPr>
        <w:t xml:space="preserve">կառույցների կորստի դեպքում հողամասի սեփականատեր հանդիսացող՝ ինքնակամ կառույց իրականացրած ԱԵԱ-ներին կտրամադրվի դրամական փոխհատուցում՝ շենքի, շինության փոխարինման ամբողջ արժեքի չափով (ոչ պակաս, քան շուկայական արժեքը)` առանց </w:t>
      </w:r>
      <w:r w:rsidRPr="00960930">
        <w:rPr>
          <w:rFonts w:ascii="GHEA Grapalat" w:hAnsi="GHEA Grapalat"/>
          <w:color w:val="000000"/>
          <w:shd w:val="clear" w:color="auto" w:fill="FFFFFF"/>
        </w:rPr>
        <w:t>15 տոկոս հավելավճարի:</w:t>
      </w:r>
    </w:p>
    <w:p w:rsidR="00EE2EE5" w:rsidRPr="00960930" w:rsidRDefault="00EE2EE5" w:rsidP="00035A4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համայնքային կամ պետական սեփականություն հանդիսացող հողամասերի վրա ինքնակամ կառույց իրականացրած անձանց կտրամադրվի վերականգնման օժանդակություն՝ ինքնակամ կառույցի փոխարինման ամբողջ արժեքի չափով (ոչ պակաս, քան շուկայական արժեքը)` հանած օրինականացման ծախսերը</w:t>
      </w:r>
      <w:r w:rsidRPr="00960930">
        <w:rPr>
          <w:rFonts w:ascii="GHEA Grapalat" w:hAnsi="GHEA Grapalat"/>
          <w:color w:val="000000"/>
          <w:shd w:val="clear" w:color="auto" w:fill="FFFFFF"/>
        </w:rPr>
        <w:t>:</w:t>
      </w:r>
    </w:p>
    <w:p w:rsidR="00F15029" w:rsidRPr="00960930" w:rsidRDefault="00195FE9" w:rsidP="00EE2EE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  <w:color w:val="000000"/>
        </w:rPr>
        <w:t xml:space="preserve">    </w:t>
      </w:r>
      <w:r w:rsidR="00805815" w:rsidRPr="00960930">
        <w:rPr>
          <w:rFonts w:ascii="GHEA Grapalat" w:hAnsi="GHEA Grapalat"/>
          <w:color w:val="000000"/>
        </w:rPr>
        <w:t xml:space="preserve"> </w:t>
      </w:r>
    </w:p>
    <w:p w:rsidR="003E42D3" w:rsidRPr="00960930" w:rsidRDefault="00F15029" w:rsidP="00D0332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960930">
        <w:rPr>
          <w:rFonts w:ascii="GHEA Grapalat" w:hAnsi="GHEA Grapalat"/>
          <w:b/>
        </w:rPr>
        <w:tab/>
      </w:r>
      <w:r w:rsidR="00D74A51" w:rsidRPr="00960930">
        <w:rPr>
          <w:rFonts w:ascii="GHEA Grapalat" w:hAnsi="GHEA Grapalat"/>
          <w:b/>
        </w:rPr>
        <w:t>դ</w:t>
      </w:r>
      <w:r w:rsidRPr="00960930">
        <w:rPr>
          <w:rFonts w:ascii="GHEA Grapalat" w:hAnsi="GHEA Grapalat"/>
          <w:b/>
        </w:rPr>
        <w:t>.</w:t>
      </w:r>
      <w:r w:rsidRPr="00960930">
        <w:rPr>
          <w:rFonts w:ascii="GHEA Grapalat" w:hAnsi="GHEA Grapalat"/>
        </w:rPr>
        <w:t xml:space="preserve">73-րդ կետի 3.3-րդ </w:t>
      </w:r>
      <w:r w:rsidR="00D74A51" w:rsidRPr="00960930">
        <w:rPr>
          <w:rFonts w:ascii="GHEA Grapalat" w:hAnsi="GHEA Grapalat"/>
        </w:rPr>
        <w:t>ենթակետը լրացնել նոր</w:t>
      </w:r>
      <w:r w:rsidRPr="00960930">
        <w:rPr>
          <w:rFonts w:ascii="GHEA Grapalat" w:hAnsi="GHEA Grapalat"/>
        </w:rPr>
        <w:t xml:space="preserve"> «</w:t>
      </w:r>
      <w:r w:rsidR="00135951" w:rsidRPr="00960930">
        <w:rPr>
          <w:rFonts w:ascii="GHEA Grapalat" w:hAnsi="GHEA Grapalat"/>
        </w:rPr>
        <w:t>դ</w:t>
      </w:r>
      <w:r w:rsidRPr="00960930">
        <w:rPr>
          <w:rFonts w:ascii="GHEA Grapalat" w:hAnsi="GHEA Grapalat"/>
        </w:rPr>
        <w:t xml:space="preserve">» </w:t>
      </w:r>
      <w:r w:rsidR="00035A45">
        <w:rPr>
          <w:rFonts w:ascii="GHEA Grapalat" w:hAnsi="GHEA Grapalat"/>
        </w:rPr>
        <w:t>պարբերությամբ</w:t>
      </w:r>
      <w:r w:rsidR="00D11802" w:rsidRPr="00960930">
        <w:rPr>
          <w:rFonts w:ascii="GHEA Grapalat" w:hAnsi="GHEA Grapalat"/>
        </w:rPr>
        <w:t>.</w:t>
      </w:r>
    </w:p>
    <w:p w:rsidR="003E42D3" w:rsidRPr="00960930" w:rsidRDefault="003E42D3" w:rsidP="00D0332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/>
        </w:rPr>
        <w:t xml:space="preserve">    «</w:t>
      </w:r>
      <w:r w:rsidR="00D11802" w:rsidRPr="00960930">
        <w:rPr>
          <w:rFonts w:ascii="GHEA Grapalat" w:hAnsi="GHEA Grapalat"/>
        </w:rPr>
        <w:t xml:space="preserve"> </w:t>
      </w:r>
      <w:r w:rsidRPr="00960930">
        <w:rPr>
          <w:rFonts w:ascii="GHEA Grapalat" w:hAnsi="GHEA Grapalat"/>
        </w:rPr>
        <w:t>դ</w:t>
      </w:r>
      <w:r w:rsidRPr="00960930">
        <w:rPr>
          <w:rFonts w:ascii="GHEA Grapalat" w:hAnsi="GHEA Grapalat"/>
          <w:color w:val="000000"/>
        </w:rPr>
        <w:t xml:space="preserve">. </w:t>
      </w:r>
      <w:r w:rsidRPr="00960930">
        <w:rPr>
          <w:rFonts w:ascii="GHEA Grapalat" w:hAnsi="GHEA Grapalat" w:cs="Arial Unicode"/>
          <w:color w:val="000000"/>
        </w:rPr>
        <w:t>ինքնակամ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կառույցների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օրինականացումը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սույն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ենթակետի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«բ»</w:t>
      </w:r>
      <w:r w:rsidRPr="00960930">
        <w:rPr>
          <w:rFonts w:ascii="GHEA Grapalat" w:hAnsi="GHEA Grapalat"/>
          <w:color w:val="000000"/>
        </w:rPr>
        <w:t xml:space="preserve"> </w:t>
      </w:r>
      <w:r w:rsidR="00AB5175" w:rsidRPr="00960930">
        <w:rPr>
          <w:rFonts w:ascii="GHEA Grapalat" w:hAnsi="GHEA Grapalat" w:cs="Arial Unicode"/>
          <w:color w:val="000000"/>
        </w:rPr>
        <w:t>պարբերությամբ</w:t>
      </w:r>
      <w:r w:rsidRPr="00960930">
        <w:rPr>
          <w:rFonts w:ascii="GHEA Grapalat" w:hAnsi="GHEA Grapalat" w:cs="Arial Unicode"/>
          <w:color w:val="000000"/>
        </w:rPr>
        <w:t xml:space="preserve"> սահմանված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դեպքերի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համար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պարտադիր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չէ</w:t>
      </w:r>
      <w:r w:rsidRPr="00960930">
        <w:rPr>
          <w:rFonts w:ascii="GHEA Grapalat" w:hAnsi="GHEA Grapalat"/>
          <w:color w:val="000000"/>
        </w:rPr>
        <w:t>:</w:t>
      </w:r>
      <w:r w:rsidR="00DD61CC" w:rsidRPr="00960930">
        <w:rPr>
          <w:rFonts w:ascii="GHEA Grapalat" w:hAnsi="GHEA Grapalat"/>
          <w:color w:val="000000"/>
        </w:rPr>
        <w:t>»</w:t>
      </w:r>
    </w:p>
    <w:p w:rsidR="00805815" w:rsidRPr="00960930" w:rsidRDefault="00805815" w:rsidP="00D03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:rsidR="00423565" w:rsidRPr="00960930" w:rsidRDefault="009C0DFD" w:rsidP="00D03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</w:rPr>
      </w:pPr>
      <w:r w:rsidRPr="00960930">
        <w:rPr>
          <w:rFonts w:ascii="GHEA Grapalat" w:hAnsi="GHEA Grapalat" w:cs="Arial"/>
        </w:rPr>
        <w:tab/>
      </w:r>
      <w:r w:rsidR="00736F7B" w:rsidRPr="00960930">
        <w:rPr>
          <w:rFonts w:ascii="GHEA Grapalat" w:hAnsi="GHEA Grapalat" w:cs="Arial"/>
          <w:b/>
        </w:rPr>
        <w:t>ե</w:t>
      </w:r>
      <w:r w:rsidRPr="00960930">
        <w:rPr>
          <w:rFonts w:ascii="GHEA Grapalat" w:hAnsi="GHEA Grapalat" w:cs="Arial"/>
          <w:b/>
        </w:rPr>
        <w:t>.</w:t>
      </w:r>
      <w:r w:rsidR="00E24F22" w:rsidRPr="00960930">
        <w:rPr>
          <w:rFonts w:ascii="GHEA Grapalat" w:hAnsi="GHEA Grapalat" w:cs="Arial"/>
        </w:rPr>
        <w:t xml:space="preserve"> 74-րդ կետի 2-րդ ենթակետը «չեն նվազեցվում</w:t>
      </w:r>
      <w:r w:rsidR="00B23273" w:rsidRPr="00960930">
        <w:rPr>
          <w:rFonts w:ascii="GHEA Grapalat" w:hAnsi="GHEA Grapalat" w:cs="Arial"/>
        </w:rPr>
        <w:t>:</w:t>
      </w:r>
      <w:r w:rsidR="00E24F22" w:rsidRPr="00960930">
        <w:rPr>
          <w:rFonts w:ascii="GHEA Grapalat" w:hAnsi="GHEA Grapalat" w:cs="Arial"/>
        </w:rPr>
        <w:t>»</w:t>
      </w:r>
      <w:r w:rsidR="00B23273" w:rsidRPr="00960930">
        <w:rPr>
          <w:rFonts w:ascii="GHEA Grapalat" w:hAnsi="GHEA Grapalat" w:cs="Arial"/>
        </w:rPr>
        <w:t xml:space="preserve"> բառերից հետո լրացնել նոր նախադասությամբ</w:t>
      </w:r>
      <w:r w:rsidR="00B516F5" w:rsidRPr="00960930">
        <w:rPr>
          <w:rFonts w:ascii="GHEA Grapalat" w:hAnsi="GHEA Grapalat" w:cs="Arial"/>
        </w:rPr>
        <w:t>.</w:t>
      </w:r>
    </w:p>
    <w:p w:rsidR="00686218" w:rsidRPr="00B05D75" w:rsidRDefault="0081193E" w:rsidP="00B05D75">
      <w:pPr>
        <w:spacing w:line="240" w:lineRule="auto"/>
        <w:jc w:val="both"/>
        <w:rPr>
          <w:rFonts w:ascii="GHEA Grapalat" w:hAnsi="GHEA Grapalat" w:cs="Arial"/>
          <w:b/>
          <w:sz w:val="24"/>
          <w:szCs w:val="24"/>
        </w:rPr>
      </w:pPr>
      <w:r w:rsidRPr="00960930">
        <w:rPr>
          <w:rFonts w:ascii="GHEA Grapalat" w:hAnsi="GHEA Grapalat" w:cs="Arial"/>
          <w:b/>
          <w:sz w:val="24"/>
          <w:szCs w:val="24"/>
        </w:rPr>
        <w:tab/>
      </w:r>
      <w:r w:rsidR="00082DDD" w:rsidRPr="00960930">
        <w:rPr>
          <w:rFonts w:ascii="GHEA Grapalat" w:hAnsi="GHEA Grapalat" w:cs="Arial"/>
          <w:b/>
          <w:sz w:val="24"/>
          <w:szCs w:val="24"/>
        </w:rPr>
        <w:t>«</w:t>
      </w:r>
      <w:r w:rsidR="0055456C" w:rsidRPr="00960930">
        <w:rPr>
          <w:rFonts w:ascii="GHEA Grapalat" w:hAnsi="GHEA Grapalat"/>
          <w:color w:val="000000"/>
          <w:sz w:val="24"/>
          <w:szCs w:val="24"/>
        </w:rPr>
        <w:t xml:space="preserve">Ազդեցության ենթակա հողի վրա առկա ինքնակամ շինությունների օրինականացման ծախսերը հաշվարկում են անկախ գնահատողի կողմից՝ ՀՀ կառավարության </w:t>
      </w:r>
      <w:r w:rsidR="0055456C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2006 թվականի  մայիսի 18-ի N 912-Ն</w:t>
      </w:r>
      <w:r w:rsidR="0055456C" w:rsidRPr="00960930">
        <w:rPr>
          <w:rFonts w:ascii="GHEA Grapalat" w:hAnsi="GHEA Grapalat"/>
          <w:color w:val="000000"/>
          <w:sz w:val="24"/>
          <w:szCs w:val="24"/>
        </w:rPr>
        <w:t xml:space="preserve"> որոշմամբ սահմանված դրույքաչափերով</w:t>
      </w:r>
      <w:r w:rsidR="004372AD" w:rsidRPr="00960930">
        <w:rPr>
          <w:rFonts w:ascii="GHEA Grapalat" w:hAnsi="GHEA Grapalat"/>
          <w:color w:val="000000"/>
          <w:sz w:val="24"/>
          <w:szCs w:val="24"/>
        </w:rPr>
        <w:t>:</w:t>
      </w:r>
      <w:r w:rsidR="00082DDD" w:rsidRPr="00960930">
        <w:rPr>
          <w:rFonts w:ascii="GHEA Grapalat" w:hAnsi="GHEA Grapalat" w:cs="Arial"/>
          <w:b/>
          <w:sz w:val="24"/>
          <w:szCs w:val="24"/>
        </w:rPr>
        <w:t>»</w:t>
      </w:r>
      <w:r w:rsidR="00760033" w:rsidRPr="00960930">
        <w:rPr>
          <w:rFonts w:ascii="GHEA Grapalat" w:hAnsi="GHEA Grapalat" w:cs="Arial"/>
          <w:b/>
          <w:sz w:val="24"/>
          <w:szCs w:val="24"/>
        </w:rPr>
        <w:t>.</w:t>
      </w:r>
    </w:p>
    <w:p w:rsidR="00D07944" w:rsidRPr="00960930" w:rsidRDefault="002C733E" w:rsidP="00D03320">
      <w:pPr>
        <w:spacing w:line="24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/>
          <w:sz w:val="24"/>
          <w:szCs w:val="24"/>
        </w:rPr>
        <w:tab/>
      </w:r>
      <w:r w:rsidR="00006AAC" w:rsidRPr="00960930">
        <w:rPr>
          <w:rFonts w:ascii="GHEA Grapalat" w:hAnsi="GHEA Grapalat"/>
          <w:b/>
          <w:sz w:val="24"/>
          <w:szCs w:val="24"/>
        </w:rPr>
        <w:t>4</w:t>
      </w:r>
      <w:r w:rsidR="008D6E09" w:rsidRPr="00960930">
        <w:rPr>
          <w:rFonts w:ascii="GHEA Grapalat" w:hAnsi="GHEA Grapalat"/>
          <w:b/>
          <w:sz w:val="24"/>
          <w:szCs w:val="24"/>
        </w:rPr>
        <w:t>.</w:t>
      </w:r>
      <w:r w:rsidR="005F510B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Հայաստանի Հանրապետության </w:t>
      </w:r>
      <w:r w:rsidR="005A6080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կառավարության </w:t>
      </w:r>
      <w:r w:rsidR="002A42F6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2016 թվականի </w:t>
      </w:r>
      <w:r w:rsidR="005F510B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հունվարի </w:t>
      </w:r>
      <w:r w:rsidR="002A42F6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14-ի</w:t>
      </w:r>
      <w:r w:rsidR="000B5027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«Հյուսիս-հարավ ճանապարհային միջանցքի ներդրումային ծրագրի-ծրագիր 3 Լանջիկ-Գյումրի ճանապարհահատվածի հողերի օտարման և տարաբնակեցման ծրագիրը</w:t>
      </w:r>
      <w:r w:rsidR="00A37224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հաստատելու մասին</w:t>
      </w:r>
      <w:r w:rsidR="00147377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» թիվ </w:t>
      </w:r>
      <w:r w:rsidR="005F510B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9-Ն</w:t>
      </w:r>
      <w:r w:rsidR="00250043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AE294A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որոշման</w:t>
      </w:r>
      <w:r w:rsidR="002D2091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(այսուհետ՝ Որոշու</w:t>
      </w:r>
      <w:r w:rsidR="007F7BFE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</w:t>
      </w:r>
      <w:r w:rsidR="002D2091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)</w:t>
      </w:r>
      <w:r w:rsidR="00AE294A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մեջ կատարել հետևյալ </w:t>
      </w:r>
      <w:r w:rsidR="005735BE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փոփոխություները և լրացումները</w:t>
      </w:r>
      <w:r w:rsidR="00EB0A5F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՝</w:t>
      </w:r>
    </w:p>
    <w:p w:rsidR="00905486" w:rsidRPr="00960930" w:rsidRDefault="00322E04" w:rsidP="00D03320">
      <w:pPr>
        <w:spacing w:line="240" w:lineRule="auto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r w:rsidR="00EB0A5F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1</w:t>
      </w:r>
      <w:r w:rsidR="00FA5AB3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) </w:t>
      </w:r>
      <w:r w:rsidR="00035A45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Որոշման</w:t>
      </w:r>
      <w:r w:rsidR="00FA5AB3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="007376D8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 xml:space="preserve"> </w:t>
      </w:r>
      <w:r w:rsidR="00437426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հավելվածի</w:t>
      </w:r>
      <w:r w:rsidR="00D7210A"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>՝</w:t>
      </w:r>
    </w:p>
    <w:p w:rsidR="00DE3BB9" w:rsidRPr="00960930" w:rsidRDefault="00C83434" w:rsidP="008E5E84">
      <w:pPr>
        <w:spacing w:line="240" w:lineRule="auto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960930"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  <w:tab/>
      </w:r>
      <w:r w:rsidR="001D4989" w:rsidRPr="0096093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ա.</w:t>
      </w:r>
      <w:r w:rsidR="0058750A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51596B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12-րդ կետի </w:t>
      </w:r>
      <w:r w:rsidR="00BA1D0C" w:rsidRPr="00960930">
        <w:rPr>
          <w:rFonts w:ascii="GHEA Grapalat" w:eastAsia="Times New Roman" w:hAnsi="GHEA Grapalat" w:cs="Sylfaen"/>
          <w:bCs/>
          <w:sz w:val="24"/>
          <w:szCs w:val="24"/>
        </w:rPr>
        <w:t>և 82-րդ կետի</w:t>
      </w:r>
      <w:r w:rsidR="00EE14AC" w:rsidRPr="00960930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5A0A7B" w:rsidRPr="00960930">
        <w:rPr>
          <w:rFonts w:ascii="GHEA Grapalat" w:eastAsia="Times New Roman" w:hAnsi="GHEA Grapalat" w:cs="Sylfaen"/>
          <w:bCs/>
          <w:sz w:val="24"/>
          <w:szCs w:val="24"/>
        </w:rPr>
        <w:t>աղյուսակի</w:t>
      </w:r>
      <w:r w:rsidR="00BA1D0C" w:rsidRPr="00960930">
        <w:rPr>
          <w:rFonts w:ascii="GHEA Grapalat" w:eastAsia="Times New Roman" w:hAnsi="GHEA Grapalat" w:cs="Sylfaen"/>
          <w:bCs/>
          <w:sz w:val="24"/>
          <w:szCs w:val="24"/>
        </w:rPr>
        <w:t xml:space="preserve"> 3-րդ կետի </w:t>
      </w:r>
      <w:r w:rsidR="00B523B9" w:rsidRPr="00960930">
        <w:rPr>
          <w:rFonts w:ascii="GHEA Grapalat" w:eastAsia="Times New Roman" w:hAnsi="GHEA Grapalat" w:cs="Sylfaen"/>
          <w:bCs/>
          <w:sz w:val="24"/>
          <w:szCs w:val="24"/>
        </w:rPr>
        <w:t xml:space="preserve">2-րդ </w:t>
      </w:r>
      <w:r w:rsidR="00035A45">
        <w:rPr>
          <w:rFonts w:ascii="GHEA Grapalat" w:hAnsi="GHEA Grapalat"/>
          <w:sz w:val="24"/>
          <w:szCs w:val="24"/>
        </w:rPr>
        <w:t>պարբերություն</w:t>
      </w:r>
      <w:r w:rsidR="00B523B9" w:rsidRPr="00960930">
        <w:rPr>
          <w:rFonts w:ascii="GHEA Grapalat" w:eastAsia="Times New Roman" w:hAnsi="GHEA Grapalat" w:cs="Sylfaen"/>
          <w:bCs/>
          <w:sz w:val="24"/>
          <w:szCs w:val="24"/>
        </w:rPr>
        <w:t xml:space="preserve">ը </w:t>
      </w:r>
      <w:r w:rsidR="00B51850" w:rsidRPr="00960930">
        <w:rPr>
          <w:rFonts w:ascii="GHEA Grapalat" w:eastAsia="Times New Roman" w:hAnsi="GHEA Grapalat" w:cs="Sylfaen"/>
          <w:bCs/>
          <w:sz w:val="24"/>
          <w:szCs w:val="24"/>
        </w:rPr>
        <w:t>շարադրել նոր խմբագրությամբ</w:t>
      </w:r>
      <w:r w:rsidR="00BC39CA" w:rsidRPr="00960930">
        <w:rPr>
          <w:rFonts w:ascii="GHEA Grapalat" w:eastAsia="Times New Roman" w:hAnsi="GHEA Grapalat" w:cs="Sylfaen"/>
          <w:bCs/>
          <w:sz w:val="24"/>
          <w:szCs w:val="24"/>
        </w:rPr>
        <w:t>.</w:t>
      </w:r>
      <w:r w:rsidR="008C4692" w:rsidRPr="00960930">
        <w:rPr>
          <w:rFonts w:ascii="GHEA Grapalat" w:eastAsia="Times New Roman" w:hAnsi="GHEA Grapalat" w:cs="Sylfaen"/>
          <w:bCs/>
          <w:sz w:val="24"/>
          <w:szCs w:val="24"/>
        </w:rPr>
        <w:t>«</w:t>
      </w:r>
      <w:r w:rsidR="00DE3BB9" w:rsidRPr="00960930">
        <w:rPr>
          <w:rFonts w:ascii="GHEA Grapalat" w:eastAsia="Times New Roman" w:hAnsi="GHEA Grapalat" w:cs="Sylfaen"/>
          <w:bCs/>
          <w:sz w:val="24"/>
          <w:szCs w:val="24"/>
        </w:rPr>
        <w:tab/>
      </w:r>
    </w:p>
    <w:tbl>
      <w:tblPr>
        <w:tblStyle w:val="TableGrid"/>
        <w:tblW w:w="10456" w:type="dxa"/>
        <w:tblLook w:val="04A0"/>
      </w:tblPr>
      <w:tblGrid>
        <w:gridCol w:w="1526"/>
        <w:gridCol w:w="2410"/>
        <w:gridCol w:w="2835"/>
        <w:gridCol w:w="3685"/>
      </w:tblGrid>
      <w:tr w:rsidR="0041210B" w:rsidRPr="00960930" w:rsidTr="004D4181">
        <w:tc>
          <w:tcPr>
            <w:tcW w:w="1526" w:type="dxa"/>
          </w:tcPr>
          <w:p w:rsidR="0041210B" w:rsidRPr="00960930" w:rsidRDefault="0041210B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41210B" w:rsidRPr="00960930" w:rsidRDefault="0041210B" w:rsidP="000F6E4B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Քաղաքացիներին կամ իրավաբանական անձանց սեփականության իրավունքով պատկանող  հողամասի վրա առկա ինքնակամ կառույց</w:t>
            </w:r>
          </w:p>
        </w:tc>
        <w:tc>
          <w:tcPr>
            <w:tcW w:w="2835" w:type="dxa"/>
          </w:tcPr>
          <w:p w:rsidR="0041210B" w:rsidRPr="00960930" w:rsidRDefault="0041210B" w:rsidP="000F6E4B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1210B" w:rsidRPr="00960930" w:rsidRDefault="0041210B" w:rsidP="000F6E4B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Ինքնակամ կառույց իրականացրած ԱԵԱ-ներ</w:t>
            </w: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 որոնք հանդիսանում են հողամասի սեփականատեր</w:t>
            </w:r>
          </w:p>
        </w:tc>
        <w:tc>
          <w:tcPr>
            <w:tcW w:w="3685" w:type="dxa"/>
          </w:tcPr>
          <w:p w:rsidR="0041210B" w:rsidRPr="00960930" w:rsidRDefault="0041210B" w:rsidP="000F6E4B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Ինքնակամ կառույցի կորստի դեպքում` դրամական փոխհատուցում՝ ինքնակամ կառույցի փոխարինման ամբողջ արժեքի չափով ՝ </w:t>
            </w:r>
            <w:r w:rsidRPr="0096093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առանց 15 տոկոս հավելավճարի</w:t>
            </w:r>
          </w:p>
        </w:tc>
      </w:tr>
    </w:tbl>
    <w:p w:rsidR="00905486" w:rsidRPr="00960930" w:rsidRDefault="00905486" w:rsidP="00D03320">
      <w:pPr>
        <w:spacing w:line="240" w:lineRule="auto"/>
        <w:rPr>
          <w:rFonts w:ascii="GHEA Grapalat" w:hAnsi="GHEA Grapalat"/>
          <w:i/>
          <w:color w:val="000000"/>
          <w:sz w:val="24"/>
          <w:szCs w:val="24"/>
          <w:shd w:val="clear" w:color="auto" w:fill="FFFFFF"/>
        </w:rPr>
      </w:pPr>
    </w:p>
    <w:p w:rsidR="000E246B" w:rsidRPr="00960930" w:rsidRDefault="00545649" w:rsidP="00552F9B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960930">
        <w:rPr>
          <w:rFonts w:ascii="GHEA Grapalat" w:hAnsi="GHEA Grapalat"/>
          <w:sz w:val="24"/>
          <w:szCs w:val="24"/>
        </w:rPr>
        <w:tab/>
      </w:r>
      <w:r w:rsidR="00CE0706" w:rsidRPr="00960930">
        <w:rPr>
          <w:rFonts w:ascii="GHEA Grapalat" w:hAnsi="GHEA Grapalat"/>
          <w:b/>
          <w:sz w:val="24"/>
          <w:szCs w:val="24"/>
        </w:rPr>
        <w:t>բ</w:t>
      </w:r>
      <w:r w:rsidRPr="00960930">
        <w:rPr>
          <w:rFonts w:ascii="GHEA Grapalat" w:hAnsi="GHEA Grapalat"/>
          <w:b/>
          <w:sz w:val="24"/>
          <w:szCs w:val="24"/>
        </w:rPr>
        <w:t>.</w:t>
      </w:r>
      <w:r w:rsidR="005A0A7B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832C3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12-րդ կետի </w:t>
      </w:r>
      <w:r w:rsidR="00E832C3" w:rsidRPr="00960930">
        <w:rPr>
          <w:rFonts w:ascii="GHEA Grapalat" w:eastAsia="Times New Roman" w:hAnsi="GHEA Grapalat" w:cs="Sylfaen"/>
          <w:bCs/>
          <w:sz w:val="24"/>
          <w:szCs w:val="24"/>
        </w:rPr>
        <w:t>և 82-րդ կետի աղյուսակի</w:t>
      </w:r>
      <w:r w:rsidR="00E832C3" w:rsidRPr="0096093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0E246B" w:rsidRPr="00960930">
        <w:rPr>
          <w:rFonts w:ascii="GHEA Grapalat" w:hAnsi="GHEA Grapalat"/>
          <w:sz w:val="24"/>
          <w:szCs w:val="24"/>
        </w:rPr>
        <w:t xml:space="preserve">3-րդ կետը 2-րդ </w:t>
      </w:r>
      <w:r w:rsidR="00035A45">
        <w:rPr>
          <w:rFonts w:ascii="GHEA Grapalat" w:hAnsi="GHEA Grapalat"/>
          <w:sz w:val="24"/>
          <w:szCs w:val="24"/>
        </w:rPr>
        <w:t>պարբերություն</w:t>
      </w:r>
      <w:r w:rsidR="000E246B" w:rsidRPr="00960930">
        <w:rPr>
          <w:rFonts w:ascii="GHEA Grapalat" w:hAnsi="GHEA Grapalat"/>
          <w:sz w:val="24"/>
          <w:szCs w:val="24"/>
        </w:rPr>
        <w:t xml:space="preserve">ից հետո լրացնել նոր </w:t>
      </w:r>
      <w:r w:rsidR="00035A45">
        <w:rPr>
          <w:rFonts w:ascii="GHEA Grapalat" w:hAnsi="GHEA Grapalat"/>
          <w:sz w:val="24"/>
          <w:szCs w:val="24"/>
        </w:rPr>
        <w:t>պարբերություն՝ հետևյալ բովանդակությամբ</w:t>
      </w:r>
      <w:r w:rsidR="000E246B" w:rsidRPr="00960930">
        <w:rPr>
          <w:rFonts w:ascii="GHEA Grapalat" w:hAnsi="GHEA Grapalat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526"/>
        <w:gridCol w:w="2410"/>
        <w:gridCol w:w="2876"/>
        <w:gridCol w:w="3610"/>
      </w:tblGrid>
      <w:tr w:rsidR="00193D33" w:rsidRPr="00960930" w:rsidTr="008F24AD">
        <w:trPr>
          <w:trHeight w:val="4435"/>
        </w:trPr>
        <w:tc>
          <w:tcPr>
            <w:tcW w:w="1526" w:type="dxa"/>
          </w:tcPr>
          <w:p w:rsidR="00193D33" w:rsidRPr="00960930" w:rsidRDefault="00193D33" w:rsidP="00D03320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93D33" w:rsidRPr="00960930" w:rsidRDefault="00193D33" w:rsidP="004E685F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հանդիսացող հողամասի վրա առկա ինքնակամ կառույց </w:t>
            </w:r>
          </w:p>
        </w:tc>
        <w:tc>
          <w:tcPr>
            <w:tcW w:w="2876" w:type="dxa"/>
          </w:tcPr>
          <w:p w:rsidR="00193D33" w:rsidRPr="00960930" w:rsidRDefault="00193D33" w:rsidP="004E685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Ինքնակամ կառույց իրականացրած ԱԵԱ </w:t>
            </w:r>
          </w:p>
          <w:p w:rsidR="00193D33" w:rsidRPr="00960930" w:rsidRDefault="00193D33" w:rsidP="004E685F">
            <w:pPr>
              <w:spacing w:before="100" w:beforeAutospacing="1" w:after="100" w:afterAutospacing="1"/>
              <w:ind w:left="3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193D33" w:rsidRPr="00960930" w:rsidRDefault="00193D33" w:rsidP="004E685F">
            <w:pPr>
              <w:spacing w:before="100" w:beforeAutospacing="1" w:after="100" w:afterAutospacing="1"/>
              <w:ind w:left="3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</w:tcPr>
          <w:p w:rsidR="00193D33" w:rsidRPr="00960930" w:rsidRDefault="00193D33" w:rsidP="004E685F">
            <w:pPr>
              <w:pStyle w:val="ListParagraph"/>
              <w:spacing w:before="100" w:beforeAutospacing="1" w:after="100" w:afterAutospacing="1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Համայնքային կամ պետական սեփականություն հանդիսացող հողամասի վրա ինքնակամ կառույց իրականացրած ԱԵԱ -ին կտրամադրվի վերականգնման օժանդակություն՝ ինքնակամ կառույցի փոխարինման արժեքի չափով` հանած օրինականացման ծախսերը: </w:t>
            </w:r>
          </w:p>
          <w:p w:rsidR="00193D33" w:rsidRPr="00960930" w:rsidRDefault="00193D33" w:rsidP="004E685F">
            <w:pPr>
              <w:pStyle w:val="ListParagraph"/>
              <w:spacing w:before="100" w:beforeAutospacing="1" w:after="100" w:afterAutospacing="1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609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D3CB5" w:rsidRPr="00960930" w:rsidRDefault="00BD3CB5" w:rsidP="00D0332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Sylfaen"/>
          <w:color w:val="000000"/>
          <w:shd w:val="clear" w:color="auto" w:fill="FFFFFF"/>
        </w:rPr>
      </w:pPr>
    </w:p>
    <w:p w:rsidR="00D13DA6" w:rsidRPr="00960930" w:rsidRDefault="000E246B" w:rsidP="00D0332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Sylfaen"/>
          <w:color w:val="000000"/>
          <w:shd w:val="clear" w:color="auto" w:fill="FFFFFF"/>
        </w:rPr>
      </w:pPr>
      <w:r w:rsidRPr="00960930">
        <w:rPr>
          <w:rFonts w:ascii="GHEA Grapalat" w:hAnsi="GHEA Grapalat" w:cs="Sylfaen"/>
          <w:color w:val="000000"/>
          <w:shd w:val="clear" w:color="auto" w:fill="FFFFFF"/>
        </w:rPr>
        <w:tab/>
      </w:r>
      <w:r w:rsidR="003D6A62" w:rsidRPr="00960930">
        <w:rPr>
          <w:rFonts w:ascii="GHEA Grapalat" w:hAnsi="GHEA Grapalat" w:cs="Sylfaen"/>
          <w:b/>
          <w:color w:val="000000"/>
          <w:shd w:val="clear" w:color="auto" w:fill="FFFFFF"/>
        </w:rPr>
        <w:t>գ</w:t>
      </w:r>
      <w:r w:rsidR="000A5323" w:rsidRPr="00960930">
        <w:rPr>
          <w:rFonts w:ascii="GHEA Grapalat" w:hAnsi="GHEA Grapalat" w:cs="Sylfaen"/>
          <w:b/>
          <w:color w:val="000000"/>
          <w:shd w:val="clear" w:color="auto" w:fill="FFFFFF"/>
        </w:rPr>
        <w:t>.</w:t>
      </w:r>
      <w:r w:rsidR="000A5323" w:rsidRPr="00960930">
        <w:rPr>
          <w:rFonts w:ascii="GHEA Grapalat" w:hAnsi="GHEA Grapalat" w:cs="Sylfaen"/>
          <w:color w:val="000000"/>
          <w:shd w:val="clear" w:color="auto" w:fill="FFFFFF"/>
        </w:rPr>
        <w:t xml:space="preserve"> 82-րդ կետի «</w:t>
      </w:r>
      <w:bookmarkStart w:id="0" w:name="_Toc431315810"/>
      <w:r w:rsidR="00AA5025" w:rsidRPr="00960930">
        <w:rPr>
          <w:rFonts w:ascii="GHEA Grapalat" w:hAnsi="GHEA Grapalat" w:cs="Sylfaen"/>
          <w:color w:val="000000"/>
          <w:shd w:val="clear" w:color="auto" w:fill="FFFFFF"/>
        </w:rPr>
        <w:t>3.</w:t>
      </w:r>
      <w:r w:rsidR="00AA5025" w:rsidRPr="00960930">
        <w:rPr>
          <w:rFonts w:ascii="GHEA Grapalat" w:hAnsi="GHEA Grapalat" w:cs="Sylfaen"/>
          <w:b/>
          <w:sz w:val="20"/>
          <w:szCs w:val="20"/>
        </w:rPr>
        <w:t xml:space="preserve"> </w:t>
      </w:r>
      <w:r w:rsidR="00AA5025" w:rsidRPr="00960930">
        <w:rPr>
          <w:rFonts w:ascii="GHEA Grapalat" w:hAnsi="GHEA Grapalat" w:cs="Sylfaen"/>
        </w:rPr>
        <w:t>Փ</w:t>
      </w:r>
      <w:r w:rsidR="00367FA7" w:rsidRPr="00960930">
        <w:rPr>
          <w:rFonts w:ascii="GHEA Grapalat" w:hAnsi="GHEA Grapalat" w:cs="Sylfaen"/>
        </w:rPr>
        <w:t xml:space="preserve">ոխհատուցում </w:t>
      </w:r>
      <w:r w:rsidR="00AA5025" w:rsidRPr="00960930">
        <w:rPr>
          <w:rFonts w:ascii="GHEA Grapalat" w:hAnsi="GHEA Grapalat"/>
        </w:rPr>
        <w:t xml:space="preserve">և </w:t>
      </w:r>
      <w:r w:rsidR="005937F2" w:rsidRPr="00960930">
        <w:rPr>
          <w:rFonts w:ascii="GHEA Grapalat" w:hAnsi="GHEA Grapalat"/>
        </w:rPr>
        <w:t xml:space="preserve">վերականգնման </w:t>
      </w:r>
      <w:r w:rsidR="007544C9" w:rsidRPr="00960930">
        <w:rPr>
          <w:rFonts w:ascii="GHEA Grapalat" w:hAnsi="GHEA Grapalat"/>
        </w:rPr>
        <w:t xml:space="preserve">օժանդակություն ստանալու </w:t>
      </w:r>
      <w:r w:rsidR="00AF5E67" w:rsidRPr="00960930">
        <w:rPr>
          <w:rFonts w:ascii="GHEA Grapalat" w:hAnsi="GHEA Grapalat"/>
        </w:rPr>
        <w:t>իրավունքները</w:t>
      </w:r>
      <w:bookmarkEnd w:id="0"/>
      <w:r w:rsidR="000A5323" w:rsidRPr="00960930">
        <w:rPr>
          <w:rFonts w:ascii="GHEA Grapalat" w:hAnsi="GHEA Grapalat" w:cs="Sylfaen"/>
          <w:color w:val="000000"/>
          <w:shd w:val="clear" w:color="auto" w:fill="FFFFFF"/>
        </w:rPr>
        <w:t>»</w:t>
      </w:r>
      <w:r w:rsidR="00667FFC" w:rsidRPr="00960930">
        <w:rPr>
          <w:rFonts w:ascii="GHEA Grapalat" w:hAnsi="GHEA Grapalat" w:cs="Sylfaen"/>
          <w:color w:val="000000"/>
          <w:shd w:val="clear" w:color="auto" w:fill="FFFFFF"/>
        </w:rPr>
        <w:t xml:space="preserve"> բաժնի </w:t>
      </w:r>
      <w:r w:rsidR="00E117FD" w:rsidRPr="00960930">
        <w:rPr>
          <w:rFonts w:ascii="GHEA Grapalat" w:hAnsi="GHEA Grapalat" w:cs="Sylfaen"/>
          <w:color w:val="000000"/>
          <w:shd w:val="clear" w:color="auto" w:fill="FFFFFF"/>
        </w:rPr>
        <w:t>3.3 կետ</w:t>
      </w:r>
      <w:r w:rsidR="00476F00" w:rsidRPr="00960930">
        <w:rPr>
          <w:rFonts w:ascii="GHEA Grapalat" w:hAnsi="GHEA Grapalat" w:cs="Sylfaen"/>
          <w:color w:val="000000"/>
          <w:shd w:val="clear" w:color="auto" w:fill="FFFFFF"/>
        </w:rPr>
        <w:t xml:space="preserve">ի 2-րդ ենթակետը շարադրել նոր </w:t>
      </w:r>
      <w:r w:rsidR="005B6A15" w:rsidRPr="00960930">
        <w:rPr>
          <w:rFonts w:ascii="GHEA Grapalat" w:hAnsi="GHEA Grapalat" w:cs="Sylfaen"/>
          <w:color w:val="000000"/>
          <w:shd w:val="clear" w:color="auto" w:fill="FFFFFF"/>
        </w:rPr>
        <w:t xml:space="preserve">խմբագրությամբ. </w:t>
      </w:r>
    </w:p>
    <w:p w:rsidR="006A2166" w:rsidRPr="00960930" w:rsidRDefault="000E246B" w:rsidP="00D0332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 w:cs="Sylfaen"/>
          <w:color w:val="000000"/>
          <w:shd w:val="clear" w:color="auto" w:fill="FFFFFF"/>
        </w:rPr>
        <w:tab/>
      </w:r>
      <w:r w:rsidR="005B6A15" w:rsidRPr="00960930">
        <w:rPr>
          <w:rFonts w:ascii="GHEA Grapalat" w:hAnsi="GHEA Grapalat"/>
          <w:color w:val="000000"/>
        </w:rPr>
        <w:t>«</w:t>
      </w:r>
      <w:r w:rsidR="00194128" w:rsidRPr="00960930">
        <w:rPr>
          <w:rFonts w:ascii="GHEA Grapalat" w:hAnsi="GHEA Grapalat"/>
          <w:color w:val="000000"/>
        </w:rPr>
        <w:t>2)</w:t>
      </w:r>
      <w:r w:rsidR="005B6A15" w:rsidRPr="00960930">
        <w:rPr>
          <w:rFonts w:ascii="GHEA Grapalat" w:hAnsi="GHEA Grapalat"/>
          <w:color w:val="000000"/>
        </w:rPr>
        <w:t xml:space="preserve"> Ինքնակամ կառույցի կորստի դեպքում՝</w:t>
      </w:r>
    </w:p>
    <w:p w:rsidR="006A2166" w:rsidRPr="00960930" w:rsidRDefault="006D1700" w:rsidP="00B05D7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քաղաքացիներին կամ իրավաբանական անձանց սեփականության իրավունքով պատկանող հողամասերում գտնվող` ոչ բնակելի</w:t>
      </w:r>
      <w:r w:rsidRPr="00960930">
        <w:rPr>
          <w:rFonts w:ascii="GHEA Grapalat" w:hAnsi="GHEA Grapalat"/>
        </w:rPr>
        <w:t> </w:t>
      </w:r>
      <w:r w:rsidRPr="00960930">
        <w:rPr>
          <w:rFonts w:ascii="GHEA Grapalat" w:hAnsi="GHEA Grapalat"/>
          <w:color w:val="000000"/>
        </w:rPr>
        <w:t>ինքնակամ</w:t>
      </w:r>
      <w:r w:rsidRPr="00960930">
        <w:rPr>
          <w:rFonts w:ascii="GHEA Grapalat" w:hAnsi="GHEA Grapalat"/>
        </w:rPr>
        <w:t> </w:t>
      </w:r>
      <w:r w:rsidRPr="00960930">
        <w:rPr>
          <w:rFonts w:ascii="GHEA Grapalat" w:hAnsi="GHEA Grapalat"/>
          <w:color w:val="000000"/>
        </w:rPr>
        <w:t xml:space="preserve">կառույցների կորստի դեպքում հողամասի սեփականատեր հանդիսացող՝ ինքնակամ կառույց իրականացրած ԱԵԱ-ներին կտրամադրվի դրամական փոխհատուցում՝ շենքի, շինության փոխարինման ամբողջ արժեքի չափով (ոչ պակաս, քան շուկայական արժեքը)` առանց </w:t>
      </w:r>
      <w:r w:rsidRPr="00960930">
        <w:rPr>
          <w:rFonts w:ascii="GHEA Grapalat" w:hAnsi="GHEA Grapalat"/>
          <w:color w:val="000000"/>
          <w:shd w:val="clear" w:color="auto" w:fill="FFFFFF"/>
        </w:rPr>
        <w:t>15 տոկոս հավելավճարի:</w:t>
      </w:r>
    </w:p>
    <w:p w:rsidR="006A2166" w:rsidRPr="00960930" w:rsidRDefault="00294F06" w:rsidP="00B05D7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shd w:val="clear" w:color="auto" w:fill="FFFFFF"/>
        </w:rPr>
      </w:pPr>
      <w:r w:rsidRPr="00960930">
        <w:rPr>
          <w:rFonts w:ascii="GHEA Grapalat" w:hAnsi="GHEA Grapalat"/>
          <w:color w:val="000000"/>
        </w:rPr>
        <w:t>համայնքային կամ պետական սեփականություն հանդիսացող հողամասերի վրա ինքնակամ կառույց իրականացրած անձանց կտրամադրվի վերականգնման օժանդակություն՝ ինքնակամ կառույցի փոխարինման ամբողջ արժեքի չափով (ոչ պակաս, քան շուկայական արժեքը)` հանած օրինականացման ծախսերը</w:t>
      </w:r>
      <w:r w:rsidRPr="00960930">
        <w:rPr>
          <w:rFonts w:ascii="GHEA Grapalat" w:hAnsi="GHEA Grapalat"/>
          <w:color w:val="000000"/>
          <w:shd w:val="clear" w:color="auto" w:fill="FFFFFF"/>
        </w:rPr>
        <w:t>:</w:t>
      </w:r>
    </w:p>
    <w:p w:rsidR="006A2166" w:rsidRPr="00960930" w:rsidRDefault="006A2166" w:rsidP="00B05D7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960930">
        <w:rPr>
          <w:rFonts w:ascii="GHEA Grapalat" w:hAnsi="GHEA Grapalat" w:cs="Arial Unicode"/>
          <w:color w:val="000000"/>
        </w:rPr>
        <w:t>Ինքնակամ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կառույցների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օրինականացումը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սույն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ենթակետի</w:t>
      </w:r>
      <w:r w:rsidRPr="00960930">
        <w:rPr>
          <w:rFonts w:ascii="GHEA Grapalat" w:hAnsi="GHEA Grapalat"/>
          <w:color w:val="000000"/>
        </w:rPr>
        <w:t xml:space="preserve"> </w:t>
      </w:r>
      <w:r w:rsidR="00E71CFC" w:rsidRPr="00960930">
        <w:rPr>
          <w:rFonts w:ascii="GHEA Grapalat" w:hAnsi="GHEA Grapalat"/>
          <w:color w:val="000000"/>
        </w:rPr>
        <w:t>2-րդ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պարբերությա</w:t>
      </w:r>
      <w:r w:rsidR="00FE05F7" w:rsidRPr="00960930">
        <w:rPr>
          <w:rFonts w:ascii="GHEA Grapalat" w:hAnsi="GHEA Grapalat" w:cs="Arial Unicode"/>
          <w:color w:val="000000"/>
        </w:rPr>
        <w:t>մբ</w:t>
      </w:r>
      <w:r w:rsidRPr="00960930">
        <w:rPr>
          <w:rFonts w:ascii="GHEA Grapalat" w:hAnsi="GHEA Grapalat" w:cs="Arial Unicode"/>
          <w:color w:val="000000"/>
        </w:rPr>
        <w:t xml:space="preserve"> սահմանված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դեպքերի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համար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պարտադիր</w:t>
      </w:r>
      <w:r w:rsidRPr="00960930">
        <w:rPr>
          <w:rFonts w:ascii="GHEA Grapalat" w:hAnsi="GHEA Grapalat"/>
          <w:color w:val="000000"/>
        </w:rPr>
        <w:t xml:space="preserve"> </w:t>
      </w:r>
      <w:r w:rsidRPr="00960930">
        <w:rPr>
          <w:rFonts w:ascii="GHEA Grapalat" w:hAnsi="GHEA Grapalat" w:cs="Arial Unicode"/>
          <w:color w:val="000000"/>
        </w:rPr>
        <w:t>չէ</w:t>
      </w:r>
      <w:r w:rsidRPr="00960930">
        <w:rPr>
          <w:rFonts w:ascii="GHEA Grapalat" w:hAnsi="GHEA Grapalat"/>
          <w:color w:val="000000"/>
        </w:rPr>
        <w:t>:</w:t>
      </w:r>
    </w:p>
    <w:p w:rsidR="00194128" w:rsidRPr="00960930" w:rsidRDefault="00194128" w:rsidP="00D033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:rsidR="00EE46F1" w:rsidRPr="00960930" w:rsidRDefault="00797D59" w:rsidP="00D03320">
      <w:pPr>
        <w:spacing w:line="240" w:lineRule="auto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960930">
        <w:rPr>
          <w:rFonts w:ascii="GHEA Grapalat" w:hAnsi="GHEA Grapalat"/>
          <w:b/>
          <w:color w:val="000000"/>
          <w:sz w:val="24"/>
          <w:szCs w:val="24"/>
        </w:rPr>
        <w:tab/>
      </w:r>
      <w:r w:rsidR="004458FD" w:rsidRPr="00960930">
        <w:rPr>
          <w:rFonts w:ascii="GHEA Grapalat" w:hAnsi="GHEA Grapalat"/>
          <w:b/>
          <w:color w:val="000000"/>
          <w:sz w:val="24"/>
          <w:szCs w:val="24"/>
        </w:rPr>
        <w:t>դ</w:t>
      </w:r>
      <w:r w:rsidR="00EE46F1" w:rsidRPr="00960930">
        <w:rPr>
          <w:rFonts w:ascii="GHEA Grapalat" w:hAnsi="GHEA Grapalat"/>
          <w:b/>
          <w:color w:val="000000"/>
          <w:sz w:val="24"/>
          <w:szCs w:val="24"/>
        </w:rPr>
        <w:t xml:space="preserve">. </w:t>
      </w:r>
      <w:r w:rsidR="00EE46F1" w:rsidRPr="00960930">
        <w:rPr>
          <w:rFonts w:ascii="GHEA Grapalat" w:hAnsi="GHEA Grapalat"/>
          <w:color w:val="000000"/>
          <w:sz w:val="24"/>
          <w:szCs w:val="24"/>
        </w:rPr>
        <w:t xml:space="preserve">83-րդ կետի </w:t>
      </w:r>
      <w:r w:rsidR="00B17B85" w:rsidRPr="00960930">
        <w:rPr>
          <w:rFonts w:ascii="GHEA Grapalat" w:hAnsi="GHEA Grapalat"/>
          <w:color w:val="000000"/>
          <w:sz w:val="24"/>
          <w:szCs w:val="24"/>
        </w:rPr>
        <w:t xml:space="preserve">2-րդ ենթակետում </w:t>
      </w:r>
      <w:r w:rsidR="00A4081A" w:rsidRPr="00960930">
        <w:rPr>
          <w:rFonts w:ascii="GHEA Grapalat" w:hAnsi="GHEA Grapalat"/>
          <w:color w:val="000000"/>
          <w:sz w:val="24"/>
          <w:szCs w:val="24"/>
        </w:rPr>
        <w:t>«</w:t>
      </w:r>
      <w:r w:rsidR="00072546" w:rsidRPr="00960930">
        <w:rPr>
          <w:rFonts w:ascii="GHEA Grapalat" w:eastAsia="Times New Roman" w:hAnsi="GHEA Grapalat" w:cs="Sylfaen"/>
          <w:sz w:val="24"/>
          <w:szCs w:val="24"/>
        </w:rPr>
        <w:t>չեն նվազեցվում</w:t>
      </w:r>
      <w:r w:rsidR="00072546" w:rsidRPr="00960930">
        <w:rPr>
          <w:rFonts w:ascii="GHEA Grapalat" w:hAnsi="GHEA Grapalat"/>
          <w:color w:val="000000"/>
          <w:sz w:val="24"/>
          <w:szCs w:val="24"/>
        </w:rPr>
        <w:t>:</w:t>
      </w:r>
      <w:r w:rsidR="00A4081A" w:rsidRPr="00960930">
        <w:rPr>
          <w:rFonts w:ascii="GHEA Grapalat" w:hAnsi="GHEA Grapalat"/>
          <w:color w:val="000000"/>
          <w:sz w:val="24"/>
          <w:szCs w:val="24"/>
        </w:rPr>
        <w:t>»</w:t>
      </w:r>
      <w:r w:rsidR="00072546" w:rsidRPr="00960930">
        <w:rPr>
          <w:rFonts w:ascii="GHEA Grapalat" w:hAnsi="GHEA Grapalat"/>
          <w:color w:val="000000"/>
          <w:sz w:val="24"/>
          <w:szCs w:val="24"/>
        </w:rPr>
        <w:t xml:space="preserve"> բառերից հետո լրացնել նոր նախադասությամբ</w:t>
      </w:r>
      <w:r w:rsidR="00912E76" w:rsidRPr="00960930">
        <w:rPr>
          <w:rFonts w:ascii="GHEA Grapalat" w:hAnsi="GHEA Grapalat"/>
          <w:b/>
          <w:color w:val="000000"/>
          <w:sz w:val="24"/>
          <w:szCs w:val="24"/>
        </w:rPr>
        <w:t>.</w:t>
      </w:r>
    </w:p>
    <w:p w:rsidR="00707DA6" w:rsidRPr="00960930" w:rsidRDefault="00F53164" w:rsidP="00D03320">
      <w:pPr>
        <w:spacing w:line="24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  <w:r w:rsidRPr="00960930">
        <w:rPr>
          <w:rFonts w:ascii="GHEA Grapalat" w:hAnsi="GHEA Grapalat"/>
          <w:b/>
          <w:color w:val="000000"/>
          <w:sz w:val="24"/>
          <w:szCs w:val="24"/>
        </w:rPr>
        <w:tab/>
      </w:r>
      <w:r w:rsidR="00707DA6" w:rsidRPr="00960930">
        <w:rPr>
          <w:rFonts w:ascii="GHEA Grapalat" w:hAnsi="GHEA Grapalat"/>
          <w:b/>
          <w:color w:val="000000"/>
          <w:sz w:val="24"/>
          <w:szCs w:val="24"/>
        </w:rPr>
        <w:t xml:space="preserve"> «</w:t>
      </w:r>
      <w:r w:rsidR="00AA3CDF" w:rsidRPr="00960930">
        <w:rPr>
          <w:rFonts w:ascii="GHEA Grapalat" w:hAnsi="GHEA Grapalat"/>
          <w:color w:val="000000"/>
          <w:sz w:val="24"/>
          <w:szCs w:val="24"/>
        </w:rPr>
        <w:t xml:space="preserve">Ազդեցության ենթակա հողի վրա առկա ինքնակամ շինությունների օրինականացման ծախսերը հաշվարկում են անկախ գնահատողի կողմից՝ ՀՀ կառավարության </w:t>
      </w:r>
      <w:r w:rsidR="00AA3CDF" w:rsidRPr="009609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2006 թվականի  մայիսի 18-ի N 912-Ն</w:t>
      </w:r>
      <w:r w:rsidR="00AA3CDF" w:rsidRPr="00960930">
        <w:rPr>
          <w:rFonts w:ascii="GHEA Grapalat" w:hAnsi="GHEA Grapalat"/>
          <w:color w:val="000000"/>
          <w:sz w:val="24"/>
          <w:szCs w:val="24"/>
        </w:rPr>
        <w:t xml:space="preserve"> որոշմամբ սահմանված դրույքաչափերով</w:t>
      </w:r>
      <w:r w:rsidR="00EE3EE6" w:rsidRPr="00960930">
        <w:rPr>
          <w:rFonts w:ascii="GHEA Grapalat" w:hAnsi="GHEA Grapalat"/>
          <w:color w:val="000000"/>
          <w:sz w:val="24"/>
          <w:szCs w:val="24"/>
        </w:rPr>
        <w:t>:</w:t>
      </w:r>
      <w:r w:rsidR="00707DA6" w:rsidRPr="00960930">
        <w:rPr>
          <w:rFonts w:ascii="GHEA Grapalat" w:hAnsi="GHEA Grapalat"/>
          <w:b/>
          <w:color w:val="000000"/>
          <w:sz w:val="24"/>
          <w:szCs w:val="24"/>
        </w:rPr>
        <w:t>»</w:t>
      </w:r>
    </w:p>
    <w:p w:rsidR="00172442" w:rsidRPr="00960930" w:rsidRDefault="000E246B" w:rsidP="00A60AE2">
      <w:pPr>
        <w:spacing w:line="240" w:lineRule="auto"/>
        <w:jc w:val="both"/>
        <w:rPr>
          <w:rFonts w:ascii="GHEA Grapalat" w:hAnsi="GHEA Grapalat" w:cs="Sylfaen"/>
          <w:caps/>
          <w:sz w:val="24"/>
          <w:szCs w:val="24"/>
          <w:lang w:val="af-ZA"/>
        </w:rPr>
      </w:pPr>
      <w:r w:rsidRPr="0096093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ab/>
      </w:r>
      <w:r w:rsidR="006477B8" w:rsidRPr="00960930">
        <w:rPr>
          <w:rFonts w:ascii="GHEA Grapalat" w:hAnsi="GHEA Grapalat"/>
          <w:color w:val="000000"/>
        </w:rPr>
        <w:t>5</w:t>
      </w:r>
      <w:r w:rsidR="005D7F89" w:rsidRPr="00960930">
        <w:rPr>
          <w:rFonts w:ascii="GHEA Grapalat" w:hAnsi="GHEA Grapalat"/>
          <w:color w:val="000000"/>
        </w:rPr>
        <w:t>.</w:t>
      </w:r>
      <w:r w:rsidR="00E903BC" w:rsidRPr="00960930">
        <w:rPr>
          <w:rFonts w:ascii="GHEA Grapalat" w:hAnsi="GHEA Grapalat"/>
          <w:color w:val="000000"/>
        </w:rPr>
        <w:t xml:space="preserve"> </w:t>
      </w:r>
      <w:r w:rsidR="005D7F89" w:rsidRPr="00960930">
        <w:rPr>
          <w:rFonts w:ascii="GHEA Grapalat" w:hAnsi="GHEA Grapalat"/>
          <w:color w:val="000000"/>
        </w:rPr>
        <w:t xml:space="preserve">Սույն որոշումն ուժի մեջ է մտնում է </w:t>
      </w:r>
      <w:r w:rsidR="005D7F89" w:rsidRPr="00960930">
        <w:rPr>
          <w:rFonts w:ascii="GHEA Grapalat" w:hAnsi="GHEA Grapalat"/>
          <w:color w:val="000000"/>
          <w:shd w:val="clear" w:color="auto" w:fill="FFFFFF"/>
        </w:rPr>
        <w:t xml:space="preserve">պաշտոնական հրապարակման </w:t>
      </w:r>
      <w:r w:rsidR="00B05D75">
        <w:rPr>
          <w:rFonts w:ascii="GHEA Grapalat" w:hAnsi="GHEA Grapalat"/>
          <w:color w:val="000000"/>
          <w:shd w:val="clear" w:color="auto" w:fill="FFFFFF"/>
        </w:rPr>
        <w:t>օրվան հաջորդող տասներորդ օրը</w:t>
      </w:r>
      <w:r w:rsidR="005D7F89" w:rsidRPr="00960930">
        <w:rPr>
          <w:rFonts w:ascii="GHEA Grapalat" w:hAnsi="GHEA Grapalat"/>
          <w:color w:val="000000"/>
          <w:shd w:val="clear" w:color="auto" w:fill="FFFFFF"/>
        </w:rPr>
        <w:t>:</w:t>
      </w:r>
    </w:p>
    <w:sectPr w:rsidR="00172442" w:rsidRPr="00960930" w:rsidSect="00B05D75">
      <w:footerReference w:type="default" r:id="rId8"/>
      <w:pgSz w:w="11907" w:h="16840" w:code="9"/>
      <w:pgMar w:top="1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4F9" w:rsidRDefault="002F64F9" w:rsidP="008F24AD">
      <w:pPr>
        <w:spacing w:after="0" w:line="240" w:lineRule="auto"/>
      </w:pPr>
      <w:r>
        <w:separator/>
      </w:r>
    </w:p>
  </w:endnote>
  <w:endnote w:type="continuationSeparator" w:id="0">
    <w:p w:rsidR="002F64F9" w:rsidRDefault="002F64F9" w:rsidP="008F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037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715" w:rsidRDefault="00F8659F">
        <w:pPr>
          <w:pStyle w:val="Footer"/>
          <w:jc w:val="right"/>
        </w:pPr>
        <w:r>
          <w:fldChar w:fldCharType="begin"/>
        </w:r>
        <w:r w:rsidR="00711715">
          <w:instrText xml:space="preserve"> PAGE   \* MERGEFORMAT </w:instrText>
        </w:r>
        <w:r>
          <w:fldChar w:fldCharType="separate"/>
        </w:r>
        <w:r w:rsidR="00A60AE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11715" w:rsidRDefault="007117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4F9" w:rsidRDefault="002F64F9" w:rsidP="008F24AD">
      <w:pPr>
        <w:spacing w:after="0" w:line="240" w:lineRule="auto"/>
      </w:pPr>
      <w:r>
        <w:separator/>
      </w:r>
    </w:p>
  </w:footnote>
  <w:footnote w:type="continuationSeparator" w:id="0">
    <w:p w:rsidR="002F64F9" w:rsidRDefault="002F64F9" w:rsidP="008F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69F3"/>
    <w:multiLevelType w:val="hybridMultilevel"/>
    <w:tmpl w:val="C062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45AEE"/>
    <w:multiLevelType w:val="hybridMultilevel"/>
    <w:tmpl w:val="82FEB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6C44C7"/>
    <w:multiLevelType w:val="hybridMultilevel"/>
    <w:tmpl w:val="E6BEA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43CD6"/>
    <w:multiLevelType w:val="hybridMultilevel"/>
    <w:tmpl w:val="23A25346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56930F64"/>
    <w:multiLevelType w:val="hybridMultilevel"/>
    <w:tmpl w:val="DD06D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540FEA"/>
    <w:multiLevelType w:val="hybridMultilevel"/>
    <w:tmpl w:val="E2149772"/>
    <w:lvl w:ilvl="0" w:tplc="00F29ACA">
      <w:start w:val="1"/>
      <w:numFmt w:val="decimal"/>
      <w:lvlText w:val="%1)"/>
      <w:lvlJc w:val="left"/>
      <w:pPr>
        <w:ind w:left="11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6">
    <w:nsid w:val="630E5EC0"/>
    <w:multiLevelType w:val="hybridMultilevel"/>
    <w:tmpl w:val="70CCA3A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>
    <w:nsid w:val="65D024AB"/>
    <w:multiLevelType w:val="hybridMultilevel"/>
    <w:tmpl w:val="38ACAF4E"/>
    <w:lvl w:ilvl="0" w:tplc="0409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>
    <w:nsid w:val="7CEA666E"/>
    <w:multiLevelType w:val="hybridMultilevel"/>
    <w:tmpl w:val="871CD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E7"/>
    <w:rsid w:val="00002FFE"/>
    <w:rsid w:val="000043FC"/>
    <w:rsid w:val="00006AAC"/>
    <w:rsid w:val="000073B1"/>
    <w:rsid w:val="000139BD"/>
    <w:rsid w:val="00014978"/>
    <w:rsid w:val="0002336F"/>
    <w:rsid w:val="00027095"/>
    <w:rsid w:val="00030C2A"/>
    <w:rsid w:val="00033C6C"/>
    <w:rsid w:val="00035A45"/>
    <w:rsid w:val="000366CF"/>
    <w:rsid w:val="00041151"/>
    <w:rsid w:val="00041D9C"/>
    <w:rsid w:val="0005111E"/>
    <w:rsid w:val="00054A4C"/>
    <w:rsid w:val="00056F1D"/>
    <w:rsid w:val="000641EC"/>
    <w:rsid w:val="000646AD"/>
    <w:rsid w:val="00064F11"/>
    <w:rsid w:val="00072546"/>
    <w:rsid w:val="00072DFA"/>
    <w:rsid w:val="0008172E"/>
    <w:rsid w:val="00082DDD"/>
    <w:rsid w:val="000841DE"/>
    <w:rsid w:val="00087A90"/>
    <w:rsid w:val="00096D7C"/>
    <w:rsid w:val="000A34FB"/>
    <w:rsid w:val="000A5323"/>
    <w:rsid w:val="000A78F2"/>
    <w:rsid w:val="000B33B5"/>
    <w:rsid w:val="000B5027"/>
    <w:rsid w:val="000B521E"/>
    <w:rsid w:val="000B7F51"/>
    <w:rsid w:val="000C3135"/>
    <w:rsid w:val="000C4F07"/>
    <w:rsid w:val="000C591C"/>
    <w:rsid w:val="000D2220"/>
    <w:rsid w:val="000D4C75"/>
    <w:rsid w:val="000D5B25"/>
    <w:rsid w:val="000D7211"/>
    <w:rsid w:val="000D73AA"/>
    <w:rsid w:val="000E246B"/>
    <w:rsid w:val="000E46A6"/>
    <w:rsid w:val="000E6597"/>
    <w:rsid w:val="000F3B2A"/>
    <w:rsid w:val="000F7D7F"/>
    <w:rsid w:val="001009E1"/>
    <w:rsid w:val="00102EA8"/>
    <w:rsid w:val="001059B2"/>
    <w:rsid w:val="001068F7"/>
    <w:rsid w:val="00107871"/>
    <w:rsid w:val="00107DEB"/>
    <w:rsid w:val="00115512"/>
    <w:rsid w:val="00115B73"/>
    <w:rsid w:val="0011744B"/>
    <w:rsid w:val="00121EEA"/>
    <w:rsid w:val="00124312"/>
    <w:rsid w:val="00124324"/>
    <w:rsid w:val="001254B6"/>
    <w:rsid w:val="00125E04"/>
    <w:rsid w:val="001316E1"/>
    <w:rsid w:val="00135951"/>
    <w:rsid w:val="0014540A"/>
    <w:rsid w:val="0014624C"/>
    <w:rsid w:val="00147377"/>
    <w:rsid w:val="001513B3"/>
    <w:rsid w:val="00152911"/>
    <w:rsid w:val="001623F7"/>
    <w:rsid w:val="00163BC9"/>
    <w:rsid w:val="00163E58"/>
    <w:rsid w:val="00172442"/>
    <w:rsid w:val="00174C8D"/>
    <w:rsid w:val="00183A09"/>
    <w:rsid w:val="00185550"/>
    <w:rsid w:val="001865E6"/>
    <w:rsid w:val="00190D62"/>
    <w:rsid w:val="00192CF8"/>
    <w:rsid w:val="00193D33"/>
    <w:rsid w:val="00194128"/>
    <w:rsid w:val="00195988"/>
    <w:rsid w:val="00195FE9"/>
    <w:rsid w:val="001974D3"/>
    <w:rsid w:val="001B0FA2"/>
    <w:rsid w:val="001B3467"/>
    <w:rsid w:val="001C1782"/>
    <w:rsid w:val="001C4F29"/>
    <w:rsid w:val="001C5160"/>
    <w:rsid w:val="001D4989"/>
    <w:rsid w:val="001D4A2F"/>
    <w:rsid w:val="001E2087"/>
    <w:rsid w:val="001E3FD2"/>
    <w:rsid w:val="001E4404"/>
    <w:rsid w:val="001E4DEA"/>
    <w:rsid w:val="001E65EC"/>
    <w:rsid w:val="001E7026"/>
    <w:rsid w:val="001F2EBF"/>
    <w:rsid w:val="001F5A57"/>
    <w:rsid w:val="00200CA2"/>
    <w:rsid w:val="002014EC"/>
    <w:rsid w:val="002042E1"/>
    <w:rsid w:val="00213E38"/>
    <w:rsid w:val="002231BA"/>
    <w:rsid w:val="00224E80"/>
    <w:rsid w:val="00225DAC"/>
    <w:rsid w:val="00232D7D"/>
    <w:rsid w:val="00233322"/>
    <w:rsid w:val="002423E9"/>
    <w:rsid w:val="00245998"/>
    <w:rsid w:val="00246388"/>
    <w:rsid w:val="00247D99"/>
    <w:rsid w:val="00250043"/>
    <w:rsid w:val="00250A9D"/>
    <w:rsid w:val="00256A48"/>
    <w:rsid w:val="0026790D"/>
    <w:rsid w:val="00267F62"/>
    <w:rsid w:val="00277FF9"/>
    <w:rsid w:val="00280E58"/>
    <w:rsid w:val="00282588"/>
    <w:rsid w:val="002835FF"/>
    <w:rsid w:val="002861B9"/>
    <w:rsid w:val="002867BB"/>
    <w:rsid w:val="00286A3A"/>
    <w:rsid w:val="00287463"/>
    <w:rsid w:val="0028757B"/>
    <w:rsid w:val="00294F06"/>
    <w:rsid w:val="00297465"/>
    <w:rsid w:val="002A1FBD"/>
    <w:rsid w:val="002A33D7"/>
    <w:rsid w:val="002A42F6"/>
    <w:rsid w:val="002A44D1"/>
    <w:rsid w:val="002A5C3F"/>
    <w:rsid w:val="002B0AB3"/>
    <w:rsid w:val="002B6A61"/>
    <w:rsid w:val="002C30AB"/>
    <w:rsid w:val="002C733E"/>
    <w:rsid w:val="002C7883"/>
    <w:rsid w:val="002D0211"/>
    <w:rsid w:val="002D1A7C"/>
    <w:rsid w:val="002D1EED"/>
    <w:rsid w:val="002D2091"/>
    <w:rsid w:val="002D2B9C"/>
    <w:rsid w:val="002D3703"/>
    <w:rsid w:val="002E45FE"/>
    <w:rsid w:val="002E7543"/>
    <w:rsid w:val="002F07F3"/>
    <w:rsid w:val="002F2841"/>
    <w:rsid w:val="002F293A"/>
    <w:rsid w:val="002F64F9"/>
    <w:rsid w:val="002F7631"/>
    <w:rsid w:val="003056E9"/>
    <w:rsid w:val="0030661A"/>
    <w:rsid w:val="00310B13"/>
    <w:rsid w:val="00320A24"/>
    <w:rsid w:val="0032250B"/>
    <w:rsid w:val="00322E04"/>
    <w:rsid w:val="00324E74"/>
    <w:rsid w:val="00326925"/>
    <w:rsid w:val="00330C47"/>
    <w:rsid w:val="003365FC"/>
    <w:rsid w:val="00342AFE"/>
    <w:rsid w:val="00343F9B"/>
    <w:rsid w:val="00345D80"/>
    <w:rsid w:val="00350C11"/>
    <w:rsid w:val="00360B9E"/>
    <w:rsid w:val="00363B65"/>
    <w:rsid w:val="003652B7"/>
    <w:rsid w:val="00367FA7"/>
    <w:rsid w:val="0037748C"/>
    <w:rsid w:val="003832A9"/>
    <w:rsid w:val="00385724"/>
    <w:rsid w:val="00394E91"/>
    <w:rsid w:val="00396C36"/>
    <w:rsid w:val="003A06F6"/>
    <w:rsid w:val="003A16E7"/>
    <w:rsid w:val="003A75EB"/>
    <w:rsid w:val="003B58B9"/>
    <w:rsid w:val="003B6889"/>
    <w:rsid w:val="003C09A4"/>
    <w:rsid w:val="003C12D3"/>
    <w:rsid w:val="003C1F4A"/>
    <w:rsid w:val="003D3AA4"/>
    <w:rsid w:val="003D4440"/>
    <w:rsid w:val="003D6A62"/>
    <w:rsid w:val="003E0681"/>
    <w:rsid w:val="003E42D3"/>
    <w:rsid w:val="003E73C5"/>
    <w:rsid w:val="003F1283"/>
    <w:rsid w:val="003F2273"/>
    <w:rsid w:val="003F4E30"/>
    <w:rsid w:val="003F667E"/>
    <w:rsid w:val="003F7131"/>
    <w:rsid w:val="00410872"/>
    <w:rsid w:val="0041210B"/>
    <w:rsid w:val="0041371C"/>
    <w:rsid w:val="00416546"/>
    <w:rsid w:val="00416998"/>
    <w:rsid w:val="00422436"/>
    <w:rsid w:val="00423565"/>
    <w:rsid w:val="0042356E"/>
    <w:rsid w:val="00425728"/>
    <w:rsid w:val="00426AFB"/>
    <w:rsid w:val="004372AD"/>
    <w:rsid w:val="00437426"/>
    <w:rsid w:val="00437D2F"/>
    <w:rsid w:val="004414D6"/>
    <w:rsid w:val="0044278C"/>
    <w:rsid w:val="0044322B"/>
    <w:rsid w:val="004448A8"/>
    <w:rsid w:val="004458FD"/>
    <w:rsid w:val="004509B1"/>
    <w:rsid w:val="00456B04"/>
    <w:rsid w:val="00457334"/>
    <w:rsid w:val="004665AA"/>
    <w:rsid w:val="0047298B"/>
    <w:rsid w:val="00476213"/>
    <w:rsid w:val="00476F00"/>
    <w:rsid w:val="00482308"/>
    <w:rsid w:val="00486D9D"/>
    <w:rsid w:val="00491610"/>
    <w:rsid w:val="004940C1"/>
    <w:rsid w:val="00495345"/>
    <w:rsid w:val="004A04F9"/>
    <w:rsid w:val="004A17E7"/>
    <w:rsid w:val="004A194A"/>
    <w:rsid w:val="004A1B40"/>
    <w:rsid w:val="004A5C71"/>
    <w:rsid w:val="004A63DA"/>
    <w:rsid w:val="004A7491"/>
    <w:rsid w:val="004B46AF"/>
    <w:rsid w:val="004B529F"/>
    <w:rsid w:val="004C0C64"/>
    <w:rsid w:val="004D0D97"/>
    <w:rsid w:val="004D2585"/>
    <w:rsid w:val="004D4181"/>
    <w:rsid w:val="004D6199"/>
    <w:rsid w:val="004D6AC8"/>
    <w:rsid w:val="004D73D2"/>
    <w:rsid w:val="004E0413"/>
    <w:rsid w:val="004E0C90"/>
    <w:rsid w:val="004E1C8E"/>
    <w:rsid w:val="004E1E79"/>
    <w:rsid w:val="004E6D0B"/>
    <w:rsid w:val="004E77DD"/>
    <w:rsid w:val="004E7F57"/>
    <w:rsid w:val="004F0902"/>
    <w:rsid w:val="004F29E7"/>
    <w:rsid w:val="004F56A3"/>
    <w:rsid w:val="00504604"/>
    <w:rsid w:val="0051170D"/>
    <w:rsid w:val="005122D6"/>
    <w:rsid w:val="00514786"/>
    <w:rsid w:val="0051596B"/>
    <w:rsid w:val="0052172B"/>
    <w:rsid w:val="0052307D"/>
    <w:rsid w:val="00526976"/>
    <w:rsid w:val="0053174E"/>
    <w:rsid w:val="00540E44"/>
    <w:rsid w:val="005431DA"/>
    <w:rsid w:val="00544591"/>
    <w:rsid w:val="00545649"/>
    <w:rsid w:val="00546CE2"/>
    <w:rsid w:val="00547D9D"/>
    <w:rsid w:val="00552F9B"/>
    <w:rsid w:val="0055456C"/>
    <w:rsid w:val="00554FCC"/>
    <w:rsid w:val="00555036"/>
    <w:rsid w:val="0057275C"/>
    <w:rsid w:val="005735BE"/>
    <w:rsid w:val="00576F67"/>
    <w:rsid w:val="00582785"/>
    <w:rsid w:val="005828AA"/>
    <w:rsid w:val="00583CF9"/>
    <w:rsid w:val="0058750A"/>
    <w:rsid w:val="00590DAE"/>
    <w:rsid w:val="0059132E"/>
    <w:rsid w:val="005928F2"/>
    <w:rsid w:val="00592921"/>
    <w:rsid w:val="005937F2"/>
    <w:rsid w:val="00594DA4"/>
    <w:rsid w:val="005964C8"/>
    <w:rsid w:val="00596559"/>
    <w:rsid w:val="00597B40"/>
    <w:rsid w:val="005A0A7B"/>
    <w:rsid w:val="005A1FA0"/>
    <w:rsid w:val="005A6080"/>
    <w:rsid w:val="005A71E3"/>
    <w:rsid w:val="005B48D3"/>
    <w:rsid w:val="005B6A15"/>
    <w:rsid w:val="005C45B4"/>
    <w:rsid w:val="005C5336"/>
    <w:rsid w:val="005C5DDB"/>
    <w:rsid w:val="005D278F"/>
    <w:rsid w:val="005D5836"/>
    <w:rsid w:val="005D7F89"/>
    <w:rsid w:val="005E00BF"/>
    <w:rsid w:val="005E078B"/>
    <w:rsid w:val="005E2C2E"/>
    <w:rsid w:val="005E481B"/>
    <w:rsid w:val="005F0581"/>
    <w:rsid w:val="005F2842"/>
    <w:rsid w:val="005F510B"/>
    <w:rsid w:val="005F7FF0"/>
    <w:rsid w:val="00611C27"/>
    <w:rsid w:val="0061518D"/>
    <w:rsid w:val="00615AC5"/>
    <w:rsid w:val="00617500"/>
    <w:rsid w:val="00621188"/>
    <w:rsid w:val="00636561"/>
    <w:rsid w:val="00642596"/>
    <w:rsid w:val="00642B1F"/>
    <w:rsid w:val="00642FC4"/>
    <w:rsid w:val="006477B8"/>
    <w:rsid w:val="00657D0F"/>
    <w:rsid w:val="00662019"/>
    <w:rsid w:val="00667FFC"/>
    <w:rsid w:val="00671EEC"/>
    <w:rsid w:val="00673F46"/>
    <w:rsid w:val="0067731E"/>
    <w:rsid w:val="0068114E"/>
    <w:rsid w:val="00685BEC"/>
    <w:rsid w:val="00686218"/>
    <w:rsid w:val="00687109"/>
    <w:rsid w:val="00691C1C"/>
    <w:rsid w:val="006930E9"/>
    <w:rsid w:val="00696EC9"/>
    <w:rsid w:val="006A0FCF"/>
    <w:rsid w:val="006A1E3D"/>
    <w:rsid w:val="006A2166"/>
    <w:rsid w:val="006A2BA4"/>
    <w:rsid w:val="006A448A"/>
    <w:rsid w:val="006B0DE1"/>
    <w:rsid w:val="006B11D1"/>
    <w:rsid w:val="006C04C2"/>
    <w:rsid w:val="006C23D7"/>
    <w:rsid w:val="006C4174"/>
    <w:rsid w:val="006C7475"/>
    <w:rsid w:val="006C7C5C"/>
    <w:rsid w:val="006D0D71"/>
    <w:rsid w:val="006D1700"/>
    <w:rsid w:val="006D2006"/>
    <w:rsid w:val="006D32C0"/>
    <w:rsid w:val="006D5E0E"/>
    <w:rsid w:val="006D7BE8"/>
    <w:rsid w:val="006E0AA9"/>
    <w:rsid w:val="006E2D20"/>
    <w:rsid w:val="006E3AB0"/>
    <w:rsid w:val="006F2D59"/>
    <w:rsid w:val="006F367E"/>
    <w:rsid w:val="00702A79"/>
    <w:rsid w:val="00702AE1"/>
    <w:rsid w:val="00702EE3"/>
    <w:rsid w:val="007033E4"/>
    <w:rsid w:val="007039F7"/>
    <w:rsid w:val="00707DA6"/>
    <w:rsid w:val="007100A2"/>
    <w:rsid w:val="00711715"/>
    <w:rsid w:val="00712E7B"/>
    <w:rsid w:val="00731F99"/>
    <w:rsid w:val="00732202"/>
    <w:rsid w:val="00736475"/>
    <w:rsid w:val="00736F7B"/>
    <w:rsid w:val="007376B0"/>
    <w:rsid w:val="007376D8"/>
    <w:rsid w:val="007439E3"/>
    <w:rsid w:val="00745BCB"/>
    <w:rsid w:val="00747027"/>
    <w:rsid w:val="00747127"/>
    <w:rsid w:val="00753517"/>
    <w:rsid w:val="007544C9"/>
    <w:rsid w:val="00760033"/>
    <w:rsid w:val="007661B3"/>
    <w:rsid w:val="00767632"/>
    <w:rsid w:val="0077020C"/>
    <w:rsid w:val="00771A5A"/>
    <w:rsid w:val="00780376"/>
    <w:rsid w:val="00781837"/>
    <w:rsid w:val="00781A8C"/>
    <w:rsid w:val="00783FC0"/>
    <w:rsid w:val="00785328"/>
    <w:rsid w:val="00793708"/>
    <w:rsid w:val="007956C7"/>
    <w:rsid w:val="00797A36"/>
    <w:rsid w:val="00797D59"/>
    <w:rsid w:val="007A1A5E"/>
    <w:rsid w:val="007A49AE"/>
    <w:rsid w:val="007B16F7"/>
    <w:rsid w:val="007B32CB"/>
    <w:rsid w:val="007B4FF2"/>
    <w:rsid w:val="007B6A64"/>
    <w:rsid w:val="007B6D55"/>
    <w:rsid w:val="007C4409"/>
    <w:rsid w:val="007C6434"/>
    <w:rsid w:val="007C6678"/>
    <w:rsid w:val="007C77F5"/>
    <w:rsid w:val="007D3D00"/>
    <w:rsid w:val="007E3028"/>
    <w:rsid w:val="007F1F1D"/>
    <w:rsid w:val="007F495B"/>
    <w:rsid w:val="007F55AD"/>
    <w:rsid w:val="007F6241"/>
    <w:rsid w:val="007F64CB"/>
    <w:rsid w:val="007F7BFE"/>
    <w:rsid w:val="00801830"/>
    <w:rsid w:val="00801BA6"/>
    <w:rsid w:val="008024EA"/>
    <w:rsid w:val="00804A0B"/>
    <w:rsid w:val="00805815"/>
    <w:rsid w:val="00805C66"/>
    <w:rsid w:val="0081193E"/>
    <w:rsid w:val="0081255B"/>
    <w:rsid w:val="00816D52"/>
    <w:rsid w:val="0082123A"/>
    <w:rsid w:val="00822020"/>
    <w:rsid w:val="00833776"/>
    <w:rsid w:val="00833BC1"/>
    <w:rsid w:val="00841635"/>
    <w:rsid w:val="00843362"/>
    <w:rsid w:val="0084711B"/>
    <w:rsid w:val="00847EC4"/>
    <w:rsid w:val="00855627"/>
    <w:rsid w:val="00855E69"/>
    <w:rsid w:val="00860A38"/>
    <w:rsid w:val="0086292E"/>
    <w:rsid w:val="008650BA"/>
    <w:rsid w:val="0087021C"/>
    <w:rsid w:val="00871160"/>
    <w:rsid w:val="0087609C"/>
    <w:rsid w:val="008777D0"/>
    <w:rsid w:val="008850B0"/>
    <w:rsid w:val="0088551E"/>
    <w:rsid w:val="008946D0"/>
    <w:rsid w:val="008A11F9"/>
    <w:rsid w:val="008A6298"/>
    <w:rsid w:val="008A6EA7"/>
    <w:rsid w:val="008A72E2"/>
    <w:rsid w:val="008A7E4D"/>
    <w:rsid w:val="008B0B1F"/>
    <w:rsid w:val="008B2BED"/>
    <w:rsid w:val="008B395A"/>
    <w:rsid w:val="008B4F87"/>
    <w:rsid w:val="008B5E71"/>
    <w:rsid w:val="008B7E7F"/>
    <w:rsid w:val="008C0ACB"/>
    <w:rsid w:val="008C4692"/>
    <w:rsid w:val="008D23EA"/>
    <w:rsid w:val="008D304A"/>
    <w:rsid w:val="008D6E09"/>
    <w:rsid w:val="008E1752"/>
    <w:rsid w:val="008E2613"/>
    <w:rsid w:val="008E37A7"/>
    <w:rsid w:val="008E5E84"/>
    <w:rsid w:val="008F09C6"/>
    <w:rsid w:val="008F24AD"/>
    <w:rsid w:val="00902EEC"/>
    <w:rsid w:val="00905486"/>
    <w:rsid w:val="00905B0A"/>
    <w:rsid w:val="00906013"/>
    <w:rsid w:val="00912E76"/>
    <w:rsid w:val="00913635"/>
    <w:rsid w:val="009178A2"/>
    <w:rsid w:val="00917E1D"/>
    <w:rsid w:val="009213A2"/>
    <w:rsid w:val="009220E2"/>
    <w:rsid w:val="009221DF"/>
    <w:rsid w:val="00924A84"/>
    <w:rsid w:val="009304B1"/>
    <w:rsid w:val="00932FB6"/>
    <w:rsid w:val="00934202"/>
    <w:rsid w:val="009346AC"/>
    <w:rsid w:val="00936D10"/>
    <w:rsid w:val="0094702C"/>
    <w:rsid w:val="00951CF8"/>
    <w:rsid w:val="00952B19"/>
    <w:rsid w:val="00960930"/>
    <w:rsid w:val="00973EE1"/>
    <w:rsid w:val="00974C4B"/>
    <w:rsid w:val="00976480"/>
    <w:rsid w:val="00981292"/>
    <w:rsid w:val="00985E5D"/>
    <w:rsid w:val="0099257B"/>
    <w:rsid w:val="00995C14"/>
    <w:rsid w:val="00996A74"/>
    <w:rsid w:val="009A103D"/>
    <w:rsid w:val="009A19B9"/>
    <w:rsid w:val="009A3E68"/>
    <w:rsid w:val="009B0287"/>
    <w:rsid w:val="009B4832"/>
    <w:rsid w:val="009B7C07"/>
    <w:rsid w:val="009C0DFD"/>
    <w:rsid w:val="009C1E45"/>
    <w:rsid w:val="009C69CA"/>
    <w:rsid w:val="009D220E"/>
    <w:rsid w:val="009D44B0"/>
    <w:rsid w:val="009E029C"/>
    <w:rsid w:val="009E447B"/>
    <w:rsid w:val="009E58EC"/>
    <w:rsid w:val="009F0837"/>
    <w:rsid w:val="009F0866"/>
    <w:rsid w:val="009F2C37"/>
    <w:rsid w:val="00A004E1"/>
    <w:rsid w:val="00A01EEF"/>
    <w:rsid w:val="00A13AE5"/>
    <w:rsid w:val="00A17509"/>
    <w:rsid w:val="00A17CDF"/>
    <w:rsid w:val="00A200C1"/>
    <w:rsid w:val="00A2621A"/>
    <w:rsid w:val="00A350C1"/>
    <w:rsid w:val="00A36F7D"/>
    <w:rsid w:val="00A37224"/>
    <w:rsid w:val="00A37F17"/>
    <w:rsid w:val="00A4073D"/>
    <w:rsid w:val="00A4081A"/>
    <w:rsid w:val="00A41FBE"/>
    <w:rsid w:val="00A43452"/>
    <w:rsid w:val="00A4454C"/>
    <w:rsid w:val="00A50EEC"/>
    <w:rsid w:val="00A51139"/>
    <w:rsid w:val="00A51784"/>
    <w:rsid w:val="00A54348"/>
    <w:rsid w:val="00A60AE2"/>
    <w:rsid w:val="00A64389"/>
    <w:rsid w:val="00A65524"/>
    <w:rsid w:val="00A75169"/>
    <w:rsid w:val="00A81A80"/>
    <w:rsid w:val="00A8388C"/>
    <w:rsid w:val="00A85B0F"/>
    <w:rsid w:val="00A8660F"/>
    <w:rsid w:val="00A92FA2"/>
    <w:rsid w:val="00AA1973"/>
    <w:rsid w:val="00AA2DD0"/>
    <w:rsid w:val="00AA3CDF"/>
    <w:rsid w:val="00AA5025"/>
    <w:rsid w:val="00AA5D55"/>
    <w:rsid w:val="00AB0A03"/>
    <w:rsid w:val="00AB420D"/>
    <w:rsid w:val="00AB5175"/>
    <w:rsid w:val="00AB53A2"/>
    <w:rsid w:val="00AC244E"/>
    <w:rsid w:val="00AD0BAA"/>
    <w:rsid w:val="00AD25A1"/>
    <w:rsid w:val="00AD27B8"/>
    <w:rsid w:val="00AD6144"/>
    <w:rsid w:val="00AE0D1C"/>
    <w:rsid w:val="00AE26C0"/>
    <w:rsid w:val="00AE294A"/>
    <w:rsid w:val="00AE46F3"/>
    <w:rsid w:val="00AF0E8F"/>
    <w:rsid w:val="00AF568C"/>
    <w:rsid w:val="00AF5E67"/>
    <w:rsid w:val="00AF7121"/>
    <w:rsid w:val="00B0219B"/>
    <w:rsid w:val="00B05D75"/>
    <w:rsid w:val="00B0640D"/>
    <w:rsid w:val="00B17B85"/>
    <w:rsid w:val="00B23273"/>
    <w:rsid w:val="00B241C3"/>
    <w:rsid w:val="00B25044"/>
    <w:rsid w:val="00B2518A"/>
    <w:rsid w:val="00B27491"/>
    <w:rsid w:val="00B44EC3"/>
    <w:rsid w:val="00B45160"/>
    <w:rsid w:val="00B46C92"/>
    <w:rsid w:val="00B516F5"/>
    <w:rsid w:val="00B51850"/>
    <w:rsid w:val="00B523B9"/>
    <w:rsid w:val="00B54540"/>
    <w:rsid w:val="00B57D00"/>
    <w:rsid w:val="00B617F6"/>
    <w:rsid w:val="00B7258E"/>
    <w:rsid w:val="00B758BD"/>
    <w:rsid w:val="00B75C02"/>
    <w:rsid w:val="00B807BB"/>
    <w:rsid w:val="00B836C4"/>
    <w:rsid w:val="00B9731C"/>
    <w:rsid w:val="00B9755F"/>
    <w:rsid w:val="00BA1D0C"/>
    <w:rsid w:val="00BA2CA8"/>
    <w:rsid w:val="00BA595A"/>
    <w:rsid w:val="00BB147B"/>
    <w:rsid w:val="00BB1EEB"/>
    <w:rsid w:val="00BB34B2"/>
    <w:rsid w:val="00BB7D5E"/>
    <w:rsid w:val="00BC218A"/>
    <w:rsid w:val="00BC2AD2"/>
    <w:rsid w:val="00BC39CA"/>
    <w:rsid w:val="00BD0648"/>
    <w:rsid w:val="00BD196D"/>
    <w:rsid w:val="00BD3CB5"/>
    <w:rsid w:val="00BD61D1"/>
    <w:rsid w:val="00BE48A7"/>
    <w:rsid w:val="00BE513B"/>
    <w:rsid w:val="00BF2338"/>
    <w:rsid w:val="00BF28EE"/>
    <w:rsid w:val="00BF4820"/>
    <w:rsid w:val="00BF7111"/>
    <w:rsid w:val="00C0060A"/>
    <w:rsid w:val="00C02250"/>
    <w:rsid w:val="00C02A8E"/>
    <w:rsid w:val="00C12B3E"/>
    <w:rsid w:val="00C13B50"/>
    <w:rsid w:val="00C230B1"/>
    <w:rsid w:val="00C241EF"/>
    <w:rsid w:val="00C2619C"/>
    <w:rsid w:val="00C30269"/>
    <w:rsid w:val="00C30363"/>
    <w:rsid w:val="00C35A8A"/>
    <w:rsid w:val="00C418AC"/>
    <w:rsid w:val="00C44ABE"/>
    <w:rsid w:val="00C52A95"/>
    <w:rsid w:val="00C52FE7"/>
    <w:rsid w:val="00C61A29"/>
    <w:rsid w:val="00C64483"/>
    <w:rsid w:val="00C6499B"/>
    <w:rsid w:val="00C667C8"/>
    <w:rsid w:val="00C769F6"/>
    <w:rsid w:val="00C8111F"/>
    <w:rsid w:val="00C81DA3"/>
    <w:rsid w:val="00C82796"/>
    <w:rsid w:val="00C83434"/>
    <w:rsid w:val="00C85A8E"/>
    <w:rsid w:val="00C86557"/>
    <w:rsid w:val="00C9159C"/>
    <w:rsid w:val="00C918B1"/>
    <w:rsid w:val="00C9373C"/>
    <w:rsid w:val="00C93E29"/>
    <w:rsid w:val="00C961C3"/>
    <w:rsid w:val="00C96238"/>
    <w:rsid w:val="00C96A66"/>
    <w:rsid w:val="00C973B4"/>
    <w:rsid w:val="00C97EA0"/>
    <w:rsid w:val="00CC3673"/>
    <w:rsid w:val="00CC4A02"/>
    <w:rsid w:val="00CC5A20"/>
    <w:rsid w:val="00CC6D2B"/>
    <w:rsid w:val="00CC759A"/>
    <w:rsid w:val="00CD26FC"/>
    <w:rsid w:val="00CD5A04"/>
    <w:rsid w:val="00CD6F85"/>
    <w:rsid w:val="00CE0706"/>
    <w:rsid w:val="00CE0BB0"/>
    <w:rsid w:val="00CE2922"/>
    <w:rsid w:val="00CE681C"/>
    <w:rsid w:val="00CE7652"/>
    <w:rsid w:val="00CF277E"/>
    <w:rsid w:val="00D01B9F"/>
    <w:rsid w:val="00D03320"/>
    <w:rsid w:val="00D03F56"/>
    <w:rsid w:val="00D04FEB"/>
    <w:rsid w:val="00D06090"/>
    <w:rsid w:val="00D07944"/>
    <w:rsid w:val="00D102A3"/>
    <w:rsid w:val="00D11802"/>
    <w:rsid w:val="00D11F3A"/>
    <w:rsid w:val="00D13DA6"/>
    <w:rsid w:val="00D170B4"/>
    <w:rsid w:val="00D20526"/>
    <w:rsid w:val="00D20969"/>
    <w:rsid w:val="00D2399C"/>
    <w:rsid w:val="00D322E5"/>
    <w:rsid w:val="00D326D2"/>
    <w:rsid w:val="00D36CCA"/>
    <w:rsid w:val="00D36EEE"/>
    <w:rsid w:val="00D44D1C"/>
    <w:rsid w:val="00D450F9"/>
    <w:rsid w:val="00D46EF4"/>
    <w:rsid w:val="00D50AD2"/>
    <w:rsid w:val="00D52B10"/>
    <w:rsid w:val="00D57D65"/>
    <w:rsid w:val="00D674E8"/>
    <w:rsid w:val="00D70C80"/>
    <w:rsid w:val="00D7210A"/>
    <w:rsid w:val="00D72A2D"/>
    <w:rsid w:val="00D7420C"/>
    <w:rsid w:val="00D74230"/>
    <w:rsid w:val="00D74A51"/>
    <w:rsid w:val="00D74BEC"/>
    <w:rsid w:val="00D75056"/>
    <w:rsid w:val="00D77DD1"/>
    <w:rsid w:val="00D817FA"/>
    <w:rsid w:val="00D832D8"/>
    <w:rsid w:val="00D90223"/>
    <w:rsid w:val="00D97DEA"/>
    <w:rsid w:val="00DA3D56"/>
    <w:rsid w:val="00DA69F4"/>
    <w:rsid w:val="00DA6EA9"/>
    <w:rsid w:val="00DB0E09"/>
    <w:rsid w:val="00DB1154"/>
    <w:rsid w:val="00DB2CE4"/>
    <w:rsid w:val="00DC3893"/>
    <w:rsid w:val="00DC5540"/>
    <w:rsid w:val="00DC6C7E"/>
    <w:rsid w:val="00DD61CC"/>
    <w:rsid w:val="00DE00F4"/>
    <w:rsid w:val="00DE0E30"/>
    <w:rsid w:val="00DE1184"/>
    <w:rsid w:val="00DE1A64"/>
    <w:rsid w:val="00DE3BB9"/>
    <w:rsid w:val="00DF182A"/>
    <w:rsid w:val="00DF2985"/>
    <w:rsid w:val="00DF2A7E"/>
    <w:rsid w:val="00DF2FEF"/>
    <w:rsid w:val="00DF4F59"/>
    <w:rsid w:val="00E013BA"/>
    <w:rsid w:val="00E01497"/>
    <w:rsid w:val="00E03C30"/>
    <w:rsid w:val="00E0654D"/>
    <w:rsid w:val="00E06C2A"/>
    <w:rsid w:val="00E1016A"/>
    <w:rsid w:val="00E10587"/>
    <w:rsid w:val="00E117FD"/>
    <w:rsid w:val="00E15619"/>
    <w:rsid w:val="00E1608D"/>
    <w:rsid w:val="00E17206"/>
    <w:rsid w:val="00E2085D"/>
    <w:rsid w:val="00E24AE2"/>
    <w:rsid w:val="00E24F22"/>
    <w:rsid w:val="00E274DE"/>
    <w:rsid w:val="00E3164E"/>
    <w:rsid w:val="00E46402"/>
    <w:rsid w:val="00E466BA"/>
    <w:rsid w:val="00E467AB"/>
    <w:rsid w:val="00E50418"/>
    <w:rsid w:val="00E51804"/>
    <w:rsid w:val="00E52992"/>
    <w:rsid w:val="00E55ED9"/>
    <w:rsid w:val="00E55F13"/>
    <w:rsid w:val="00E57740"/>
    <w:rsid w:val="00E70965"/>
    <w:rsid w:val="00E71CFC"/>
    <w:rsid w:val="00E75FF7"/>
    <w:rsid w:val="00E81795"/>
    <w:rsid w:val="00E832C3"/>
    <w:rsid w:val="00E85B84"/>
    <w:rsid w:val="00E86AEB"/>
    <w:rsid w:val="00E903BC"/>
    <w:rsid w:val="00E96ABB"/>
    <w:rsid w:val="00EA001B"/>
    <w:rsid w:val="00EA0F7D"/>
    <w:rsid w:val="00EA1782"/>
    <w:rsid w:val="00EA4AF0"/>
    <w:rsid w:val="00EB0A5F"/>
    <w:rsid w:val="00EB1AFB"/>
    <w:rsid w:val="00EC1AA2"/>
    <w:rsid w:val="00EC2969"/>
    <w:rsid w:val="00EC3EF8"/>
    <w:rsid w:val="00EC4E51"/>
    <w:rsid w:val="00ED65E1"/>
    <w:rsid w:val="00EE02D6"/>
    <w:rsid w:val="00EE14AC"/>
    <w:rsid w:val="00EE15A1"/>
    <w:rsid w:val="00EE26FE"/>
    <w:rsid w:val="00EE2EE5"/>
    <w:rsid w:val="00EE391F"/>
    <w:rsid w:val="00EE3EE6"/>
    <w:rsid w:val="00EE455A"/>
    <w:rsid w:val="00EE46F1"/>
    <w:rsid w:val="00EE60D8"/>
    <w:rsid w:val="00EF3819"/>
    <w:rsid w:val="00F0110A"/>
    <w:rsid w:val="00F1201E"/>
    <w:rsid w:val="00F132E0"/>
    <w:rsid w:val="00F14B27"/>
    <w:rsid w:val="00F15029"/>
    <w:rsid w:val="00F20483"/>
    <w:rsid w:val="00F25DA3"/>
    <w:rsid w:val="00F27106"/>
    <w:rsid w:val="00F30509"/>
    <w:rsid w:val="00F315AF"/>
    <w:rsid w:val="00F322E5"/>
    <w:rsid w:val="00F32AC1"/>
    <w:rsid w:val="00F35605"/>
    <w:rsid w:val="00F36069"/>
    <w:rsid w:val="00F36699"/>
    <w:rsid w:val="00F375D6"/>
    <w:rsid w:val="00F44224"/>
    <w:rsid w:val="00F4741D"/>
    <w:rsid w:val="00F50AAF"/>
    <w:rsid w:val="00F53164"/>
    <w:rsid w:val="00F534F2"/>
    <w:rsid w:val="00F647BA"/>
    <w:rsid w:val="00F64A1E"/>
    <w:rsid w:val="00F667A1"/>
    <w:rsid w:val="00F702C7"/>
    <w:rsid w:val="00F8659F"/>
    <w:rsid w:val="00F9061B"/>
    <w:rsid w:val="00F95AAE"/>
    <w:rsid w:val="00F95AF6"/>
    <w:rsid w:val="00FA2F73"/>
    <w:rsid w:val="00FA5AB3"/>
    <w:rsid w:val="00FA6428"/>
    <w:rsid w:val="00FB0021"/>
    <w:rsid w:val="00FB7683"/>
    <w:rsid w:val="00FC2AF0"/>
    <w:rsid w:val="00FD2514"/>
    <w:rsid w:val="00FD567D"/>
    <w:rsid w:val="00FD7F5A"/>
    <w:rsid w:val="00FE05F7"/>
    <w:rsid w:val="00FE4D52"/>
    <w:rsid w:val="00FE6CDC"/>
    <w:rsid w:val="00FE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326D2"/>
    <w:rPr>
      <w:b/>
      <w:bCs/>
    </w:rPr>
  </w:style>
  <w:style w:type="table" w:styleId="TableGrid">
    <w:name w:val="Table Grid"/>
    <w:basedOn w:val="TableNormal"/>
    <w:uiPriority w:val="59"/>
    <w:rsid w:val="004E1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B4516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rsid w:val="00905486"/>
  </w:style>
  <w:style w:type="paragraph" w:styleId="FootnoteText">
    <w:name w:val="footnote text"/>
    <w:basedOn w:val="Normal"/>
    <w:link w:val="FootnoteTextChar"/>
    <w:uiPriority w:val="99"/>
    <w:unhideWhenUsed/>
    <w:rsid w:val="002861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61B9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D832D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A11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1F9"/>
    <w:rPr>
      <w:rFonts w:ascii="Tahoma" w:hAnsi="Tahoma" w:cs="Tahoma"/>
      <w:sz w:val="16"/>
      <w:szCs w:val="16"/>
    </w:rPr>
  </w:style>
  <w:style w:type="character" w:styleId="FootnoteReference">
    <w:name w:val="footnote reference"/>
    <w:uiPriority w:val="99"/>
    <w:unhideWhenUsed/>
    <w:rsid w:val="008F24A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17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715"/>
  </w:style>
  <w:style w:type="paragraph" w:styleId="Footer">
    <w:name w:val="footer"/>
    <w:basedOn w:val="Normal"/>
    <w:link w:val="FooterChar"/>
    <w:uiPriority w:val="99"/>
    <w:unhideWhenUsed/>
    <w:rsid w:val="007117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326D2"/>
    <w:rPr>
      <w:b/>
      <w:bCs/>
    </w:rPr>
  </w:style>
  <w:style w:type="table" w:styleId="TableGrid">
    <w:name w:val="Table Grid"/>
    <w:basedOn w:val="TableNormal"/>
    <w:uiPriority w:val="59"/>
    <w:rsid w:val="004E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B4516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rsid w:val="00905486"/>
  </w:style>
  <w:style w:type="paragraph" w:styleId="FootnoteText">
    <w:name w:val="footnote text"/>
    <w:basedOn w:val="Normal"/>
    <w:link w:val="FootnoteTextChar"/>
    <w:uiPriority w:val="99"/>
    <w:unhideWhenUsed/>
    <w:rsid w:val="002861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61B9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D832D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A11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1F9"/>
    <w:rPr>
      <w:rFonts w:ascii="Tahoma" w:hAnsi="Tahoma" w:cs="Tahoma"/>
      <w:sz w:val="16"/>
      <w:szCs w:val="16"/>
    </w:rPr>
  </w:style>
  <w:style w:type="character" w:styleId="FootnoteReference">
    <w:name w:val="footnote reference"/>
    <w:uiPriority w:val="99"/>
    <w:unhideWhenUsed/>
    <w:rsid w:val="008F24A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17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715"/>
  </w:style>
  <w:style w:type="paragraph" w:styleId="Footer">
    <w:name w:val="footer"/>
    <w:basedOn w:val="Normal"/>
    <w:link w:val="FooterChar"/>
    <w:uiPriority w:val="99"/>
    <w:unhideWhenUsed/>
    <w:rsid w:val="007117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28E3-8844-4800-8AE7-87C5FBC7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HaykS</cp:lastModifiedBy>
  <cp:revision>32</cp:revision>
  <dcterms:created xsi:type="dcterms:W3CDTF">2017-01-19T05:45:00Z</dcterms:created>
  <dcterms:modified xsi:type="dcterms:W3CDTF">2017-06-16T07:41:00Z</dcterms:modified>
</cp:coreProperties>
</file>