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6F" w:rsidRPr="009A5F93" w:rsidRDefault="00CF386F" w:rsidP="00CF386F">
      <w:pPr>
        <w:pStyle w:val="BodyText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9A5F93">
        <w:rPr>
          <w:rFonts w:ascii="GHEA Grapalat" w:hAnsi="GHEA Grapalat" w:cs="Sylfaen"/>
          <w:b/>
          <w:sz w:val="24"/>
          <w:szCs w:val="24"/>
          <w:lang w:val="hy-AM"/>
        </w:rPr>
        <w:t xml:space="preserve">ՀԻՄՆԱՎՈՐՈՒՄ </w:t>
      </w:r>
    </w:p>
    <w:p w:rsidR="00CF386F" w:rsidRPr="009A5F93" w:rsidRDefault="000463C7" w:rsidP="00B85569">
      <w:pPr>
        <w:autoSpaceDE w:val="0"/>
        <w:autoSpaceDN w:val="0"/>
        <w:adjustRightInd w:val="0"/>
        <w:spacing w:after="0" w:line="240" w:lineRule="auto"/>
        <w:ind w:right="-288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B85569"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</w:t>
      </w:r>
      <w:r w:rsidR="00B85569"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ԹՅՈՒՆՈՒՄ ՓԱԽՍՏԱԿԱՆ ՃԱ</w:t>
      </w:r>
      <w:r w:rsidR="00B85569"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ՆԱՉ</w:t>
      </w:r>
      <w:r w:rsidR="00B85569"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</w:r>
      <w:r w:rsidR="00B85569"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</w:r>
      <w:r w:rsidR="00B85569"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ՎԱԾ  ԵՎ ԱՊԱՍՏԱՆ ՍՏԱ</w:t>
      </w:r>
      <w:r w:rsidR="00B85569"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ՑԱԾ ԱՆՁԱՆՑ, ԻՆՉՊԵՍ ՆԱԵՎ  ԵՐԿԱՐԱ</w:t>
      </w:r>
      <w:r w:rsidR="00B85569"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ԺԱՄԿԵՏ ՄԻԳՐԱՆՏ</w:t>
      </w:r>
      <w:r w:rsidR="00B85569"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ՆԵՐԻ ԻՆՏԵ</w:t>
      </w:r>
      <w:r w:rsidR="00B85569"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ԳՐՄԱՆ ՔԱՂԱՔԱ</w:t>
      </w:r>
      <w:r w:rsidR="00B85569"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ԿԱՆՈՒԹՅԱՆ ՀԱՅԵՑԱԿԱՐԳԻՆ  ՀԱՎԱՆՈՒԹՅՈՒՆ  ՏԱԼՈՒ ՄԱՍԻՆ</w:t>
      </w:r>
      <w:r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</w:t>
      </w:r>
      <w:r w:rsidR="00B85569" w:rsidRPr="009A5F9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ՀՀ ԿԱՌԱՎԱՐՈՒԹՅԱՆ  ԱՐՁԱՆԱԳՐՅԱԻՆ  ՈՐՈՇՄԱՆ ԸՆԴՈՒՆՄԱՆ</w:t>
      </w:r>
    </w:p>
    <w:p w:rsidR="00CF386F" w:rsidRPr="009A5F93" w:rsidRDefault="00CF386F" w:rsidP="00CF386F">
      <w:pPr>
        <w:spacing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F386F" w:rsidRPr="009A5F93" w:rsidRDefault="00CF386F" w:rsidP="003F4DC2">
      <w:pPr>
        <w:pStyle w:val="ListParagraph"/>
        <w:numPr>
          <w:ilvl w:val="0"/>
          <w:numId w:val="1"/>
        </w:numPr>
        <w:spacing w:line="240" w:lineRule="auto"/>
        <w:rPr>
          <w:rFonts w:ascii="GHEA Grapalat" w:hAnsi="GHEA Grapalat"/>
          <w:b/>
          <w:sz w:val="24"/>
          <w:szCs w:val="24"/>
        </w:rPr>
      </w:pPr>
      <w:r w:rsidRPr="009A5F93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3F4DC2" w:rsidRPr="009A5F93" w:rsidRDefault="003F4DC2" w:rsidP="00930DE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9A5F93">
        <w:rPr>
          <w:rFonts w:ascii="GHEA Grapalat" w:hAnsi="GHEA Grapalat" w:cs="Mher-Times-Regular"/>
          <w:sz w:val="24"/>
          <w:szCs w:val="24"/>
        </w:rPr>
        <w:t>Պայմանավորված նրանով, որ 1992-ից ի վեր Հայաստանի հետ կապված արտաքին միգրացիոն հոսքերում բացահայտորեն գերակշռել  են էմիգրացիոն հոսքերը, վ</w:t>
      </w:r>
      <w:r w:rsidRPr="009A5F93">
        <w:rPr>
          <w:rFonts w:ascii="GHEA Grapalat" w:eastAsia="Times New Roman" w:hAnsi="GHEA Grapalat" w:cs="Arial"/>
          <w:sz w:val="24"/>
          <w:szCs w:val="24"/>
        </w:rPr>
        <w:t>երջին 20-25 տարիներին  իմիգրանտն</w:t>
      </w:r>
      <w:r w:rsidR="004423A9" w:rsidRPr="009A5F93">
        <w:rPr>
          <w:rFonts w:ascii="GHEA Grapalat" w:eastAsia="Times New Roman" w:hAnsi="GHEA Grapalat" w:cs="Arial"/>
          <w:sz w:val="24"/>
          <w:szCs w:val="24"/>
        </w:rPr>
        <w:t xml:space="preserve">երի ինտեգրման խնդիրը </w:t>
      </w:r>
      <w:proofErr w:type="spellStart"/>
      <w:r w:rsidR="004423A9" w:rsidRPr="009A5F93">
        <w:rPr>
          <w:rFonts w:ascii="GHEA Grapalat" w:eastAsia="Times New Roman" w:hAnsi="GHEA Grapalat" w:cs="Arial"/>
          <w:sz w:val="24"/>
          <w:szCs w:val="24"/>
          <w:lang w:val="en-US"/>
        </w:rPr>
        <w:t>Հայաստանում</w:t>
      </w:r>
      <w:proofErr w:type="spellEnd"/>
      <w:r w:rsidRPr="009A5F93">
        <w:rPr>
          <w:rFonts w:ascii="GHEA Grapalat" w:eastAsia="Times New Roman" w:hAnsi="GHEA Grapalat" w:cs="Arial"/>
          <w:sz w:val="24"/>
          <w:szCs w:val="24"/>
        </w:rPr>
        <w:t xml:space="preserve"> չի դարձել քաղաքական-կառավարչական օրակարգի խնդիր, այդ թվում՝ իմիգրանտների ինտեգրման հատուկ  քաղաքականության հայեցակարգային որևէ փաստաթղթի առարկա:</w:t>
      </w:r>
      <w:r w:rsidR="006234CF" w:rsidRPr="009A5F93">
        <w:rPr>
          <w:rFonts w:ascii="GHEA Grapalat" w:eastAsia="Times New Roman" w:hAnsi="GHEA Grapalat" w:cs="Arial"/>
          <w:sz w:val="24"/>
          <w:szCs w:val="24"/>
        </w:rPr>
        <w:t xml:space="preserve">  </w:t>
      </w:r>
      <w:r w:rsidR="006234CF" w:rsidRPr="009A5F93">
        <w:rPr>
          <w:rFonts w:ascii="GHEA Grapalat" w:eastAsia="Times New Roman" w:hAnsi="GHEA Grapalat" w:cs="Arial"/>
          <w:sz w:val="24"/>
          <w:szCs w:val="24"/>
          <w:lang w:val="en-US"/>
        </w:rPr>
        <w:t>Ս</w:t>
      </w:r>
      <w:r w:rsidR="006234CF" w:rsidRPr="009A5F93">
        <w:rPr>
          <w:rFonts w:ascii="GHEA Grapalat" w:eastAsia="Times New Roman" w:hAnsi="GHEA Grapalat" w:cs="Arial"/>
          <w:sz w:val="24"/>
          <w:szCs w:val="24"/>
        </w:rPr>
        <w:t>ակայն</w:t>
      </w:r>
      <w:r w:rsidR="006234CF" w:rsidRPr="009A5F93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6234CF" w:rsidRPr="009A5F93">
        <w:rPr>
          <w:rFonts w:ascii="GHEA Grapalat" w:eastAsia="Times New Roman" w:hAnsi="GHEA Grapalat" w:cs="Arial"/>
          <w:sz w:val="24"/>
          <w:szCs w:val="24"/>
        </w:rPr>
        <w:t>հաշվի</w:t>
      </w:r>
      <w:r w:rsidR="006234CF" w:rsidRPr="009A5F93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6234CF" w:rsidRPr="009A5F93">
        <w:rPr>
          <w:rFonts w:ascii="GHEA Grapalat" w:eastAsia="Times New Roman" w:hAnsi="GHEA Grapalat" w:cs="Arial"/>
          <w:sz w:val="24"/>
          <w:szCs w:val="24"/>
        </w:rPr>
        <w:t>առնելով</w:t>
      </w:r>
      <w:r w:rsidR="006234CF" w:rsidRPr="009A5F93">
        <w:rPr>
          <w:rFonts w:ascii="GHEA Grapalat" w:eastAsia="Times New Roman" w:hAnsi="GHEA Grapalat" w:cs="Arial"/>
          <w:sz w:val="24"/>
          <w:szCs w:val="24"/>
          <w:lang w:val="af-ZA"/>
        </w:rPr>
        <w:t xml:space="preserve">  </w:t>
      </w:r>
      <w:r w:rsidR="006234CF" w:rsidRPr="009A5F93">
        <w:rPr>
          <w:rFonts w:ascii="GHEA Grapalat" w:eastAsia="Times New Roman" w:hAnsi="GHEA Grapalat" w:cs="Arial"/>
          <w:sz w:val="24"/>
          <w:szCs w:val="24"/>
        </w:rPr>
        <w:t>Հայաստան</w:t>
      </w:r>
      <w:r w:rsidR="006234CF" w:rsidRPr="009A5F93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6234CF" w:rsidRPr="009A5F93">
        <w:rPr>
          <w:rFonts w:ascii="GHEA Grapalat" w:eastAsia="Times New Roman" w:hAnsi="GHEA Grapalat" w:cs="Arial"/>
          <w:sz w:val="24"/>
          <w:szCs w:val="24"/>
        </w:rPr>
        <w:t>մտնող</w:t>
      </w:r>
      <w:r w:rsidR="006234CF" w:rsidRPr="009A5F93">
        <w:rPr>
          <w:rFonts w:ascii="GHEA Grapalat" w:eastAsia="Times New Roman" w:hAnsi="GHEA Grapalat" w:cs="Arial"/>
          <w:sz w:val="24"/>
          <w:szCs w:val="24"/>
          <w:lang w:val="af-ZA"/>
        </w:rPr>
        <w:t xml:space="preserve">  </w:t>
      </w:r>
      <w:r w:rsidR="006234CF" w:rsidRPr="009A5F93">
        <w:rPr>
          <w:rFonts w:ascii="GHEA Grapalat" w:eastAsia="Times New Roman" w:hAnsi="GHEA Grapalat" w:cs="Arial"/>
          <w:sz w:val="24"/>
          <w:szCs w:val="24"/>
        </w:rPr>
        <w:t>իմիգրացիոն</w:t>
      </w:r>
      <w:r w:rsidR="006234CF" w:rsidRPr="009A5F93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6234CF" w:rsidRPr="009A5F93">
        <w:rPr>
          <w:rFonts w:ascii="GHEA Grapalat" w:eastAsia="Times New Roman" w:hAnsi="GHEA Grapalat" w:cs="Arial"/>
          <w:sz w:val="24"/>
          <w:szCs w:val="24"/>
        </w:rPr>
        <w:t>հոսքերի</w:t>
      </w:r>
      <w:r w:rsidR="006234CF" w:rsidRPr="009A5F93">
        <w:rPr>
          <w:rFonts w:ascii="GHEA Grapalat" w:eastAsia="Times New Roman" w:hAnsi="GHEA Grapalat" w:cs="Arial"/>
          <w:sz w:val="24"/>
          <w:szCs w:val="24"/>
          <w:lang w:val="af-ZA"/>
        </w:rPr>
        <w:t xml:space="preserve">  </w:t>
      </w:r>
      <w:r w:rsidR="006234CF" w:rsidRPr="009A5F93">
        <w:rPr>
          <w:rFonts w:ascii="GHEA Grapalat" w:eastAsia="Times New Roman" w:hAnsi="GHEA Grapalat" w:cs="Arial"/>
          <w:sz w:val="24"/>
          <w:szCs w:val="24"/>
        </w:rPr>
        <w:t>աճի</w:t>
      </w:r>
      <w:r w:rsidR="006234CF" w:rsidRPr="009A5F93">
        <w:rPr>
          <w:rFonts w:ascii="GHEA Grapalat" w:eastAsia="Times New Roman" w:hAnsi="GHEA Grapalat" w:cs="Arial"/>
          <w:sz w:val="24"/>
          <w:szCs w:val="24"/>
          <w:lang w:val="af-ZA"/>
        </w:rPr>
        <w:t xml:space="preserve">  </w:t>
      </w:r>
      <w:r w:rsidR="006234CF" w:rsidRPr="009A5F93">
        <w:rPr>
          <w:rFonts w:ascii="GHEA Grapalat" w:eastAsia="Times New Roman" w:hAnsi="GHEA Grapalat" w:cs="Arial"/>
          <w:sz w:val="24"/>
          <w:szCs w:val="24"/>
        </w:rPr>
        <w:t>միտումը</w:t>
      </w:r>
      <w:r w:rsidR="006234CF" w:rsidRPr="009A5F93">
        <w:rPr>
          <w:rFonts w:ascii="GHEA Grapalat" w:eastAsia="Times New Roman" w:hAnsi="GHEA Grapalat" w:cs="Arial"/>
          <w:sz w:val="24"/>
          <w:szCs w:val="24"/>
          <w:lang w:val="af-ZA"/>
        </w:rPr>
        <w:t>,</w:t>
      </w:r>
      <w:r w:rsidR="006234CF" w:rsidRPr="009A5F93">
        <w:rPr>
          <w:rFonts w:ascii="GHEA Grapalat" w:hAnsi="GHEA Grapalat"/>
          <w:sz w:val="24"/>
          <w:szCs w:val="24"/>
        </w:rPr>
        <w:t xml:space="preserve">  մշակվել  է  Հայաստանում</w:t>
      </w:r>
      <w:r w:rsidR="006234CF" w:rsidRPr="009A5F93">
        <w:rPr>
          <w:rFonts w:ascii="GHEA Grapalat" w:hAnsi="GHEA Grapalat"/>
          <w:sz w:val="24"/>
          <w:szCs w:val="24"/>
          <w:lang w:val="af-ZA"/>
        </w:rPr>
        <w:t xml:space="preserve">  </w:t>
      </w:r>
      <w:r w:rsidR="006234CF" w:rsidRPr="009A5F93">
        <w:rPr>
          <w:rFonts w:ascii="GHEA Grapalat" w:hAnsi="GHEA Grapalat"/>
          <w:sz w:val="24"/>
          <w:szCs w:val="24"/>
        </w:rPr>
        <w:t>իմիգրանտների</w:t>
      </w:r>
      <w:r w:rsidR="006234CF" w:rsidRPr="009A5F93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4CF" w:rsidRPr="009A5F93">
        <w:rPr>
          <w:rFonts w:ascii="GHEA Grapalat" w:hAnsi="GHEA Grapalat"/>
          <w:sz w:val="24"/>
          <w:szCs w:val="24"/>
        </w:rPr>
        <w:t>տարբեր</w:t>
      </w:r>
      <w:r w:rsidR="006234CF" w:rsidRPr="009A5F93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4CF" w:rsidRPr="009A5F93">
        <w:rPr>
          <w:rFonts w:ascii="GHEA Grapalat" w:hAnsi="GHEA Grapalat"/>
          <w:sz w:val="24"/>
          <w:szCs w:val="24"/>
        </w:rPr>
        <w:t>խմբերի</w:t>
      </w:r>
      <w:r w:rsidR="006234CF" w:rsidRPr="009A5F93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4CF" w:rsidRPr="009A5F93">
        <w:rPr>
          <w:rFonts w:ascii="GHEA Grapalat" w:hAnsi="GHEA Grapalat"/>
          <w:sz w:val="24"/>
          <w:szCs w:val="24"/>
        </w:rPr>
        <w:t>ինտեգրման</w:t>
      </w:r>
      <w:r w:rsidR="006234CF" w:rsidRPr="009A5F93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4CF" w:rsidRPr="009A5F93">
        <w:rPr>
          <w:rFonts w:ascii="GHEA Grapalat" w:hAnsi="GHEA Grapalat"/>
          <w:sz w:val="24"/>
          <w:szCs w:val="24"/>
        </w:rPr>
        <w:t>խնդիրների</w:t>
      </w:r>
      <w:r w:rsidR="006234CF" w:rsidRPr="009A5F93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4CF" w:rsidRPr="009A5F93">
        <w:rPr>
          <w:rFonts w:ascii="GHEA Grapalat" w:hAnsi="GHEA Grapalat"/>
          <w:sz w:val="24"/>
          <w:szCs w:val="24"/>
        </w:rPr>
        <w:t>լուծման</w:t>
      </w:r>
      <w:r w:rsidR="004423A9" w:rsidRPr="009A5F93">
        <w:rPr>
          <w:rFonts w:ascii="GHEA Grapalat" w:hAnsi="GHEA Grapalat"/>
          <w:sz w:val="24"/>
          <w:szCs w:val="24"/>
          <w:lang w:val="af-ZA"/>
        </w:rPr>
        <w:t>ն  ուղղված</w:t>
      </w:r>
      <w:r w:rsidR="006234CF" w:rsidRPr="009A5F93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4CF" w:rsidRPr="009A5F93">
        <w:rPr>
          <w:rFonts w:ascii="GHEA Grapalat" w:hAnsi="GHEA Grapalat"/>
          <w:sz w:val="24"/>
          <w:szCs w:val="24"/>
        </w:rPr>
        <w:t>քաղաքականության հայեցակարգ</w:t>
      </w:r>
      <w:r w:rsidR="00255389" w:rsidRPr="009A5F93">
        <w:rPr>
          <w:rFonts w:ascii="GHEA Grapalat" w:hAnsi="GHEA Grapalat"/>
          <w:sz w:val="24"/>
          <w:szCs w:val="24"/>
        </w:rPr>
        <w:t>,</w:t>
      </w:r>
      <w:r w:rsidR="00930DEB" w:rsidRPr="009A5F9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0DEB" w:rsidRPr="009A5F93"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Pr="009A5F93">
        <w:rPr>
          <w:rFonts w:ascii="GHEA Grapalat" w:hAnsi="GHEA Grapalat"/>
          <w:sz w:val="24"/>
          <w:szCs w:val="24"/>
          <w:shd w:val="clear" w:color="auto" w:fill="FFFFFF"/>
        </w:rPr>
        <w:t xml:space="preserve"> նպատակն  է  լրացնել  ՀՀ  միգրացիոն քաղաքականության մեջ առկա բացը`  սահմանելով իմիգրանտների  թիրախ խմբերը   և նրանց ինտեգրման հնարավոր ուղղությունները`  այս ոլորտում  առկա  միջազգային լավագույն փորձի հաշվառմամբ:</w:t>
      </w:r>
    </w:p>
    <w:p w:rsidR="003F4DC2" w:rsidRPr="009A5F93" w:rsidRDefault="003F4DC2" w:rsidP="003F4DC2">
      <w:pPr>
        <w:pStyle w:val="mechtex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9A5F93">
        <w:rPr>
          <w:rFonts w:ascii="GHEA Grapalat" w:hAnsi="GHEA Grapalat"/>
          <w:sz w:val="24"/>
          <w:szCs w:val="24"/>
          <w:shd w:val="clear" w:color="auto" w:fill="FFFFFF"/>
        </w:rPr>
        <w:t xml:space="preserve">       Հայեցակարգը  մշակվել  է   ելնելով  ՀՀ  կառավարության 2014 թ. փետրվարի 27-ի </w:t>
      </w:r>
      <w:r w:rsidR="000463C7" w:rsidRPr="009A5F93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t>Մարդու իրավունքների պաշտպանության ազգային ռազմավարությունից բխող միջոցառումների ծրագիրը հաստատելու մասին</w:t>
      </w:r>
      <w:r w:rsidR="000463C7" w:rsidRPr="009A5F93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t xml:space="preserve"> թիվ 303-Ն որոշման  83-րդ   կետի   և  ՀՀ  կառավարության 2016թ.-ի հունվարի 14-ի </w:t>
      </w:r>
      <w:r w:rsidRPr="009A5F93">
        <w:rPr>
          <w:rFonts w:ascii="GHEA Grapalat" w:hAnsi="GHEA Grapalat"/>
          <w:sz w:val="24"/>
          <w:szCs w:val="24"/>
          <w:shd w:val="clear" w:color="auto" w:fill="FFFFFF"/>
          <w:lang w:val="en-US"/>
        </w:rPr>
        <w:t>N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t xml:space="preserve">131-Ն  որոշմամբ հավանության արժանացած  </w:t>
      </w:r>
      <w:r w:rsidR="009A5F93" w:rsidRPr="009A5F93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t>ՀՀ կառավարության 2016 թվականի գործունեության միջոցառումների ծրագրի</w:t>
      </w:r>
      <w:r w:rsidR="009A5F93" w:rsidRPr="009A5F93">
        <w:rPr>
          <w:rFonts w:ascii="GHEA Grapalat" w:hAnsi="GHEA Grapalat"/>
          <w:sz w:val="24"/>
          <w:szCs w:val="24"/>
          <w:shd w:val="clear" w:color="auto" w:fill="FFFFFF"/>
        </w:rPr>
        <w:t xml:space="preserve">» 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t>41 –րդ կետի պահանջներից,  ըստ  որ</w:t>
      </w:r>
      <w:proofErr w:type="spellStart"/>
      <w:r w:rsidRPr="009A5F93">
        <w:rPr>
          <w:rFonts w:ascii="GHEA Grapalat" w:hAnsi="GHEA Grapalat"/>
          <w:sz w:val="24"/>
          <w:szCs w:val="24"/>
          <w:shd w:val="clear" w:color="auto" w:fill="FFFFFF"/>
          <w:lang w:val="en-US"/>
        </w:rPr>
        <w:t>ոնց</w:t>
      </w:r>
      <w:proofErr w:type="spellEnd"/>
      <w:r w:rsidRPr="009A5F93">
        <w:rPr>
          <w:rFonts w:ascii="GHEA Grapalat" w:hAnsi="GHEA Grapalat"/>
          <w:sz w:val="24"/>
          <w:szCs w:val="24"/>
          <w:shd w:val="clear" w:color="auto" w:fill="FFFFFF"/>
        </w:rPr>
        <w:t xml:space="preserve">  պետք  է </w:t>
      </w:r>
      <w:r w:rsidR="00F50896" w:rsidRPr="009A5F93">
        <w:rPr>
          <w:rFonts w:ascii="GHEA Grapalat" w:hAnsi="GHEA Grapalat"/>
          <w:sz w:val="24"/>
          <w:szCs w:val="24"/>
          <w:shd w:val="clear" w:color="auto" w:fill="FFFFFF"/>
        </w:rPr>
        <w:t xml:space="preserve"> ՀՀ  կառավարություն  ներկայացվի 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t>«Հայաստանի Հանրապետու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softHyphen/>
        <w:t>թյունում փախստական ճա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softHyphen/>
        <w:t>նաչ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softHyphen/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softHyphen/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softHyphen/>
        <w:t>ված և ապաստան ստա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softHyphen/>
        <w:t>ցած անձանց, ինչպես նաև երկարա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softHyphen/>
        <w:t>ժամկետ միգրանտ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softHyphen/>
        <w:t>ների ինտե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softHyphen/>
        <w:t>գրման քաղաքա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softHyphen/>
        <w:t>կանության հայեցակարգին հավանություն տալու մասին»  ՀՀ կառավարու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softHyphen/>
        <w:t>թյան արձանա</w:t>
      </w:r>
      <w:r w:rsidRPr="009A5F93">
        <w:rPr>
          <w:rFonts w:ascii="GHEA Grapalat" w:hAnsi="GHEA Grapalat"/>
          <w:sz w:val="24"/>
          <w:szCs w:val="24"/>
          <w:shd w:val="clear" w:color="auto" w:fill="FFFFFF"/>
        </w:rPr>
        <w:softHyphen/>
        <w:t>գրային որոշման նախագիծը:</w:t>
      </w:r>
    </w:p>
    <w:p w:rsidR="00CF386F" w:rsidRPr="009A5F93" w:rsidRDefault="00CF386F" w:rsidP="00F345EF">
      <w:pPr>
        <w:pStyle w:val="NoSpacing"/>
        <w:jc w:val="both"/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</w:pPr>
    </w:p>
    <w:p w:rsidR="00CF386F" w:rsidRPr="009A5F93" w:rsidRDefault="00CF386F" w:rsidP="00CF386F">
      <w:pPr>
        <w:pStyle w:val="NoSpacing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r w:rsidRPr="009A5F93">
        <w:rPr>
          <w:rFonts w:ascii="GHEA Grapalat" w:hAnsi="GHEA Grapalat"/>
          <w:b/>
          <w:sz w:val="24"/>
          <w:szCs w:val="24"/>
        </w:rPr>
        <w:t>Տվյալ բնագավառում իրականացվող քաղաքականությունը</w:t>
      </w:r>
    </w:p>
    <w:p w:rsidR="00F345EF" w:rsidRPr="009A5F93" w:rsidRDefault="00F345EF" w:rsidP="00F345EF">
      <w:pPr>
        <w:pStyle w:val="NoSpacing"/>
        <w:ind w:left="644"/>
        <w:jc w:val="both"/>
        <w:rPr>
          <w:rFonts w:ascii="GHEA Grapalat" w:hAnsi="GHEA Grapalat"/>
          <w:b/>
          <w:sz w:val="24"/>
          <w:szCs w:val="24"/>
        </w:rPr>
      </w:pPr>
    </w:p>
    <w:p w:rsidR="00961BEA" w:rsidRPr="009A5F93" w:rsidRDefault="00961BEA" w:rsidP="00961BEA">
      <w:pPr>
        <w:tabs>
          <w:tab w:val="left" w:pos="720"/>
        </w:tabs>
        <w:spacing w:after="0" w:line="240" w:lineRule="auto"/>
        <w:jc w:val="both"/>
        <w:outlineLvl w:val="1"/>
        <w:rPr>
          <w:rFonts w:ascii="GHEA Grapalat" w:eastAsia="Times New Roman" w:hAnsi="GHEA Grapalat"/>
          <w:sz w:val="24"/>
          <w:szCs w:val="24"/>
        </w:rPr>
      </w:pPr>
      <w:r w:rsidRPr="009A5F93">
        <w:rPr>
          <w:rFonts w:ascii="GHEA Grapalat" w:eastAsia="Times New Roman" w:hAnsi="GHEA Grapalat"/>
          <w:sz w:val="24"/>
          <w:szCs w:val="24"/>
        </w:rPr>
        <w:tab/>
      </w:r>
      <w:r w:rsidR="0039375F" w:rsidRPr="009A5F93">
        <w:rPr>
          <w:rFonts w:ascii="GHEA Grapalat" w:eastAsia="Times New Roman" w:hAnsi="GHEA Grapalat"/>
          <w:sz w:val="24"/>
          <w:szCs w:val="24"/>
          <w:lang w:val="en-US"/>
        </w:rPr>
        <w:t>Հ</w:t>
      </w:r>
      <w:r w:rsidRPr="009A5F93">
        <w:rPr>
          <w:rFonts w:ascii="GHEA Grapalat" w:eastAsia="Times New Roman" w:hAnsi="GHEA Grapalat"/>
          <w:sz w:val="24"/>
          <w:szCs w:val="24"/>
        </w:rPr>
        <w:t xml:space="preserve">աշվի առնելով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երկրում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բնակվող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իմիգրանտների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որոշակի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խմբերի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հետ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կապված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խնդիրների լուծման  անհետաձգելիությունը</w:t>
      </w:r>
      <w:r w:rsidR="000E2437" w:rsidRPr="009A5F93">
        <w:rPr>
          <w:rFonts w:ascii="GHEA Grapalat" w:eastAsia="Times New Roman" w:hAnsi="GHEA Grapalat"/>
          <w:sz w:val="24"/>
          <w:szCs w:val="24"/>
        </w:rPr>
        <w:t>,</w:t>
      </w:r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ինչպես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նաև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այդ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խնդիրների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լուծման  համար առկա հնարավորություններ</w:t>
      </w:r>
      <w:r w:rsidRPr="009A5F93">
        <w:rPr>
          <w:rFonts w:ascii="GHEA Grapalat" w:eastAsia="Times New Roman" w:hAnsi="GHEA Grapalat"/>
          <w:sz w:val="24"/>
          <w:szCs w:val="24"/>
          <w:lang w:val="en-US"/>
        </w:rPr>
        <w:t>ը</w:t>
      </w:r>
      <w:r w:rsidRPr="009A5F93">
        <w:rPr>
          <w:rFonts w:ascii="GHEA Grapalat" w:eastAsia="Times New Roman" w:hAnsi="GHEA Grapalat"/>
          <w:sz w:val="24"/>
          <w:szCs w:val="24"/>
        </w:rPr>
        <w:t xml:space="preserve">, </w:t>
      </w:r>
      <w:r w:rsidR="0039375F" w:rsidRPr="009A5F93">
        <w:rPr>
          <w:rFonts w:ascii="GHEA Grapalat" w:eastAsia="Times New Roman" w:hAnsi="GHEA Grapalat"/>
          <w:sz w:val="24"/>
          <w:szCs w:val="24"/>
        </w:rPr>
        <w:t>Հայաստան</w:t>
      </w:r>
      <w:r w:rsidR="0039375F" w:rsidRPr="009A5F93">
        <w:rPr>
          <w:rFonts w:ascii="GHEA Grapalat" w:eastAsia="Times New Roman" w:hAnsi="GHEA Grapalat"/>
          <w:sz w:val="24"/>
          <w:szCs w:val="24"/>
          <w:lang w:val="en-US"/>
        </w:rPr>
        <w:t>ի</w:t>
      </w:r>
      <w:r w:rsidR="0039375F" w:rsidRPr="009A5F9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39375F" w:rsidRPr="009A5F93">
        <w:rPr>
          <w:rFonts w:ascii="GHEA Grapalat" w:eastAsia="Times New Roman" w:hAnsi="GHEA Grapalat"/>
          <w:sz w:val="24"/>
          <w:szCs w:val="24"/>
          <w:lang w:val="en-US"/>
        </w:rPr>
        <w:t>Հանրապետությունն</w:t>
      </w:r>
      <w:proofErr w:type="spellEnd"/>
      <w:r w:rsidR="0039375F"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այդ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խմբերի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նկատմա</w:t>
      </w:r>
      <w:r w:rsidR="000E2437" w:rsidRPr="009A5F93">
        <w:rPr>
          <w:rFonts w:ascii="GHEA Grapalat" w:eastAsia="Times New Roman" w:hAnsi="GHEA Grapalat"/>
          <w:sz w:val="24"/>
          <w:szCs w:val="24"/>
          <w:lang w:val="en-US"/>
        </w:rPr>
        <w:t>մ</w:t>
      </w:r>
      <w:r w:rsidRPr="009A5F93">
        <w:rPr>
          <w:rFonts w:ascii="GHEA Grapalat" w:eastAsia="Times New Roman" w:hAnsi="GHEA Grapalat"/>
          <w:sz w:val="24"/>
          <w:szCs w:val="24"/>
          <w:lang w:val="en-US"/>
        </w:rPr>
        <w:t>բ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իրականացնում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r w:rsidRPr="009A5F93">
        <w:rPr>
          <w:rFonts w:ascii="GHEA Grapalat" w:eastAsia="Times New Roman" w:hAnsi="GHEA Grapalat"/>
          <w:sz w:val="24"/>
          <w:szCs w:val="24"/>
          <w:lang w:val="en-US"/>
        </w:rPr>
        <w:t>է</w:t>
      </w:r>
      <w:r w:rsidRPr="009A5F9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ինտեգրման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քաղաքականություն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>:</w:t>
      </w:r>
    </w:p>
    <w:p w:rsidR="00CF386F" w:rsidRPr="009A5F93" w:rsidRDefault="00CF386F" w:rsidP="00961BEA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CF386F" w:rsidRPr="009A5F93" w:rsidRDefault="00CF386F" w:rsidP="00CF386F">
      <w:pPr>
        <w:pStyle w:val="NoSpacing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r w:rsidRPr="009A5F93">
        <w:rPr>
          <w:rFonts w:ascii="GHEA Grapalat" w:hAnsi="GHEA Grapalat"/>
          <w:b/>
          <w:sz w:val="24"/>
          <w:szCs w:val="24"/>
        </w:rPr>
        <w:t>Կարգավորման նպատակը և բնույթը</w:t>
      </w:r>
    </w:p>
    <w:p w:rsidR="00CF386F" w:rsidRPr="009A5F93" w:rsidRDefault="00CF386F" w:rsidP="00CF386F">
      <w:pPr>
        <w:pStyle w:val="NoSpacing"/>
        <w:ind w:left="644"/>
        <w:jc w:val="both"/>
        <w:rPr>
          <w:rFonts w:ascii="GHEA Grapalat" w:hAnsi="GHEA Grapalat"/>
          <w:b/>
          <w:sz w:val="24"/>
          <w:szCs w:val="24"/>
        </w:rPr>
      </w:pPr>
    </w:p>
    <w:p w:rsidR="00703A6A" w:rsidRPr="009A5F93" w:rsidRDefault="00703A6A" w:rsidP="00703A6A">
      <w:pPr>
        <w:spacing w:after="0" w:line="240" w:lineRule="auto"/>
        <w:ind w:firstLine="567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Կարգավորման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նպատակն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r w:rsidRPr="009A5F93">
        <w:rPr>
          <w:rFonts w:ascii="GHEA Grapalat" w:eastAsia="Times New Roman" w:hAnsi="GHEA Grapalat"/>
          <w:sz w:val="24"/>
          <w:szCs w:val="24"/>
          <w:lang w:val="en-US"/>
        </w:rPr>
        <w:t>է</w:t>
      </w:r>
      <w:r w:rsidRPr="009A5F9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ապահովել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</w:t>
      </w:r>
      <w:r w:rsidRPr="009A5F93">
        <w:rPr>
          <w:rFonts w:ascii="GHEA Grapalat" w:eastAsia="Times New Roman" w:hAnsi="GHEA Grapalat"/>
          <w:sz w:val="24"/>
          <w:szCs w:val="24"/>
          <w:lang w:val="en-US"/>
        </w:rPr>
        <w:t>ՀՀ</w:t>
      </w:r>
      <w:r w:rsidRPr="009A5F9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կողմից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 </w:t>
      </w:r>
      <w:r w:rsidR="00573E26" w:rsidRPr="009A5F93">
        <w:rPr>
          <w:rFonts w:ascii="GHEA Grapalat" w:eastAsia="Times New Roman" w:hAnsi="GHEA Grapalat"/>
          <w:sz w:val="24"/>
          <w:szCs w:val="24"/>
        </w:rPr>
        <w:t xml:space="preserve">մարդու իրավունքների վերաբերյալ </w:t>
      </w:r>
      <w:r w:rsidRPr="009A5F93">
        <w:rPr>
          <w:rFonts w:ascii="GHEA Grapalat" w:hAnsi="GHEA Grapalat" w:cs="Sylfaen"/>
          <w:sz w:val="24"/>
          <w:szCs w:val="24"/>
        </w:rPr>
        <w:t>միջազգային մի շարք փաստաթղթերո</w:t>
      </w:r>
      <w:r w:rsidRPr="009A5F93">
        <w:rPr>
          <w:rFonts w:ascii="GHEA Grapalat" w:hAnsi="GHEA Grapalat" w:cs="Sylfaen"/>
          <w:sz w:val="24"/>
          <w:szCs w:val="24"/>
          <w:lang w:val="en-US"/>
        </w:rPr>
        <w:t>վ</w:t>
      </w:r>
      <w:r w:rsidRPr="009A5F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A5F93">
        <w:rPr>
          <w:rFonts w:ascii="GHEA Grapalat" w:hAnsi="GHEA Grapalat" w:cs="Sylfaen"/>
          <w:sz w:val="24"/>
          <w:szCs w:val="24"/>
          <w:lang w:val="en-US"/>
        </w:rPr>
        <w:t>ստանձնած</w:t>
      </w:r>
      <w:proofErr w:type="spellEnd"/>
      <w:r w:rsidRPr="009A5F93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9A5F93">
        <w:rPr>
          <w:rFonts w:ascii="GHEA Grapalat" w:hAnsi="GHEA Grapalat" w:cs="Sylfaen"/>
          <w:sz w:val="24"/>
          <w:szCs w:val="24"/>
          <w:lang w:val="en-US"/>
        </w:rPr>
        <w:t>պարտավորությունների</w:t>
      </w:r>
      <w:proofErr w:type="spellEnd"/>
      <w:r w:rsidRPr="009A5F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A5F93">
        <w:rPr>
          <w:rFonts w:ascii="GHEA Grapalat" w:hAnsi="GHEA Grapalat" w:cs="Sylfaen"/>
          <w:sz w:val="24"/>
          <w:szCs w:val="24"/>
          <w:lang w:val="en-US"/>
        </w:rPr>
        <w:t>կատարումը</w:t>
      </w:r>
      <w:proofErr w:type="spellEnd"/>
      <w:r w:rsidR="00255389" w:rsidRPr="009A5F93">
        <w:rPr>
          <w:rFonts w:ascii="GHEA Grapalat" w:hAnsi="GHEA Grapalat" w:cs="Sylfaen"/>
          <w:sz w:val="24"/>
          <w:szCs w:val="24"/>
        </w:rPr>
        <w:t>`</w:t>
      </w:r>
      <w:r w:rsidRPr="009A5F9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Հայաստանի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Հանրապետությունում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բնակություն հաստատած օտարերկրացիների ինտեգրման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միջոցով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ապահովելով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հասարակության  համերաշխությ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ունն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ու</w:t>
      </w:r>
      <w:proofErr w:type="spellEnd"/>
      <w:r w:rsidRPr="009A5F93">
        <w:rPr>
          <w:rFonts w:ascii="GHEA Grapalat" w:eastAsia="Times New Roman" w:hAnsi="GHEA Grapalat"/>
          <w:sz w:val="24"/>
          <w:szCs w:val="24"/>
        </w:rPr>
        <w:t xml:space="preserve"> կայունությ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ունը</w:t>
      </w:r>
      <w:proofErr w:type="spellEnd"/>
      <w:r w:rsidR="001F631E" w:rsidRPr="009A5F93">
        <w:rPr>
          <w:rFonts w:ascii="GHEA Grapalat" w:eastAsia="Times New Roman" w:hAnsi="GHEA Grapalat"/>
          <w:sz w:val="24"/>
          <w:szCs w:val="24"/>
        </w:rPr>
        <w:t xml:space="preserve"> </w:t>
      </w:r>
      <w:r w:rsidRPr="009A5F93">
        <w:rPr>
          <w:rFonts w:ascii="GHEA Grapalat" w:eastAsia="Times New Roman" w:hAnsi="GHEA Grapalat"/>
          <w:sz w:val="24"/>
          <w:szCs w:val="24"/>
          <w:lang w:val="en-US"/>
        </w:rPr>
        <w:t>և</w:t>
      </w:r>
      <w:r w:rsidRPr="009A5F9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9A5F93">
        <w:rPr>
          <w:rFonts w:ascii="GHEA Grapalat" w:eastAsia="Times New Roman" w:hAnsi="GHEA Grapalat"/>
          <w:sz w:val="24"/>
          <w:szCs w:val="24"/>
          <w:lang w:val="en-US"/>
        </w:rPr>
        <w:t>խուսափելով</w:t>
      </w:r>
      <w:proofErr w:type="spellEnd"/>
      <w:r w:rsidR="001F631E" w:rsidRPr="009A5F93">
        <w:rPr>
          <w:rFonts w:ascii="GHEA Grapalat" w:eastAsia="Times New Roman" w:hAnsi="GHEA Grapalat"/>
          <w:sz w:val="24"/>
          <w:szCs w:val="24"/>
        </w:rPr>
        <w:t xml:space="preserve"> </w:t>
      </w:r>
      <w:r w:rsidRPr="009A5F93">
        <w:rPr>
          <w:rFonts w:ascii="GHEA Grapalat" w:eastAsia="Times New Roman" w:hAnsi="GHEA Grapalat"/>
          <w:sz w:val="24"/>
          <w:szCs w:val="24"/>
        </w:rPr>
        <w:t>մարգինալ խավերի առաջացումից:</w:t>
      </w:r>
    </w:p>
    <w:p w:rsidR="00CF386F" w:rsidRPr="009A5F93" w:rsidRDefault="00CF386F" w:rsidP="00CF386F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CF386F" w:rsidRPr="009A5F93" w:rsidRDefault="00CF386F" w:rsidP="00CF386F">
      <w:pPr>
        <w:pStyle w:val="NoSpacing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fr-FR"/>
        </w:rPr>
      </w:pPr>
      <w:r w:rsidRPr="009A5F93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9A5F9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5F93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Pr="009A5F9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5F93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Pr="009A5F9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5F93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Pr="009A5F9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5F93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Pr="009A5F9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5F93">
        <w:rPr>
          <w:rFonts w:ascii="GHEA Grapalat" w:hAnsi="GHEA Grapalat"/>
          <w:b/>
          <w:sz w:val="24"/>
          <w:szCs w:val="24"/>
          <w:lang w:val="hy-AM"/>
        </w:rPr>
        <w:t>և</w:t>
      </w:r>
      <w:r w:rsidRPr="009A5F9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5F93">
        <w:rPr>
          <w:rFonts w:ascii="GHEA Grapalat" w:hAnsi="GHEA Grapalat"/>
          <w:b/>
          <w:sz w:val="24"/>
          <w:szCs w:val="24"/>
          <w:lang w:val="hy-AM"/>
        </w:rPr>
        <w:t>անձիք</w:t>
      </w:r>
    </w:p>
    <w:p w:rsidR="00CF386F" w:rsidRPr="009A5F93" w:rsidRDefault="00CF386F" w:rsidP="00CF386F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</w:p>
    <w:p w:rsidR="00CF386F" w:rsidRPr="009A5F93" w:rsidRDefault="00CF386F" w:rsidP="00CF386F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 w:rsidRPr="009A5F93">
        <w:rPr>
          <w:rFonts w:ascii="GHEA Grapalat" w:hAnsi="GHEA Grapalat"/>
          <w:sz w:val="24"/>
          <w:szCs w:val="24"/>
        </w:rPr>
        <w:t>Նախագիծը</w:t>
      </w:r>
      <w:r w:rsidRPr="009A5F9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A5F93">
        <w:rPr>
          <w:rFonts w:ascii="GHEA Grapalat" w:hAnsi="GHEA Grapalat"/>
          <w:sz w:val="24"/>
          <w:szCs w:val="24"/>
        </w:rPr>
        <w:t>մշակ</w:t>
      </w:r>
      <w:proofErr w:type="spellStart"/>
      <w:r w:rsidRPr="009A5F93">
        <w:rPr>
          <w:rFonts w:ascii="GHEA Grapalat" w:hAnsi="GHEA Grapalat"/>
          <w:sz w:val="24"/>
          <w:szCs w:val="24"/>
          <w:lang w:val="en-US"/>
        </w:rPr>
        <w:t>վել</w:t>
      </w:r>
      <w:proofErr w:type="spellEnd"/>
      <w:r w:rsidRPr="009A5F9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A5F93">
        <w:rPr>
          <w:rFonts w:ascii="GHEA Grapalat" w:hAnsi="GHEA Grapalat"/>
          <w:sz w:val="24"/>
          <w:szCs w:val="24"/>
          <w:lang w:val="en-US"/>
        </w:rPr>
        <w:t>է</w:t>
      </w:r>
      <w:r w:rsidRPr="009A5F9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A5F93">
        <w:rPr>
          <w:rFonts w:ascii="GHEA Grapalat" w:hAnsi="GHEA Grapalat"/>
          <w:sz w:val="24"/>
          <w:szCs w:val="24"/>
          <w:lang w:val="en-US"/>
        </w:rPr>
        <w:t>ՀՀ</w:t>
      </w:r>
      <w:r w:rsidRPr="009A5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A5F93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9A5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A5F93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9A5F93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9A5F93"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 w:rsidR="00FA2278" w:rsidRPr="009A5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A2278" w:rsidRPr="009A5F93">
        <w:rPr>
          <w:rFonts w:ascii="GHEA Grapalat" w:hAnsi="GHEA Grapalat"/>
          <w:sz w:val="24"/>
          <w:szCs w:val="24"/>
          <w:lang w:val="fr-FR"/>
        </w:rPr>
        <w:t>նախարարությա</w:t>
      </w:r>
      <w:proofErr w:type="spellEnd"/>
      <w:r w:rsidR="00E02246" w:rsidRPr="009A5F93">
        <w:rPr>
          <w:rFonts w:ascii="GHEA Grapalat" w:hAnsi="GHEA Grapalat"/>
          <w:sz w:val="24"/>
          <w:szCs w:val="24"/>
        </w:rPr>
        <w:t>ն</w:t>
      </w:r>
      <w:r w:rsidR="00FA2278" w:rsidRPr="009A5F9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A5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A5F93">
        <w:rPr>
          <w:rFonts w:ascii="GHEA Grapalat" w:hAnsi="GHEA Grapalat"/>
          <w:sz w:val="24"/>
          <w:szCs w:val="24"/>
          <w:lang w:val="en-US"/>
        </w:rPr>
        <w:t>միգրացիոն</w:t>
      </w:r>
      <w:proofErr w:type="spellEnd"/>
      <w:r w:rsidRPr="009A5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A5F93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9A5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A5F93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Pr="009A5F9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A5F93">
        <w:rPr>
          <w:rFonts w:ascii="GHEA Grapalat" w:hAnsi="GHEA Grapalat"/>
          <w:sz w:val="24"/>
          <w:szCs w:val="24"/>
        </w:rPr>
        <w:t>կողմից</w:t>
      </w:r>
      <w:r w:rsidRPr="009A5F93">
        <w:rPr>
          <w:rFonts w:ascii="GHEA Grapalat" w:hAnsi="GHEA Grapalat"/>
          <w:sz w:val="24"/>
          <w:szCs w:val="24"/>
          <w:lang w:val="fr-FR"/>
        </w:rPr>
        <w:t>:</w:t>
      </w:r>
    </w:p>
    <w:p w:rsidR="00CF386F" w:rsidRPr="009A5F93" w:rsidRDefault="00CF386F" w:rsidP="00CF386F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CF386F" w:rsidRPr="009A5F93" w:rsidRDefault="00CF386F" w:rsidP="00CF386F">
      <w:pPr>
        <w:pStyle w:val="NoSpacing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r w:rsidRPr="009A5F93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CF386F" w:rsidRPr="009A5F93" w:rsidRDefault="00CF386F" w:rsidP="00CF386F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FA2278" w:rsidRPr="009A5F93" w:rsidRDefault="00CF386F" w:rsidP="00FA22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9A5F93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Pr="009A5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A5F93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9A5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A5F93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Pr="009A5F93">
        <w:rPr>
          <w:rFonts w:ascii="GHEA Grapalat" w:hAnsi="GHEA Grapalat"/>
          <w:sz w:val="24"/>
          <w:szCs w:val="24"/>
          <w:lang w:val="en-US"/>
        </w:rPr>
        <w:t xml:space="preserve"> 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կ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</w:rPr>
        <w:t>լրաց</w:t>
      </w:r>
      <w:proofErr w:type="spellStart"/>
      <w:r w:rsidR="00FA2278" w:rsidRPr="009A5F93">
        <w:rPr>
          <w:rFonts w:ascii="GHEA Grapalat" w:hAnsi="GHEA Grapalat"/>
          <w:sz w:val="24"/>
          <w:szCs w:val="24"/>
          <w:shd w:val="clear" w:color="auto" w:fill="FFFFFF"/>
          <w:lang w:val="en-US"/>
        </w:rPr>
        <w:t>վի</w:t>
      </w:r>
      <w:proofErr w:type="spellEnd"/>
      <w:r w:rsidR="00FA2278" w:rsidRPr="009A5F93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  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</w:rPr>
        <w:t>ՀՀ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 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</w:rPr>
        <w:t>միգրացիոն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</w:rPr>
        <w:t>քաղաքականության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</w:rPr>
        <w:t>մեջ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</w:rPr>
        <w:t>առկա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</w:rPr>
        <w:t>բացը</w:t>
      </w:r>
      <w:r w:rsidR="00FA2278" w:rsidRPr="009A5F93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` </w:t>
      </w:r>
      <w:r w:rsidR="00FA2278" w:rsidRPr="009A5F93">
        <w:rPr>
          <w:rFonts w:ascii="GHEA Grapalat" w:eastAsia="Times New Roman" w:hAnsi="GHEA Grapalat" w:cs="Arial"/>
          <w:sz w:val="24"/>
          <w:szCs w:val="24"/>
        </w:rPr>
        <w:t>իմիգրանտների</w:t>
      </w:r>
      <w:r w:rsidR="00FA2278" w:rsidRPr="009A5F93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="00FA2278" w:rsidRPr="009A5F93">
        <w:rPr>
          <w:rFonts w:ascii="GHEA Grapalat" w:eastAsia="Times New Roman" w:hAnsi="GHEA Grapalat" w:cs="Arial"/>
          <w:sz w:val="24"/>
          <w:szCs w:val="24"/>
        </w:rPr>
        <w:t>ինտեգրման</w:t>
      </w:r>
      <w:r w:rsidR="00FA2278" w:rsidRPr="009A5F93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="00FA2278" w:rsidRPr="009A5F93">
        <w:rPr>
          <w:rFonts w:ascii="GHEA Grapalat" w:eastAsia="Times New Roman" w:hAnsi="GHEA Grapalat" w:cs="Arial"/>
          <w:sz w:val="24"/>
          <w:szCs w:val="24"/>
        </w:rPr>
        <w:t>հատուկ</w:t>
      </w:r>
      <w:r w:rsidR="00FA2278" w:rsidRPr="009A5F93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="00FA2278" w:rsidRPr="009A5F93">
        <w:rPr>
          <w:rFonts w:ascii="GHEA Grapalat" w:eastAsia="Times New Roman" w:hAnsi="GHEA Grapalat" w:cs="Arial"/>
          <w:sz w:val="24"/>
          <w:szCs w:val="24"/>
        </w:rPr>
        <w:t>քաղաքականության</w:t>
      </w:r>
      <w:r w:rsidR="00FA2278" w:rsidRPr="009A5F93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="00FA2278" w:rsidRPr="009A5F93">
        <w:rPr>
          <w:rFonts w:ascii="GHEA Grapalat" w:eastAsia="Times New Roman" w:hAnsi="GHEA Grapalat" w:cs="Arial"/>
          <w:sz w:val="24"/>
          <w:szCs w:val="24"/>
        </w:rPr>
        <w:t>հայեցակարգային</w:t>
      </w:r>
      <w:r w:rsidR="00FA2278" w:rsidRPr="009A5F93">
        <w:rPr>
          <w:rFonts w:ascii="GHEA Grapalat" w:eastAsia="Times New Roman" w:hAnsi="GHEA Grapalat" w:cs="Arial"/>
          <w:sz w:val="24"/>
          <w:szCs w:val="24"/>
          <w:lang w:val="en-US"/>
        </w:rPr>
        <w:t xml:space="preserve">  </w:t>
      </w:r>
      <w:r w:rsidR="00FA2278" w:rsidRPr="009A5F93">
        <w:rPr>
          <w:rFonts w:ascii="GHEA Grapalat" w:eastAsia="Times New Roman" w:hAnsi="GHEA Grapalat" w:cs="Arial"/>
          <w:sz w:val="24"/>
          <w:szCs w:val="24"/>
        </w:rPr>
        <w:t>փաստաթղթի</w:t>
      </w:r>
      <w:r w:rsidR="00FA2278" w:rsidRPr="009A5F93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="004423A9" w:rsidRPr="009A5F93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proofErr w:type="spellStart"/>
      <w:r w:rsidR="004423A9" w:rsidRPr="009A5F93">
        <w:rPr>
          <w:rFonts w:ascii="GHEA Grapalat" w:eastAsia="Times New Roman" w:hAnsi="GHEA Grapalat" w:cs="Arial"/>
          <w:sz w:val="24"/>
          <w:szCs w:val="24"/>
          <w:lang w:val="en-US"/>
        </w:rPr>
        <w:t>մասով</w:t>
      </w:r>
      <w:proofErr w:type="spellEnd"/>
      <w:r w:rsidR="00FA2278" w:rsidRPr="009A5F93">
        <w:rPr>
          <w:rFonts w:ascii="GHEA Grapalat" w:eastAsia="Times New Roman" w:hAnsi="GHEA Grapalat" w:cs="Arial"/>
          <w:sz w:val="24"/>
          <w:szCs w:val="24"/>
          <w:lang w:val="en-US"/>
        </w:rPr>
        <w:t>:</w:t>
      </w:r>
    </w:p>
    <w:p w:rsidR="00CF386F" w:rsidRPr="009A5F93" w:rsidRDefault="00CF386F" w:rsidP="00CF386F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CF386F" w:rsidRPr="008F35C3" w:rsidRDefault="00CF386F" w:rsidP="00CF386F">
      <w:pPr>
        <w:spacing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CF386F" w:rsidRPr="00D715FB" w:rsidRDefault="00CF386F" w:rsidP="00CF386F">
      <w:pPr>
        <w:pStyle w:val="BodyText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66508" w:rsidRPr="00F50896" w:rsidRDefault="00866508">
      <w:pPr>
        <w:rPr>
          <w:lang w:val="en-US"/>
        </w:rPr>
      </w:pPr>
    </w:p>
    <w:sectPr w:rsidR="00866508" w:rsidRPr="00F50896" w:rsidSect="009A52E4"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her-Time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386F"/>
    <w:rsid w:val="000463C7"/>
    <w:rsid w:val="000E2437"/>
    <w:rsid w:val="001F631E"/>
    <w:rsid w:val="00255389"/>
    <w:rsid w:val="002A100F"/>
    <w:rsid w:val="003060CB"/>
    <w:rsid w:val="0039375F"/>
    <w:rsid w:val="003D046B"/>
    <w:rsid w:val="003F4DC2"/>
    <w:rsid w:val="004423A9"/>
    <w:rsid w:val="00573E26"/>
    <w:rsid w:val="006234CF"/>
    <w:rsid w:val="00703A6A"/>
    <w:rsid w:val="00866508"/>
    <w:rsid w:val="008C3F80"/>
    <w:rsid w:val="00930DEB"/>
    <w:rsid w:val="00961BEA"/>
    <w:rsid w:val="009A5F93"/>
    <w:rsid w:val="00B85569"/>
    <w:rsid w:val="00C405CA"/>
    <w:rsid w:val="00CF386F"/>
    <w:rsid w:val="00E02246"/>
    <w:rsid w:val="00EA5A70"/>
    <w:rsid w:val="00F345EF"/>
    <w:rsid w:val="00F50896"/>
    <w:rsid w:val="00FA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6F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386F"/>
  </w:style>
  <w:style w:type="character" w:styleId="Strong">
    <w:name w:val="Strong"/>
    <w:basedOn w:val="DefaultParagraphFont"/>
    <w:uiPriority w:val="22"/>
    <w:qFormat/>
    <w:rsid w:val="00CF386F"/>
    <w:rPr>
      <w:b/>
      <w:bCs/>
    </w:rPr>
  </w:style>
  <w:style w:type="paragraph" w:styleId="ListParagraph">
    <w:name w:val="List Paragraph"/>
    <w:basedOn w:val="Normal"/>
    <w:uiPriority w:val="99"/>
    <w:qFormat/>
    <w:rsid w:val="00CF386F"/>
    <w:pPr>
      <w:ind w:left="720"/>
      <w:contextualSpacing/>
    </w:pPr>
  </w:style>
  <w:style w:type="paragraph" w:styleId="NoSpacing">
    <w:name w:val="No Spacing"/>
    <w:uiPriority w:val="1"/>
    <w:qFormat/>
    <w:rsid w:val="00CF386F"/>
    <w:pPr>
      <w:spacing w:after="0" w:line="240" w:lineRule="auto"/>
    </w:pPr>
    <w:rPr>
      <w:rFonts w:eastAsiaTheme="minorEastAsia"/>
      <w:lang w:val="ru-RU" w:eastAsia="ru-RU"/>
    </w:rPr>
  </w:style>
  <w:style w:type="paragraph" w:styleId="BodyText">
    <w:name w:val="Body Text"/>
    <w:basedOn w:val="Normal"/>
    <w:link w:val="BodyTextChar"/>
    <w:unhideWhenUsed/>
    <w:rsid w:val="00CF386F"/>
    <w:pPr>
      <w:spacing w:after="0" w:line="240" w:lineRule="auto"/>
      <w:jc w:val="center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F386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mechtex">
    <w:name w:val="mechtex"/>
    <w:basedOn w:val="Normal"/>
    <w:link w:val="mechtexChar"/>
    <w:rsid w:val="003F4DC2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mechtexChar">
    <w:name w:val="mechtex Char"/>
    <w:link w:val="mechtex"/>
    <w:rsid w:val="003F4DC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896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UNHCRUser</dc:creator>
  <cp:keywords/>
  <dc:description/>
  <cp:lastModifiedBy>Astghik Ayvazyan</cp:lastModifiedBy>
  <cp:revision>19</cp:revision>
  <dcterms:created xsi:type="dcterms:W3CDTF">2016-05-30T07:21:00Z</dcterms:created>
  <dcterms:modified xsi:type="dcterms:W3CDTF">2016-06-08T11:28:00Z</dcterms:modified>
</cp:coreProperties>
</file>