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6EE" w:rsidRPr="00096DAE" w:rsidRDefault="005226EE" w:rsidP="00096DAE">
      <w:pPr>
        <w:spacing w:after="0" w:line="240" w:lineRule="auto"/>
        <w:jc w:val="center"/>
        <w:rPr>
          <w:rFonts w:ascii="GHEA Grapalat" w:hAnsi="GHEA Grapalat"/>
          <w:b/>
          <w:lang w:val="hy-AM"/>
        </w:rPr>
      </w:pPr>
      <w:r w:rsidRPr="00096DAE">
        <w:rPr>
          <w:rFonts w:ascii="GHEA Grapalat" w:hAnsi="GHEA Grapalat" w:cs="Sylfaen"/>
          <w:b/>
        </w:rPr>
        <w:t xml:space="preserve">  </w:t>
      </w:r>
      <w:r w:rsidRPr="00096DAE">
        <w:rPr>
          <w:rFonts w:ascii="GHEA Grapalat" w:hAnsi="GHEA Grapalat" w:cs="Sylfaen"/>
          <w:b/>
          <w:lang w:val="hy-AM"/>
        </w:rPr>
        <w:t>ԱՄՓՈՓԱԹԵՐԹ</w:t>
      </w:r>
      <w:r w:rsidRPr="00096DAE">
        <w:rPr>
          <w:rFonts w:ascii="GHEA Grapalat" w:hAnsi="GHEA Grapalat" w:cs="Sylfaen"/>
          <w:b/>
        </w:rPr>
        <w:t xml:space="preserve"> </w:t>
      </w:r>
      <w:r w:rsidR="003D0EB6" w:rsidRPr="00096DAE">
        <w:rPr>
          <w:rFonts w:ascii="GHEA Grapalat" w:hAnsi="GHEA Grapalat" w:cs="Sylfaen"/>
          <w:b/>
          <w:lang w:val="hy-AM"/>
        </w:rPr>
        <w:t>3</w:t>
      </w:r>
    </w:p>
    <w:p w:rsidR="005226EE" w:rsidRPr="00096DAE" w:rsidRDefault="006E54B3" w:rsidP="00096DAE">
      <w:pPr>
        <w:spacing w:after="0" w:line="240" w:lineRule="auto"/>
        <w:jc w:val="center"/>
        <w:rPr>
          <w:rFonts w:ascii="GHEA Grapalat" w:hAnsi="GHEA Grapalat" w:cs="Sylfaen"/>
          <w:b/>
          <w:color w:val="000000"/>
          <w:lang w:val="hy-AM"/>
        </w:rPr>
      </w:pPr>
      <w:r w:rsidRPr="00096DAE">
        <w:rPr>
          <w:rFonts w:ascii="GHEA Grapalat" w:hAnsi="GHEA Grapalat"/>
          <w:b/>
          <w:lang w:val="hy-AM"/>
        </w:rPr>
        <w:t xml:space="preserve">«Հայաստանի Հանրապետության  ջրային օրենսգրքում լրացումներ կատարելու մասին» ՀՀ օրենքի </w:t>
      </w:r>
      <w:r w:rsidR="00B80A14" w:rsidRPr="00096DAE">
        <w:rPr>
          <w:rFonts w:ascii="GHEA Grapalat" w:hAnsi="GHEA Grapalat"/>
          <w:b/>
          <w:lang w:val="hy-AM"/>
        </w:rPr>
        <w:t xml:space="preserve"> </w:t>
      </w:r>
      <w:r w:rsidRPr="00096DAE">
        <w:rPr>
          <w:rFonts w:ascii="GHEA Grapalat" w:hAnsi="GHEA Grapalat"/>
          <w:b/>
          <w:lang w:val="hy-AM"/>
        </w:rPr>
        <w:t xml:space="preserve"> </w:t>
      </w:r>
      <w:r w:rsidR="001D3D67" w:rsidRPr="00096DAE">
        <w:rPr>
          <w:rFonts w:ascii="GHEA Grapalat" w:hAnsi="GHEA Grapalat"/>
          <w:b/>
          <w:lang w:val="hy-AM"/>
        </w:rPr>
        <w:t>ն</w:t>
      </w:r>
      <w:r w:rsidR="005226EE" w:rsidRPr="00096DAE">
        <w:rPr>
          <w:rFonts w:ascii="GHEA Grapalat" w:hAnsi="GHEA Grapalat" w:cs="Sylfaen"/>
          <w:b/>
          <w:lang w:val="hy-AM"/>
        </w:rPr>
        <w:t>ախագծի</w:t>
      </w:r>
      <w:r w:rsidR="005226EE" w:rsidRPr="00096DAE">
        <w:rPr>
          <w:rFonts w:ascii="GHEA Grapalat" w:hAnsi="GHEA Grapalat"/>
          <w:b/>
          <w:lang w:val="hy-AM"/>
        </w:rPr>
        <w:t xml:space="preserve"> </w:t>
      </w:r>
      <w:r w:rsidR="005226EE" w:rsidRPr="00096DAE">
        <w:rPr>
          <w:rFonts w:ascii="GHEA Grapalat" w:hAnsi="GHEA Grapalat" w:cs="Sylfaen"/>
          <w:b/>
          <w:lang w:val="hy-AM"/>
        </w:rPr>
        <w:t>վերաբերյալ</w:t>
      </w:r>
      <w:r w:rsidR="005226EE" w:rsidRPr="00096DAE">
        <w:rPr>
          <w:rFonts w:ascii="GHEA Grapalat" w:hAnsi="GHEA Grapalat"/>
          <w:b/>
          <w:lang w:val="hy-AM"/>
        </w:rPr>
        <w:t xml:space="preserve"> </w:t>
      </w:r>
      <w:r w:rsidR="00B80A14" w:rsidRPr="00096DAE">
        <w:rPr>
          <w:rFonts w:ascii="GHEA Grapalat" w:hAnsi="GHEA Grapalat" w:cs="Sylfaen"/>
          <w:b/>
          <w:lang w:val="hy-AM"/>
        </w:rPr>
        <w:t xml:space="preserve">վարչապետի աշխատակազմի </w:t>
      </w:r>
      <w:r w:rsidR="005226EE" w:rsidRPr="00096DAE">
        <w:rPr>
          <w:rFonts w:ascii="GHEA Grapalat" w:hAnsi="GHEA Grapalat" w:cs="Sylfaen"/>
          <w:b/>
          <w:lang w:val="hy-AM"/>
        </w:rPr>
        <w:t>առաջարկությունների</w:t>
      </w:r>
      <w:r w:rsidR="005226EE" w:rsidRPr="00096DAE">
        <w:rPr>
          <w:rFonts w:ascii="GHEA Grapalat" w:hAnsi="GHEA Grapalat"/>
          <w:b/>
          <w:lang w:val="hy-AM"/>
        </w:rPr>
        <w:t xml:space="preserve"> </w:t>
      </w:r>
      <w:r w:rsidR="005226EE" w:rsidRPr="00096DAE">
        <w:rPr>
          <w:rFonts w:ascii="GHEA Grapalat" w:hAnsi="GHEA Grapalat" w:cs="Sylfaen"/>
          <w:b/>
          <w:lang w:val="hy-AM"/>
        </w:rPr>
        <w:t>և</w:t>
      </w:r>
      <w:r w:rsidR="005226EE" w:rsidRPr="00096DAE">
        <w:rPr>
          <w:rFonts w:ascii="GHEA Grapalat" w:hAnsi="GHEA Grapalat"/>
          <w:b/>
          <w:lang w:val="hy-AM"/>
        </w:rPr>
        <w:t xml:space="preserve"> </w:t>
      </w:r>
      <w:r w:rsidR="005226EE" w:rsidRPr="00096DAE">
        <w:rPr>
          <w:rFonts w:ascii="GHEA Grapalat" w:hAnsi="GHEA Grapalat" w:cs="Sylfaen"/>
          <w:b/>
          <w:lang w:val="hy-AM"/>
        </w:rPr>
        <w:t>առարկությունների</w:t>
      </w:r>
    </w:p>
    <w:p w:rsidR="005226EE" w:rsidRPr="00096DAE" w:rsidRDefault="005226EE" w:rsidP="00096DAE">
      <w:pPr>
        <w:spacing w:after="0" w:line="240" w:lineRule="auto"/>
        <w:jc w:val="center"/>
        <w:rPr>
          <w:rFonts w:ascii="GHEA Grapalat" w:hAnsi="GHEA Grapalat"/>
          <w:lang w:val="hy-AM"/>
        </w:rPr>
      </w:pPr>
    </w:p>
    <w:tbl>
      <w:tblPr>
        <w:tblW w:w="148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4526"/>
        <w:gridCol w:w="2704"/>
        <w:gridCol w:w="4929"/>
      </w:tblGrid>
      <w:tr w:rsidR="005226EE" w:rsidRPr="00096DAE" w:rsidTr="00BD7FE6">
        <w:trPr>
          <w:trHeight w:val="2402"/>
        </w:trPr>
        <w:tc>
          <w:tcPr>
            <w:tcW w:w="2694" w:type="dxa"/>
            <w:tcBorders>
              <w:top w:val="single" w:sz="4" w:space="0" w:color="auto"/>
              <w:left w:val="single" w:sz="4" w:space="0" w:color="auto"/>
              <w:bottom w:val="single" w:sz="4" w:space="0" w:color="auto"/>
              <w:right w:val="single" w:sz="4" w:space="0" w:color="auto"/>
            </w:tcBorders>
            <w:hideMark/>
          </w:tcPr>
          <w:p w:rsidR="005226EE" w:rsidRPr="00096DAE" w:rsidRDefault="005226EE" w:rsidP="00096DAE">
            <w:pPr>
              <w:spacing w:after="0" w:line="240" w:lineRule="auto"/>
              <w:jc w:val="center"/>
              <w:rPr>
                <w:rFonts w:ascii="GHEA Grapalat" w:eastAsia="Times New Roman" w:hAnsi="GHEA Grapalat"/>
                <w:b/>
                <w:lang w:val="hy-AM"/>
              </w:rPr>
            </w:pPr>
            <w:r w:rsidRPr="00096DAE">
              <w:rPr>
                <w:rFonts w:ascii="GHEA Grapalat" w:hAnsi="GHEA Grapalat" w:cs="Sylfaen"/>
                <w:b/>
                <w:lang w:val="hy-AM"/>
              </w:rPr>
              <w:t>Առարկության</w:t>
            </w:r>
            <w:r w:rsidRPr="00096DAE">
              <w:rPr>
                <w:rFonts w:ascii="GHEA Grapalat" w:hAnsi="GHEA Grapalat"/>
                <w:b/>
                <w:lang w:val="hy-AM"/>
              </w:rPr>
              <w:t xml:space="preserve">, </w:t>
            </w:r>
            <w:r w:rsidRPr="00096DAE">
              <w:rPr>
                <w:rFonts w:ascii="GHEA Grapalat" w:hAnsi="GHEA Grapalat" w:cs="Sylfaen"/>
                <w:b/>
                <w:lang w:val="hy-AM"/>
              </w:rPr>
              <w:t>առաջարկության</w:t>
            </w:r>
            <w:r w:rsidRPr="00096DAE">
              <w:rPr>
                <w:rFonts w:ascii="GHEA Grapalat" w:hAnsi="GHEA Grapalat"/>
                <w:b/>
                <w:lang w:val="hy-AM"/>
              </w:rPr>
              <w:t xml:space="preserve"> </w:t>
            </w:r>
            <w:r w:rsidRPr="00096DAE">
              <w:rPr>
                <w:rFonts w:ascii="GHEA Grapalat" w:hAnsi="GHEA Grapalat" w:cs="Sylfaen"/>
                <w:b/>
                <w:lang w:val="hy-AM"/>
              </w:rPr>
              <w:t>հեղինակը</w:t>
            </w:r>
            <w:r w:rsidRPr="00096DAE">
              <w:rPr>
                <w:rFonts w:ascii="GHEA Grapalat" w:hAnsi="GHEA Grapalat"/>
                <w:b/>
                <w:lang w:val="hy-AM"/>
              </w:rPr>
              <w:t>¸</w:t>
            </w:r>
          </w:p>
          <w:p w:rsidR="005226EE" w:rsidRPr="00096DAE" w:rsidRDefault="005226EE" w:rsidP="00096DAE">
            <w:pPr>
              <w:spacing w:after="0" w:line="240" w:lineRule="auto"/>
              <w:jc w:val="center"/>
              <w:rPr>
                <w:rFonts w:ascii="GHEA Grapalat" w:eastAsia="Times New Roman" w:hAnsi="GHEA Grapalat"/>
                <w:b/>
                <w:lang w:val="hy-AM"/>
              </w:rPr>
            </w:pPr>
            <w:r w:rsidRPr="00096DAE">
              <w:rPr>
                <w:rFonts w:ascii="GHEA Grapalat" w:hAnsi="GHEA Grapalat" w:cs="Sylfaen"/>
                <w:b/>
                <w:lang w:val="hy-AM"/>
              </w:rPr>
              <w:t>Գրության</w:t>
            </w:r>
            <w:r w:rsidRPr="00096DAE">
              <w:rPr>
                <w:rFonts w:ascii="GHEA Grapalat" w:hAnsi="GHEA Grapalat"/>
                <w:b/>
                <w:lang w:val="hy-AM"/>
              </w:rPr>
              <w:t xml:space="preserve"> </w:t>
            </w:r>
            <w:r w:rsidRPr="00096DAE">
              <w:rPr>
                <w:rFonts w:ascii="GHEA Grapalat" w:hAnsi="GHEA Grapalat" w:cs="Sylfaen"/>
                <w:b/>
                <w:lang w:val="hy-AM"/>
              </w:rPr>
              <w:t>ստացման</w:t>
            </w:r>
            <w:r w:rsidRPr="00096DAE">
              <w:rPr>
                <w:rFonts w:ascii="GHEA Grapalat" w:hAnsi="GHEA Grapalat"/>
                <w:b/>
                <w:lang w:val="hy-AM"/>
              </w:rPr>
              <w:t xml:space="preserve"> </w:t>
            </w:r>
            <w:r w:rsidRPr="00096DAE">
              <w:rPr>
                <w:rFonts w:ascii="GHEA Grapalat" w:hAnsi="GHEA Grapalat" w:cs="Sylfaen"/>
                <w:b/>
                <w:lang w:val="hy-AM"/>
              </w:rPr>
              <w:t>ամսաթիվը</w:t>
            </w:r>
            <w:r w:rsidRPr="00096DAE">
              <w:rPr>
                <w:rFonts w:ascii="GHEA Grapalat" w:hAnsi="GHEA Grapalat"/>
                <w:b/>
                <w:lang w:val="hy-AM"/>
              </w:rPr>
              <w:t xml:space="preserve">, </w:t>
            </w:r>
            <w:r w:rsidRPr="00096DAE">
              <w:rPr>
                <w:rFonts w:ascii="GHEA Grapalat" w:hAnsi="GHEA Grapalat" w:cs="Sylfaen"/>
                <w:b/>
                <w:lang w:val="hy-AM"/>
              </w:rPr>
              <w:t>գրության</w:t>
            </w:r>
            <w:r w:rsidRPr="00096DAE">
              <w:rPr>
                <w:rFonts w:ascii="GHEA Grapalat" w:hAnsi="GHEA Grapalat"/>
                <w:b/>
                <w:lang w:val="hy-AM"/>
              </w:rPr>
              <w:t xml:space="preserve"> </w:t>
            </w:r>
            <w:r w:rsidRPr="00096DAE">
              <w:rPr>
                <w:rFonts w:ascii="GHEA Grapalat" w:hAnsi="GHEA Grapalat" w:cs="Sylfaen"/>
                <w:b/>
                <w:lang w:val="hy-AM"/>
              </w:rPr>
              <w:t>համարը</w:t>
            </w:r>
          </w:p>
        </w:tc>
        <w:tc>
          <w:tcPr>
            <w:tcW w:w="4526" w:type="dxa"/>
            <w:tcBorders>
              <w:top w:val="single" w:sz="4" w:space="0" w:color="auto"/>
              <w:left w:val="single" w:sz="4" w:space="0" w:color="auto"/>
              <w:bottom w:val="single" w:sz="4" w:space="0" w:color="auto"/>
              <w:right w:val="single" w:sz="4" w:space="0" w:color="auto"/>
            </w:tcBorders>
            <w:hideMark/>
          </w:tcPr>
          <w:p w:rsidR="005226EE" w:rsidRPr="00096DAE" w:rsidRDefault="005226EE" w:rsidP="00096DAE">
            <w:pPr>
              <w:spacing w:after="0" w:line="240" w:lineRule="auto"/>
              <w:jc w:val="center"/>
              <w:rPr>
                <w:rFonts w:ascii="GHEA Grapalat" w:eastAsia="Times New Roman" w:hAnsi="GHEA Grapalat"/>
                <w:b/>
                <w:lang w:val="en-AU"/>
              </w:rPr>
            </w:pPr>
            <w:proofErr w:type="spellStart"/>
            <w:r w:rsidRPr="00096DAE">
              <w:rPr>
                <w:rFonts w:ascii="GHEA Grapalat" w:hAnsi="GHEA Grapalat" w:cs="Sylfaen"/>
                <w:b/>
              </w:rPr>
              <w:t>Առարկության</w:t>
            </w:r>
            <w:proofErr w:type="spellEnd"/>
            <w:r w:rsidRPr="00096DAE">
              <w:rPr>
                <w:rFonts w:ascii="GHEA Grapalat" w:hAnsi="GHEA Grapalat"/>
                <w:b/>
              </w:rPr>
              <w:t xml:space="preserve">, </w:t>
            </w:r>
            <w:proofErr w:type="spellStart"/>
            <w:r w:rsidRPr="00096DAE">
              <w:rPr>
                <w:rFonts w:ascii="GHEA Grapalat" w:hAnsi="GHEA Grapalat" w:cs="Sylfaen"/>
                <w:b/>
              </w:rPr>
              <w:t>առաջարկության</w:t>
            </w:r>
            <w:proofErr w:type="spellEnd"/>
            <w:r w:rsidRPr="00096DAE">
              <w:rPr>
                <w:rFonts w:ascii="GHEA Grapalat" w:hAnsi="GHEA Grapalat"/>
                <w:b/>
              </w:rPr>
              <w:t xml:space="preserve"> </w:t>
            </w:r>
            <w:proofErr w:type="spellStart"/>
            <w:r w:rsidRPr="00096DAE">
              <w:rPr>
                <w:rFonts w:ascii="GHEA Grapalat" w:hAnsi="GHEA Grapalat" w:cs="Sylfaen"/>
                <w:b/>
              </w:rPr>
              <w:t>բովանդակությունը</w:t>
            </w:r>
            <w:proofErr w:type="spellEnd"/>
          </w:p>
        </w:tc>
        <w:tc>
          <w:tcPr>
            <w:tcW w:w="2704" w:type="dxa"/>
            <w:tcBorders>
              <w:top w:val="single" w:sz="4" w:space="0" w:color="auto"/>
              <w:left w:val="single" w:sz="4" w:space="0" w:color="auto"/>
              <w:bottom w:val="single" w:sz="4" w:space="0" w:color="auto"/>
              <w:right w:val="single" w:sz="4" w:space="0" w:color="auto"/>
            </w:tcBorders>
            <w:hideMark/>
          </w:tcPr>
          <w:p w:rsidR="005226EE" w:rsidRPr="00096DAE" w:rsidRDefault="005226EE" w:rsidP="00096DAE">
            <w:pPr>
              <w:spacing w:after="0" w:line="240" w:lineRule="auto"/>
              <w:jc w:val="center"/>
              <w:rPr>
                <w:rFonts w:ascii="GHEA Grapalat" w:eastAsia="Times New Roman" w:hAnsi="GHEA Grapalat"/>
                <w:b/>
                <w:lang w:val="en-AU"/>
              </w:rPr>
            </w:pPr>
            <w:proofErr w:type="spellStart"/>
            <w:r w:rsidRPr="00096DAE">
              <w:rPr>
                <w:rFonts w:ascii="GHEA Grapalat" w:hAnsi="GHEA Grapalat" w:cs="Sylfaen"/>
                <w:b/>
              </w:rPr>
              <w:t>Եզրակացություն</w:t>
            </w:r>
            <w:proofErr w:type="spellEnd"/>
          </w:p>
        </w:tc>
        <w:tc>
          <w:tcPr>
            <w:tcW w:w="4929" w:type="dxa"/>
            <w:tcBorders>
              <w:top w:val="single" w:sz="4" w:space="0" w:color="auto"/>
              <w:left w:val="single" w:sz="4" w:space="0" w:color="auto"/>
              <w:bottom w:val="single" w:sz="4" w:space="0" w:color="auto"/>
              <w:right w:val="single" w:sz="4" w:space="0" w:color="auto"/>
            </w:tcBorders>
            <w:hideMark/>
          </w:tcPr>
          <w:p w:rsidR="005226EE" w:rsidRPr="00096DAE" w:rsidRDefault="005226EE" w:rsidP="00096DAE">
            <w:pPr>
              <w:spacing w:after="0" w:line="240" w:lineRule="auto"/>
              <w:jc w:val="center"/>
              <w:rPr>
                <w:rFonts w:ascii="GHEA Grapalat" w:eastAsia="Times New Roman" w:hAnsi="GHEA Grapalat"/>
                <w:b/>
                <w:lang w:val="en-AU"/>
              </w:rPr>
            </w:pPr>
            <w:proofErr w:type="spellStart"/>
            <w:r w:rsidRPr="00096DAE">
              <w:rPr>
                <w:rFonts w:ascii="GHEA Grapalat" w:hAnsi="GHEA Grapalat" w:cs="Sylfaen"/>
                <w:b/>
              </w:rPr>
              <w:t>Կատարված</w:t>
            </w:r>
            <w:proofErr w:type="spellEnd"/>
            <w:r w:rsidRPr="00096DAE">
              <w:rPr>
                <w:rFonts w:ascii="GHEA Grapalat" w:hAnsi="GHEA Grapalat"/>
                <w:b/>
              </w:rPr>
              <w:t xml:space="preserve"> </w:t>
            </w:r>
            <w:proofErr w:type="spellStart"/>
            <w:r w:rsidRPr="00096DAE">
              <w:rPr>
                <w:rFonts w:ascii="GHEA Grapalat" w:hAnsi="GHEA Grapalat" w:cs="Sylfaen"/>
                <w:b/>
              </w:rPr>
              <w:t>փոփոխ</w:t>
            </w:r>
            <w:proofErr w:type="spellEnd"/>
            <w:r w:rsidRPr="00096DAE">
              <w:rPr>
                <w:rFonts w:ascii="GHEA Grapalat" w:hAnsi="GHEA Grapalat" w:cs="Sylfaen"/>
                <w:b/>
                <w:lang w:val="hy-AM"/>
              </w:rPr>
              <w:t>ո</w:t>
            </w:r>
            <w:proofErr w:type="spellStart"/>
            <w:r w:rsidRPr="00096DAE">
              <w:rPr>
                <w:rFonts w:ascii="GHEA Grapalat" w:hAnsi="GHEA Grapalat" w:cs="Sylfaen"/>
                <w:b/>
              </w:rPr>
              <w:t>ւթյունները</w:t>
            </w:r>
            <w:proofErr w:type="spellEnd"/>
          </w:p>
        </w:tc>
      </w:tr>
      <w:tr w:rsidR="000B7FF3" w:rsidRPr="00096DAE" w:rsidTr="008502B2">
        <w:trPr>
          <w:trHeight w:val="3045"/>
        </w:trPr>
        <w:tc>
          <w:tcPr>
            <w:tcW w:w="2694" w:type="dxa"/>
            <w:tcBorders>
              <w:top w:val="single" w:sz="4" w:space="0" w:color="auto"/>
              <w:left w:val="single" w:sz="4" w:space="0" w:color="auto"/>
              <w:bottom w:val="single" w:sz="4" w:space="0" w:color="auto"/>
              <w:right w:val="single" w:sz="4" w:space="0" w:color="auto"/>
            </w:tcBorders>
            <w:hideMark/>
          </w:tcPr>
          <w:p w:rsidR="00A22197" w:rsidRPr="00096DAE" w:rsidRDefault="00A22197" w:rsidP="00096DAE">
            <w:pPr>
              <w:spacing w:after="0" w:line="240" w:lineRule="auto"/>
              <w:rPr>
                <w:rFonts w:ascii="GHEA Grapalat" w:hAnsi="GHEA Grapalat"/>
                <w:b/>
              </w:rPr>
            </w:pPr>
            <w:r w:rsidRPr="00096DAE">
              <w:rPr>
                <w:rFonts w:ascii="GHEA Grapalat" w:hAnsi="GHEA Grapalat" w:cs="Times Armenian"/>
                <w:lang w:val="ru-RU"/>
              </w:rPr>
              <w:t>Վարչապետի</w:t>
            </w:r>
            <w:r w:rsidRPr="00096DAE">
              <w:rPr>
                <w:rFonts w:ascii="GHEA Grapalat" w:hAnsi="GHEA Grapalat" w:cs="Times Armenian"/>
              </w:rPr>
              <w:t xml:space="preserve"> </w:t>
            </w:r>
            <w:r w:rsidRPr="00096DAE">
              <w:rPr>
                <w:rFonts w:ascii="GHEA Grapalat" w:hAnsi="GHEA Grapalat" w:cs="Times Armenian"/>
                <w:lang w:val="ru-RU"/>
              </w:rPr>
              <w:t>աշխատակազմ</w:t>
            </w:r>
          </w:p>
          <w:p w:rsidR="00A22197" w:rsidRPr="00096DAE" w:rsidRDefault="00A22197" w:rsidP="00096DAE">
            <w:pPr>
              <w:spacing w:after="0" w:line="240" w:lineRule="auto"/>
              <w:rPr>
                <w:rFonts w:ascii="GHEA Grapalat" w:hAnsi="GHEA Grapalat"/>
                <w:lang w:val="hy-AM"/>
              </w:rPr>
            </w:pPr>
            <w:r w:rsidRPr="00096DAE">
              <w:rPr>
                <w:rFonts w:ascii="GHEA Grapalat" w:hAnsi="GHEA Grapalat"/>
                <w:lang w:val="hy-AM"/>
              </w:rPr>
              <w:t>01</w:t>
            </w:r>
            <w:r w:rsidRPr="00096DAE">
              <w:rPr>
                <w:rFonts w:ascii="GHEA Grapalat" w:hAnsi="GHEA Grapalat"/>
              </w:rPr>
              <w:t>.</w:t>
            </w:r>
            <w:r w:rsidRPr="00096DAE">
              <w:rPr>
                <w:rFonts w:ascii="GHEA Grapalat" w:hAnsi="GHEA Grapalat"/>
                <w:lang w:val="hy-AM"/>
              </w:rPr>
              <w:t>11</w:t>
            </w:r>
            <w:r w:rsidRPr="00096DAE">
              <w:rPr>
                <w:rFonts w:ascii="GHEA Grapalat" w:hAnsi="GHEA Grapalat"/>
              </w:rPr>
              <w:t>.2018</w:t>
            </w:r>
            <w:r w:rsidRPr="00096DAE">
              <w:rPr>
                <w:rFonts w:ascii="GHEA Grapalat" w:hAnsi="GHEA Grapalat" w:cs="Sylfaen"/>
                <w:lang w:val="hy-AM"/>
              </w:rPr>
              <w:t>թ</w:t>
            </w:r>
            <w:r w:rsidRPr="00096DAE">
              <w:rPr>
                <w:rFonts w:ascii="GHEA Grapalat" w:hAnsi="GHEA Grapalat"/>
                <w:lang w:val="hy-AM"/>
              </w:rPr>
              <w:t>.</w:t>
            </w:r>
          </w:p>
          <w:p w:rsidR="000B7FF3" w:rsidRPr="00096DAE" w:rsidRDefault="00A22197" w:rsidP="00096DAE">
            <w:pPr>
              <w:spacing w:after="0" w:line="240" w:lineRule="auto"/>
              <w:jc w:val="both"/>
              <w:rPr>
                <w:rFonts w:ascii="GHEA Grapalat" w:hAnsi="GHEA Grapalat"/>
                <w:lang w:val="hy-AM"/>
              </w:rPr>
            </w:pPr>
            <w:r w:rsidRPr="00096DAE">
              <w:rPr>
                <w:rFonts w:ascii="GHEA Grapalat" w:hAnsi="GHEA Grapalat"/>
                <w:lang w:val="ru-RU"/>
              </w:rPr>
              <w:t>էլ</w:t>
            </w:r>
            <w:r w:rsidRPr="00096DAE">
              <w:rPr>
                <w:rFonts w:ascii="GHEA Grapalat" w:hAnsi="GHEA Grapalat"/>
              </w:rPr>
              <w:t xml:space="preserve">. </w:t>
            </w:r>
            <w:r w:rsidRPr="00096DAE">
              <w:rPr>
                <w:rFonts w:ascii="GHEA Grapalat" w:hAnsi="GHEA Grapalat"/>
                <w:lang w:val="ru-RU"/>
              </w:rPr>
              <w:t>Փոստ</w:t>
            </w:r>
          </w:p>
          <w:p w:rsidR="00A22197" w:rsidRPr="00096DAE" w:rsidRDefault="00A22197" w:rsidP="00096DAE">
            <w:pPr>
              <w:spacing w:after="0" w:line="240" w:lineRule="auto"/>
              <w:jc w:val="both"/>
              <w:rPr>
                <w:rFonts w:ascii="GHEA Grapalat" w:hAnsi="GHEA Grapalat"/>
                <w:color w:val="000000"/>
                <w:lang w:val="hy-AM"/>
              </w:rPr>
            </w:pPr>
            <w:r w:rsidRPr="00096DAE">
              <w:rPr>
                <w:rFonts w:ascii="GHEA Grapalat" w:hAnsi="GHEA Grapalat"/>
                <w:color w:val="000000" w:themeColor="text1"/>
                <w:lang w:val="hy-AM"/>
              </w:rPr>
              <w:t xml:space="preserve">թիվ </w:t>
            </w:r>
            <w:r w:rsidRPr="00096DAE">
              <w:rPr>
                <w:rFonts w:ascii="GHEA Grapalat" w:hAnsi="GHEA Grapalat"/>
                <w:color w:val="000000"/>
              </w:rPr>
              <w:t>02/24.9/37201</w:t>
            </w:r>
          </w:p>
          <w:p w:rsidR="00A22197" w:rsidRPr="00096DAE" w:rsidRDefault="00A22197" w:rsidP="00096DAE">
            <w:pPr>
              <w:spacing w:after="0" w:line="240" w:lineRule="auto"/>
              <w:jc w:val="both"/>
              <w:rPr>
                <w:rFonts w:ascii="GHEA Grapalat" w:hAnsi="GHEA Grapalat" w:cs="Sylfaen"/>
                <w:b/>
                <w:lang w:val="hy-AM"/>
              </w:rPr>
            </w:pPr>
            <w:r w:rsidRPr="00096DAE">
              <w:rPr>
                <w:rFonts w:ascii="GHEA Grapalat" w:hAnsi="GHEA Grapalat" w:cs="Sylfaen"/>
                <w:color w:val="000000" w:themeColor="text1"/>
                <w:lang w:val="pt-BR"/>
              </w:rPr>
              <w:t>գրություն</w:t>
            </w:r>
          </w:p>
        </w:tc>
        <w:tc>
          <w:tcPr>
            <w:tcW w:w="4526" w:type="dxa"/>
            <w:tcBorders>
              <w:top w:val="single" w:sz="4" w:space="0" w:color="auto"/>
              <w:left w:val="single" w:sz="4" w:space="0" w:color="auto"/>
              <w:bottom w:val="single" w:sz="4" w:space="0" w:color="auto"/>
              <w:right w:val="single" w:sz="4" w:space="0" w:color="auto"/>
            </w:tcBorders>
            <w:hideMark/>
          </w:tcPr>
          <w:p w:rsidR="00464B81" w:rsidRPr="00096DAE" w:rsidRDefault="00464B81" w:rsidP="00096DAE">
            <w:pPr>
              <w:spacing w:after="0" w:line="240" w:lineRule="auto"/>
              <w:ind w:left="90" w:right="149" w:firstLine="540"/>
              <w:jc w:val="both"/>
              <w:rPr>
                <w:rFonts w:ascii="GHEA Grapalat" w:hAnsi="GHEA Grapalat"/>
                <w:color w:val="000000"/>
                <w:shd w:val="clear" w:color="auto" w:fill="FFFFFF"/>
                <w:lang w:val="hy-AM"/>
              </w:rPr>
            </w:pPr>
            <w:r w:rsidRPr="00096DAE">
              <w:rPr>
                <w:rFonts w:ascii="GHEA Grapalat" w:hAnsi="GHEA Grapalat" w:cs="GHEA Grapalat"/>
                <w:lang w:val="hy-AM"/>
              </w:rPr>
              <w:t xml:space="preserve"> </w:t>
            </w:r>
            <w:r w:rsidRPr="00096DAE">
              <w:rPr>
                <w:rFonts w:ascii="GHEA Grapalat" w:hAnsi="GHEA Grapalat"/>
                <w:color w:val="000000"/>
                <w:shd w:val="clear" w:color="auto" w:fill="FFFFFF"/>
                <w:lang w:val="hy-AM"/>
              </w:rPr>
              <w:t xml:space="preserve">Օրենքի նախագծի վերաբերյալ առկա են հետևյալ նկատառումները՝ </w:t>
            </w:r>
          </w:p>
          <w:p w:rsidR="00464B81" w:rsidRPr="00096DAE" w:rsidRDefault="00464B81" w:rsidP="00096DAE">
            <w:pPr>
              <w:spacing w:after="0" w:line="240" w:lineRule="auto"/>
              <w:ind w:left="90" w:right="149" w:firstLine="540"/>
              <w:jc w:val="both"/>
              <w:rPr>
                <w:rFonts w:ascii="GHEA Grapalat" w:hAnsi="GHEA Grapalat"/>
                <w:color w:val="000000"/>
                <w:shd w:val="clear" w:color="auto" w:fill="FFFFFF"/>
                <w:lang w:val="hy-AM"/>
              </w:rPr>
            </w:pPr>
            <w:r w:rsidRPr="00096DAE">
              <w:rPr>
                <w:rFonts w:ascii="GHEA Grapalat" w:hAnsi="GHEA Grapalat"/>
                <w:color w:val="000000"/>
                <w:shd w:val="clear" w:color="auto" w:fill="FFFFFF"/>
                <w:lang w:val="hy-AM"/>
              </w:rPr>
              <w:t>1</w:t>
            </w:r>
            <w:r w:rsidR="001E6729" w:rsidRPr="00096DAE">
              <w:rPr>
                <w:rFonts w:ascii="GHEA Grapalat" w:hAnsi="GHEA Grapalat"/>
                <w:color w:val="000000"/>
                <w:shd w:val="clear" w:color="auto" w:fill="FFFFFF"/>
                <w:lang w:val="hy-AM"/>
              </w:rPr>
              <w:t>.</w:t>
            </w:r>
            <w:r w:rsidRPr="00096DAE">
              <w:rPr>
                <w:rFonts w:ascii="GHEA Grapalat" w:hAnsi="GHEA Grapalat"/>
                <w:color w:val="000000"/>
                <w:shd w:val="clear" w:color="auto" w:fill="FFFFFF"/>
                <w:lang w:val="hy-AM"/>
              </w:rPr>
              <w:t xml:space="preserve"> Ջրային օրենսգրքի 121-րդ հոդվածի (Անցումային դրույթներ) 5-րդ մասով կարգավորվում են մայր օրենսգրքի (2002 թվականին ընդունված) պաշտոնական հրապարակումից հետո օրենսգրքով նախատեսված հստակ ժամկետներում (ինչն էլ ենթադրաբար հիմք է հանդիսացել դրանք անցումային դրույթներում ներառելու համար) ընդունել համապատասխան իրավական ակտերը։ Այդ իսկ պատճառով, օրենքի նախագծով կատարվող լրացումները չեն տեղավորվում անցումային դրույթներով սահմանված կարգավորումների ընդհանուր տրամաբանության մեջ, քանի որ՝</w:t>
            </w:r>
          </w:p>
          <w:p w:rsidR="00464B81" w:rsidRPr="00096DAE" w:rsidRDefault="00464B81" w:rsidP="00096DAE">
            <w:pPr>
              <w:spacing w:after="0" w:line="240" w:lineRule="auto"/>
              <w:ind w:left="90" w:right="149" w:firstLine="540"/>
              <w:jc w:val="both"/>
              <w:rPr>
                <w:rFonts w:ascii="GHEA Grapalat" w:hAnsi="GHEA Grapalat"/>
                <w:color w:val="000000"/>
                <w:shd w:val="clear" w:color="auto" w:fill="FFFFFF"/>
                <w:lang w:val="hy-AM"/>
              </w:rPr>
            </w:pPr>
            <w:r w:rsidRPr="00096DAE">
              <w:rPr>
                <w:rFonts w:ascii="GHEA Grapalat" w:hAnsi="GHEA Grapalat"/>
                <w:color w:val="000000"/>
                <w:shd w:val="clear" w:color="auto" w:fill="FFFFFF"/>
                <w:lang w:val="hy-AM"/>
              </w:rPr>
              <w:t xml:space="preserve"> 1) անցումային դրույթներով նախատեսված ընդունման ենթակա իրավական ակտերի ելակետային ժամկետը սկսվում է Ջրային օրենսգրքի </w:t>
            </w:r>
            <w:r w:rsidRPr="00096DAE">
              <w:rPr>
                <w:rFonts w:ascii="GHEA Grapalat" w:hAnsi="GHEA Grapalat"/>
                <w:color w:val="000000"/>
                <w:shd w:val="clear" w:color="auto" w:fill="FFFFFF"/>
                <w:lang w:val="hy-AM"/>
              </w:rPr>
              <w:lastRenderedPageBreak/>
              <w:t>պաշտոնական հրապարակումից հետո</w:t>
            </w:r>
            <w:r w:rsidR="008502B2" w:rsidRPr="00096DAE">
              <w:rPr>
                <w:rFonts w:ascii="GHEA Grapalat" w:hAnsi="GHEA Grapalat"/>
                <w:color w:val="000000"/>
                <w:shd w:val="clear" w:color="auto" w:fill="FFFFFF"/>
                <w:lang w:val="hy-AM"/>
              </w:rPr>
              <w:t>.</w:t>
            </w:r>
            <w:r w:rsidRPr="00096DAE">
              <w:rPr>
                <w:rFonts w:ascii="GHEA Grapalat" w:hAnsi="GHEA Grapalat"/>
                <w:color w:val="000000"/>
                <w:shd w:val="clear" w:color="auto" w:fill="FFFFFF"/>
                <w:lang w:val="hy-AM"/>
              </w:rPr>
              <w:t xml:space="preserve"> </w:t>
            </w:r>
          </w:p>
          <w:p w:rsidR="00464B81" w:rsidRPr="00096DAE" w:rsidRDefault="00464B81" w:rsidP="00096DAE">
            <w:pPr>
              <w:spacing w:after="0" w:line="240" w:lineRule="auto"/>
              <w:ind w:left="90" w:right="149" w:firstLine="540"/>
              <w:jc w:val="both"/>
              <w:rPr>
                <w:rFonts w:ascii="GHEA Grapalat" w:hAnsi="GHEA Grapalat"/>
                <w:color w:val="000000"/>
                <w:shd w:val="clear" w:color="auto" w:fill="FFFFFF"/>
                <w:lang w:val="hy-AM"/>
              </w:rPr>
            </w:pPr>
            <w:r w:rsidRPr="00096DAE">
              <w:rPr>
                <w:rFonts w:ascii="GHEA Grapalat" w:hAnsi="GHEA Grapalat"/>
                <w:color w:val="000000"/>
                <w:shd w:val="clear" w:color="auto" w:fill="FFFFFF"/>
                <w:lang w:val="hy-AM"/>
              </w:rPr>
              <w:t xml:space="preserve">2) oրենքի նախագծով կատարվող լրացումներով՝ տվյալ ակտերի ընդունման վերջնաժամկետներ կառավարության համար նախատեսված չեն։ </w:t>
            </w:r>
          </w:p>
          <w:p w:rsidR="000B7FF3" w:rsidRPr="00096DAE" w:rsidRDefault="00464B81" w:rsidP="00096DAE">
            <w:pPr>
              <w:spacing w:after="0" w:line="240" w:lineRule="auto"/>
              <w:ind w:left="90" w:right="149" w:firstLine="540"/>
              <w:jc w:val="both"/>
              <w:rPr>
                <w:rFonts w:ascii="GHEA Grapalat" w:hAnsi="GHEA Grapalat" w:cs="Sylfaen"/>
                <w:b/>
                <w:lang w:val="hy-AM"/>
              </w:rPr>
            </w:pPr>
            <w:r w:rsidRPr="00096DAE">
              <w:rPr>
                <w:rFonts w:ascii="GHEA Grapalat" w:hAnsi="GHEA Grapalat"/>
                <w:color w:val="000000"/>
                <w:shd w:val="clear" w:color="auto" w:fill="FFFFFF"/>
                <w:lang w:val="hy-AM"/>
              </w:rPr>
              <w:t>2</w:t>
            </w:r>
            <w:r w:rsidR="00560B88" w:rsidRPr="00096DAE">
              <w:rPr>
                <w:rFonts w:ascii="GHEA Grapalat" w:hAnsi="GHEA Grapalat"/>
                <w:color w:val="000000"/>
                <w:shd w:val="clear" w:color="auto" w:fill="FFFFFF"/>
                <w:lang w:val="hy-AM"/>
              </w:rPr>
              <w:t>.</w:t>
            </w:r>
            <w:r w:rsidR="008502B2" w:rsidRPr="00096DAE">
              <w:rPr>
                <w:rFonts w:ascii="GHEA Grapalat" w:hAnsi="GHEA Grapalat"/>
                <w:color w:val="000000"/>
                <w:shd w:val="clear" w:color="auto" w:fill="FFFFFF"/>
                <w:lang w:val="hy-AM"/>
              </w:rPr>
              <w:t xml:space="preserve"> </w:t>
            </w:r>
            <w:r w:rsidRPr="00096DAE">
              <w:rPr>
                <w:rFonts w:ascii="GHEA Grapalat" w:hAnsi="GHEA Grapalat"/>
                <w:color w:val="000000"/>
                <w:shd w:val="clear" w:color="auto" w:fill="FFFFFF"/>
                <w:lang w:val="hy-AM"/>
              </w:rPr>
              <w:t>Պարզաբանման անհրաժեշտություն ունի այն հարցը, թե օրենքի նախագծով սահմանված ռեկրեացիոն գոտիներում ջրային ռեսուրսների պահպանության պահանջները ո՞ր սուբյեկտների վրա են տարածվելու։ Եթե այդ պահանջները տարածվելու են ռեկրեացիոն գոտիներում հանգստացող ֆիզիկական անձանց վրա, ապա նպատակահարմար է, որպեսզի նրանց վրա դրվող պարտականություններին ընդհանուր անդրադարձ կատարվի օրենքում: Միաժամանակ հիշյալ լրացումն անհրաժեշտ է համադրել նաև Ջրային օրենսգրքի 23-րդ հոդվածի հետ, որի համաձայն՝ յուրաքանչյուր ոք ռեկրեացիոն նպատակներով իրավունք ունի ազատորեն և անվճար օգտագործել բնական մակերևութային ջրային ռեսուրսները և դրան հարակից տարածքները, քանի դեռ կառավարությունը կամ նրա լիազորած մարմինը չի սահմանել, որ այդպիսի օգտագործումը կարող է վնասակար լինել մարդկանց առողջության կամ անվտանգության համար կամ հակասում է հասարակական շահերին:</w:t>
            </w:r>
            <w:r w:rsidRPr="00096DAE">
              <w:rPr>
                <w:rFonts w:ascii="Courier New" w:hAnsi="Courier New" w:cs="Courier New"/>
                <w:color w:val="000000"/>
                <w:shd w:val="clear" w:color="auto" w:fill="FFFFFF"/>
                <w:lang w:val="hy-AM"/>
              </w:rPr>
              <w:t> </w:t>
            </w:r>
          </w:p>
        </w:tc>
        <w:tc>
          <w:tcPr>
            <w:tcW w:w="2704" w:type="dxa"/>
            <w:tcBorders>
              <w:top w:val="single" w:sz="4" w:space="0" w:color="auto"/>
              <w:left w:val="single" w:sz="4" w:space="0" w:color="auto"/>
              <w:bottom w:val="single" w:sz="4" w:space="0" w:color="auto"/>
              <w:right w:val="single" w:sz="4" w:space="0" w:color="auto"/>
            </w:tcBorders>
            <w:hideMark/>
          </w:tcPr>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0B7FF3" w:rsidRPr="00096DAE" w:rsidRDefault="00782F79" w:rsidP="00096DAE">
            <w:pPr>
              <w:spacing w:after="0" w:line="240" w:lineRule="auto"/>
              <w:jc w:val="center"/>
              <w:rPr>
                <w:rFonts w:ascii="GHEA Grapalat" w:eastAsia="Times New Roman" w:hAnsi="GHEA Grapalat"/>
                <w:lang w:val="hy-AM"/>
              </w:rPr>
            </w:pPr>
            <w:r w:rsidRPr="00096DAE">
              <w:rPr>
                <w:rFonts w:ascii="GHEA Grapalat" w:eastAsia="Times New Roman" w:hAnsi="GHEA Grapalat"/>
                <w:lang w:val="hy-AM"/>
              </w:rPr>
              <w:t>1.Պարզաբանում</w:t>
            </w:r>
            <w:r w:rsidR="004C60F3" w:rsidRPr="00096DAE">
              <w:rPr>
                <w:rFonts w:ascii="GHEA Grapalat" w:eastAsia="Times New Roman" w:hAnsi="GHEA Grapalat"/>
                <w:lang w:val="ru-RU"/>
              </w:rPr>
              <w:t>:</w:t>
            </w: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r w:rsidRPr="00096DAE">
              <w:rPr>
                <w:rFonts w:ascii="GHEA Grapalat" w:eastAsia="Times New Roman" w:hAnsi="GHEA Grapalat"/>
                <w:lang w:val="hy-AM"/>
              </w:rPr>
              <w:t>2. Ընդունվել է։</w:t>
            </w: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eastAsia="Times New Roman" w:hAnsi="GHEA Grapalat"/>
                <w:lang w:val="hy-AM"/>
              </w:rPr>
            </w:pPr>
          </w:p>
          <w:p w:rsidR="00782F79" w:rsidRPr="00096DAE" w:rsidRDefault="00782F79" w:rsidP="00096DAE">
            <w:pPr>
              <w:spacing w:after="0" w:line="240" w:lineRule="auto"/>
              <w:jc w:val="center"/>
              <w:rPr>
                <w:rFonts w:ascii="GHEA Grapalat" w:hAnsi="GHEA Grapalat" w:cs="Sylfaen"/>
                <w:b/>
                <w:lang w:val="hy-AM"/>
              </w:rPr>
            </w:pPr>
          </w:p>
        </w:tc>
        <w:tc>
          <w:tcPr>
            <w:tcW w:w="4929" w:type="dxa"/>
            <w:tcBorders>
              <w:top w:val="single" w:sz="4" w:space="0" w:color="auto"/>
              <w:left w:val="single" w:sz="4" w:space="0" w:color="auto"/>
              <w:bottom w:val="single" w:sz="4" w:space="0" w:color="auto"/>
              <w:right w:val="single" w:sz="4" w:space="0" w:color="auto"/>
            </w:tcBorders>
            <w:hideMark/>
          </w:tcPr>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F41CED" w:rsidRPr="00096DAE" w:rsidRDefault="00782F79" w:rsidP="00096DAE">
            <w:pPr>
              <w:spacing w:after="0" w:line="240" w:lineRule="auto"/>
              <w:jc w:val="both"/>
              <w:rPr>
                <w:rFonts w:ascii="GHEA Grapalat" w:hAnsi="GHEA Grapalat" w:cs="Sylfaen"/>
                <w:color w:val="000000" w:themeColor="text1"/>
                <w:lang w:val="hy-AM"/>
              </w:rPr>
            </w:pPr>
            <w:r w:rsidRPr="00096DAE">
              <w:rPr>
                <w:rFonts w:ascii="GHEA Grapalat" w:hAnsi="GHEA Grapalat" w:cs="Sylfaen"/>
                <w:color w:val="000000" w:themeColor="text1"/>
                <w:lang w:val="hy-AM"/>
              </w:rPr>
              <w:t xml:space="preserve">1.Նախագծի լրամշակման արդյունքում </w:t>
            </w:r>
            <w:r w:rsidR="00F41CED" w:rsidRPr="00096DAE">
              <w:rPr>
                <w:rFonts w:ascii="GHEA Grapalat" w:hAnsi="GHEA Grapalat" w:cs="Sylfaen"/>
                <w:color w:val="000000" w:themeColor="text1"/>
                <w:lang w:val="hy-AM"/>
              </w:rPr>
              <w:t xml:space="preserve">Նախագծի 1-ին հոդվածը փոփոխվել է և   առաջարկվող կարգավորումը տրվել է ՀՀ ջրային օրենսգրքի 23-րդ </w:t>
            </w:r>
            <w:r w:rsidRPr="00096DAE">
              <w:rPr>
                <w:rFonts w:ascii="GHEA Grapalat" w:hAnsi="GHEA Grapalat" w:cs="Sylfaen"/>
                <w:color w:val="000000" w:themeColor="text1"/>
                <w:lang w:val="hy-AM"/>
              </w:rPr>
              <w:t>հոդված</w:t>
            </w:r>
            <w:r w:rsidR="00F41CED" w:rsidRPr="00096DAE">
              <w:rPr>
                <w:rFonts w:ascii="GHEA Grapalat" w:hAnsi="GHEA Grapalat" w:cs="Sylfaen"/>
                <w:color w:val="000000" w:themeColor="text1"/>
                <w:lang w:val="hy-AM"/>
              </w:rPr>
              <w:t>ով։</w:t>
            </w:r>
          </w:p>
          <w:p w:rsidR="000B7FF3" w:rsidRPr="00096DAE" w:rsidRDefault="00F41CED" w:rsidP="00096DAE">
            <w:pPr>
              <w:spacing w:after="0" w:line="240" w:lineRule="auto"/>
              <w:jc w:val="both"/>
              <w:rPr>
                <w:rFonts w:ascii="GHEA Grapalat" w:hAnsi="GHEA Grapalat" w:cs="Sylfaen"/>
                <w:color w:val="FF0000"/>
                <w:lang w:val="hy-AM"/>
              </w:rPr>
            </w:pPr>
            <w:r w:rsidRPr="00096DAE">
              <w:rPr>
                <w:rFonts w:ascii="GHEA Grapalat" w:hAnsi="GHEA Grapalat" w:cs="Sylfaen"/>
                <w:color w:val="FF0000"/>
                <w:lang w:val="hy-AM"/>
              </w:rPr>
              <w:t xml:space="preserve"> </w:t>
            </w: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bookmarkStart w:id="0" w:name="_GoBack"/>
            <w:bookmarkEnd w:id="0"/>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000000" w:themeColor="text1"/>
                <w:lang w:val="hy-AM"/>
              </w:rPr>
            </w:pPr>
          </w:p>
          <w:p w:rsidR="00782F79" w:rsidRPr="00096DAE" w:rsidRDefault="00782F79" w:rsidP="00096DAE">
            <w:pPr>
              <w:spacing w:after="0" w:line="240" w:lineRule="auto"/>
              <w:jc w:val="both"/>
              <w:rPr>
                <w:rFonts w:ascii="GHEA Grapalat" w:hAnsi="GHEA Grapalat" w:cs="Sylfaen"/>
                <w:color w:val="000000" w:themeColor="text1"/>
                <w:lang w:val="hy-AM"/>
              </w:rPr>
            </w:pPr>
            <w:r w:rsidRPr="00096DAE">
              <w:rPr>
                <w:rFonts w:ascii="GHEA Grapalat" w:hAnsi="GHEA Grapalat" w:cs="Sylfaen"/>
                <w:color w:val="000000" w:themeColor="text1"/>
                <w:lang w:val="hy-AM"/>
              </w:rPr>
              <w:t>2. Նախագիծը լրամշակվել է, լրացում է կատարվել ՀՀ ջրային օրենսգրքի 23-րդ հոդվածում։</w:t>
            </w: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p w:rsidR="00782F79" w:rsidRPr="00096DAE" w:rsidRDefault="00782F79" w:rsidP="00096DAE">
            <w:pPr>
              <w:spacing w:after="0" w:line="240" w:lineRule="auto"/>
              <w:jc w:val="both"/>
              <w:rPr>
                <w:rFonts w:ascii="GHEA Grapalat" w:hAnsi="GHEA Grapalat" w:cs="Sylfaen"/>
                <w:color w:val="FF0000"/>
                <w:lang w:val="hy-AM"/>
              </w:rPr>
            </w:pPr>
          </w:p>
        </w:tc>
      </w:tr>
      <w:tr w:rsidR="004D2283" w:rsidRPr="00096DAE" w:rsidTr="00BD7FE6">
        <w:trPr>
          <w:trHeight w:val="1550"/>
        </w:trPr>
        <w:tc>
          <w:tcPr>
            <w:tcW w:w="2694" w:type="dxa"/>
            <w:tcBorders>
              <w:top w:val="single" w:sz="4" w:space="0" w:color="auto"/>
              <w:left w:val="single" w:sz="4" w:space="0" w:color="auto"/>
              <w:bottom w:val="single" w:sz="4" w:space="0" w:color="auto"/>
              <w:right w:val="single" w:sz="4" w:space="0" w:color="auto"/>
            </w:tcBorders>
            <w:hideMark/>
          </w:tcPr>
          <w:p w:rsidR="004D2283" w:rsidRPr="00096DAE" w:rsidRDefault="00E16BFF" w:rsidP="00096DAE">
            <w:pPr>
              <w:spacing w:after="0" w:line="240" w:lineRule="auto"/>
              <w:rPr>
                <w:rFonts w:ascii="GHEA Grapalat" w:hAnsi="GHEA Grapalat" w:cs="Sylfaen"/>
                <w:color w:val="000000" w:themeColor="text1"/>
                <w:lang w:val="hy-AM"/>
              </w:rPr>
            </w:pPr>
            <w:r w:rsidRPr="00096DAE">
              <w:rPr>
                <w:rFonts w:ascii="GHEA Grapalat" w:hAnsi="GHEA Grapalat" w:cs="Sylfaen"/>
                <w:color w:val="000000" w:themeColor="text1"/>
                <w:lang w:val="hy-AM"/>
              </w:rPr>
              <w:lastRenderedPageBreak/>
              <w:t>Ֆինանսների</w:t>
            </w:r>
            <w:r w:rsidR="004D2283" w:rsidRPr="00096DAE">
              <w:rPr>
                <w:rFonts w:ascii="GHEA Grapalat" w:hAnsi="GHEA Grapalat"/>
                <w:color w:val="000000" w:themeColor="text1"/>
                <w:lang w:val="af-ZA"/>
              </w:rPr>
              <w:t xml:space="preserve"> </w:t>
            </w:r>
            <w:proofErr w:type="spellStart"/>
            <w:r w:rsidR="004D2283" w:rsidRPr="00096DAE">
              <w:rPr>
                <w:rFonts w:ascii="GHEA Grapalat" w:hAnsi="GHEA Grapalat" w:cs="Sylfaen"/>
                <w:color w:val="000000" w:themeColor="text1"/>
                <w:lang w:val="af-ZA"/>
              </w:rPr>
              <w:t>նախարարություն</w:t>
            </w:r>
            <w:proofErr w:type="spellEnd"/>
          </w:p>
          <w:p w:rsidR="004D2283" w:rsidRPr="00096DAE" w:rsidRDefault="00E16BFF" w:rsidP="00096DAE">
            <w:pPr>
              <w:spacing w:after="0" w:line="240" w:lineRule="auto"/>
              <w:rPr>
                <w:rFonts w:ascii="GHEA Grapalat" w:hAnsi="GHEA Grapalat" w:cs="Sylfaen"/>
                <w:color w:val="000000" w:themeColor="text1"/>
                <w:lang w:val="hy-AM"/>
              </w:rPr>
            </w:pPr>
            <w:r w:rsidRPr="00096DAE">
              <w:rPr>
                <w:rFonts w:ascii="GHEA Grapalat" w:hAnsi="GHEA Grapalat" w:cs="Sylfaen"/>
                <w:color w:val="000000" w:themeColor="text1"/>
                <w:lang w:val="hy-AM"/>
              </w:rPr>
              <w:t>1</w:t>
            </w:r>
            <w:r w:rsidR="00A50883" w:rsidRPr="00096DAE">
              <w:rPr>
                <w:rFonts w:ascii="GHEA Grapalat" w:hAnsi="GHEA Grapalat" w:cs="Sylfaen"/>
                <w:color w:val="000000" w:themeColor="text1"/>
                <w:lang w:val="hy-AM"/>
              </w:rPr>
              <w:t>4</w:t>
            </w:r>
            <w:r w:rsidR="004D2283" w:rsidRPr="00096DAE">
              <w:rPr>
                <w:rFonts w:ascii="GHEA Grapalat" w:hAnsi="GHEA Grapalat" w:cs="Sylfaen"/>
                <w:color w:val="000000" w:themeColor="text1"/>
                <w:lang w:val="hy-AM"/>
              </w:rPr>
              <w:t>.</w:t>
            </w:r>
            <w:r w:rsidR="00A50883" w:rsidRPr="00096DAE">
              <w:rPr>
                <w:rFonts w:ascii="GHEA Grapalat" w:hAnsi="GHEA Grapalat" w:cs="Sylfaen"/>
                <w:color w:val="000000" w:themeColor="text1"/>
                <w:lang w:val="hy-AM"/>
              </w:rPr>
              <w:t>1</w:t>
            </w:r>
            <w:r w:rsidRPr="00096DAE">
              <w:rPr>
                <w:rFonts w:ascii="GHEA Grapalat" w:hAnsi="GHEA Grapalat" w:cs="Sylfaen"/>
                <w:color w:val="000000" w:themeColor="text1"/>
                <w:lang w:val="hy-AM"/>
              </w:rPr>
              <w:t>1</w:t>
            </w:r>
            <w:r w:rsidR="004D2283" w:rsidRPr="00096DAE">
              <w:rPr>
                <w:rFonts w:ascii="GHEA Grapalat" w:hAnsi="GHEA Grapalat" w:cs="Sylfaen"/>
                <w:color w:val="000000" w:themeColor="text1"/>
                <w:lang w:val="hy-AM"/>
              </w:rPr>
              <w:t>.2018թ.</w:t>
            </w:r>
          </w:p>
          <w:p w:rsidR="004D2283" w:rsidRPr="00096DAE" w:rsidRDefault="004D2283" w:rsidP="00096DAE">
            <w:pPr>
              <w:spacing w:after="0" w:line="240" w:lineRule="auto"/>
              <w:rPr>
                <w:rFonts w:ascii="GHEA Grapalat" w:hAnsi="GHEA Grapalat" w:cs="Sylfaen"/>
                <w:lang w:val="af-ZA"/>
              </w:rPr>
            </w:pPr>
            <w:r w:rsidRPr="00096DAE">
              <w:rPr>
                <w:rFonts w:ascii="GHEA Grapalat" w:hAnsi="GHEA Grapalat"/>
                <w:color w:val="000000" w:themeColor="text1"/>
                <w:lang w:val="hy-AM"/>
              </w:rPr>
              <w:t xml:space="preserve">թիվ  </w:t>
            </w:r>
            <w:r w:rsidR="00E16BFF" w:rsidRPr="00096DAE">
              <w:rPr>
                <w:rFonts w:ascii="GHEA Grapalat" w:hAnsi="GHEA Grapalat"/>
                <w:lang w:val="hy-AM"/>
              </w:rPr>
              <w:t xml:space="preserve">01/9-3/20757 </w:t>
            </w:r>
            <w:r w:rsidR="00E16BFF" w:rsidRPr="00096DAE">
              <w:rPr>
                <w:rFonts w:ascii="GHEA Grapalat" w:hAnsi="GHEA Grapalat" w:cs="Sylfaen"/>
                <w:color w:val="000000" w:themeColor="text1"/>
                <w:lang w:val="pt-BR"/>
              </w:rPr>
              <w:t xml:space="preserve"> </w:t>
            </w:r>
            <w:r w:rsidRPr="00096DAE">
              <w:rPr>
                <w:rFonts w:ascii="GHEA Grapalat" w:hAnsi="GHEA Grapalat" w:cs="Sylfaen"/>
                <w:color w:val="000000" w:themeColor="text1"/>
                <w:lang w:val="pt-BR"/>
              </w:rPr>
              <w:t>գրություն</w:t>
            </w:r>
            <w:r w:rsidRPr="00096DAE">
              <w:rPr>
                <w:rFonts w:ascii="GHEA Grapalat" w:hAnsi="GHEA Grapalat"/>
                <w:lang w:val="hy-AM"/>
              </w:rPr>
              <w:t xml:space="preserve"> </w:t>
            </w:r>
          </w:p>
        </w:tc>
        <w:tc>
          <w:tcPr>
            <w:tcW w:w="4526" w:type="dxa"/>
            <w:tcBorders>
              <w:top w:val="single" w:sz="4" w:space="0" w:color="auto"/>
              <w:left w:val="single" w:sz="4" w:space="0" w:color="auto"/>
              <w:bottom w:val="single" w:sz="4" w:space="0" w:color="auto"/>
              <w:right w:val="single" w:sz="4" w:space="0" w:color="auto"/>
            </w:tcBorders>
            <w:hideMark/>
          </w:tcPr>
          <w:p w:rsidR="004D2283" w:rsidRPr="00096DAE" w:rsidRDefault="004D2283" w:rsidP="00096DAE">
            <w:pPr>
              <w:spacing w:line="240" w:lineRule="auto"/>
              <w:jc w:val="both"/>
              <w:rPr>
                <w:rFonts w:ascii="GHEA Grapalat" w:hAnsi="GHEA Grapalat" w:cs="GHEA Grapalat"/>
                <w:lang w:val="hy-AM"/>
              </w:rPr>
            </w:pPr>
            <w:r w:rsidRPr="00096DAE">
              <w:rPr>
                <w:rFonts w:ascii="GHEA Grapalat" w:hAnsi="GHEA Grapalat"/>
                <w:lang w:val="hy-AM"/>
              </w:rPr>
              <w:t>Դիտողություններ և առաջարկություններ չկան</w:t>
            </w:r>
            <w:r w:rsidRPr="00096DAE">
              <w:rPr>
                <w:rFonts w:ascii="GHEA Grapalat" w:hAnsi="GHEA Grapalat" w:cs="GHEA Grapalat"/>
                <w:lang w:val="hy-AM"/>
              </w:rPr>
              <w:t>:</w:t>
            </w:r>
          </w:p>
          <w:p w:rsidR="004D2283" w:rsidRPr="00096DAE" w:rsidRDefault="004D2283" w:rsidP="00096DAE">
            <w:pPr>
              <w:spacing w:after="0" w:line="240" w:lineRule="auto"/>
              <w:ind w:firstLine="317"/>
              <w:jc w:val="both"/>
              <w:rPr>
                <w:rFonts w:ascii="GHEA Grapalat" w:hAnsi="GHEA Grapalat" w:cs="Sylfaen"/>
                <w:color w:val="000000"/>
                <w:highlight w:val="yellow"/>
                <w:lang w:val="af-ZA"/>
              </w:rPr>
            </w:pPr>
          </w:p>
        </w:tc>
        <w:tc>
          <w:tcPr>
            <w:tcW w:w="2704" w:type="dxa"/>
            <w:tcBorders>
              <w:top w:val="single" w:sz="4" w:space="0" w:color="auto"/>
              <w:left w:val="single" w:sz="4" w:space="0" w:color="auto"/>
              <w:bottom w:val="single" w:sz="4" w:space="0" w:color="auto"/>
              <w:right w:val="single" w:sz="4" w:space="0" w:color="auto"/>
            </w:tcBorders>
            <w:hideMark/>
          </w:tcPr>
          <w:p w:rsidR="004D2283" w:rsidRPr="00096DAE" w:rsidRDefault="008A62F9" w:rsidP="00096DAE">
            <w:pPr>
              <w:spacing w:after="0" w:line="240" w:lineRule="auto"/>
              <w:jc w:val="center"/>
              <w:rPr>
                <w:rFonts w:ascii="GHEA Grapalat" w:eastAsia="Times New Roman" w:hAnsi="GHEA Grapalat"/>
              </w:rPr>
            </w:pPr>
            <w:proofErr w:type="spellStart"/>
            <w:r w:rsidRPr="00096DAE">
              <w:rPr>
                <w:rFonts w:ascii="GHEA Grapalat" w:eastAsia="Times New Roman" w:hAnsi="GHEA Grapalat"/>
              </w:rPr>
              <w:t>Ընդունվել</w:t>
            </w:r>
            <w:proofErr w:type="spellEnd"/>
            <w:r w:rsidRPr="00096DAE">
              <w:rPr>
                <w:rFonts w:ascii="GHEA Grapalat" w:eastAsia="Times New Roman" w:hAnsi="GHEA Grapalat"/>
              </w:rPr>
              <w:t xml:space="preserve"> է ի </w:t>
            </w:r>
            <w:proofErr w:type="spellStart"/>
            <w:r w:rsidRPr="00096DAE">
              <w:rPr>
                <w:rFonts w:ascii="GHEA Grapalat" w:eastAsia="Times New Roman" w:hAnsi="GHEA Grapalat"/>
              </w:rPr>
              <w:t>գիտություն</w:t>
            </w:r>
            <w:proofErr w:type="spellEnd"/>
            <w:r w:rsidRPr="00096DAE">
              <w:rPr>
                <w:rFonts w:ascii="GHEA Grapalat" w:eastAsia="Times New Roman" w:hAnsi="GHEA Grapalat"/>
              </w:rPr>
              <w:t>:</w:t>
            </w:r>
          </w:p>
        </w:tc>
        <w:tc>
          <w:tcPr>
            <w:tcW w:w="4929" w:type="dxa"/>
            <w:tcBorders>
              <w:top w:val="single" w:sz="4" w:space="0" w:color="auto"/>
              <w:left w:val="single" w:sz="4" w:space="0" w:color="auto"/>
              <w:bottom w:val="single" w:sz="4" w:space="0" w:color="auto"/>
              <w:right w:val="single" w:sz="4" w:space="0" w:color="auto"/>
            </w:tcBorders>
            <w:hideMark/>
          </w:tcPr>
          <w:p w:rsidR="004D2283" w:rsidRPr="00096DAE" w:rsidRDefault="004D2283" w:rsidP="00096DAE">
            <w:pPr>
              <w:tabs>
                <w:tab w:val="left" w:pos="0"/>
                <w:tab w:val="left" w:pos="142"/>
                <w:tab w:val="left" w:pos="630"/>
              </w:tabs>
              <w:spacing w:after="0" w:line="240" w:lineRule="auto"/>
              <w:ind w:right="90" w:firstLine="316"/>
              <w:contextualSpacing/>
              <w:jc w:val="both"/>
              <w:rPr>
                <w:rFonts w:ascii="GHEA Grapalat" w:hAnsi="GHEA Grapalat" w:cs="Arial"/>
                <w:b/>
                <w:lang w:val="hy-AM"/>
              </w:rPr>
            </w:pPr>
          </w:p>
        </w:tc>
      </w:tr>
      <w:tr w:rsidR="00A50883" w:rsidRPr="00096DAE" w:rsidTr="00BD7FE6">
        <w:trPr>
          <w:trHeight w:val="1550"/>
        </w:trPr>
        <w:tc>
          <w:tcPr>
            <w:tcW w:w="2694" w:type="dxa"/>
            <w:tcBorders>
              <w:top w:val="single" w:sz="4" w:space="0" w:color="auto"/>
              <w:left w:val="single" w:sz="4" w:space="0" w:color="auto"/>
              <w:bottom w:val="single" w:sz="4" w:space="0" w:color="auto"/>
              <w:right w:val="single" w:sz="4" w:space="0" w:color="auto"/>
            </w:tcBorders>
            <w:hideMark/>
          </w:tcPr>
          <w:p w:rsidR="00A50883" w:rsidRPr="00096DAE" w:rsidRDefault="00E16BFF" w:rsidP="00096DAE">
            <w:pPr>
              <w:spacing w:after="0" w:line="240" w:lineRule="auto"/>
              <w:rPr>
                <w:rFonts w:ascii="GHEA Grapalat" w:hAnsi="GHEA Grapalat" w:cs="Sylfaen"/>
                <w:color w:val="000000" w:themeColor="text1"/>
                <w:lang w:val="hy-AM"/>
              </w:rPr>
            </w:pPr>
            <w:proofErr w:type="spellStart"/>
            <w:r w:rsidRPr="00096DAE">
              <w:rPr>
                <w:rFonts w:ascii="GHEA Grapalat" w:hAnsi="GHEA Grapalat"/>
              </w:rPr>
              <w:t>Արտակարգ</w:t>
            </w:r>
            <w:proofErr w:type="spellEnd"/>
            <w:r w:rsidRPr="00096DAE">
              <w:rPr>
                <w:rFonts w:ascii="GHEA Grapalat" w:hAnsi="GHEA Grapalat"/>
              </w:rPr>
              <w:t xml:space="preserve"> </w:t>
            </w:r>
            <w:proofErr w:type="spellStart"/>
            <w:r w:rsidRPr="00096DAE">
              <w:rPr>
                <w:rFonts w:ascii="GHEA Grapalat" w:hAnsi="GHEA Grapalat"/>
              </w:rPr>
              <w:t>իրավիճակների</w:t>
            </w:r>
            <w:proofErr w:type="spellEnd"/>
            <w:r w:rsidRPr="00096DAE">
              <w:rPr>
                <w:rFonts w:ascii="GHEA Grapalat" w:hAnsi="GHEA Grapalat"/>
              </w:rPr>
              <w:t xml:space="preserve"> </w:t>
            </w:r>
            <w:proofErr w:type="spellStart"/>
            <w:r w:rsidRPr="00096DAE">
              <w:rPr>
                <w:rFonts w:ascii="GHEA Grapalat" w:hAnsi="GHEA Grapalat"/>
              </w:rPr>
              <w:t>նախարարություն</w:t>
            </w:r>
            <w:proofErr w:type="spellEnd"/>
            <w:r w:rsidRPr="00096DAE">
              <w:rPr>
                <w:rFonts w:ascii="GHEA Grapalat" w:hAnsi="GHEA Grapalat" w:cs="Sylfaen"/>
                <w:color w:val="000000" w:themeColor="text1"/>
                <w:lang w:val="af-ZA"/>
              </w:rPr>
              <w:t xml:space="preserve"> </w:t>
            </w:r>
            <w:r w:rsidR="00A50883" w:rsidRPr="00096DAE">
              <w:rPr>
                <w:rFonts w:ascii="GHEA Grapalat" w:hAnsi="GHEA Grapalat" w:cs="Sylfaen"/>
                <w:color w:val="000000" w:themeColor="text1"/>
                <w:lang w:val="af-ZA"/>
              </w:rPr>
              <w:t>նախարարություն</w:t>
            </w:r>
          </w:p>
          <w:p w:rsidR="00A50883" w:rsidRPr="00096DAE" w:rsidRDefault="004E066F" w:rsidP="00096DAE">
            <w:pPr>
              <w:spacing w:after="0" w:line="240" w:lineRule="auto"/>
              <w:rPr>
                <w:rFonts w:ascii="GHEA Grapalat" w:hAnsi="GHEA Grapalat" w:cs="Sylfaen"/>
                <w:color w:val="000000" w:themeColor="text1"/>
                <w:lang w:val="hy-AM"/>
              </w:rPr>
            </w:pPr>
            <w:r w:rsidRPr="00096DAE">
              <w:rPr>
                <w:rFonts w:ascii="GHEA Grapalat" w:hAnsi="GHEA Grapalat" w:cs="Sylfaen"/>
                <w:color w:val="000000" w:themeColor="text1"/>
                <w:lang w:val="hy-AM"/>
              </w:rPr>
              <w:t>13</w:t>
            </w:r>
            <w:r w:rsidR="00A50883" w:rsidRPr="00096DAE">
              <w:rPr>
                <w:rFonts w:ascii="GHEA Grapalat" w:hAnsi="GHEA Grapalat" w:cs="Sylfaen"/>
                <w:color w:val="000000" w:themeColor="text1"/>
                <w:lang w:val="hy-AM"/>
              </w:rPr>
              <w:t>.</w:t>
            </w:r>
            <w:r w:rsidR="003D3851" w:rsidRPr="00096DAE">
              <w:rPr>
                <w:rFonts w:ascii="GHEA Grapalat" w:hAnsi="GHEA Grapalat" w:cs="Sylfaen"/>
                <w:color w:val="000000" w:themeColor="text1"/>
              </w:rPr>
              <w:t>1</w:t>
            </w:r>
            <w:r w:rsidRPr="00096DAE">
              <w:rPr>
                <w:rFonts w:ascii="GHEA Grapalat" w:hAnsi="GHEA Grapalat" w:cs="Sylfaen"/>
                <w:color w:val="000000" w:themeColor="text1"/>
                <w:lang w:val="hy-AM"/>
              </w:rPr>
              <w:t>1</w:t>
            </w:r>
            <w:r w:rsidR="00A50883" w:rsidRPr="00096DAE">
              <w:rPr>
                <w:rFonts w:ascii="GHEA Grapalat" w:hAnsi="GHEA Grapalat" w:cs="Sylfaen"/>
                <w:color w:val="000000" w:themeColor="text1"/>
                <w:lang w:val="hy-AM"/>
              </w:rPr>
              <w:t>.2018թ.</w:t>
            </w:r>
          </w:p>
          <w:p w:rsidR="00A50883" w:rsidRPr="00096DAE" w:rsidRDefault="00A50883" w:rsidP="00096DAE">
            <w:pPr>
              <w:spacing w:after="0" w:line="240" w:lineRule="auto"/>
              <w:rPr>
                <w:rFonts w:ascii="GHEA Grapalat" w:hAnsi="GHEA Grapalat" w:cs="Sylfaen"/>
                <w:color w:val="000000" w:themeColor="text1"/>
                <w:lang w:val="hy-AM"/>
              </w:rPr>
            </w:pPr>
            <w:r w:rsidRPr="00096DAE">
              <w:rPr>
                <w:rFonts w:ascii="GHEA Grapalat" w:hAnsi="GHEA Grapalat"/>
                <w:color w:val="000000" w:themeColor="text1"/>
                <w:lang w:val="hy-AM"/>
              </w:rPr>
              <w:t xml:space="preserve">թիվ  </w:t>
            </w:r>
            <w:r w:rsidR="004E066F" w:rsidRPr="00096DAE">
              <w:rPr>
                <w:rFonts w:ascii="GHEA Grapalat" w:hAnsi="GHEA Grapalat"/>
              </w:rPr>
              <w:t>1/18/13623</w:t>
            </w:r>
            <w:r w:rsidR="004E066F" w:rsidRPr="00096DAE">
              <w:rPr>
                <w:rFonts w:ascii="GHEA Grapalat" w:hAnsi="GHEA Grapalat"/>
                <w:lang w:val="hy-AM"/>
              </w:rPr>
              <w:t xml:space="preserve"> </w:t>
            </w:r>
            <w:r w:rsidRPr="00096DAE">
              <w:rPr>
                <w:rFonts w:ascii="GHEA Grapalat" w:hAnsi="GHEA Grapalat" w:cs="Sylfaen"/>
                <w:color w:val="000000" w:themeColor="text1"/>
                <w:lang w:val="pt-BR"/>
              </w:rPr>
              <w:t>գրություն</w:t>
            </w:r>
          </w:p>
        </w:tc>
        <w:tc>
          <w:tcPr>
            <w:tcW w:w="4526" w:type="dxa"/>
            <w:tcBorders>
              <w:top w:val="single" w:sz="4" w:space="0" w:color="auto"/>
              <w:left w:val="single" w:sz="4" w:space="0" w:color="auto"/>
              <w:bottom w:val="single" w:sz="4" w:space="0" w:color="auto"/>
              <w:right w:val="single" w:sz="4" w:space="0" w:color="auto"/>
            </w:tcBorders>
            <w:hideMark/>
          </w:tcPr>
          <w:p w:rsidR="004D23CA" w:rsidRPr="00096DAE" w:rsidRDefault="004D23CA" w:rsidP="00096DAE">
            <w:pPr>
              <w:spacing w:line="240" w:lineRule="auto"/>
              <w:jc w:val="both"/>
              <w:rPr>
                <w:rFonts w:ascii="GHEA Grapalat" w:hAnsi="GHEA Grapalat" w:cs="GHEA Grapalat"/>
                <w:lang w:val="hy-AM"/>
              </w:rPr>
            </w:pPr>
            <w:r w:rsidRPr="00096DAE">
              <w:rPr>
                <w:rFonts w:ascii="GHEA Grapalat" w:hAnsi="GHEA Grapalat"/>
                <w:lang w:val="hy-AM"/>
              </w:rPr>
              <w:t>Դիտողություններ և առաջարկություններ չկան</w:t>
            </w:r>
            <w:r w:rsidRPr="00096DAE">
              <w:rPr>
                <w:rFonts w:ascii="GHEA Grapalat" w:hAnsi="GHEA Grapalat" w:cs="GHEA Grapalat"/>
                <w:lang w:val="hy-AM"/>
              </w:rPr>
              <w:t>:</w:t>
            </w:r>
          </w:p>
          <w:p w:rsidR="00A50883" w:rsidRPr="00096DAE" w:rsidRDefault="00A50883" w:rsidP="00096DAE">
            <w:pPr>
              <w:spacing w:line="240" w:lineRule="auto"/>
              <w:jc w:val="both"/>
              <w:rPr>
                <w:rFonts w:ascii="GHEA Grapalat" w:hAnsi="GHEA Grapalat"/>
                <w:lang w:val="hy-AM"/>
              </w:rPr>
            </w:pPr>
          </w:p>
        </w:tc>
        <w:tc>
          <w:tcPr>
            <w:tcW w:w="2704" w:type="dxa"/>
            <w:tcBorders>
              <w:top w:val="single" w:sz="4" w:space="0" w:color="auto"/>
              <w:left w:val="single" w:sz="4" w:space="0" w:color="auto"/>
              <w:bottom w:val="single" w:sz="4" w:space="0" w:color="auto"/>
              <w:right w:val="single" w:sz="4" w:space="0" w:color="auto"/>
            </w:tcBorders>
            <w:hideMark/>
          </w:tcPr>
          <w:p w:rsidR="00A50883" w:rsidRPr="00096DAE" w:rsidRDefault="008A62F9" w:rsidP="00096DAE">
            <w:pPr>
              <w:spacing w:after="0" w:line="240" w:lineRule="auto"/>
              <w:jc w:val="center"/>
              <w:rPr>
                <w:rFonts w:ascii="GHEA Grapalat" w:eastAsia="Times New Roman" w:hAnsi="GHEA Grapalat"/>
                <w:lang w:val="hy-AM"/>
              </w:rPr>
            </w:pPr>
            <w:proofErr w:type="spellStart"/>
            <w:r w:rsidRPr="00096DAE">
              <w:rPr>
                <w:rFonts w:ascii="GHEA Grapalat" w:eastAsia="Times New Roman" w:hAnsi="GHEA Grapalat"/>
              </w:rPr>
              <w:t>Ընդունվել</w:t>
            </w:r>
            <w:proofErr w:type="spellEnd"/>
            <w:r w:rsidRPr="00096DAE">
              <w:rPr>
                <w:rFonts w:ascii="GHEA Grapalat" w:eastAsia="Times New Roman" w:hAnsi="GHEA Grapalat"/>
              </w:rPr>
              <w:t xml:space="preserve"> է ի </w:t>
            </w:r>
            <w:proofErr w:type="spellStart"/>
            <w:r w:rsidRPr="00096DAE">
              <w:rPr>
                <w:rFonts w:ascii="GHEA Grapalat" w:eastAsia="Times New Roman" w:hAnsi="GHEA Grapalat"/>
              </w:rPr>
              <w:t>գիտություն</w:t>
            </w:r>
            <w:proofErr w:type="spellEnd"/>
            <w:r w:rsidRPr="00096DAE">
              <w:rPr>
                <w:rFonts w:ascii="GHEA Grapalat" w:eastAsia="Times New Roman" w:hAnsi="GHEA Grapalat"/>
              </w:rPr>
              <w:t>:</w:t>
            </w:r>
          </w:p>
        </w:tc>
        <w:tc>
          <w:tcPr>
            <w:tcW w:w="4929" w:type="dxa"/>
            <w:tcBorders>
              <w:top w:val="single" w:sz="4" w:space="0" w:color="auto"/>
              <w:left w:val="single" w:sz="4" w:space="0" w:color="auto"/>
              <w:bottom w:val="single" w:sz="4" w:space="0" w:color="auto"/>
              <w:right w:val="single" w:sz="4" w:space="0" w:color="auto"/>
            </w:tcBorders>
            <w:hideMark/>
          </w:tcPr>
          <w:p w:rsidR="00A50883" w:rsidRPr="00096DAE" w:rsidRDefault="00A50883" w:rsidP="00096DAE">
            <w:pPr>
              <w:tabs>
                <w:tab w:val="left" w:pos="0"/>
                <w:tab w:val="left" w:pos="142"/>
                <w:tab w:val="left" w:pos="630"/>
              </w:tabs>
              <w:spacing w:after="0" w:line="240" w:lineRule="auto"/>
              <w:ind w:right="90" w:firstLine="316"/>
              <w:contextualSpacing/>
              <w:jc w:val="both"/>
              <w:rPr>
                <w:rFonts w:ascii="GHEA Grapalat" w:hAnsi="GHEA Grapalat" w:cs="Arial"/>
                <w:b/>
                <w:lang w:val="hy-AM"/>
              </w:rPr>
            </w:pPr>
          </w:p>
        </w:tc>
      </w:tr>
    </w:tbl>
    <w:p w:rsidR="005226EE" w:rsidRPr="00096DAE" w:rsidRDefault="005226EE" w:rsidP="00096DAE">
      <w:pPr>
        <w:spacing w:after="0" w:line="240" w:lineRule="auto"/>
        <w:rPr>
          <w:rFonts w:ascii="GHEA Grapalat" w:hAnsi="GHEA Grapalat"/>
          <w:lang w:val="pt-BR"/>
        </w:rPr>
      </w:pPr>
    </w:p>
    <w:p w:rsidR="002C5989" w:rsidRPr="00096DAE" w:rsidRDefault="002C5989" w:rsidP="00096DAE">
      <w:pPr>
        <w:spacing w:line="240" w:lineRule="auto"/>
        <w:rPr>
          <w:rFonts w:ascii="GHEA Grapalat" w:hAnsi="GHEA Grapalat"/>
          <w:lang w:val="hy-AM"/>
        </w:rPr>
      </w:pPr>
    </w:p>
    <w:sectPr w:rsidR="002C5989" w:rsidRPr="00096DAE" w:rsidSect="00096DAE">
      <w:pgSz w:w="15840" w:h="12240" w:orient="landscape"/>
      <w:pgMar w:top="720" w:right="1440" w:bottom="426"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257D7"/>
    <w:multiLevelType w:val="hybridMultilevel"/>
    <w:tmpl w:val="16C6EA50"/>
    <w:lvl w:ilvl="0" w:tplc="33C6A68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544AD8"/>
    <w:multiLevelType w:val="hybridMultilevel"/>
    <w:tmpl w:val="0BC4D28A"/>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341C5CE4"/>
    <w:multiLevelType w:val="hybridMultilevel"/>
    <w:tmpl w:val="582278F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A40ABD"/>
    <w:multiLevelType w:val="hybridMultilevel"/>
    <w:tmpl w:val="CD0E2864"/>
    <w:lvl w:ilvl="0" w:tplc="52CE1944">
      <w:start w:val="1"/>
      <w:numFmt w:val="decimal"/>
      <w:lvlText w:val="%1."/>
      <w:lvlJc w:val="left"/>
      <w:pPr>
        <w:ind w:left="676" w:hanging="36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abstractNum w:abstractNumId="4" w15:restartNumberingAfterBreak="0">
    <w:nsid w:val="5DAF49DD"/>
    <w:multiLevelType w:val="hybridMultilevel"/>
    <w:tmpl w:val="8EE8C3AC"/>
    <w:lvl w:ilvl="0" w:tplc="6D7A76D6">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5226EE"/>
    <w:rsid w:val="00005939"/>
    <w:rsid w:val="00016B76"/>
    <w:rsid w:val="00023D0E"/>
    <w:rsid w:val="00025641"/>
    <w:rsid w:val="0006293A"/>
    <w:rsid w:val="00063EE3"/>
    <w:rsid w:val="000650AC"/>
    <w:rsid w:val="00091AE9"/>
    <w:rsid w:val="00096DAE"/>
    <w:rsid w:val="00097D08"/>
    <w:rsid w:val="000B7FF3"/>
    <w:rsid w:val="000E0356"/>
    <w:rsid w:val="00113D86"/>
    <w:rsid w:val="001560D5"/>
    <w:rsid w:val="00170FAB"/>
    <w:rsid w:val="00174D5D"/>
    <w:rsid w:val="00176F07"/>
    <w:rsid w:val="001B3978"/>
    <w:rsid w:val="001C35D3"/>
    <w:rsid w:val="001D3D67"/>
    <w:rsid w:val="001E6729"/>
    <w:rsid w:val="00210C61"/>
    <w:rsid w:val="00234D13"/>
    <w:rsid w:val="00236A8E"/>
    <w:rsid w:val="0025482B"/>
    <w:rsid w:val="00266ABB"/>
    <w:rsid w:val="002742BC"/>
    <w:rsid w:val="00277F97"/>
    <w:rsid w:val="00286EEE"/>
    <w:rsid w:val="00287DB0"/>
    <w:rsid w:val="00291151"/>
    <w:rsid w:val="002B0BE9"/>
    <w:rsid w:val="002B15F0"/>
    <w:rsid w:val="002B34A2"/>
    <w:rsid w:val="002B6D8F"/>
    <w:rsid w:val="002C5989"/>
    <w:rsid w:val="002D6D7A"/>
    <w:rsid w:val="002F004F"/>
    <w:rsid w:val="00303494"/>
    <w:rsid w:val="00304F77"/>
    <w:rsid w:val="00315904"/>
    <w:rsid w:val="003213AA"/>
    <w:rsid w:val="0032254F"/>
    <w:rsid w:val="00334C40"/>
    <w:rsid w:val="00350B7F"/>
    <w:rsid w:val="0035108A"/>
    <w:rsid w:val="003A318E"/>
    <w:rsid w:val="003C2316"/>
    <w:rsid w:val="003C7259"/>
    <w:rsid w:val="003D0EB6"/>
    <w:rsid w:val="003D3851"/>
    <w:rsid w:val="003E0B4F"/>
    <w:rsid w:val="003E13FD"/>
    <w:rsid w:val="003E2D27"/>
    <w:rsid w:val="003E5C4E"/>
    <w:rsid w:val="003F21D4"/>
    <w:rsid w:val="004010C4"/>
    <w:rsid w:val="00445A1F"/>
    <w:rsid w:val="00452A5C"/>
    <w:rsid w:val="00454438"/>
    <w:rsid w:val="00464B81"/>
    <w:rsid w:val="00485A90"/>
    <w:rsid w:val="004925DD"/>
    <w:rsid w:val="004A629E"/>
    <w:rsid w:val="004B3614"/>
    <w:rsid w:val="004C044D"/>
    <w:rsid w:val="004C1782"/>
    <w:rsid w:val="004C60F3"/>
    <w:rsid w:val="004D2283"/>
    <w:rsid w:val="004D23CA"/>
    <w:rsid w:val="004D7911"/>
    <w:rsid w:val="004E066F"/>
    <w:rsid w:val="004E2386"/>
    <w:rsid w:val="004E2461"/>
    <w:rsid w:val="004F1345"/>
    <w:rsid w:val="00500865"/>
    <w:rsid w:val="0050397A"/>
    <w:rsid w:val="00504814"/>
    <w:rsid w:val="0052056D"/>
    <w:rsid w:val="005226EE"/>
    <w:rsid w:val="00532E53"/>
    <w:rsid w:val="00536BCE"/>
    <w:rsid w:val="00537822"/>
    <w:rsid w:val="00544CCA"/>
    <w:rsid w:val="00550F35"/>
    <w:rsid w:val="00554A35"/>
    <w:rsid w:val="00560B88"/>
    <w:rsid w:val="00566DC9"/>
    <w:rsid w:val="005762BA"/>
    <w:rsid w:val="00576DC4"/>
    <w:rsid w:val="00581A5A"/>
    <w:rsid w:val="00583B86"/>
    <w:rsid w:val="00590A17"/>
    <w:rsid w:val="005B5EDD"/>
    <w:rsid w:val="005C022A"/>
    <w:rsid w:val="005C1FA6"/>
    <w:rsid w:val="005D6C62"/>
    <w:rsid w:val="005F684A"/>
    <w:rsid w:val="00604717"/>
    <w:rsid w:val="0067059F"/>
    <w:rsid w:val="006774EE"/>
    <w:rsid w:val="00693BAF"/>
    <w:rsid w:val="006A0C85"/>
    <w:rsid w:val="006A39F4"/>
    <w:rsid w:val="006C374B"/>
    <w:rsid w:val="006D64A2"/>
    <w:rsid w:val="006D6592"/>
    <w:rsid w:val="006E54B3"/>
    <w:rsid w:val="006F255C"/>
    <w:rsid w:val="006F4EE0"/>
    <w:rsid w:val="00700C7B"/>
    <w:rsid w:val="0070556C"/>
    <w:rsid w:val="007176E1"/>
    <w:rsid w:val="00735FD9"/>
    <w:rsid w:val="00754EB0"/>
    <w:rsid w:val="00767086"/>
    <w:rsid w:val="0077210B"/>
    <w:rsid w:val="00781534"/>
    <w:rsid w:val="00782F79"/>
    <w:rsid w:val="0079012A"/>
    <w:rsid w:val="007B2E42"/>
    <w:rsid w:val="007C3B73"/>
    <w:rsid w:val="007D17E3"/>
    <w:rsid w:val="007D5913"/>
    <w:rsid w:val="00845586"/>
    <w:rsid w:val="00845A3F"/>
    <w:rsid w:val="008502B2"/>
    <w:rsid w:val="008513ED"/>
    <w:rsid w:val="00851B76"/>
    <w:rsid w:val="008848F5"/>
    <w:rsid w:val="00887A49"/>
    <w:rsid w:val="008A4FB4"/>
    <w:rsid w:val="008A62F9"/>
    <w:rsid w:val="008B0A32"/>
    <w:rsid w:val="008F1352"/>
    <w:rsid w:val="009257FB"/>
    <w:rsid w:val="00926490"/>
    <w:rsid w:val="00940969"/>
    <w:rsid w:val="00944305"/>
    <w:rsid w:val="0096217D"/>
    <w:rsid w:val="0097025B"/>
    <w:rsid w:val="009909B5"/>
    <w:rsid w:val="00991628"/>
    <w:rsid w:val="009A2BEA"/>
    <w:rsid w:val="009B058D"/>
    <w:rsid w:val="009B08BA"/>
    <w:rsid w:val="009B6B5C"/>
    <w:rsid w:val="009C4535"/>
    <w:rsid w:val="009E789F"/>
    <w:rsid w:val="00A103E0"/>
    <w:rsid w:val="00A22197"/>
    <w:rsid w:val="00A36251"/>
    <w:rsid w:val="00A5007D"/>
    <w:rsid w:val="00A50883"/>
    <w:rsid w:val="00A62857"/>
    <w:rsid w:val="00A637D1"/>
    <w:rsid w:val="00A66ACC"/>
    <w:rsid w:val="00A75DD6"/>
    <w:rsid w:val="00A77403"/>
    <w:rsid w:val="00AA1879"/>
    <w:rsid w:val="00AD24A0"/>
    <w:rsid w:val="00AD27C8"/>
    <w:rsid w:val="00B3521C"/>
    <w:rsid w:val="00B426CF"/>
    <w:rsid w:val="00B44AF1"/>
    <w:rsid w:val="00B50E5B"/>
    <w:rsid w:val="00B64CB1"/>
    <w:rsid w:val="00B80A14"/>
    <w:rsid w:val="00BB5DDC"/>
    <w:rsid w:val="00BC6A24"/>
    <w:rsid w:val="00BD1B63"/>
    <w:rsid w:val="00BD6C48"/>
    <w:rsid w:val="00BD7FE6"/>
    <w:rsid w:val="00C2777F"/>
    <w:rsid w:val="00C530F0"/>
    <w:rsid w:val="00C5315F"/>
    <w:rsid w:val="00C6481B"/>
    <w:rsid w:val="00C6699F"/>
    <w:rsid w:val="00C830E2"/>
    <w:rsid w:val="00C95964"/>
    <w:rsid w:val="00CA0B9C"/>
    <w:rsid w:val="00CB1B5B"/>
    <w:rsid w:val="00CC7454"/>
    <w:rsid w:val="00CD0185"/>
    <w:rsid w:val="00CD1CEC"/>
    <w:rsid w:val="00CF37F1"/>
    <w:rsid w:val="00D00984"/>
    <w:rsid w:val="00D31BF2"/>
    <w:rsid w:val="00D41BBF"/>
    <w:rsid w:val="00D445BF"/>
    <w:rsid w:val="00D468E2"/>
    <w:rsid w:val="00D63CED"/>
    <w:rsid w:val="00D70EF6"/>
    <w:rsid w:val="00DA1CC2"/>
    <w:rsid w:val="00DC6FB9"/>
    <w:rsid w:val="00DD215F"/>
    <w:rsid w:val="00DE21FF"/>
    <w:rsid w:val="00E0083A"/>
    <w:rsid w:val="00E16BFF"/>
    <w:rsid w:val="00E233F8"/>
    <w:rsid w:val="00E3171B"/>
    <w:rsid w:val="00E422E5"/>
    <w:rsid w:val="00E620CE"/>
    <w:rsid w:val="00E81A43"/>
    <w:rsid w:val="00E8517D"/>
    <w:rsid w:val="00EA4DCE"/>
    <w:rsid w:val="00EA6786"/>
    <w:rsid w:val="00EC0B81"/>
    <w:rsid w:val="00EC56F4"/>
    <w:rsid w:val="00ED3E3F"/>
    <w:rsid w:val="00ED7D16"/>
    <w:rsid w:val="00EE3AD8"/>
    <w:rsid w:val="00EE6F7E"/>
    <w:rsid w:val="00EE7D2C"/>
    <w:rsid w:val="00EF401A"/>
    <w:rsid w:val="00F05925"/>
    <w:rsid w:val="00F108D7"/>
    <w:rsid w:val="00F12302"/>
    <w:rsid w:val="00F165D8"/>
    <w:rsid w:val="00F41CED"/>
    <w:rsid w:val="00F56632"/>
    <w:rsid w:val="00F91728"/>
    <w:rsid w:val="00FB27EC"/>
    <w:rsid w:val="00FB3A64"/>
    <w:rsid w:val="00FC4636"/>
    <w:rsid w:val="00FD4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833A89-845D-469F-BC4D-F31528DB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1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226EE"/>
    <w:rPr>
      <w:b/>
      <w:bCs/>
    </w:rPr>
  </w:style>
  <w:style w:type="paragraph" w:styleId="ListParagraph">
    <w:name w:val="List Paragraph"/>
    <w:basedOn w:val="Normal"/>
    <w:link w:val="ListParagraphChar"/>
    <w:uiPriority w:val="34"/>
    <w:qFormat/>
    <w:rsid w:val="00851B76"/>
    <w:pPr>
      <w:ind w:left="720"/>
      <w:contextualSpacing/>
    </w:pPr>
    <w:rPr>
      <w:rFonts w:eastAsiaTheme="minorHAnsi"/>
      <w:lang w:val="ru-RU"/>
    </w:rPr>
  </w:style>
  <w:style w:type="character" w:customStyle="1" w:styleId="ListParagraphChar">
    <w:name w:val="List Paragraph Char"/>
    <w:basedOn w:val="DefaultParagraphFont"/>
    <w:link w:val="ListParagraph"/>
    <w:uiPriority w:val="34"/>
    <w:rsid w:val="0079012A"/>
    <w:rPr>
      <w:rFonts w:eastAsiaTheme="minorHAnsi"/>
      <w:lang w:val="ru-RU"/>
    </w:rPr>
  </w:style>
  <w:style w:type="paragraph" w:customStyle="1" w:styleId="mechtex">
    <w:name w:val="mechtex"/>
    <w:basedOn w:val="Normal"/>
    <w:link w:val="mechtexChar"/>
    <w:uiPriority w:val="99"/>
    <w:rsid w:val="003213AA"/>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basedOn w:val="DefaultParagraphFont"/>
    <w:link w:val="mechtex"/>
    <w:uiPriority w:val="99"/>
    <w:rsid w:val="003213AA"/>
    <w:rPr>
      <w:rFonts w:ascii="Arial Armenian" w:eastAsia="Times New Roman" w:hAnsi="Arial Armenian" w:cs="Times New Roman"/>
      <w:szCs w:val="20"/>
      <w:lang w:eastAsia="ru-RU"/>
    </w:rPr>
  </w:style>
  <w:style w:type="character" w:customStyle="1" w:styleId="t101">
    <w:name w:val="t101"/>
    <w:rsid w:val="003213AA"/>
    <w:rPr>
      <w:b/>
      <w:bCs/>
      <w:color w:val="0000FF"/>
    </w:rPr>
  </w:style>
  <w:style w:type="paragraph" w:styleId="NormalWeb">
    <w:name w:val="Normal (Web)"/>
    <w:basedOn w:val="Normal"/>
    <w:uiPriority w:val="99"/>
    <w:unhideWhenUsed/>
    <w:rsid w:val="00B44AF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5C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C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2132">
      <w:bodyDiv w:val="1"/>
      <w:marLeft w:val="0"/>
      <w:marRight w:val="0"/>
      <w:marTop w:val="0"/>
      <w:marBottom w:val="0"/>
      <w:divBdr>
        <w:top w:val="none" w:sz="0" w:space="0" w:color="auto"/>
        <w:left w:val="none" w:sz="0" w:space="0" w:color="auto"/>
        <w:bottom w:val="none" w:sz="0" w:space="0" w:color="auto"/>
        <w:right w:val="none" w:sz="0" w:space="0" w:color="auto"/>
      </w:divBdr>
    </w:div>
    <w:div w:id="41543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20B20-21CB-494F-A797-DE67ABAAB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Mulberry 2.0</cp:keywords>
  <cp:lastModifiedBy>Ruzanna Khachatryan</cp:lastModifiedBy>
  <cp:revision>68</cp:revision>
  <dcterms:created xsi:type="dcterms:W3CDTF">2018-10-04T08:38:00Z</dcterms:created>
  <dcterms:modified xsi:type="dcterms:W3CDTF">2019-03-26T11:59:00Z</dcterms:modified>
</cp:coreProperties>
</file>