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4E" w:rsidRPr="008B064E" w:rsidRDefault="00D7244E" w:rsidP="00146862">
      <w:pPr>
        <w:ind w:right="-1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B064E">
        <w:rPr>
          <w:rFonts w:ascii="GHEA Grapalat" w:hAnsi="GHEA Grapalat" w:cs="Sylfaen"/>
          <w:b/>
          <w:sz w:val="24"/>
          <w:szCs w:val="24"/>
          <w:lang w:val="en-US"/>
        </w:rPr>
        <w:t>Հ Ի Մ Ն Ա Վ Ո Ր ՈՒ Մ</w:t>
      </w:r>
    </w:p>
    <w:p w:rsidR="00D7244E" w:rsidRPr="008B064E" w:rsidRDefault="00D7244E" w:rsidP="00146862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7244E" w:rsidRPr="008B064E" w:rsidRDefault="00D7244E" w:rsidP="00146862">
      <w:pPr>
        <w:spacing w:line="276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904E5">
        <w:rPr>
          <w:rFonts w:ascii="GHEA Grapalat" w:hAnsi="GHEA Grapalat" w:cs="Sylfaen"/>
          <w:b/>
          <w:sz w:val="24"/>
          <w:szCs w:val="24"/>
          <w:lang w:val="en-US"/>
        </w:rPr>
        <w:t xml:space="preserve">&lt;&lt;ԷԿՈԼԱԳԻԱԿԱՆ ՔԱՂԱՔԱԿԱՆՈՒԹՅԱՆ ՄԱՍԻՆ&gt;&gt; </w:t>
      </w:r>
      <w:r w:rsidRPr="008B064E">
        <w:rPr>
          <w:rFonts w:ascii="GHEA Grapalat" w:hAnsi="GHEA Grapalat" w:cs="Sylfaen"/>
          <w:b/>
          <w:sz w:val="24"/>
          <w:szCs w:val="24"/>
          <w:lang w:val="en-US"/>
        </w:rPr>
        <w:t xml:space="preserve">ՀՀ ՕՐԵՆՔԻ ՆԱԽԱԳԾԻ ՀԱՅԵՑԱԿԱՐԳԱՅԻՆ ՄՈՏԵՑՈՒՄՆԵՐ&gt;&gt; ՀԱՅԱՍՏԱՆԻ ՀԱՆՐԱՊԵՏՈՒԹՅԱՆ ԿԱՌԱՎԱՐՈՒԹՅԱՆ ԱՐՁԱՆԱԳՐԱՅԻՆ ՈՐՈՇՄԱՆ ԸՆԴՈՒՆՄԱՆ ԱՆՀՐԱԺԵՇՏՈՒԹՅԱՆ ՎԵՐԱԲԵՐՅԱԼ  </w:t>
      </w:r>
    </w:p>
    <w:p w:rsidR="00D7244E" w:rsidRPr="008B064E" w:rsidRDefault="00D7244E" w:rsidP="00146862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7244E" w:rsidRPr="008B064E" w:rsidRDefault="00D7244E" w:rsidP="00146862">
      <w:pPr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7244E" w:rsidRPr="008B064E" w:rsidRDefault="00D7244E" w:rsidP="0014686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B064E">
        <w:rPr>
          <w:rFonts w:ascii="GHEA Grapalat" w:hAnsi="GHEA Grapalat" w:cs="Sylfaen"/>
          <w:sz w:val="24"/>
          <w:szCs w:val="24"/>
          <w:lang w:val="en-US"/>
        </w:rPr>
        <w:tab/>
      </w:r>
      <w:r w:rsidRPr="008B064E">
        <w:rPr>
          <w:rFonts w:ascii="GHEA Grapalat" w:hAnsi="GHEA Grapalat" w:cs="Sylfaen"/>
          <w:b/>
          <w:sz w:val="24"/>
          <w:szCs w:val="24"/>
          <w:lang w:val="en-US"/>
        </w:rPr>
        <w:t>1.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B064E">
        <w:rPr>
          <w:rFonts w:ascii="GHEA Grapalat" w:hAnsi="GHEA Grapalat" w:cs="Sylfaen"/>
          <w:b/>
          <w:sz w:val="24"/>
          <w:szCs w:val="24"/>
          <w:lang w:val="en-US"/>
        </w:rPr>
        <w:t>Անհրաժեշտությունը.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Նախագիծը մշակվել է  ի կատարումն ՀՀ վարչապետի 2010 թվականի օգոստոսի 17-ի N 645-Ա որոշման 2-րդ կետի հանձնարարականի` որոշմամբ ստեղծված` ՀՀ բնապահպանության, ՀՀ տարածքային կառավարման, ՀՀ գյուղատնտեսության, ՀՀ մշակույթի, ՀՀ առողջապահության, ՀՀ քաղաքաշինության, ՀՀ էներգետիկայի և բնական պաշարների, ՀՀ էկոնոմիկայի նախարարությունների և ՀՀ կառավարությանն առընթեր անշարժ գույքի կադաստրի պետական կոմիտեի, ներկայացուցիչներից կազմված աշխատանքային խմբի քննարկումների արդյունքում։</w:t>
      </w:r>
    </w:p>
    <w:p w:rsidR="00D7244E" w:rsidRPr="008B064E" w:rsidRDefault="00D7244E" w:rsidP="0014686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Իրավական ակտի ընդունումը հնարավորություն կտա </w:t>
      </w:r>
      <w:r w:rsidRPr="008B064E">
        <w:rPr>
          <w:rFonts w:ascii="GHEA Grapalat" w:hAnsi="GHEA Grapalat"/>
          <w:sz w:val="24"/>
          <w:szCs w:val="24"/>
          <w:lang w:val="en-US"/>
        </w:rPr>
        <w:t>միասնական իրավական հենքի ստեղծման միջոցով ապահովել շրջակա միջավայրի պահպանության վերականգման</w:t>
      </w:r>
      <w:r w:rsidRPr="008B064E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8B064E">
        <w:rPr>
          <w:rFonts w:ascii="GHEA Grapalat" w:hAnsi="GHEA Grapalat"/>
          <w:sz w:val="24"/>
          <w:szCs w:val="24"/>
          <w:lang w:val="en-US"/>
        </w:rPr>
        <w:t>և բնական ռեսուրսների օգտագործման արդյունավետ կառավարումը` կայուն զարգացման համատեքստում:</w:t>
      </w:r>
    </w:p>
    <w:p w:rsidR="00D7244E" w:rsidRDefault="00D7244E" w:rsidP="00146862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7244E" w:rsidRDefault="00D7244E" w:rsidP="00146862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8B064E">
        <w:rPr>
          <w:rFonts w:ascii="GHEA Grapalat" w:hAnsi="GHEA Grapalat" w:cs="Sylfaen"/>
          <w:b/>
          <w:sz w:val="24"/>
          <w:szCs w:val="24"/>
          <w:lang w:val="en-US"/>
        </w:rPr>
        <w:t>2. Ընթացիկ իրավիճակը և խնդիրները.</w:t>
      </w:r>
    </w:p>
    <w:p w:rsidR="00D7244E" w:rsidRDefault="00D7244E" w:rsidP="0014686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 w:rsidRPr="008B064E"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անկախութունից հետո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ընդուն</w:t>
      </w:r>
      <w:r>
        <w:rPr>
          <w:rFonts w:ascii="GHEA Grapalat" w:hAnsi="GHEA Grapalat" w:cs="Sylfaen"/>
          <w:sz w:val="24"/>
          <w:szCs w:val="24"/>
          <w:lang w:val="en-US"/>
        </w:rPr>
        <w:t>վ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ել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բնապահպանության ոլորտը կանոնակարգող 30-ից ավելի օրենքներ և օրենսգրքեր, որոնք, հիմնականում, ապահովում են շրջակա միջավայրի առանձին ճյուղերի` հողերի, ջրերի, մթնոլորտի, ընդերքի, կենդանական և բուսական աշխարհի, բնության հատուկ պահպանվող տարածքների պահպանության և օգտագործման հետ կապված հարաբերությունները:</w:t>
      </w:r>
    </w:p>
    <w:p w:rsidR="00D7244E" w:rsidRDefault="00D7244E" w:rsidP="0014686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Սակայն բնապահպանության ոլորտի օրենսդրությունը, մասնավորապես, օրենքներն ի մի բերելու նպատակով, անհրաժեշտ է &lt;&lt;շրջանակային&gt;&gt; օրենքի ընդունում, որով կսահմանվեն ոլորտի` երկրի ներկայիս քաղաքականության և կառավարման հիմնական ուղղություններն ու սկզբունքները, նորմերն ու կանոնները, ինչը նաև համահունչ և ներդաշնակ կլինի Եվրամիության օրենսդրությանը:</w:t>
      </w:r>
    </w:p>
    <w:p w:rsidR="00D7244E" w:rsidRDefault="00D7244E" w:rsidP="0014686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244E" w:rsidRDefault="00D7244E" w:rsidP="0014686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8B064E">
        <w:rPr>
          <w:rFonts w:ascii="GHEA Grapalat" w:hAnsi="GHEA Grapalat" w:cs="Sylfaen"/>
          <w:b/>
          <w:sz w:val="24"/>
          <w:szCs w:val="24"/>
          <w:lang w:val="en-US"/>
        </w:rPr>
        <w:t>3.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B064E">
        <w:rPr>
          <w:rFonts w:ascii="GHEA Grapalat" w:hAnsi="GHEA Grapalat" w:cs="Sylfaen"/>
          <w:b/>
          <w:sz w:val="24"/>
          <w:szCs w:val="24"/>
          <w:lang w:val="en-US"/>
        </w:rPr>
        <w:t>Տվյալ բնագավառում իրականացվող քաղաքականությունը.</w:t>
      </w:r>
    </w:p>
    <w:p w:rsidR="00D7244E" w:rsidRDefault="00D7244E" w:rsidP="0014686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ab/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Շրջակա միջավայրի արդյունավետ պետական կառավարումն ու բնապահպանական անվտանգությունը հնարավոր է ապահովել միայն այդ իրավահարաբերությունները կարգավորող իրավական համապատասխան հենքի հիման վրա, </w:t>
      </w:r>
      <w:r>
        <w:rPr>
          <w:rFonts w:ascii="GHEA Grapalat" w:hAnsi="GHEA Grapalat" w:cs="Sylfaen"/>
          <w:sz w:val="24"/>
          <w:szCs w:val="24"/>
          <w:lang w:val="en-US"/>
        </w:rPr>
        <w:t>ինչ</w:t>
      </w:r>
      <w:r w:rsidRPr="008B064E">
        <w:rPr>
          <w:rFonts w:ascii="GHEA Grapalat" w:hAnsi="GHEA Grapalat" w:cs="Sylfaen"/>
          <w:sz w:val="24"/>
          <w:szCs w:val="24"/>
          <w:lang w:val="en-US"/>
        </w:rPr>
        <w:t>ն ապահովում է պետության բնապահպանական քաղաքականության կանխատեսելիությունը և կայունությունը</w:t>
      </w:r>
      <w:r>
        <w:rPr>
          <w:rFonts w:ascii="GHEA Grapalat" w:hAnsi="GHEA Grapalat" w:cs="Sylfaen"/>
          <w:sz w:val="24"/>
          <w:szCs w:val="24"/>
          <w:lang w:val="en-US"/>
        </w:rPr>
        <w:t>, անկախ քաղաքական ուժերի դասավորությունից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երկայումս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8B064E">
        <w:rPr>
          <w:rFonts w:ascii="GHEA Grapalat" w:hAnsi="GHEA Grapalat" w:cs="Sylfaen"/>
          <w:sz w:val="24"/>
          <w:szCs w:val="24"/>
          <w:lang w:val="en-US"/>
        </w:rPr>
        <w:t>կոլոգիական իրավահարաբերությունները կարգավորվում են թույլ փոխկապակցված օրենքներով, որոնք հիմնականում նպատակաուղղված են շրջակա միջավայրի բնօգտագործման և բնապահպանական անվտանգության նեղ ոլորտային խնդիրների լուծմանը:</w:t>
      </w:r>
    </w:p>
    <w:p w:rsidR="00D7244E" w:rsidRDefault="00D7244E" w:rsidP="0014686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244E" w:rsidRDefault="00D7244E" w:rsidP="0014686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8B064E">
        <w:rPr>
          <w:rFonts w:ascii="GHEA Grapalat" w:hAnsi="GHEA Grapalat" w:cs="Sylfaen"/>
          <w:b/>
          <w:sz w:val="24"/>
          <w:szCs w:val="24"/>
          <w:lang w:val="en-US"/>
        </w:rPr>
        <w:t>4. Կարգավորման նպատակը և բնույթը.</w:t>
      </w:r>
    </w:p>
    <w:p w:rsidR="00D7244E" w:rsidRDefault="00D7244E" w:rsidP="0014686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ab/>
        <w:t xml:space="preserve">Սույն մոտեցումների հիման վրա մշակված </w:t>
      </w:r>
      <w:r w:rsidRPr="00A904E5">
        <w:rPr>
          <w:rFonts w:ascii="GHEA Grapalat" w:hAnsi="GHEA Grapalat" w:cs="Sylfaen"/>
          <w:sz w:val="24"/>
          <w:szCs w:val="24"/>
          <w:lang w:val="en-US"/>
        </w:rPr>
        <w:t>&lt;&lt;Էկոլոգիական քաղաքականության մասին&gt;&gt;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օրենքը կհանդիսանա շրջակա միջավայրի` մթնոլորտի, ջրերի, ընդերքի, հողերի, կենսառեսուրսների, բնության հատուկ պահպանվող տարածքների պահպանությունը, ինչպես նաև շրջակա միջավայրի համար վտանգ ներկայացող քիմիական նյութերի ու թափոնների անվտանգ գործածությունը կանոնակարգող օրենքների ընդունման (կամ գործող օրենքներում փոփոխություններ կամ լրացումներ կատարելու) հիմնաքարը:</w:t>
      </w:r>
    </w:p>
    <w:p w:rsidR="00D7244E" w:rsidRDefault="00D7244E" w:rsidP="0014686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244E" w:rsidRDefault="00D7244E" w:rsidP="00146862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8B064E">
        <w:rPr>
          <w:rFonts w:ascii="GHEA Grapalat" w:hAnsi="GHEA Grapalat" w:cs="Sylfaen"/>
          <w:sz w:val="24"/>
          <w:szCs w:val="24"/>
          <w:lang w:val="en-US"/>
        </w:rPr>
        <w:tab/>
      </w:r>
      <w:r w:rsidRPr="008B064E">
        <w:rPr>
          <w:rFonts w:ascii="GHEA Grapalat" w:hAnsi="GHEA Grapalat" w:cs="Sylfaen"/>
          <w:b/>
          <w:sz w:val="24"/>
          <w:szCs w:val="24"/>
          <w:lang w:val="en-US"/>
        </w:rPr>
        <w:t>5. Նախագծի մշակման գործընթացում ներգրավված ինստիտուտները և անձինք.</w:t>
      </w:r>
    </w:p>
    <w:p w:rsidR="00D7244E" w:rsidRDefault="00D7244E" w:rsidP="00146862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ab/>
      </w:r>
      <w:r w:rsidRPr="00196BB1">
        <w:rPr>
          <w:rFonts w:ascii="GHEA Grapalat" w:hAnsi="GHEA Grapalat" w:cs="Sylfaen"/>
          <w:sz w:val="24"/>
          <w:szCs w:val="24"/>
          <w:lang w:val="en-US"/>
        </w:rPr>
        <w:t>Նախ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ագծի մշակման աշխատանքներին անմիջականորեն մասնակցել են ՀՀ </w:t>
      </w:r>
      <w:r>
        <w:rPr>
          <w:rFonts w:ascii="GHEA Grapalat" w:hAnsi="GHEA Grapalat" w:cs="Sylfaen"/>
          <w:sz w:val="24"/>
          <w:szCs w:val="24"/>
          <w:lang w:val="en-US"/>
        </w:rPr>
        <w:t>վարչապետի 17.08.2010թ. N645-Ա որոշմամբ ստեղծված աշխատանքային խմբի</w:t>
      </w: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ներկայացուցիչները։</w:t>
      </w:r>
    </w:p>
    <w:p w:rsidR="00D7244E" w:rsidRPr="008B064E" w:rsidRDefault="00D7244E" w:rsidP="00146862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B064E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7244E" w:rsidRDefault="00D7244E" w:rsidP="0014686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7244E" w:rsidRDefault="00D7244E" w:rsidP="0014686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8B064E">
        <w:rPr>
          <w:rFonts w:ascii="GHEA Grapalat" w:hAnsi="GHEA Grapalat" w:cs="Sylfaen"/>
          <w:b/>
          <w:sz w:val="24"/>
          <w:szCs w:val="24"/>
          <w:lang w:val="en-US"/>
        </w:rPr>
        <w:t>6. Ակնկալվող արդյունքը.</w:t>
      </w:r>
    </w:p>
    <w:p w:rsidR="00D7244E" w:rsidRPr="008B064E" w:rsidRDefault="00D7244E" w:rsidP="0014686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A904E5">
        <w:rPr>
          <w:rFonts w:ascii="GHEA Grapalat" w:hAnsi="GHEA Grapalat" w:cs="Sylfaen"/>
          <w:sz w:val="24"/>
          <w:szCs w:val="24"/>
          <w:lang w:val="en-US"/>
        </w:rPr>
        <w:t xml:space="preserve"> &lt;&lt;Էկոլոգիական քաղաքականության մասին&gt;&gt;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օրենքի նախագծի հայեցակարգային մոտեցումների ընդունումը հնարավորություն կտա` առաջնորդվելով հավանության արժանացած սկզբունքներով և հիմնական ուղղություններով` մշակել միջազգային ստանդարտներին համապատասխանող և ոլորտը ամբողջությամբ կանոնակարգող օրենսգրքի նախագիծ:</w:t>
      </w:r>
    </w:p>
    <w:p w:rsidR="00D7244E" w:rsidRDefault="00D7244E" w:rsidP="0014686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7244E" w:rsidRDefault="00D7244E" w:rsidP="0014686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7244E" w:rsidRPr="008B064E" w:rsidRDefault="00D7244E" w:rsidP="00416713">
      <w:pPr>
        <w:jc w:val="center"/>
        <w:rPr>
          <w:u w:val="single"/>
          <w:lang w:val="en-US"/>
        </w:rPr>
      </w:pPr>
      <w:r w:rsidRPr="00146862">
        <w:rPr>
          <w:rFonts w:ascii="GHEA Grapalat" w:hAnsi="GHEA Grapalat" w:cs="Sylfaen"/>
          <w:sz w:val="24"/>
          <w:szCs w:val="24"/>
          <w:lang w:val="en-US"/>
        </w:rPr>
        <w:t>ՀՀ</w:t>
      </w:r>
      <w:r w:rsidRPr="0014686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46862">
        <w:rPr>
          <w:rFonts w:ascii="GHEA Grapalat" w:hAnsi="GHEA Grapalat" w:cs="Sylfaen"/>
          <w:sz w:val="24"/>
          <w:szCs w:val="24"/>
          <w:lang w:val="en-US"/>
        </w:rPr>
        <w:t>բնապահպանության</w:t>
      </w:r>
      <w:r w:rsidRPr="0014686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46862">
        <w:rPr>
          <w:rFonts w:ascii="GHEA Grapalat" w:hAnsi="GHEA Grapalat" w:cs="Sylfaen"/>
          <w:sz w:val="24"/>
          <w:szCs w:val="24"/>
          <w:lang w:val="en-US"/>
        </w:rPr>
        <w:t>նախարար</w:t>
      </w:r>
      <w:r w:rsidRPr="00146862">
        <w:rPr>
          <w:rFonts w:ascii="GHEA Grapalat" w:hAnsi="GHEA Grapalat"/>
          <w:sz w:val="24"/>
          <w:szCs w:val="24"/>
          <w:lang w:val="en-US"/>
        </w:rPr>
        <w:t xml:space="preserve">                </w:t>
      </w:r>
      <w:r w:rsidRPr="00146862">
        <w:rPr>
          <w:rFonts w:ascii="GHEA Grapalat" w:hAnsi="GHEA Grapalat" w:cs="Sylfaen"/>
          <w:sz w:val="24"/>
          <w:szCs w:val="24"/>
          <w:lang w:val="en-US"/>
        </w:rPr>
        <w:t>Արամ</w:t>
      </w:r>
      <w:r w:rsidRPr="0014686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46862">
        <w:rPr>
          <w:rFonts w:ascii="GHEA Grapalat" w:hAnsi="GHEA Grapalat" w:cs="Sylfaen"/>
          <w:sz w:val="24"/>
          <w:szCs w:val="24"/>
          <w:lang w:val="en-US"/>
        </w:rPr>
        <w:t>Հարությունյան</w:t>
      </w:r>
      <w:r w:rsidRPr="00146862">
        <w:rPr>
          <w:rFonts w:ascii="GHEA Grapalat" w:hAnsi="GHEA Grapalat"/>
          <w:sz w:val="24"/>
          <w:szCs w:val="24"/>
          <w:lang w:val="en-US"/>
        </w:rPr>
        <w:t xml:space="preserve">                </w:t>
      </w:r>
      <w:r w:rsidRPr="00146862">
        <w:rPr>
          <w:rFonts w:ascii="GHEA Grapalat" w:hAnsi="GHEA Grapalat"/>
          <w:sz w:val="24"/>
          <w:szCs w:val="24"/>
          <w:lang w:val="en-US"/>
        </w:rPr>
        <w:br w:type="page"/>
      </w:r>
      <w:r w:rsidRPr="00416713">
        <w:rPr>
          <w:rFonts w:ascii="Sylfaen" w:hAnsi="Sylfaen" w:cs="Sylfaen"/>
          <w:b/>
          <w:lang w:val="en-US"/>
        </w:rPr>
        <w:t>Տ</w:t>
      </w:r>
      <w:r w:rsidRPr="00416713">
        <w:rPr>
          <w:b/>
          <w:lang w:val="en-US"/>
        </w:rPr>
        <w:t xml:space="preserve"> </w:t>
      </w:r>
      <w:r w:rsidRPr="00416713">
        <w:rPr>
          <w:rFonts w:ascii="Sylfaen" w:hAnsi="Sylfaen" w:cs="Sylfaen"/>
          <w:b/>
          <w:lang w:val="en-US"/>
        </w:rPr>
        <w:t>Ե</w:t>
      </w:r>
      <w:r w:rsidRPr="00416713">
        <w:rPr>
          <w:b/>
          <w:lang w:val="en-US"/>
        </w:rPr>
        <w:t xml:space="preserve"> </w:t>
      </w:r>
      <w:r w:rsidRPr="00416713">
        <w:rPr>
          <w:rFonts w:ascii="Sylfaen" w:hAnsi="Sylfaen" w:cs="Sylfaen"/>
          <w:b/>
          <w:lang w:val="en-US"/>
        </w:rPr>
        <w:t>Ղ</w:t>
      </w:r>
      <w:r w:rsidRPr="00416713">
        <w:rPr>
          <w:b/>
          <w:lang w:val="en-US"/>
        </w:rPr>
        <w:t xml:space="preserve"> </w:t>
      </w:r>
      <w:r w:rsidRPr="00416713">
        <w:rPr>
          <w:rFonts w:ascii="Sylfaen" w:hAnsi="Sylfaen" w:cs="Sylfaen"/>
          <w:b/>
          <w:lang w:val="en-US"/>
        </w:rPr>
        <w:t>Ե</w:t>
      </w:r>
      <w:r w:rsidRPr="00416713">
        <w:rPr>
          <w:b/>
          <w:lang w:val="en-US"/>
        </w:rPr>
        <w:t xml:space="preserve"> </w:t>
      </w:r>
      <w:r w:rsidRPr="00416713">
        <w:rPr>
          <w:rFonts w:ascii="Sylfaen" w:hAnsi="Sylfaen" w:cs="Sylfaen"/>
          <w:b/>
          <w:lang w:val="en-US"/>
        </w:rPr>
        <w:t>Կ</w:t>
      </w:r>
      <w:r w:rsidRPr="00416713">
        <w:rPr>
          <w:b/>
          <w:lang w:val="en-US"/>
        </w:rPr>
        <w:t xml:space="preserve"> </w:t>
      </w:r>
      <w:r w:rsidRPr="00416713">
        <w:rPr>
          <w:rFonts w:ascii="Sylfaen" w:hAnsi="Sylfaen" w:cs="Sylfaen"/>
          <w:b/>
          <w:lang w:val="en-US"/>
        </w:rPr>
        <w:t>Ա</w:t>
      </w:r>
      <w:r w:rsidRPr="00416713">
        <w:rPr>
          <w:b/>
          <w:lang w:val="en-US"/>
        </w:rPr>
        <w:t xml:space="preserve"> </w:t>
      </w:r>
      <w:r w:rsidRPr="00416713">
        <w:rPr>
          <w:rFonts w:ascii="Sylfaen" w:hAnsi="Sylfaen" w:cs="Sylfaen"/>
          <w:b/>
          <w:lang w:val="en-US"/>
        </w:rPr>
        <w:t>Ն</w:t>
      </w:r>
      <w:r w:rsidRPr="00416713">
        <w:rPr>
          <w:b/>
          <w:lang w:val="en-US"/>
        </w:rPr>
        <w:t xml:space="preserve"> </w:t>
      </w:r>
      <w:r w:rsidRPr="00416713">
        <w:rPr>
          <w:rFonts w:ascii="Sylfaen" w:hAnsi="Sylfaen" w:cs="Sylfaen"/>
          <w:b/>
          <w:lang w:val="en-US"/>
        </w:rPr>
        <w:t>Ք</w:t>
      </w:r>
    </w:p>
    <w:p w:rsidR="00D7244E" w:rsidRPr="008B064E" w:rsidRDefault="00D7244E" w:rsidP="00146862">
      <w:pPr>
        <w:rPr>
          <w:rFonts w:ascii="GHEA Grapalat" w:hAnsi="GHEA Grapalat"/>
          <w:sz w:val="24"/>
          <w:szCs w:val="24"/>
        </w:rPr>
      </w:pPr>
    </w:p>
    <w:p w:rsidR="00D7244E" w:rsidRPr="008B064E" w:rsidRDefault="00D7244E" w:rsidP="0014686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B064E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ՀՀ ԿԱՌԱՎԱՐՈՒԹՅԱՆ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ԱՐՁԱՆԱԳՐԱՅԻՆ </w:t>
      </w:r>
      <w:r w:rsidRPr="008B064E">
        <w:rPr>
          <w:rFonts w:ascii="GHEA Grapalat" w:hAnsi="GHEA Grapalat" w:cs="Sylfaen"/>
          <w:b/>
          <w:bCs/>
          <w:sz w:val="24"/>
          <w:szCs w:val="24"/>
          <w:lang w:val="en-US"/>
        </w:rPr>
        <w:t>ՈՐՈՇՄԱՆ ԸՆԴՈՒՆԵԼՈՒ ԴԵՊՔՈՒՄ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D7244E" w:rsidRPr="008B064E" w:rsidRDefault="00D7244E" w:rsidP="00146862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D7244E" w:rsidRPr="008B064E" w:rsidRDefault="00D7244E" w:rsidP="0014686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A904E5">
        <w:rPr>
          <w:rFonts w:ascii="GHEA Grapalat" w:hAnsi="GHEA Grapalat" w:cs="Sylfaen"/>
          <w:sz w:val="24"/>
          <w:szCs w:val="24"/>
          <w:lang w:val="en-US"/>
        </w:rPr>
        <w:t>&lt;&lt;Էկոլոգիական քաղաքականության մասին&gt;&gt;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օրենքի նախագծի հայեցակարգային մոտեցումների&gt;&gt; </w:t>
      </w:r>
      <w:r w:rsidRPr="008B064E">
        <w:rPr>
          <w:rFonts w:ascii="GHEA Grapalat" w:hAnsi="GHEA Grapalat" w:cs="Sylfaen"/>
          <w:bCs/>
          <w:sz w:val="24"/>
          <w:szCs w:val="24"/>
          <w:lang w:val="en-US"/>
        </w:rPr>
        <w:t>Հայաստանի Հանրապետության կառավարության</w:t>
      </w: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 արձանագրային </w:t>
      </w:r>
      <w:r w:rsidRPr="008B064E">
        <w:rPr>
          <w:rFonts w:ascii="GHEA Grapalat" w:hAnsi="GHEA Grapalat" w:cs="Sylfaen"/>
          <w:bCs/>
          <w:sz w:val="24"/>
          <w:szCs w:val="24"/>
          <w:lang w:val="en-US"/>
        </w:rPr>
        <w:t xml:space="preserve">որոշումն ընդունելու դեպքում պետական կամ տեղական ինքնակառավարման մարմինների բյուջեներում ծախսերի և եկամուտների էական ավելացում կամ նվազեցում </w:t>
      </w:r>
      <w:r w:rsidRPr="008B064E">
        <w:rPr>
          <w:rFonts w:ascii="GHEA Grapalat" w:hAnsi="GHEA Grapalat" w:cs="Sylfaen"/>
          <w:sz w:val="24"/>
          <w:szCs w:val="24"/>
          <w:lang w:val="en-US"/>
        </w:rPr>
        <w:t>չի նախատեսվում։</w:t>
      </w:r>
    </w:p>
    <w:p w:rsidR="00D7244E" w:rsidRPr="008B064E" w:rsidRDefault="00D7244E" w:rsidP="0014686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7244E" w:rsidRPr="008B064E" w:rsidRDefault="00D7244E" w:rsidP="00146862">
      <w:pPr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8B064E">
        <w:rPr>
          <w:rFonts w:ascii="GHEA Grapalat" w:hAnsi="GHEA Grapalat"/>
          <w:b/>
          <w:sz w:val="24"/>
          <w:szCs w:val="24"/>
          <w:lang w:val="en-US"/>
        </w:rPr>
        <w:t>Տ Ե Ղ Ե Կ Ա Ն Ք</w:t>
      </w:r>
    </w:p>
    <w:p w:rsidR="00D7244E" w:rsidRPr="008B064E" w:rsidRDefault="00D7244E" w:rsidP="00146862">
      <w:pPr>
        <w:rPr>
          <w:rFonts w:ascii="GHEA Grapalat" w:hAnsi="GHEA Grapalat"/>
          <w:sz w:val="24"/>
          <w:szCs w:val="24"/>
          <w:lang w:val="en-US"/>
        </w:rPr>
      </w:pPr>
    </w:p>
    <w:p w:rsidR="00D7244E" w:rsidRPr="008B064E" w:rsidRDefault="00D7244E" w:rsidP="00146862">
      <w:pPr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8B064E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ՀՀ ԿԱՌԱՎԱՐՈՒԹՅԱՆ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ԱՐՁԱՆԱԳՐԱՅԻՆ </w:t>
      </w:r>
      <w:r w:rsidRPr="008B064E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ՈՐՈՇՄԱՆ ՆԱԽԱԳԾԻ ԸՆԴՈՒՆՄԱՆ ԱՌՆՉՈՒԹՅԱՄԲ ԸՆԴՈՒՆՎԵԼԻՔ ԱՅԼ ԻՐԱՎԱԿԱՆ ԱԿՏԵՐԻ ՆԱԽԱԳԾԵՐԸ ԿԱՄ ԴՐԱՆՑ ԸՆԴՈՒՆՄԱՆ ԱՆՀՐԱԺԵՇՏՈՒԹՅԱՆ ԲԱՑԱԿԱՅՈՒԹՅԱՆ ՄԱՍԻՆ </w:t>
      </w:r>
    </w:p>
    <w:p w:rsidR="00D7244E" w:rsidRPr="008B064E" w:rsidRDefault="00D7244E" w:rsidP="00146862">
      <w:pPr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D7244E" w:rsidRDefault="00D7244E" w:rsidP="00146862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r w:rsidRPr="008B064E">
        <w:rPr>
          <w:rFonts w:ascii="GHEA Grapalat" w:hAnsi="GHEA Grapalat" w:cs="Sylfaen"/>
          <w:bCs/>
          <w:sz w:val="24"/>
          <w:szCs w:val="24"/>
          <w:lang w:val="en-US"/>
        </w:rPr>
        <w:tab/>
      </w:r>
      <w:r w:rsidRPr="00A904E5">
        <w:rPr>
          <w:rFonts w:ascii="GHEA Grapalat" w:hAnsi="GHEA Grapalat" w:cs="Sylfaen"/>
          <w:sz w:val="24"/>
          <w:szCs w:val="24"/>
          <w:lang w:val="en-US"/>
        </w:rPr>
        <w:t>&lt;&lt;Էկոլոգիական քաղաքականության մասին&gt;&gt;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օրենքի նախագծի հայեցակարգային մոտեցումների&gt;&gt; </w:t>
      </w:r>
      <w:r w:rsidRPr="008B064E">
        <w:rPr>
          <w:rFonts w:ascii="GHEA Grapalat" w:hAnsi="GHEA Grapalat" w:cs="Sylfaen"/>
          <w:bCs/>
          <w:sz w:val="24"/>
          <w:szCs w:val="24"/>
          <w:lang w:val="en-US"/>
        </w:rPr>
        <w:t>Հայաստանի Հանրապետության կառավարության</w:t>
      </w: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 արձանագրային </w:t>
      </w:r>
      <w:r w:rsidRPr="008B064E">
        <w:rPr>
          <w:rFonts w:ascii="GHEA Grapalat" w:hAnsi="GHEA Grapalat" w:cs="Sylfaen"/>
          <w:bCs/>
          <w:sz w:val="24"/>
          <w:szCs w:val="24"/>
          <w:lang w:val="en-US"/>
        </w:rPr>
        <w:t>որոշմ</w:t>
      </w:r>
      <w:r>
        <w:rPr>
          <w:rFonts w:ascii="GHEA Grapalat" w:hAnsi="GHEA Grapalat" w:cs="Sylfaen"/>
          <w:bCs/>
          <w:sz w:val="24"/>
          <w:szCs w:val="24"/>
          <w:lang w:val="en-US"/>
        </w:rPr>
        <w:t>ա</w:t>
      </w:r>
      <w:r w:rsidRPr="008B064E">
        <w:rPr>
          <w:rFonts w:ascii="GHEA Grapalat" w:hAnsi="GHEA Grapalat" w:cs="Sylfaen"/>
          <w:bCs/>
          <w:sz w:val="24"/>
          <w:szCs w:val="24"/>
          <w:lang w:val="en-US"/>
        </w:rPr>
        <w:t xml:space="preserve">ն </w:t>
      </w: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ընդունումը նպատակաուղղված է </w:t>
      </w:r>
      <w:r w:rsidRPr="00A904E5">
        <w:rPr>
          <w:rFonts w:ascii="GHEA Grapalat" w:hAnsi="GHEA Grapalat" w:cs="Sylfaen"/>
          <w:sz w:val="24"/>
          <w:szCs w:val="24"/>
          <w:lang w:val="en-US"/>
        </w:rPr>
        <w:t>&lt;&lt;Էկոլոգիական քաղաքականության մասին&gt;&gt;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Հայաստանի Հանրապետության օրենքի նախագծի մշակմանը:</w:t>
      </w:r>
    </w:p>
    <w:p w:rsidR="00D7244E" w:rsidRDefault="00D7244E"/>
    <w:sectPr w:rsidR="00D7244E" w:rsidSect="00821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862"/>
    <w:rsid w:val="00146862"/>
    <w:rsid w:val="00196BB1"/>
    <w:rsid w:val="003F5F81"/>
    <w:rsid w:val="00416713"/>
    <w:rsid w:val="004F235D"/>
    <w:rsid w:val="00821549"/>
    <w:rsid w:val="008B064E"/>
    <w:rsid w:val="00A904E5"/>
    <w:rsid w:val="00D7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62"/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686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862"/>
    <w:rPr>
      <w:rFonts w:ascii="Cambria" w:hAnsi="Cambria" w:cs="Times New Roman"/>
      <w:b/>
      <w:bCs/>
      <w:color w:val="365F91"/>
      <w:sz w:val="28"/>
      <w:szCs w:val="28"/>
      <w:lang w:val="en-GB"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14686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99"/>
    <w:qFormat/>
    <w:rsid w:val="00146862"/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46862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46862"/>
    <w:rPr>
      <w:rFonts w:ascii="Cambria" w:hAnsi="Cambria" w:cs="Times New Roman"/>
      <w:i/>
      <w:iCs/>
      <w:color w:val="4F81BD"/>
      <w:spacing w:val="15"/>
      <w:sz w:val="24"/>
      <w:szCs w:val="24"/>
      <w:lang w:val="en-GB" w:eastAsia="ru-RU"/>
    </w:rPr>
  </w:style>
  <w:style w:type="character" w:styleId="SubtleEmphasis">
    <w:name w:val="Subtle Emphasis"/>
    <w:basedOn w:val="DefaultParagraphFont"/>
    <w:uiPriority w:val="99"/>
    <w:qFormat/>
    <w:rsid w:val="00146862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14686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653</Words>
  <Characters>3728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AraqsyaM</dc:creator>
  <cp:keywords/>
  <dc:description/>
  <cp:lastModifiedBy>AnjelikaKh</cp:lastModifiedBy>
  <cp:revision>2</cp:revision>
  <dcterms:created xsi:type="dcterms:W3CDTF">2011-06-15T09:44:00Z</dcterms:created>
  <dcterms:modified xsi:type="dcterms:W3CDTF">2011-06-21T10:34:00Z</dcterms:modified>
</cp:coreProperties>
</file>