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B7" w:rsidRPr="007F367D" w:rsidRDefault="000F67B7" w:rsidP="000F67B7">
      <w:pPr>
        <w:spacing w:after="0" w:line="240" w:lineRule="auto"/>
        <w:jc w:val="center"/>
        <w:rPr>
          <w:rFonts w:ascii="GHEA Mariam" w:hAnsi="GHEA Mariam"/>
          <w:b/>
        </w:rPr>
      </w:pPr>
      <w:r w:rsidRPr="007F367D">
        <w:rPr>
          <w:rFonts w:ascii="GHEA Mariam" w:hAnsi="GHEA Mariam"/>
          <w:b/>
        </w:rPr>
        <w:t>ԱՄՓՈՓԱԹԵՐԹ</w:t>
      </w:r>
    </w:p>
    <w:p w:rsidR="000F67B7" w:rsidRPr="007F367D" w:rsidRDefault="000F67B7" w:rsidP="000F67B7">
      <w:pPr>
        <w:spacing w:after="0" w:line="240" w:lineRule="auto"/>
        <w:jc w:val="center"/>
        <w:rPr>
          <w:rFonts w:ascii="GHEA Mariam" w:hAnsi="GHEA Mariam"/>
          <w:b/>
        </w:rPr>
      </w:pPr>
    </w:p>
    <w:p w:rsidR="000F67B7" w:rsidRPr="007F367D" w:rsidRDefault="000F67B7" w:rsidP="000F67B7">
      <w:pPr>
        <w:ind w:right="96"/>
        <w:jc w:val="center"/>
        <w:rPr>
          <w:rFonts w:ascii="GHEA Mariam" w:hAnsi="GHEA Mariam"/>
          <w:b/>
          <w:lang w:val="hy-AM"/>
        </w:rPr>
      </w:pPr>
      <w:r w:rsidRPr="007F367D">
        <w:rPr>
          <w:rFonts w:ascii="GHEA Mariam" w:hAnsi="GHEA Mariam"/>
          <w:b/>
        </w:rPr>
        <w:t>««ՊԵՏԱԿԱՆ ԿԱՌԱՎԱՐՄԱՆ ՀԱՄԱԿԱՐԳԻ ՄԱՐՄԻՆՆԵՐԻ ՄԱՍԻՆ» ՀՀ ՕՐԵՆՔՈՒՄ ՓՈՓՈԽՈՒԹՅՈՒՆ</w:t>
      </w:r>
      <w:r w:rsidR="00496F75">
        <w:rPr>
          <w:rFonts w:ascii="GHEA Mariam" w:hAnsi="GHEA Mariam"/>
          <w:b/>
        </w:rPr>
        <w:t>ՆԵՐ</w:t>
      </w:r>
      <w:r w:rsidRPr="007F367D">
        <w:rPr>
          <w:rFonts w:ascii="GHEA Mariam" w:hAnsi="GHEA Mariam"/>
          <w:b/>
        </w:rPr>
        <w:t xml:space="preserve"> ԿԱՏԱՐԵԼՈՒ ՄԱՍԻՆ, </w:t>
      </w:r>
      <w:r w:rsidRPr="007F367D">
        <w:rPr>
          <w:rFonts w:ascii="GHEA Mariam" w:hAnsi="GHEA Mariam"/>
          <w:b/>
          <w:lang w:val="fr-FR"/>
        </w:rPr>
        <w:t>«ԳՈՒՅՔԻ ՆԿԱՏՄԱՄԲ ԻՐԱՎՈՒՆՔՆԵՐԻ ՊԵՏԱԿԱՆ ԳՐԱՆՑՄԱՆ ՄԱՍԻՆ»</w:t>
      </w:r>
      <w:r w:rsidRPr="007F367D">
        <w:rPr>
          <w:rFonts w:ascii="GHEA Mariam" w:hAnsi="GHEA Mariam"/>
          <w:b/>
          <w:lang w:val="hy-AM"/>
        </w:rPr>
        <w:t xml:space="preserve"> </w:t>
      </w:r>
      <w:r w:rsidRPr="007F367D">
        <w:rPr>
          <w:rFonts w:ascii="GHEA Mariam" w:hAnsi="GHEA Mariam"/>
          <w:b/>
        </w:rPr>
        <w:t>ՀՀ ՕՐԵՆՔՈՒՄ ՓՈՓՈԽՈՒԹՅՈՒՆՆԵՐ ԵՎ ԼՐԱՑՈՒՄՆԵՐ ԿԱՏԱՐԵԼՈՒ ՄԱՍԻՆ ԵՎ «</w:t>
      </w:r>
      <w:r w:rsidRPr="007F367D">
        <w:rPr>
          <w:rFonts w:ascii="GHEA Mariam" w:hAnsi="GHEA Mariam"/>
          <w:b/>
          <w:lang w:val="fr-FR"/>
        </w:rPr>
        <w:t>«ԳՈՒՅՔԻ ՆԿԱՏՄԱՄԲ ԻՐԱՎՈՒՆՔՆԵՐԻ ՊԵՏԱԿԱՆ ԳՐԱՆՑՄԱՆ ՄԱՍԻՆ»</w:t>
      </w:r>
      <w:r w:rsidRPr="007F367D">
        <w:rPr>
          <w:rFonts w:ascii="GHEA Mariam" w:hAnsi="GHEA Mariam"/>
          <w:b/>
          <w:lang w:val="hy-AM"/>
        </w:rPr>
        <w:t xml:space="preserve"> </w:t>
      </w:r>
      <w:r w:rsidRPr="007F367D">
        <w:rPr>
          <w:rFonts w:ascii="GHEA Mariam" w:hAnsi="GHEA Mariam"/>
          <w:b/>
        </w:rPr>
        <w:t xml:space="preserve">ՀԱՅԱՍՏԱՆԻ ՀԱՆՐԱՊԵՏՈՒԹՅԱՆ ՕՐԵՆՔՈՒՄ ՓՈՓՈԽՈՒԹՅՈՒՆ ԿԱՏԱՐԵԼՈՒ ՄԱՍԻՆ» ՀՀ ՕՐԵՆՔՈՒՄ ՓՈՓՈԽՈՒԹՅՈՒՆ ԿԱՏԱՐԵԼՈՒ ՄԱՍԻՆ» ՀՀ ՕՐԵՆՔՆԵՐԻ </w:t>
      </w:r>
      <w:r w:rsidRPr="007F367D">
        <w:rPr>
          <w:rFonts w:ascii="GHEA Mariam" w:hAnsi="GHEA Mariam" w:cs="Sylfaen"/>
          <w:b/>
          <w:bCs/>
        </w:rPr>
        <w:t>ՆԱԽԱԳԾԵՐԻ</w:t>
      </w:r>
      <w:r w:rsidRPr="007F367D">
        <w:rPr>
          <w:rFonts w:ascii="GHEA Mariam" w:hAnsi="GHEA Mariam"/>
          <w:b/>
          <w:bCs/>
        </w:rPr>
        <w:t xml:space="preserve"> </w:t>
      </w:r>
      <w:r w:rsidRPr="007F367D">
        <w:rPr>
          <w:rFonts w:ascii="GHEA Mariam" w:hAnsi="GHEA Mariam" w:cs="Sylfaen"/>
          <w:b/>
          <w:lang w:val="hy-AM"/>
        </w:rPr>
        <w:t>ՎԵՐԱԲԵՐՅԱԼ</w:t>
      </w:r>
      <w:r w:rsidRPr="007F367D">
        <w:rPr>
          <w:rFonts w:ascii="GHEA Mariam" w:hAnsi="GHEA Mariam" w:cs="Sylfaen"/>
          <w:b/>
          <w:lang w:val="af-ZA"/>
        </w:rPr>
        <w:t xml:space="preserve"> ՇԱՀԱԳՐԳԻՌ ՄԱՐՄԻՆՆԵՐԻ ԱՌԱՋԱՐԿՈՒԹՅՈՒՆՆԵՐԻ ԵՎ ԱՌԱՐԿՈՒԹՅՈՒՆՆԵՐԻ</w:t>
      </w:r>
    </w:p>
    <w:p w:rsidR="000F67B7" w:rsidRPr="00111D51" w:rsidRDefault="000F67B7" w:rsidP="000F67B7">
      <w:pPr>
        <w:spacing w:after="0" w:line="240" w:lineRule="auto"/>
        <w:jc w:val="center"/>
        <w:rPr>
          <w:rFonts w:ascii="GHEA Mariam" w:hAnsi="GHEA Mariam" w:cs="Sylfaen"/>
          <w:b/>
          <w:lang w:val="af-ZA"/>
        </w:rPr>
      </w:pPr>
    </w:p>
    <w:tbl>
      <w:tblPr>
        <w:tblStyle w:val="TableGrid"/>
        <w:tblW w:w="1482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5"/>
        <w:gridCol w:w="3116"/>
        <w:gridCol w:w="6606"/>
        <w:gridCol w:w="1980"/>
        <w:gridCol w:w="2610"/>
      </w:tblGrid>
      <w:tr w:rsidR="000F67B7" w:rsidRPr="00111D51" w:rsidTr="00A31B37">
        <w:trPr>
          <w:trHeight w:val="189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N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 w:rsidP="00B96BB2">
            <w:pPr>
              <w:spacing w:after="0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  <w:b/>
              </w:rPr>
              <w:t>Առաջարկության</w:t>
            </w:r>
            <w:r w:rsidRPr="00111D51">
              <w:rPr>
                <w:rFonts w:ascii="GHEA Mariam" w:hAnsi="GHEA Mariam"/>
                <w:b/>
                <w:lang w:val="fr-FR"/>
              </w:rPr>
              <w:t xml:space="preserve"> </w:t>
            </w:r>
            <w:r w:rsidRPr="00111D51">
              <w:rPr>
                <w:rFonts w:ascii="GHEA Mariam" w:hAnsi="GHEA Mariam"/>
                <w:b/>
              </w:rPr>
              <w:t>հեղինակը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 w:rsidP="00B96BB2">
            <w:pPr>
              <w:spacing w:after="0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  <w:b/>
                <w:lang w:val="fr-FR"/>
              </w:rPr>
              <w:t>Առաջարկության</w:t>
            </w:r>
            <w:r w:rsidRPr="00111D51">
              <w:rPr>
                <w:rFonts w:ascii="GHEA Mariam" w:hAnsi="GHEA Mariam" w:cs="Times Armenian"/>
                <w:b/>
                <w:lang w:val="fr-FR"/>
              </w:rPr>
              <w:t xml:space="preserve"> </w:t>
            </w:r>
            <w:r w:rsidRPr="00111D51">
              <w:rPr>
                <w:rFonts w:ascii="GHEA Mariam" w:hAnsi="GHEA Mariam"/>
                <w:b/>
                <w:lang w:val="fr-FR"/>
              </w:rPr>
              <w:t>բովանդակությունը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  <w:b/>
                <w:lang w:val="fr-FR"/>
              </w:rPr>
              <w:t>Եզրակացություն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  <w:b/>
              </w:rPr>
              <w:t>Կատարված փոփոխությունը</w:t>
            </w:r>
          </w:p>
        </w:tc>
      </w:tr>
      <w:tr w:rsidR="000F67B7" w:rsidRPr="00111D51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>
            <w:pPr>
              <w:spacing w:after="0" w:line="240" w:lineRule="auto"/>
              <w:rPr>
                <w:rFonts w:ascii="GHEA Mariam" w:hAnsi="GHEA Mariam"/>
                <w:lang w:val="ru-RU"/>
              </w:rPr>
            </w:pPr>
            <w:r w:rsidRPr="00111D51">
              <w:rPr>
                <w:rFonts w:ascii="GHEA Mariam" w:hAnsi="GHEA Mariam"/>
                <w:lang w:val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405D8" w:rsidRDefault="000F67B7" w:rsidP="00B96BB2">
            <w:pPr>
              <w:spacing w:after="0"/>
              <w:jc w:val="center"/>
              <w:rPr>
                <w:rFonts w:ascii="GHEA Mariam" w:hAnsi="GHEA Mariam" w:cs="Sylfaen"/>
                <w:lang w:val="ru-RU"/>
              </w:rPr>
            </w:pPr>
            <w:r w:rsidRPr="00111D51">
              <w:rPr>
                <w:rFonts w:ascii="GHEA Mariam" w:hAnsi="GHEA Mariam" w:cs="Sylfaen"/>
              </w:rPr>
              <w:t>ՀՀ</w:t>
            </w:r>
            <w:r w:rsidRPr="00111D51">
              <w:rPr>
                <w:rFonts w:ascii="GHEA Mariam" w:hAnsi="GHEA Mariam" w:cs="Sylfaen"/>
                <w:lang w:val="ru-RU"/>
              </w:rPr>
              <w:t xml:space="preserve"> </w:t>
            </w:r>
            <w:r w:rsidRPr="00111D51">
              <w:rPr>
                <w:rFonts w:ascii="GHEA Mariam" w:hAnsi="GHEA Mariam" w:cs="Sylfaen"/>
              </w:rPr>
              <w:t>գյուղատնտեսության</w:t>
            </w:r>
          </w:p>
          <w:p w:rsidR="000F67B7" w:rsidRPr="00111D51" w:rsidRDefault="000F67B7" w:rsidP="00B96BB2">
            <w:pPr>
              <w:spacing w:after="0"/>
              <w:jc w:val="center"/>
              <w:rPr>
                <w:rFonts w:ascii="GHEA Mariam" w:hAnsi="GHEA Mariam" w:cs="Sylfaen"/>
                <w:lang w:val="ru-RU"/>
              </w:rPr>
            </w:pPr>
            <w:r w:rsidRPr="00111D51">
              <w:rPr>
                <w:rFonts w:ascii="GHEA Mariam" w:hAnsi="GHEA Mariam" w:cs="Sylfaen"/>
              </w:rPr>
              <w:t>նախարարություն</w:t>
            </w:r>
          </w:p>
          <w:p w:rsidR="000F67B7" w:rsidRPr="001405D8" w:rsidRDefault="000F67B7" w:rsidP="00B96BB2">
            <w:pPr>
              <w:spacing w:after="0"/>
              <w:jc w:val="center"/>
              <w:rPr>
                <w:rFonts w:ascii="GHEA Mariam" w:hAnsi="GHEA Mariam"/>
                <w:lang w:val="ru-RU"/>
              </w:rPr>
            </w:pPr>
            <w:r w:rsidRPr="00111D51">
              <w:rPr>
                <w:rFonts w:ascii="GHEA Mariam" w:hAnsi="GHEA Mariam" w:cs="Sylfaen"/>
              </w:rPr>
              <w:t>ԳՊ</w:t>
            </w:r>
            <w:r w:rsidRPr="001405D8">
              <w:rPr>
                <w:rFonts w:ascii="GHEA Mariam" w:hAnsi="GHEA Mariam"/>
                <w:lang w:val="ru-RU"/>
              </w:rPr>
              <w:t>/</w:t>
            </w:r>
            <w:r w:rsidRPr="00111D51">
              <w:rPr>
                <w:rFonts w:ascii="GHEA Mariam" w:hAnsi="GHEA Mariam" w:cs="Sylfaen"/>
              </w:rPr>
              <w:t>ԳԱ</w:t>
            </w:r>
            <w:r w:rsidRPr="001405D8">
              <w:rPr>
                <w:rFonts w:ascii="GHEA Mariam" w:hAnsi="GHEA Mariam"/>
                <w:lang w:val="ru-RU"/>
              </w:rPr>
              <w:t>-1/656-19</w:t>
            </w:r>
          </w:p>
          <w:p w:rsidR="000F67B7" w:rsidRPr="00111D51" w:rsidRDefault="002359C3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/>
              </w:rPr>
              <w:t>15.02.2019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 w:rsidP="00B96BB2">
            <w:pPr>
              <w:tabs>
                <w:tab w:val="left" w:pos="720"/>
              </w:tabs>
              <w:ind w:left="106" w:right="75" w:firstLine="180"/>
              <w:jc w:val="both"/>
              <w:rPr>
                <w:rFonts w:ascii="GHEA Mariam" w:hAnsi="GHEA Mariam" w:cs="AK Courier"/>
                <w:lang w:val="hy-AM"/>
              </w:rPr>
            </w:pPr>
            <w:r w:rsidRPr="00B96BB2">
              <w:rPr>
                <w:rFonts w:ascii="GHEA Mariam" w:hAnsi="GHEA Mariam" w:cs="AK Courier"/>
                <w:lang w:val="hy-AM"/>
              </w:rPr>
              <w:t>1.</w:t>
            </w:r>
            <w:r w:rsidR="00B96BB2">
              <w:rPr>
                <w:rFonts w:ascii="GHEA Mariam" w:hAnsi="GHEA Mariam" w:cs="AK Courier"/>
                <w:b/>
              </w:rPr>
              <w:t xml:space="preserve"> </w:t>
            </w:r>
            <w:r w:rsidRPr="00111D51">
              <w:rPr>
                <w:rFonts w:ascii="GHEA Mariam" w:hAnsi="GHEA Mariam" w:cs="AK Courier"/>
                <w:lang w:val="hy-AM"/>
              </w:rPr>
              <w:t xml:space="preserve">««Գույքի նկատմամբ իրավունքների պետական գրանցման մասին» Հայաստանի Հանրապետության օրենքում փոփոխություններ և լրացումներ կատարելու մասին» ՀՀ օրենքի նախագծի 1-ին և 2-րդ հոդվածները միավորել «Հոդված 1.»-ում առանձին մասերի տեսքով՝ հաշվի առնելով, որ երկու հոդվածների դրույթներն էլ </w:t>
            </w:r>
            <w:r w:rsidR="00C24A86">
              <w:rPr>
                <w:rFonts w:ascii="GHEA Mariam" w:hAnsi="GHEA Mariam" w:cs="AK Courier"/>
                <w:lang w:val="hy-AM"/>
              </w:rPr>
              <w:t>վերաբեր</w:t>
            </w:r>
            <w:r w:rsidRPr="00111D51">
              <w:rPr>
                <w:rFonts w:ascii="GHEA Mariam" w:hAnsi="GHEA Mariam" w:cs="AK Courier"/>
                <w:lang w:val="hy-AM"/>
              </w:rPr>
              <w:t>ում են Օրենքի 19-րդ հոդվածին:</w:t>
            </w:r>
          </w:p>
          <w:p w:rsidR="000F67B7" w:rsidRPr="001405D8" w:rsidRDefault="000F67B7" w:rsidP="00B96BB2">
            <w:pPr>
              <w:spacing w:after="0"/>
              <w:ind w:left="106" w:firstLine="180"/>
              <w:jc w:val="both"/>
              <w:rPr>
                <w:rFonts w:ascii="GHEA Mariam" w:hAnsi="GHEA Mariam" w:cs="Sylfaen"/>
                <w:lang w:val="hy-AM"/>
              </w:rPr>
            </w:pPr>
            <w:r w:rsidRPr="001405D8">
              <w:rPr>
                <w:rFonts w:ascii="GHEA Mariam" w:hAnsi="GHEA Mariam" w:cs="AK Courier"/>
                <w:lang w:val="hy-AM"/>
              </w:rPr>
              <w:t>2.</w:t>
            </w:r>
            <w:r w:rsidR="00B96BB2" w:rsidRPr="001405D8">
              <w:rPr>
                <w:rFonts w:ascii="GHEA Mariam" w:hAnsi="GHEA Mariam" w:cs="AK Courier"/>
                <w:lang w:val="hy-AM"/>
              </w:rPr>
              <w:t xml:space="preserve"> </w:t>
            </w:r>
            <w:r w:rsidRPr="001405D8">
              <w:rPr>
                <w:rFonts w:ascii="GHEA Mariam" w:hAnsi="GHEA Mariam" w:cs="AK Courier"/>
                <w:lang w:val="hy-AM"/>
              </w:rPr>
              <w:t>«</w:t>
            </w:r>
            <w:r w:rsidRPr="001405D8">
              <w:rPr>
                <w:rFonts w:ascii="GHEA Mariam" w:eastAsia="Calibri" w:hAnsi="GHEA Mariam" w:cs="AK Courier"/>
                <w:lang w:val="hy-AM"/>
              </w:rPr>
              <w:t xml:space="preserve">«Գույքի նկատմամբ իրավունքների պետական գրանցման մասին Հայաստանի Հանրապետության օրենքում փոփոխություն կատարելու մասին» </w:t>
            </w:r>
            <w:r w:rsidRPr="001405D8">
              <w:rPr>
                <w:rFonts w:ascii="GHEA Mariam" w:hAnsi="GHEA Mariam" w:cs="AK Courier"/>
                <w:lang w:val="hy-AM"/>
              </w:rPr>
              <w:t>Հայաստանի Հանրապետության</w:t>
            </w:r>
            <w:r w:rsidRPr="001405D8">
              <w:rPr>
                <w:rFonts w:ascii="GHEA Mariam" w:eastAsia="Calibri" w:hAnsi="GHEA Mariam" w:cs="AK Courier"/>
                <w:lang w:val="hy-AM"/>
              </w:rPr>
              <w:t xml:space="preserve"> օրենքում փոփոխություն կատարելու մասին» ՀՀ օրենքի նախագծի անհրաժեշտությունը բացակայում է՝ հաշվի առնելով </w:t>
            </w:r>
            <w:r w:rsidRPr="001405D8">
              <w:rPr>
                <w:rFonts w:ascii="GHEA Mariam" w:hAnsi="GHEA Mariam" w:cs="AK Courier"/>
                <w:lang w:val="hy-AM"/>
              </w:rPr>
              <w:t xml:space="preserve">«Նորմատիվ իրավական ակտերի մասին» ՀՀ օրենքի 34-րդ հոդվածի 5-րդ մասը, համաձայն որի՝ </w:t>
            </w:r>
            <w:r w:rsidRPr="001405D8">
              <w:rPr>
                <w:rFonts w:ascii="GHEA Mariam" w:hAnsi="GHEA Mariam"/>
                <w:shd w:val="clear" w:color="auto" w:fill="FFFFFF"/>
                <w:lang w:val="hy-AM"/>
              </w:rPr>
              <w:t xml:space="preserve">իրավական ակտերում փոփոխությունները կամ լրացումները կատարվում են միայն հիմնական ակտում, ուստի առաջարկվում է նշված նախագծով կարգավորվող </w:t>
            </w:r>
            <w:r w:rsidRPr="001405D8">
              <w:rPr>
                <w:rFonts w:ascii="GHEA Mariam" w:hAnsi="GHEA Mariam"/>
                <w:shd w:val="clear" w:color="auto" w:fill="FFFFFF"/>
                <w:lang w:val="hy-AM"/>
              </w:rPr>
              <w:lastRenderedPageBreak/>
              <w:t xml:space="preserve">հարաբերությունը սահմանել </w:t>
            </w:r>
            <w:r w:rsidRPr="001405D8">
              <w:rPr>
                <w:rFonts w:ascii="GHEA Mariam" w:hAnsi="GHEA Mariam" w:cs="AK Courier"/>
                <w:lang w:val="hy-AM"/>
              </w:rPr>
              <w:t>««Գույքի նկատմամբ իրավունքների պետական գրանցման մասին» Հայաստանի Հանրապետության օրենքում փոփոխություններ և լրացումներ կատարելու մասին» ՀՀ օրենքի նախագծով: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7B7" w:rsidRPr="001251B2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1251B2">
              <w:rPr>
                <w:rFonts w:ascii="GHEA Mariam" w:eastAsia="Times New Roman" w:hAnsi="GHEA Mariam" w:cs="Times New Roman"/>
              </w:rPr>
              <w:lastRenderedPageBreak/>
              <w:t>1.</w:t>
            </w:r>
            <w:r w:rsidR="00B96BB2">
              <w:rPr>
                <w:rFonts w:ascii="GHEA Mariam" w:eastAsia="Times New Roman" w:hAnsi="GHEA Mariam" w:cs="Times New Roman"/>
              </w:rPr>
              <w:t xml:space="preserve"> </w:t>
            </w:r>
            <w:r w:rsidR="00710867" w:rsidRPr="001251B2">
              <w:rPr>
                <w:rFonts w:ascii="GHEA Mariam" w:eastAsia="Times New Roman" w:hAnsi="GHEA Mariam" w:cs="Times New Roman"/>
              </w:rPr>
              <w:t>Ը</w:t>
            </w:r>
            <w:r w:rsidRPr="001251B2">
              <w:rPr>
                <w:rFonts w:ascii="GHEA Mariam" w:eastAsia="Times New Roman" w:hAnsi="GHEA Mariam" w:cs="Times New Roman"/>
              </w:rPr>
              <w:t>նդունվել</w:t>
            </w:r>
            <w:r w:rsidR="00710867" w:rsidRPr="001251B2">
              <w:rPr>
                <w:rFonts w:ascii="GHEA Mariam" w:eastAsia="Times New Roman" w:hAnsi="GHEA Mariam" w:cs="Times New Roman"/>
              </w:rPr>
              <w:t xml:space="preserve"> է</w:t>
            </w:r>
            <w:r w:rsidR="00590D55">
              <w:rPr>
                <w:rFonts w:ascii="GHEA Mariam" w:eastAsia="Times New Roman" w:hAnsi="GHEA Mariam" w:cs="Times New Roman"/>
              </w:rPr>
              <w:t>:</w:t>
            </w: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:rsidR="00F77D63" w:rsidRPr="00111D51" w:rsidRDefault="00F77D63" w:rsidP="00B96BB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111D51">
              <w:rPr>
                <w:rFonts w:ascii="GHEA Mariam" w:eastAsia="Times New Roman" w:hAnsi="GHEA Mariam" w:cs="Times New Roman"/>
              </w:rPr>
              <w:t>2.</w:t>
            </w:r>
            <w:r w:rsidR="00B96BB2">
              <w:rPr>
                <w:rFonts w:ascii="GHEA Mariam" w:eastAsia="Times New Roman" w:hAnsi="GHEA Mariam" w:cs="Times New Roman"/>
              </w:rPr>
              <w:t xml:space="preserve"> </w:t>
            </w:r>
            <w:r w:rsidRPr="00111D51">
              <w:rPr>
                <w:rFonts w:ascii="GHEA Mariam" w:eastAsia="Times New Roman" w:hAnsi="GHEA Mariam" w:cs="Times New Roman"/>
              </w:rPr>
              <w:t>Չ</w:t>
            </w:r>
            <w:r w:rsidR="00590D55">
              <w:rPr>
                <w:rFonts w:ascii="GHEA Mariam" w:eastAsia="Times New Roman" w:hAnsi="GHEA Mariam" w:cs="Times New Roman"/>
              </w:rPr>
              <w:t>ի</w:t>
            </w:r>
            <w:r w:rsidRPr="00111D51">
              <w:rPr>
                <w:rFonts w:ascii="GHEA Mariam" w:eastAsia="Times New Roman" w:hAnsi="GHEA Mariam" w:cs="Times New Roman"/>
              </w:rPr>
              <w:t xml:space="preserve"> ընդունվել</w:t>
            </w:r>
            <w:r w:rsidR="00590D55">
              <w:rPr>
                <w:rFonts w:ascii="GHEA Mariam" w:eastAsia="Times New Roman" w:hAnsi="GHEA Mariam" w:cs="Times New Roman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BA6" w:rsidRPr="00111D51" w:rsidRDefault="00D83E8A" w:rsidP="00B96BB2">
            <w:pPr>
              <w:spacing w:after="0" w:line="240" w:lineRule="auto"/>
              <w:rPr>
                <w:rFonts w:ascii="GHEA Mariam" w:hAnsi="GHEA Mariam" w:cs="AK Courier"/>
              </w:rPr>
            </w:pPr>
            <w:r w:rsidRPr="00111D51">
              <w:rPr>
                <w:rFonts w:ascii="GHEA Mariam" w:hAnsi="GHEA Mariam" w:cs="AK Courier"/>
              </w:rPr>
              <w:t>1</w:t>
            </w:r>
            <w:r w:rsidRPr="00111D51">
              <w:rPr>
                <w:rFonts w:ascii="GHEA Mariam" w:hAnsi="GHEA Mariam" w:cs="AK Courier"/>
                <w:lang w:val="hy-AM"/>
              </w:rPr>
              <w:t>.</w:t>
            </w:r>
            <w:r w:rsidR="00B96BB2">
              <w:rPr>
                <w:rFonts w:ascii="GHEA Mariam" w:hAnsi="GHEA Mariam" w:cs="AK Courier"/>
              </w:rPr>
              <w:t xml:space="preserve"> </w:t>
            </w:r>
            <w:r w:rsidR="00710867" w:rsidRPr="00111D51">
              <w:rPr>
                <w:rFonts w:ascii="GHEA Mariam" w:hAnsi="GHEA Mariam" w:cs="AK Courier"/>
              </w:rPr>
              <w:t>Կատարվել է փոփոխություն</w:t>
            </w:r>
            <w:r w:rsidR="00590D55">
              <w:rPr>
                <w:rFonts w:ascii="GHEA Mariam" w:hAnsi="GHEA Mariam" w:cs="AK Courier"/>
              </w:rPr>
              <w:t>:</w:t>
            </w:r>
            <w:r w:rsidR="00612BA6" w:rsidRPr="00111D51">
              <w:rPr>
                <w:rFonts w:ascii="GHEA Mariam" w:hAnsi="GHEA Mariam" w:cs="AK Courier"/>
              </w:rPr>
              <w:t xml:space="preserve"> </w:t>
            </w: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 w:cs="AK Courier"/>
              </w:rPr>
            </w:pP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 w:cs="AK Courier"/>
              </w:rPr>
            </w:pP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 w:cs="AK Courier"/>
              </w:rPr>
            </w:pP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 w:cs="AK Courier"/>
              </w:rPr>
            </w:pP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 w:cs="AK Courier"/>
              </w:rPr>
            </w:pP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 w:cs="AK Courier"/>
              </w:rPr>
            </w:pP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 w:cs="AK Courier"/>
              </w:rPr>
            </w:pPr>
          </w:p>
          <w:p w:rsidR="00F01352" w:rsidRDefault="00F77D63" w:rsidP="00B96BB2">
            <w:pPr>
              <w:spacing w:after="0" w:line="240" w:lineRule="auto"/>
              <w:rPr>
                <w:rFonts w:ascii="GHEA Mariam" w:eastAsia="Calibri" w:hAnsi="GHEA Mariam" w:cs="AK Courier"/>
              </w:rPr>
            </w:pPr>
            <w:r w:rsidRPr="00B96BB2">
              <w:rPr>
                <w:rFonts w:ascii="GHEA Mariam" w:hAnsi="GHEA Mariam" w:cs="AK Courier"/>
              </w:rPr>
              <w:t>2.</w:t>
            </w:r>
            <w:r w:rsidR="00710867" w:rsidRPr="00111D51">
              <w:rPr>
                <w:rFonts w:ascii="GHEA Mariam" w:hAnsi="GHEA Mariam" w:cs="AK Courier"/>
              </w:rPr>
              <w:t xml:space="preserve"> 2011 թվականի հունիսի 23-ին ընդունված </w:t>
            </w:r>
            <w:r w:rsidRPr="00111D51">
              <w:rPr>
                <w:rFonts w:ascii="GHEA Mariam" w:hAnsi="GHEA Mariam" w:cs="AK Courier"/>
              </w:rPr>
              <w:t>«</w:t>
            </w:r>
            <w:r w:rsidRPr="00111D51">
              <w:rPr>
                <w:rFonts w:ascii="GHEA Mariam" w:eastAsia="Calibri" w:hAnsi="GHEA Mariam" w:cs="AK Courier"/>
              </w:rPr>
              <w:t xml:space="preserve">«Գույքի նկատմամբ իրավունքների պետական գրանցման մասին» Հայաստանի Հանրապետության օրենքում փոփոխություն կատարելու մասին» </w:t>
            </w:r>
            <w:r w:rsidRPr="00111D51">
              <w:rPr>
                <w:rFonts w:ascii="GHEA Mariam" w:hAnsi="GHEA Mariam" w:cs="AK Courier"/>
              </w:rPr>
              <w:lastRenderedPageBreak/>
              <w:t>Հայաստանի Հանրապետության</w:t>
            </w:r>
            <w:r w:rsidRPr="00111D51">
              <w:rPr>
                <w:rFonts w:ascii="GHEA Mariam" w:eastAsia="Calibri" w:hAnsi="GHEA Mariam" w:cs="AK Courier"/>
              </w:rPr>
              <w:t xml:space="preserve"> օրենքում փոփոխություն կատարելու մասին» </w:t>
            </w:r>
            <w:r w:rsidR="00F01352">
              <w:rPr>
                <w:rFonts w:ascii="GHEA Mariam" w:eastAsia="Calibri" w:hAnsi="GHEA Mariam" w:cs="AK Courier"/>
              </w:rPr>
              <w:t xml:space="preserve"> </w:t>
            </w:r>
          </w:p>
          <w:p w:rsidR="00710867" w:rsidRPr="00111D51" w:rsidRDefault="00F01352" w:rsidP="00B96BB2">
            <w:pPr>
              <w:spacing w:after="0" w:line="240" w:lineRule="auto"/>
              <w:rPr>
                <w:rFonts w:ascii="GHEA Mariam" w:eastAsia="Calibri" w:hAnsi="GHEA Mariam" w:cs="AK Courier"/>
              </w:rPr>
            </w:pPr>
            <w:r>
              <w:rPr>
                <w:rFonts w:ascii="GHEA Mariam" w:eastAsia="Calibri" w:hAnsi="GHEA Mariam" w:cs="AK Courier"/>
              </w:rPr>
              <w:t xml:space="preserve">N </w:t>
            </w:r>
            <w:r w:rsidR="00710867" w:rsidRPr="00111D51">
              <w:rPr>
                <w:rFonts w:ascii="GHEA Mariam" w:eastAsia="Calibri" w:hAnsi="GHEA Mariam" w:cs="AK Courier"/>
              </w:rPr>
              <w:t xml:space="preserve">ՀՕ-247-Ն ՀՀ օրենքն </w:t>
            </w:r>
            <w:r w:rsidR="00F77D63" w:rsidRPr="00111D51">
              <w:rPr>
                <w:rFonts w:ascii="GHEA Mariam" w:eastAsia="Calibri" w:hAnsi="GHEA Mariam" w:cs="AK Courier"/>
              </w:rPr>
              <w:t>ունի 5 հոդված</w:t>
            </w:r>
            <w:r w:rsidR="009D0CB3" w:rsidRPr="00111D51">
              <w:rPr>
                <w:rFonts w:ascii="GHEA Mariam" w:eastAsia="Calibri" w:hAnsi="GHEA Mariam" w:cs="AK Courier"/>
              </w:rPr>
              <w:t xml:space="preserve"> և նախագծով առաջարկվող փոփոխությունը վերաբերում է օրենքի 2-րդ հոդվածին</w:t>
            </w:r>
            <w:r w:rsidR="00A21C98" w:rsidRPr="00111D51">
              <w:rPr>
                <w:rFonts w:ascii="GHEA Mariam" w:eastAsia="Calibri" w:hAnsi="GHEA Mariam" w:cs="AK Courier"/>
              </w:rPr>
              <w:t>:</w:t>
            </w:r>
          </w:p>
          <w:p w:rsidR="00710867" w:rsidRPr="00111D51" w:rsidRDefault="00710867" w:rsidP="00B96BB2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0F67B7" w:rsidRPr="00111D51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7B7" w:rsidRPr="00111D51" w:rsidRDefault="000F67B7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lastRenderedPageBreak/>
              <w:t>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7B7" w:rsidRPr="00111D51" w:rsidRDefault="002359C3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վիճակագրական կոմիտե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175"/>
            </w:tblGrid>
            <w:tr w:rsidR="002359C3" w:rsidRPr="00111D51" w:rsidTr="002359C3">
              <w:trPr>
                <w:tblCellSpacing w:w="7" w:type="dxa"/>
              </w:trPr>
              <w:tc>
                <w:tcPr>
                  <w:tcW w:w="414" w:type="dxa"/>
                  <w:vAlign w:val="center"/>
                  <w:hideMark/>
                </w:tcPr>
                <w:p w:rsidR="002359C3" w:rsidRPr="00111D51" w:rsidRDefault="002359C3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</w:p>
              </w:tc>
              <w:tc>
                <w:tcPr>
                  <w:tcW w:w="2154" w:type="dxa"/>
                  <w:vAlign w:val="center"/>
                  <w:hideMark/>
                </w:tcPr>
                <w:p w:rsidR="002359C3" w:rsidRPr="00111D51" w:rsidRDefault="002359C3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  <w:r w:rsidRPr="00111D51">
                    <w:rPr>
                      <w:rFonts w:ascii="GHEA Mariam" w:eastAsia="Times New Roman" w:hAnsi="GHEA Mariam" w:cs="Sylfaen"/>
                    </w:rPr>
                    <w:t>Ե</w:t>
                  </w:r>
                  <w:r w:rsidRPr="00111D51">
                    <w:rPr>
                      <w:rFonts w:ascii="GHEA Mariam" w:eastAsia="Times New Roman" w:hAnsi="GHEA Mariam" w:cs="Times New Roman"/>
                    </w:rPr>
                    <w:t>/258-19</w:t>
                  </w:r>
                </w:p>
              </w:tc>
            </w:tr>
          </w:tbl>
          <w:p w:rsidR="002359C3" w:rsidRPr="00111D51" w:rsidRDefault="002359C3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18.02.2019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7B7" w:rsidRPr="00111D51" w:rsidRDefault="002359C3" w:rsidP="00B96BB2">
            <w:pPr>
              <w:spacing w:after="0"/>
              <w:ind w:left="106" w:firstLine="180"/>
              <w:jc w:val="both"/>
              <w:rPr>
                <w:rFonts w:ascii="GHEA Mariam" w:hAnsi="GHEA Mariam" w:cs="Sylfaen"/>
                <w:lang w:val="af-ZA"/>
              </w:rPr>
            </w:pPr>
            <w:r w:rsidRPr="00111D51">
              <w:rPr>
                <w:rFonts w:ascii="GHEA Mariam" w:hAnsi="GHEA Mariam" w:cs="Sylfaen"/>
                <w:lang w:val="af-ZA"/>
              </w:rPr>
              <w:t>Դիտողություններ և առաջարկություններ չկան</w:t>
            </w:r>
            <w:r w:rsidR="00AB0240">
              <w:rPr>
                <w:rFonts w:ascii="GHEA Mariam" w:hAnsi="GHEA Mariam" w:cs="Sylfaen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7B7" w:rsidRPr="00111D51" w:rsidRDefault="000F67B7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7B7" w:rsidRPr="00111D51" w:rsidRDefault="000F67B7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</w:tc>
      </w:tr>
      <w:tr w:rsidR="002359C3" w:rsidRPr="00111D51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9C3" w:rsidRPr="00111D51" w:rsidRDefault="002359C3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9C3" w:rsidRPr="00111D51" w:rsidRDefault="00756A46" w:rsidP="00B96BB2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111D51">
              <w:rPr>
                <w:rFonts w:ascii="GHEA Mariam" w:hAnsi="GHEA Mariam" w:cs="Sylfaen"/>
                <w:lang w:val="hy-AM"/>
              </w:rPr>
              <w:t>ՀՀ էներգետիկ ենթակառուցվածքների</w:t>
            </w:r>
            <w:r w:rsidRPr="00111D51">
              <w:rPr>
                <w:rFonts w:ascii="GHEA Mariam" w:hAnsi="GHEA Mariam" w:cs="ArTarumianTimes"/>
                <w:lang w:val="hy-AM"/>
              </w:rPr>
              <w:t xml:space="preserve"> </w:t>
            </w:r>
            <w:r w:rsidRPr="00111D51">
              <w:rPr>
                <w:rFonts w:ascii="GHEA Mariam" w:hAnsi="GHEA Mariam" w:cs="Sylfaen"/>
                <w:lang w:val="hy-AM"/>
              </w:rPr>
              <w:t>և</w:t>
            </w:r>
            <w:r w:rsidRPr="00111D51">
              <w:rPr>
                <w:rFonts w:ascii="GHEA Mariam" w:hAnsi="GHEA Mariam" w:cs="ArTarumianTimes"/>
                <w:lang w:val="hy-AM"/>
              </w:rPr>
              <w:t xml:space="preserve"> </w:t>
            </w:r>
            <w:r w:rsidRPr="00111D51">
              <w:rPr>
                <w:rFonts w:ascii="GHEA Mariam" w:hAnsi="GHEA Mariam" w:cs="Sylfaen"/>
                <w:lang w:val="hy-AM"/>
              </w:rPr>
              <w:t>բնական</w:t>
            </w:r>
            <w:r w:rsidRPr="00111D51">
              <w:rPr>
                <w:rFonts w:ascii="GHEA Mariam" w:hAnsi="GHEA Mariam" w:cs="ArTarumianTimes"/>
                <w:lang w:val="hy-AM"/>
              </w:rPr>
              <w:t xml:space="preserve"> </w:t>
            </w:r>
            <w:r w:rsidRPr="00111D51">
              <w:rPr>
                <w:rFonts w:ascii="GHEA Mariam" w:hAnsi="GHEA Mariam" w:cs="Sylfaen"/>
                <w:lang w:val="hy-AM"/>
              </w:rPr>
              <w:t>պաշարների</w:t>
            </w:r>
            <w:r w:rsidRPr="00111D51">
              <w:rPr>
                <w:rFonts w:ascii="GHEA Mariam" w:hAnsi="GHEA Mariam" w:cs="ArTarumianTimes"/>
                <w:lang w:val="hy-AM"/>
              </w:rPr>
              <w:t xml:space="preserve"> </w:t>
            </w:r>
            <w:r w:rsidRPr="00111D51">
              <w:rPr>
                <w:rFonts w:ascii="GHEA Mariam" w:hAnsi="GHEA Mariam" w:cs="Sylfaen"/>
                <w:lang w:val="hy-AM"/>
              </w:rPr>
              <w:t>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468"/>
            </w:tblGrid>
            <w:tr w:rsidR="00756A46" w:rsidRPr="00111D51" w:rsidTr="00756A46">
              <w:trPr>
                <w:tblCellSpacing w:w="7" w:type="dxa"/>
              </w:trPr>
              <w:tc>
                <w:tcPr>
                  <w:tcW w:w="221" w:type="dxa"/>
                  <w:vAlign w:val="center"/>
                  <w:hideMark/>
                </w:tcPr>
                <w:p w:rsidR="00756A46" w:rsidRPr="00111D51" w:rsidRDefault="00756A46" w:rsidP="00B96BB2">
                  <w:pPr>
                    <w:spacing w:after="0"/>
                    <w:rPr>
                      <w:rFonts w:ascii="GHEA Mariam" w:eastAsia="Times New Roman" w:hAnsi="GHEA Mariam" w:cs="Times New Roman"/>
                    </w:rPr>
                  </w:pPr>
                </w:p>
              </w:tc>
              <w:tc>
                <w:tcPr>
                  <w:tcW w:w="8161" w:type="dxa"/>
                  <w:vAlign w:val="center"/>
                  <w:hideMark/>
                </w:tcPr>
                <w:p w:rsidR="00756A46" w:rsidRPr="00111D51" w:rsidRDefault="00756A46" w:rsidP="00B96BB2">
                  <w:pPr>
                    <w:spacing w:after="0"/>
                    <w:rPr>
                      <w:rFonts w:ascii="GHEA Mariam" w:eastAsia="Times New Roman" w:hAnsi="GHEA Mariam" w:cs="Times New Roman"/>
                    </w:rPr>
                  </w:pPr>
                  <w:r w:rsidRPr="00111D51">
                    <w:rPr>
                      <w:rFonts w:ascii="GHEA Mariam" w:eastAsia="Times New Roman" w:hAnsi="GHEA Mariam" w:cs="Times New Roman"/>
                    </w:rPr>
                    <w:t>01</w:t>
                  </w:r>
                  <w:r w:rsidRPr="00111D51">
                    <w:rPr>
                      <w:rFonts w:ascii="GHEA Mariam" w:eastAsia="Times New Roman" w:hAnsi="GHEA Mariam" w:cs="Sylfaen"/>
                    </w:rPr>
                    <w:t>ԳԲ</w:t>
                  </w:r>
                  <w:r w:rsidRPr="00111D51">
                    <w:rPr>
                      <w:rFonts w:ascii="GHEA Mariam" w:eastAsia="Times New Roman" w:hAnsi="GHEA Mariam" w:cs="Times New Roman"/>
                    </w:rPr>
                    <w:t>/13.2</w:t>
                  </w:r>
                  <w:r w:rsidRPr="00111D51">
                    <w:rPr>
                      <w:rFonts w:ascii="GHEA Mariam" w:eastAsia="Times New Roman" w:hAnsi="GHEA Mariam" w:cs="Sylfaen"/>
                    </w:rPr>
                    <w:t>ՀովԲ</w:t>
                  </w:r>
                  <w:r w:rsidRPr="00111D51">
                    <w:rPr>
                      <w:rFonts w:ascii="GHEA Mariam" w:eastAsia="Times New Roman" w:hAnsi="GHEA Mariam" w:cs="Times New Roman"/>
                    </w:rPr>
                    <w:t>/899-19</w:t>
                  </w:r>
                </w:p>
              </w:tc>
            </w:tr>
          </w:tbl>
          <w:p w:rsidR="00756A46" w:rsidRPr="00111D51" w:rsidRDefault="00756A46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18.02.2019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9C3" w:rsidRPr="00111D51" w:rsidRDefault="00756A46" w:rsidP="00B96BB2">
            <w:pPr>
              <w:spacing w:after="0"/>
              <w:ind w:left="106" w:firstLine="180"/>
              <w:jc w:val="both"/>
              <w:rPr>
                <w:rFonts w:ascii="GHEA Mariam" w:hAnsi="GHEA Mariam" w:cs="Sylfaen"/>
                <w:lang w:val="af-ZA"/>
              </w:rPr>
            </w:pPr>
            <w:r w:rsidRPr="00111D51">
              <w:rPr>
                <w:rFonts w:ascii="GHEA Mariam" w:hAnsi="GHEA Mariam" w:cs="Sylfaen"/>
                <w:lang w:val="af-ZA"/>
              </w:rPr>
              <w:t>Դիտողություններ և առաջարկություններ չկան</w:t>
            </w:r>
            <w:r w:rsidR="00AB0240">
              <w:rPr>
                <w:rFonts w:ascii="GHEA Mariam" w:hAnsi="GHEA Mariam" w:cs="Sylfaen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9C3" w:rsidRPr="00111D51" w:rsidRDefault="002359C3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9C3" w:rsidRPr="00111D51" w:rsidRDefault="002359C3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</w:tc>
      </w:tr>
      <w:tr w:rsidR="00181E80" w:rsidRPr="00111D51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111D51" w:rsidRDefault="00181E80" w:rsidP="00181E80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111D51" w:rsidRDefault="00181E80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տրանսպորտի, կապի և տեղեկատվական տեխնոլոգիաների 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2"/>
              <w:gridCol w:w="2438"/>
            </w:tblGrid>
            <w:tr w:rsidR="00181E80" w:rsidRPr="00111D51" w:rsidTr="00181E80">
              <w:trPr>
                <w:tblCellSpacing w:w="7" w:type="dxa"/>
              </w:trPr>
              <w:tc>
                <w:tcPr>
                  <w:tcW w:w="322" w:type="dxa"/>
                  <w:vAlign w:val="center"/>
                  <w:hideMark/>
                </w:tcPr>
                <w:p w:rsidR="00181E80" w:rsidRPr="00111D51" w:rsidRDefault="00181E80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</w:p>
              </w:tc>
              <w:tc>
                <w:tcPr>
                  <w:tcW w:w="8060" w:type="dxa"/>
                  <w:vAlign w:val="center"/>
                  <w:hideMark/>
                </w:tcPr>
                <w:p w:rsidR="00181E80" w:rsidRPr="00111D51" w:rsidRDefault="00181E80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  <w:r w:rsidRPr="00111D51">
                    <w:rPr>
                      <w:rFonts w:ascii="GHEA Mariam" w:eastAsia="Times New Roman" w:hAnsi="GHEA Mariam" w:cs="Times New Roman"/>
                    </w:rPr>
                    <w:t>01/16.1/1878-19</w:t>
                  </w:r>
                </w:p>
                <w:p w:rsidR="00181E80" w:rsidRPr="00111D51" w:rsidRDefault="00181E80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  <w:r w:rsidRPr="00111D51">
                    <w:rPr>
                      <w:rFonts w:ascii="GHEA Mariam" w:eastAsia="Times New Roman" w:hAnsi="GHEA Mariam" w:cs="Times New Roman"/>
                    </w:rPr>
                    <w:t>19.02.2019</w:t>
                  </w:r>
                </w:p>
              </w:tc>
            </w:tr>
            <w:tr w:rsidR="00181E80" w:rsidRPr="00111D51" w:rsidTr="00181E80">
              <w:trPr>
                <w:tblCellSpacing w:w="7" w:type="dxa"/>
              </w:trPr>
              <w:tc>
                <w:tcPr>
                  <w:tcW w:w="322" w:type="dxa"/>
                  <w:vAlign w:val="center"/>
                </w:tcPr>
                <w:p w:rsidR="00181E80" w:rsidRPr="00111D51" w:rsidRDefault="00181E80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</w:p>
                <w:p w:rsidR="00181E80" w:rsidRPr="00111D51" w:rsidRDefault="00181E80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</w:p>
              </w:tc>
              <w:tc>
                <w:tcPr>
                  <w:tcW w:w="8060" w:type="dxa"/>
                  <w:vAlign w:val="center"/>
                </w:tcPr>
                <w:p w:rsidR="00181E80" w:rsidRPr="00111D51" w:rsidRDefault="00181E80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</w:p>
              </w:tc>
            </w:tr>
          </w:tbl>
          <w:p w:rsidR="00181E80" w:rsidRPr="00111D51" w:rsidRDefault="00181E80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111D51" w:rsidRDefault="00181E80" w:rsidP="00B96BB2">
            <w:pPr>
              <w:spacing w:after="0"/>
              <w:ind w:left="106" w:firstLine="180"/>
              <w:jc w:val="both"/>
              <w:rPr>
                <w:rFonts w:ascii="GHEA Mariam" w:hAnsi="GHEA Mariam" w:cs="Sylfaen"/>
                <w:lang w:val="af-ZA"/>
              </w:rPr>
            </w:pPr>
            <w:r w:rsidRPr="00111D51">
              <w:rPr>
                <w:rFonts w:ascii="GHEA Mariam" w:hAnsi="GHEA Mariam" w:cs="Sylfaen"/>
                <w:lang w:val="af-ZA"/>
              </w:rPr>
              <w:lastRenderedPageBreak/>
              <w:t>Դիտողություններ և առաջարկություններ չկան</w:t>
            </w:r>
            <w:r w:rsidR="00A71FE8">
              <w:rPr>
                <w:rFonts w:ascii="GHEA Mariam" w:hAnsi="GHEA Mariam" w:cs="Sylfaen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111D51" w:rsidRDefault="00181E80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111D51" w:rsidRDefault="00181E80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</w:tc>
      </w:tr>
      <w:tr w:rsidR="00181E80" w:rsidRPr="00D35381" w:rsidTr="00A31B37">
        <w:trPr>
          <w:trHeight w:val="64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111D51" w:rsidRDefault="00181E80" w:rsidP="00181E80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lastRenderedPageBreak/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111D51" w:rsidRDefault="00915CEA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քաղաքաշինության կոմիտե</w:t>
            </w:r>
          </w:p>
          <w:p w:rsidR="00915CEA" w:rsidRPr="00111D51" w:rsidRDefault="00915CEA" w:rsidP="00B96BB2">
            <w:pPr>
              <w:spacing w:after="0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03/18/719-19</w:t>
            </w:r>
          </w:p>
          <w:p w:rsidR="00915CEA" w:rsidRPr="00111D51" w:rsidRDefault="00915CEA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/>
              </w:rPr>
              <w:t>20.02.2019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EA" w:rsidRPr="00111D51" w:rsidRDefault="00915CEA" w:rsidP="00B96BB2">
            <w:pPr>
              <w:ind w:left="106" w:right="75" w:firstLine="180"/>
              <w:jc w:val="both"/>
              <w:rPr>
                <w:rFonts w:ascii="GHEA Mariam" w:hAnsi="GHEA Mariam" w:cs="AK Courier"/>
              </w:rPr>
            </w:pPr>
            <w:r w:rsidRPr="00111D51">
              <w:rPr>
                <w:rFonts w:ascii="GHEA Mariam" w:hAnsi="GHEA Mariam" w:cs="AK Courier"/>
              </w:rPr>
              <w:t>1. ««Գույքի նկատմամբ իրավունքների պետական գրանցման մասին» Հայաստանի Հանրապետության օրենքում փոփոխություններ և լրացումներ կատարելու մասին» ՀՀ օրենքի նախագծի 1-ին և 2-րդ հոդվածները հանել</w:t>
            </w:r>
            <w:r w:rsidR="00A71FE8">
              <w:rPr>
                <w:rFonts w:ascii="GHEA Mariam" w:hAnsi="GHEA Mariam" w:cs="AK Courier"/>
              </w:rPr>
              <w:t>՝</w:t>
            </w:r>
            <w:r w:rsidRPr="00111D51">
              <w:rPr>
                <w:rFonts w:ascii="GHEA Mariam" w:hAnsi="GHEA Mariam" w:cs="AK Courier"/>
              </w:rPr>
              <w:t xml:space="preserve"> հաշվի առնելով ««Գույքի նկատմամբ իրավունքների պետական գրանցման մասին» Հայաստանի Հանրապետության օրենքի (այսուհետ՝ Օրենք) 1-ին հոդվածով </w:t>
            </w:r>
            <w:r w:rsidR="00A71FE8">
              <w:rPr>
                <w:rFonts w:ascii="GHEA Mariam" w:hAnsi="GHEA Mariam" w:cs="AK Courier"/>
              </w:rPr>
              <w:t>սահմանված</w:t>
            </w:r>
            <w:r w:rsidRPr="00111D51">
              <w:rPr>
                <w:rFonts w:ascii="GHEA Mariam" w:hAnsi="GHEA Mariam" w:cs="AK Courier"/>
              </w:rPr>
              <w:t xml:space="preserve"> Օրենքի գործողության ոլորտը:</w:t>
            </w:r>
          </w:p>
          <w:p w:rsidR="00915CEA" w:rsidRPr="00111D51" w:rsidRDefault="00590D55" w:rsidP="00B96BB2">
            <w:pPr>
              <w:ind w:left="106" w:right="75" w:firstLine="180"/>
              <w:jc w:val="both"/>
              <w:rPr>
                <w:rFonts w:ascii="GHEA Mariam" w:hAnsi="GHEA Mariam" w:cs="AK Courier"/>
              </w:rPr>
            </w:pPr>
            <w:r>
              <w:rPr>
                <w:rFonts w:ascii="GHEA Mariam" w:hAnsi="GHEA Mariam" w:cs="AK Courier"/>
              </w:rPr>
              <w:t xml:space="preserve"> Հ</w:t>
            </w:r>
            <w:r w:rsidR="00915CEA" w:rsidRPr="00111D51">
              <w:rPr>
                <w:rFonts w:ascii="GHEA Mariam" w:hAnsi="GHEA Mariam" w:cs="AK Courier"/>
              </w:rPr>
              <w:t xml:space="preserve">աշվի առնելով, որ նշված հոդվածներով նախատեսված իրավակարգավորումները նախագծի հիմնավորման համաձայն պայմանավորված են ինտեգրված (միասնական) կադաստրի ստեղծման գաղափարով, գտնում ենք, որ այդ իրավակարգավորումներին նպատակահարմար է անդրադառնալ Ձեր 2019 թվականի փետրվարի 4-ի </w:t>
            </w:r>
            <w:r w:rsidR="004C33C1">
              <w:rPr>
                <w:rFonts w:ascii="GHEA Mariam" w:hAnsi="GHEA Mariam" w:cs="AK Courier"/>
              </w:rPr>
              <w:t xml:space="preserve">                        </w:t>
            </w:r>
            <w:r w:rsidR="00915CEA" w:rsidRPr="00111D51">
              <w:rPr>
                <w:rFonts w:ascii="GHEA Mariam" w:hAnsi="GHEA Mariam" w:cs="AK Courier"/>
              </w:rPr>
              <w:t>N</w:t>
            </w:r>
            <w:r w:rsidR="004C33C1">
              <w:rPr>
                <w:rFonts w:ascii="GHEA Mariam" w:hAnsi="GHEA Mariam" w:cs="AK Courier"/>
              </w:rPr>
              <w:t xml:space="preserve"> </w:t>
            </w:r>
            <w:r w:rsidR="00915CEA" w:rsidRPr="00111D51">
              <w:rPr>
                <w:rFonts w:ascii="GHEA Mariam" w:hAnsi="GHEA Mariam" w:cs="AK Courier"/>
              </w:rPr>
              <w:t>ՍՊ/969-19 գրությամբ շահագրգիռ կողմերի քննարկմանը ներկայացված «Ինտեգրված կադաստրի ստեղծման հայեցակարգին և հայեցակարգից բխող միջոցառումների ծրագրին հավանություն տալու մասին» ՀՀ կառավարության որոշման նախագծի փաթեթը ՀՀ կառավարության կողմից հավանության արժանանալուց հետո:</w:t>
            </w:r>
          </w:p>
          <w:p w:rsidR="00915CEA" w:rsidRPr="00111D51" w:rsidRDefault="00915CEA" w:rsidP="00B96BB2">
            <w:pPr>
              <w:pStyle w:val="ListParagraph"/>
              <w:numPr>
                <w:ilvl w:val="0"/>
                <w:numId w:val="1"/>
              </w:numPr>
              <w:spacing w:after="0"/>
              <w:ind w:left="106" w:right="75" w:firstLine="180"/>
              <w:jc w:val="both"/>
              <w:rPr>
                <w:rFonts w:ascii="GHEA Mariam" w:hAnsi="GHEA Mariam" w:cs="AK Courier"/>
              </w:rPr>
            </w:pPr>
            <w:r w:rsidRPr="00111D51">
              <w:rPr>
                <w:rFonts w:ascii="GHEA Mariam" w:hAnsi="GHEA Mariam" w:cs="AK Courier"/>
              </w:rPr>
              <w:t>«Պետական կառավարման համակարգի մարմինների մասին» Հայաստանի Հանրապետության օրենքում փոփոխություն կատարելու մասին</w:t>
            </w:r>
            <w:r w:rsidR="00590D55">
              <w:rPr>
                <w:rFonts w:ascii="GHEA Mariam" w:hAnsi="GHEA Mariam" w:cs="AK Courier"/>
              </w:rPr>
              <w:t xml:space="preserve">» </w:t>
            </w:r>
            <w:r w:rsidRPr="00111D51">
              <w:rPr>
                <w:rFonts w:ascii="GHEA Mariam" w:hAnsi="GHEA Mariam" w:cs="AK Courier"/>
              </w:rPr>
              <w:t xml:space="preserve">ՀՀ օրենքի նախագիծը քննարկման կարիք ունի՝ պայմանավորված ««Գույքի </w:t>
            </w:r>
            <w:r w:rsidRPr="00111D51">
              <w:rPr>
                <w:rFonts w:ascii="GHEA Mariam" w:hAnsi="GHEA Mariam" w:cs="AK Courier"/>
              </w:rPr>
              <w:lastRenderedPageBreak/>
              <w:t>նկատմամբ իրավունքների պետական գրանցման մասին» Հայաստանի Հանրապետության օրենքում փոփոխություններ և լրացումներ կատարելու մասին</w:t>
            </w:r>
            <w:r w:rsidR="00DD4EB5">
              <w:rPr>
                <w:rFonts w:ascii="GHEA Mariam" w:hAnsi="GHEA Mariam" w:cs="AK Courier"/>
              </w:rPr>
              <w:t xml:space="preserve">» </w:t>
            </w:r>
            <w:r w:rsidRPr="00111D51">
              <w:rPr>
                <w:rFonts w:ascii="GHEA Mariam" w:hAnsi="GHEA Mariam" w:cs="AK Courier"/>
              </w:rPr>
              <w:t>ՀՀ օրենքի նախագծի վերաբերյալ ներկայացված դիտարկումներով:</w:t>
            </w:r>
          </w:p>
          <w:p w:rsidR="00181E80" w:rsidRPr="00111D51" w:rsidRDefault="00181E80" w:rsidP="00B96BB2">
            <w:pPr>
              <w:spacing w:after="0"/>
              <w:ind w:left="106" w:right="75" w:firstLine="180"/>
              <w:jc w:val="both"/>
              <w:rPr>
                <w:rFonts w:ascii="GHEA Mariam" w:hAnsi="GHEA Mariam" w:cs="Sylfaen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E80" w:rsidRPr="005C7625" w:rsidRDefault="00374284" w:rsidP="00B96B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180"/>
              <w:rPr>
                <w:rFonts w:ascii="GHEA Mariam" w:hAnsi="GHEA Mariam"/>
                <w:lang w:val="de-DE"/>
              </w:rPr>
            </w:pPr>
            <w:r>
              <w:rPr>
                <w:rFonts w:ascii="GHEA Mariam" w:hAnsi="GHEA Mariam"/>
                <w:lang w:val="de-DE"/>
              </w:rPr>
              <w:lastRenderedPageBreak/>
              <w:t xml:space="preserve"> </w:t>
            </w:r>
            <w:r w:rsidR="005C7625" w:rsidRPr="005C7625">
              <w:rPr>
                <w:rFonts w:ascii="GHEA Mariam" w:hAnsi="GHEA Mariam"/>
                <w:lang w:val="de-DE"/>
              </w:rPr>
              <w:t>Ը</w:t>
            </w:r>
            <w:r w:rsidR="00885369" w:rsidRPr="005C7625">
              <w:rPr>
                <w:rFonts w:ascii="GHEA Mariam" w:hAnsi="GHEA Mariam"/>
                <w:lang w:val="de-DE"/>
              </w:rPr>
              <w:t>նդունվ</w:t>
            </w:r>
            <w:r w:rsidR="009D0CB3" w:rsidRPr="005C7625">
              <w:rPr>
                <w:rFonts w:ascii="GHEA Mariam" w:hAnsi="GHEA Mariam"/>
                <w:lang w:val="de-DE"/>
              </w:rPr>
              <w:t>ել</w:t>
            </w:r>
            <w:r w:rsidR="005C7625" w:rsidRPr="005C7625">
              <w:rPr>
                <w:rFonts w:ascii="GHEA Mariam" w:hAnsi="GHEA Mariam"/>
                <w:lang w:val="de-DE"/>
              </w:rPr>
              <w:t xml:space="preserve"> է ի գիտություն: </w:t>
            </w: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4C33C1" w:rsidRDefault="00B52445" w:rsidP="00284C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8" w:right="-54" w:firstLine="142"/>
              <w:rPr>
                <w:rFonts w:ascii="GHEA Mariam" w:hAnsi="GHEA Mariam"/>
                <w:lang w:val="de-DE"/>
              </w:rPr>
            </w:pPr>
            <w:r w:rsidRPr="004C33C1">
              <w:rPr>
                <w:rFonts w:ascii="GHEA Mariam" w:hAnsi="GHEA Mariam" w:cs="Sylfaen"/>
                <w:lang w:val="de-DE"/>
              </w:rPr>
              <w:t>Չի</w:t>
            </w:r>
            <w:r w:rsidRPr="004C33C1">
              <w:rPr>
                <w:rFonts w:ascii="GHEA Mariam" w:hAnsi="GHEA Mariam"/>
                <w:lang w:val="de-DE"/>
              </w:rPr>
              <w:t xml:space="preserve"> ընդունվ</w:t>
            </w:r>
            <w:r w:rsidR="009D0CB3" w:rsidRPr="004C33C1">
              <w:rPr>
                <w:rFonts w:ascii="GHEA Mariam" w:hAnsi="GHEA Mariam"/>
                <w:lang w:val="de-DE"/>
              </w:rPr>
              <w:t>ել</w:t>
            </w:r>
            <w:r w:rsidR="009056B1" w:rsidRPr="004C33C1">
              <w:rPr>
                <w:rFonts w:ascii="GHEA Mariam" w:hAnsi="GHEA Mariam"/>
                <w:lang w:val="de-DE"/>
              </w:rPr>
              <w:t>:</w:t>
            </w:r>
          </w:p>
          <w:p w:rsidR="00B52445" w:rsidRPr="00111D51" w:rsidRDefault="00B52445" w:rsidP="00B96BB2">
            <w:pPr>
              <w:spacing w:after="0" w:line="240" w:lineRule="auto"/>
              <w:ind w:left="-18" w:firstLine="142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52445" w:rsidRPr="00111D51" w:rsidRDefault="00B5244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E28" w:rsidRPr="00111D51" w:rsidRDefault="00885369" w:rsidP="005C62CD">
            <w:pPr>
              <w:pStyle w:val="ListParagraph"/>
              <w:spacing w:after="0"/>
              <w:ind w:left="76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lastRenderedPageBreak/>
              <w:t>1.</w:t>
            </w:r>
            <w:r w:rsidR="004C5443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Գտնում ենք, որ առաջարկվող փոփոխությունները </w:t>
            </w:r>
          </w:p>
          <w:p w:rsidR="00B52445" w:rsidRPr="001405D8" w:rsidRDefault="002B0E28" w:rsidP="005C62CD">
            <w:pPr>
              <w:pStyle w:val="ListParagraph"/>
              <w:spacing w:after="0"/>
              <w:ind w:left="76"/>
              <w:rPr>
                <w:rFonts w:ascii="GHEA Mariam" w:hAnsi="GHEA Mariam" w:cs="AK Courier"/>
                <w:lang w:val="de-DE"/>
              </w:rPr>
            </w:pPr>
            <w:r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պայմանավորված են նաև </w:t>
            </w:r>
            <w:r w:rsidR="00885369"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ինտեգրված </w:t>
            </w:r>
            <w:r w:rsidR="00885369" w:rsidRPr="00111D51">
              <w:rPr>
                <w:rFonts w:ascii="GHEA Mariam" w:hAnsi="GHEA Mariam" w:cs="AK Courier"/>
              </w:rPr>
              <w:t>կադաստրի</w:t>
            </w:r>
            <w:r w:rsidR="00885369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ստեղծման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885369" w:rsidRPr="00111D51">
              <w:rPr>
                <w:rFonts w:ascii="GHEA Mariam" w:hAnsi="GHEA Mariam" w:cs="AK Courier"/>
              </w:rPr>
              <w:t>մեր</w:t>
            </w:r>
            <w:r w:rsidR="00885369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885369" w:rsidRPr="00111D51">
              <w:rPr>
                <w:rFonts w:ascii="GHEA Mariam" w:hAnsi="GHEA Mariam" w:cs="AK Courier"/>
              </w:rPr>
              <w:t>կողմից</w:t>
            </w:r>
            <w:r w:rsidR="00885369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885369" w:rsidRPr="00111D51">
              <w:rPr>
                <w:rFonts w:ascii="GHEA Mariam" w:hAnsi="GHEA Mariam" w:cs="AK Courier"/>
              </w:rPr>
              <w:t>առաջարկվող</w:t>
            </w:r>
            <w:r w:rsidR="00885369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885369" w:rsidRPr="00111D51">
              <w:rPr>
                <w:rFonts w:ascii="GHEA Mariam" w:hAnsi="GHEA Mariam" w:cs="AK Courier"/>
              </w:rPr>
              <w:t>գաղափարին</w:t>
            </w:r>
            <w:r w:rsidR="002542FD" w:rsidRPr="001405D8">
              <w:rPr>
                <w:rFonts w:ascii="GHEA Mariam" w:hAnsi="GHEA Mariam" w:cs="AK Courier"/>
                <w:lang w:val="de-DE"/>
              </w:rPr>
              <w:t>,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և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նախագծով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բավարար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 </w:t>
            </w:r>
            <w:r w:rsidRPr="00111D51">
              <w:rPr>
                <w:rFonts w:ascii="GHEA Mariam" w:hAnsi="GHEA Mariam" w:cs="AK Courier"/>
              </w:rPr>
              <w:t>հիմնավորված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է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կոմիտեի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անվան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փոփոխության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>պահանջը</w:t>
            </w:r>
            <w:r w:rsidRPr="001405D8">
              <w:rPr>
                <w:rFonts w:ascii="GHEA Mariam" w:hAnsi="GHEA Mariam" w:cs="AK Courier"/>
                <w:lang w:val="de-DE"/>
              </w:rPr>
              <w:t>:</w:t>
            </w:r>
            <w:r w:rsidR="005C7625" w:rsidRPr="001405D8">
              <w:rPr>
                <w:rFonts w:ascii="GHEA Mariam" w:hAnsi="GHEA Mariam" w:cs="AK Courier"/>
                <w:lang w:val="de-DE"/>
              </w:rPr>
              <w:t xml:space="preserve"> </w:t>
            </w:r>
          </w:p>
          <w:p w:rsidR="005C7625" w:rsidRPr="001405D8" w:rsidRDefault="005C7625" w:rsidP="005C62CD">
            <w:pPr>
              <w:ind w:right="75"/>
              <w:rPr>
                <w:rFonts w:ascii="GHEA Mariam" w:hAnsi="GHEA Mariam" w:cs="AK Courier"/>
                <w:lang w:val="de-DE"/>
              </w:rPr>
            </w:pPr>
            <w:r>
              <w:rPr>
                <w:rFonts w:ascii="GHEA Mariam" w:hAnsi="GHEA Mariam" w:cs="AK Courier"/>
              </w:rPr>
              <w:t>Նշված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>
              <w:rPr>
                <w:rFonts w:ascii="GHEA Mariam" w:hAnsi="GHEA Mariam" w:cs="AK Courier"/>
              </w:rPr>
              <w:t>հայեցակարգը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3917F9">
              <w:rPr>
                <w:rFonts w:ascii="GHEA Mariam" w:hAnsi="GHEA Mariam" w:cs="AK Courier"/>
              </w:rPr>
              <w:t>կ</w:t>
            </w:r>
            <w:r>
              <w:rPr>
                <w:rFonts w:ascii="GHEA Mariam" w:hAnsi="GHEA Mariam" w:cs="AK Courier"/>
              </w:rPr>
              <w:t>ոմիտեի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3E62FC" w:rsidRPr="001405D8">
              <w:rPr>
                <w:rFonts w:ascii="GHEA Mariam" w:hAnsi="GHEA Mariam" w:cs="AK Courier"/>
                <w:lang w:val="de-DE"/>
              </w:rPr>
              <w:t xml:space="preserve">                 </w:t>
            </w:r>
            <w:r w:rsidRPr="001405D8">
              <w:rPr>
                <w:rFonts w:ascii="GHEA Mariam" w:hAnsi="GHEA Mariam" w:cs="AK Courier"/>
                <w:lang w:val="de-DE"/>
              </w:rPr>
              <w:t>2019</w:t>
            </w:r>
            <w:r w:rsidR="002542FD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>
              <w:rPr>
                <w:rFonts w:ascii="GHEA Mariam" w:hAnsi="GHEA Mariam" w:cs="AK Courier"/>
              </w:rPr>
              <w:t>թ</w:t>
            </w:r>
            <w:r w:rsidR="003E62FC">
              <w:rPr>
                <w:rFonts w:ascii="GHEA Mariam" w:hAnsi="GHEA Mariam" w:cs="AK Courier"/>
              </w:rPr>
              <w:t>վականի</w:t>
            </w:r>
            <w:r w:rsidR="003E62FC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3E62FC">
              <w:rPr>
                <w:rFonts w:ascii="GHEA Mariam" w:hAnsi="GHEA Mariam" w:cs="AK Courier"/>
              </w:rPr>
              <w:t>ապրիլի</w:t>
            </w:r>
            <w:r w:rsidR="003E62FC" w:rsidRPr="001405D8">
              <w:rPr>
                <w:rFonts w:ascii="GHEA Mariam" w:hAnsi="GHEA Mariam" w:cs="AK Courier"/>
                <w:lang w:val="de-DE"/>
              </w:rPr>
              <w:t xml:space="preserve"> 12-</w:t>
            </w:r>
            <w:r w:rsidR="003E62FC">
              <w:rPr>
                <w:rFonts w:ascii="GHEA Mariam" w:hAnsi="GHEA Mariam" w:cs="AK Courier"/>
              </w:rPr>
              <w:t>ի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2542FD" w:rsidRPr="001405D8">
              <w:rPr>
                <w:rFonts w:ascii="GHEA Mariam" w:hAnsi="GHEA Mariam" w:cs="AK Courier"/>
                <w:lang w:val="de-DE"/>
              </w:rPr>
              <w:t xml:space="preserve">N </w:t>
            </w:r>
            <w:r>
              <w:rPr>
                <w:rFonts w:ascii="GHEA Mariam" w:hAnsi="GHEA Mariam" w:cs="AK Courier"/>
              </w:rPr>
              <w:t>ՍՊ</w:t>
            </w:r>
            <w:r w:rsidR="009056B1" w:rsidRPr="001405D8">
              <w:rPr>
                <w:rFonts w:ascii="GHEA Mariam" w:hAnsi="GHEA Mariam" w:cs="AK Courier"/>
                <w:lang w:val="de-DE"/>
              </w:rPr>
              <w:t>/2817-19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>
              <w:rPr>
                <w:rFonts w:ascii="GHEA Mariam" w:hAnsi="GHEA Mariam" w:cs="AK Courier"/>
              </w:rPr>
              <w:t>գրությամբ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>
              <w:rPr>
                <w:rFonts w:ascii="GHEA Mariam" w:hAnsi="GHEA Mariam" w:cs="AK Courier"/>
              </w:rPr>
              <w:t>ներկայացվել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>
              <w:rPr>
                <w:rFonts w:ascii="GHEA Mariam" w:hAnsi="GHEA Mariam" w:cs="AK Courier"/>
              </w:rPr>
              <w:t>է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3E62FC" w:rsidRPr="001405D8">
              <w:rPr>
                <w:rFonts w:ascii="GHEA Mariam" w:hAnsi="GHEA Mariam" w:cs="AK Courier"/>
                <w:lang w:val="de-DE"/>
              </w:rPr>
              <w:t xml:space="preserve">           </w:t>
            </w:r>
            <w:r>
              <w:rPr>
                <w:rFonts w:ascii="GHEA Mariam" w:hAnsi="GHEA Mariam" w:cs="AK Courier"/>
              </w:rPr>
              <w:t>ՀՀ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>
              <w:rPr>
                <w:rFonts w:ascii="GHEA Mariam" w:hAnsi="GHEA Mariam" w:cs="AK Courier"/>
              </w:rPr>
              <w:t>կառավարություն</w:t>
            </w:r>
            <w:r w:rsidRPr="001405D8">
              <w:rPr>
                <w:rFonts w:ascii="GHEA Mariam" w:hAnsi="GHEA Mariam" w:cs="AK Courier"/>
                <w:lang w:val="de-DE"/>
              </w:rPr>
              <w:t xml:space="preserve">: </w:t>
            </w:r>
          </w:p>
          <w:p w:rsidR="005C7625" w:rsidRPr="001405D8" w:rsidRDefault="005C7625" w:rsidP="005C62CD">
            <w:pPr>
              <w:pStyle w:val="ListParagraph"/>
              <w:spacing w:after="0"/>
              <w:ind w:left="76"/>
              <w:rPr>
                <w:rFonts w:ascii="GHEA Mariam" w:hAnsi="GHEA Mariam" w:cs="AK Courier"/>
                <w:lang w:val="de-DE"/>
              </w:rPr>
            </w:pPr>
          </w:p>
          <w:p w:rsidR="00B52445" w:rsidRPr="001405D8" w:rsidRDefault="00B52445" w:rsidP="005C62CD">
            <w:pPr>
              <w:pStyle w:val="ListParagraph"/>
              <w:spacing w:after="0"/>
              <w:ind w:left="76"/>
              <w:rPr>
                <w:rFonts w:ascii="GHEA Mariam" w:hAnsi="GHEA Mariam" w:cs="AK Courier"/>
                <w:lang w:val="de-DE"/>
              </w:rPr>
            </w:pPr>
          </w:p>
          <w:p w:rsidR="00B52445" w:rsidRPr="001405D8" w:rsidRDefault="00B52445" w:rsidP="005C62CD">
            <w:pPr>
              <w:pStyle w:val="ListParagraph"/>
              <w:spacing w:after="0"/>
              <w:ind w:left="76"/>
              <w:rPr>
                <w:rFonts w:ascii="GHEA Mariam" w:hAnsi="GHEA Mariam" w:cs="AK Courier"/>
                <w:lang w:val="de-DE"/>
              </w:rPr>
            </w:pPr>
          </w:p>
          <w:p w:rsidR="00590D55" w:rsidRPr="001405D8" w:rsidRDefault="00590D55" w:rsidP="005C62CD">
            <w:pPr>
              <w:pStyle w:val="ListParagraph"/>
              <w:spacing w:after="0"/>
              <w:ind w:left="76"/>
              <w:rPr>
                <w:rFonts w:ascii="GHEA Mariam" w:hAnsi="GHEA Mariam" w:cs="AK Courier"/>
                <w:lang w:val="de-DE"/>
              </w:rPr>
            </w:pPr>
          </w:p>
          <w:p w:rsidR="00590D55" w:rsidRPr="00111D51" w:rsidRDefault="002B0E28" w:rsidP="005C62CD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590D55" w:rsidRPr="001405D8">
              <w:rPr>
                <w:rFonts w:ascii="GHEA Mariam" w:hAnsi="GHEA Mariam" w:cs="AK Courier"/>
                <w:lang w:val="de-DE"/>
              </w:rPr>
              <w:t>2</w:t>
            </w:r>
            <w:r w:rsidR="00590D55"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.</w:t>
            </w:r>
            <w:r w:rsidR="00590D55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Տե</w:t>
            </w:r>
            <w:r w:rsidR="00DD4EB5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՛</w:t>
            </w:r>
            <w:r w:rsidR="00590D55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ս 5-րդ կետի 1-ին ենթակետում նշված հիմնավորումը: </w:t>
            </w:r>
          </w:p>
          <w:p w:rsidR="00B52445" w:rsidRPr="00111D51" w:rsidRDefault="00B52445" w:rsidP="005C62CD">
            <w:pPr>
              <w:pStyle w:val="ListParagraph"/>
              <w:spacing w:after="0"/>
              <w:ind w:left="166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</w:tc>
      </w:tr>
      <w:tr w:rsidR="00915CEA" w:rsidRPr="00D35381" w:rsidTr="00A31B37">
        <w:trPr>
          <w:trHeight w:val="881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EA" w:rsidRPr="00111D51" w:rsidRDefault="00C51232" w:rsidP="00181E80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lastRenderedPageBreak/>
              <w:t>6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EA" w:rsidRPr="00111D51" w:rsidRDefault="00915CEA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աշխատանքի և սոցիալական հարցերի</w:t>
            </w:r>
          </w:p>
          <w:p w:rsidR="00915CEA" w:rsidRPr="00111D51" w:rsidRDefault="00915CEA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նախարարություն</w:t>
            </w:r>
          </w:p>
          <w:p w:rsidR="00915CEA" w:rsidRPr="00111D51" w:rsidRDefault="00915CEA" w:rsidP="00B96BB2">
            <w:pPr>
              <w:spacing w:after="0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 w:cs="Sylfaen"/>
              </w:rPr>
              <w:t>ԶԲ</w:t>
            </w:r>
            <w:r w:rsidRPr="00111D51">
              <w:rPr>
                <w:rFonts w:ascii="GHEA Mariam" w:hAnsi="GHEA Mariam"/>
              </w:rPr>
              <w:t>/</w:t>
            </w:r>
            <w:r w:rsidRPr="00111D51">
              <w:rPr>
                <w:rFonts w:ascii="GHEA Mariam" w:hAnsi="GHEA Mariam" w:cs="Sylfaen"/>
              </w:rPr>
              <w:t>ԿԲ</w:t>
            </w:r>
            <w:r w:rsidRPr="00111D51">
              <w:rPr>
                <w:rFonts w:ascii="GHEA Mariam" w:hAnsi="GHEA Mariam"/>
              </w:rPr>
              <w:t>-1/2136-19</w:t>
            </w:r>
          </w:p>
          <w:p w:rsidR="00915CEA" w:rsidRPr="00111D51" w:rsidRDefault="00915CEA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/>
              </w:rPr>
              <w:t>20.02.2019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EA" w:rsidRPr="00111D51" w:rsidRDefault="00915CEA" w:rsidP="00B96BB2">
            <w:pPr>
              <w:ind w:left="106" w:right="75" w:firstLine="270"/>
              <w:jc w:val="both"/>
              <w:rPr>
                <w:rFonts w:ascii="GHEA Mariam" w:hAnsi="GHEA Mariam" w:cs="Sylfaen"/>
                <w:lang w:val="en-GB"/>
              </w:rPr>
            </w:pPr>
            <w:r w:rsidRPr="00111D51">
              <w:rPr>
                <w:rFonts w:ascii="GHEA Mariam" w:hAnsi="GHEA Mariam" w:cs="AK Courier"/>
              </w:rPr>
              <w:t>1. Քանի որ «Գույքի նկատմամբ իրավունքների պետական գրանցման մասին» Հայաստանի Հանրապետության օրենքում փոփոխություններ և լրացումներ կատարելու մասին» ՀՀ օրենքի ն</w:t>
            </w:r>
            <w:r w:rsidRPr="00111D51">
              <w:rPr>
                <w:rFonts w:ascii="GHEA Mariam" w:hAnsi="GHEA Mariam" w:cs="Sylfaen"/>
                <w:lang w:val="en-GB"/>
              </w:rPr>
              <w:t>ախագծի 2-րդ հոդվածի 1-ին մասի համաձայն</w:t>
            </w:r>
            <w:r w:rsidR="00DD4EB5">
              <w:rPr>
                <w:rFonts w:ascii="GHEA Mariam" w:hAnsi="GHEA Mariam" w:cs="Sylfaen"/>
                <w:lang w:val="en-GB"/>
              </w:rPr>
              <w:t>՝</w:t>
            </w:r>
            <w:r w:rsidRPr="00111D51">
              <w:rPr>
                <w:rFonts w:ascii="GHEA Mariam" w:hAnsi="GHEA Mariam" w:cs="Sylfaen"/>
                <w:lang w:val="en-GB"/>
              </w:rPr>
              <w:t xml:space="preserve"> </w:t>
            </w:r>
            <w:r w:rsidRPr="00111D51">
              <w:rPr>
                <w:rFonts w:ascii="GHEA Mariam" w:hAnsi="GHEA Mariam" w:cs="AK Courier"/>
              </w:rPr>
              <w:t xml:space="preserve">«անշարժ գույքի պետական ռեգիստր» բառերը և դրա </w:t>
            </w:r>
            <w:r w:rsidRPr="00111D51">
              <w:rPr>
                <w:rFonts w:ascii="GHEA Mariam" w:hAnsi="GHEA Mariam"/>
                <w:shd w:val="clear" w:color="auto" w:fill="FFFFFF"/>
              </w:rPr>
              <w:t xml:space="preserve">հոլովաձևերը </w:t>
            </w:r>
            <w:r w:rsidRPr="00111D51">
              <w:rPr>
                <w:rFonts w:ascii="GHEA Mariam" w:hAnsi="GHEA Mariam" w:cs="AK Courier"/>
              </w:rPr>
              <w:t xml:space="preserve">փոխարինվել են «պետական ռեգիստր» բառերով և դրա </w:t>
            </w:r>
            <w:r w:rsidRPr="00111D51">
              <w:rPr>
                <w:rFonts w:ascii="GHEA Mariam" w:hAnsi="GHEA Mariam"/>
                <w:shd w:val="clear" w:color="auto" w:fill="FFFFFF"/>
              </w:rPr>
              <w:t xml:space="preserve">հոլովաձևերով, առաջարկում ենք 4-րդ հոդվածի </w:t>
            </w:r>
            <w:r w:rsidRPr="00111D51">
              <w:rPr>
                <w:rFonts w:ascii="GHEA Mariam" w:hAnsi="GHEA Mariam"/>
              </w:rPr>
              <w:t>1-ին մասի փոփոխվող</w:t>
            </w:r>
            <w:r w:rsidR="00BB7BF4">
              <w:rPr>
                <w:rFonts w:ascii="GHEA Mariam" w:hAnsi="GHEA Mariam"/>
              </w:rPr>
              <w:t xml:space="preserve"> 1.1, 1.3</w:t>
            </w:r>
            <w:r w:rsidRPr="00111D51">
              <w:rPr>
                <w:rFonts w:ascii="GHEA Mariam" w:hAnsi="GHEA Mariam"/>
              </w:rPr>
              <w:t xml:space="preserve"> մասերում նույնպես «անշարժ գույքի պետական ռեգիստր» բառերը փոխարինել </w:t>
            </w:r>
            <w:r w:rsidRPr="00111D51">
              <w:rPr>
                <w:rFonts w:ascii="GHEA Mariam" w:hAnsi="GHEA Mariam" w:cs="AK Courier"/>
              </w:rPr>
              <w:t xml:space="preserve">«պետական ռեգիստր» բառերով: </w:t>
            </w:r>
          </w:p>
          <w:p w:rsidR="00915CEA" w:rsidRPr="00487051" w:rsidRDefault="00915CEA" w:rsidP="00487051">
            <w:pPr>
              <w:pStyle w:val="NormalWeb"/>
              <w:spacing w:before="0" w:beforeAutospacing="0" w:after="0" w:afterAutospacing="0" w:line="276" w:lineRule="auto"/>
              <w:ind w:left="106" w:right="75" w:firstLine="270"/>
              <w:jc w:val="both"/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</w:pP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US"/>
              </w:rPr>
              <w:t xml:space="preserve">2. </w:t>
            </w:r>
            <w:r w:rsidR="002166A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US"/>
              </w:rPr>
              <w:t>«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>«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  <w:lang w:val="en-US"/>
              </w:rPr>
              <w:t>Գ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ույքի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նկատմամբ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իրավունքների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պետական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գրանցման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մասին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»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  <w:lang w:val="en-US"/>
              </w:rPr>
              <w:t>Հ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այաստանի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  <w:lang w:val="en-US"/>
              </w:rPr>
              <w:t>Հ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անրապետության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օրենքում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փոփոխություն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կատարելու</w:t>
            </w:r>
            <w:r w:rsidRPr="00111D51">
              <w:rPr>
                <w:rStyle w:val="Strong"/>
                <w:rFonts w:ascii="GHEA Mariam" w:eastAsiaTheme="minorEastAsia" w:hAnsi="GHEA Mariam"/>
                <w:b w:val="0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</w:rPr>
              <w:t>մասին</w:t>
            </w:r>
            <w:r w:rsidRPr="00111D51">
              <w:rPr>
                <w:rStyle w:val="Strong"/>
                <w:rFonts w:ascii="GHEA Mariam" w:eastAsiaTheme="minorEastAsia" w:hAnsi="GHEA Mariam" w:cs="Sylfaen"/>
                <w:b w:val="0"/>
                <w:sz w:val="22"/>
                <w:szCs w:val="22"/>
                <w:lang w:val="en-US"/>
              </w:rPr>
              <w:t>»</w:t>
            </w:r>
            <w:r w:rsidRPr="00111D51">
              <w:rPr>
                <w:rFonts w:ascii="GHEA Mariam" w:hAnsi="GHEA Mariam"/>
                <w:bCs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Fonts w:ascii="GHEA Mariam" w:hAnsi="GHEA Mariam" w:cs="Sylfaen"/>
                <w:sz w:val="22"/>
                <w:szCs w:val="22"/>
                <w:lang w:val="en-US"/>
              </w:rPr>
              <w:t xml:space="preserve">և </w:t>
            </w:r>
            <w:r w:rsidR="002166A1">
              <w:rPr>
                <w:rFonts w:ascii="GHEA Mariam" w:hAnsi="GHEA Mariam" w:cs="Sylfaen"/>
                <w:sz w:val="22"/>
                <w:szCs w:val="22"/>
                <w:lang w:val="en-US"/>
              </w:rPr>
              <w:t>«</w:t>
            </w:r>
            <w:r w:rsidRPr="00111D51">
              <w:rPr>
                <w:rFonts w:ascii="GHEA Mariam" w:hAnsi="GHEA Mariam" w:cs="AK Courier"/>
                <w:sz w:val="22"/>
                <w:szCs w:val="22"/>
                <w:lang w:val="en-GB"/>
              </w:rPr>
              <w:t>«</w:t>
            </w:r>
            <w:r w:rsidRPr="00111D51">
              <w:rPr>
                <w:rFonts w:ascii="GHEA Mariam" w:hAnsi="GHEA Mariam" w:cs="AK Courier"/>
                <w:sz w:val="22"/>
                <w:szCs w:val="22"/>
              </w:rPr>
              <w:t>Պետական</w:t>
            </w:r>
            <w:r w:rsidRPr="00111D51">
              <w:rPr>
                <w:rFonts w:ascii="GHEA Mariam" w:hAnsi="GHEA Mariam" w:cs="AK Courier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Fonts w:ascii="GHEA Mariam" w:hAnsi="GHEA Mariam" w:cs="AK Courier"/>
                <w:sz w:val="22"/>
                <w:szCs w:val="22"/>
              </w:rPr>
              <w:t>կառավարման</w:t>
            </w:r>
            <w:r w:rsidRPr="00111D51">
              <w:rPr>
                <w:rFonts w:ascii="GHEA Mariam" w:hAnsi="GHEA Mariam" w:cs="AK Courier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Fonts w:ascii="GHEA Mariam" w:hAnsi="GHEA Mariam" w:cs="AK Courier"/>
                <w:sz w:val="22"/>
                <w:szCs w:val="22"/>
              </w:rPr>
              <w:t>համակարգի</w:t>
            </w:r>
            <w:r w:rsidRPr="00111D51">
              <w:rPr>
                <w:rFonts w:ascii="GHEA Mariam" w:hAnsi="GHEA Mariam" w:cs="AK Courier"/>
                <w:sz w:val="22"/>
                <w:szCs w:val="22"/>
                <w:lang w:val="en-GB"/>
              </w:rPr>
              <w:t xml:space="preserve"> </w:t>
            </w:r>
            <w:r w:rsidRPr="00111D51">
              <w:rPr>
                <w:rFonts w:ascii="GHEA Mariam" w:hAnsi="GHEA Mariam" w:cs="AK Courier"/>
                <w:sz w:val="22"/>
                <w:szCs w:val="22"/>
              </w:rPr>
              <w:t>մասին</w:t>
            </w:r>
            <w:r w:rsidRPr="00111D51">
              <w:rPr>
                <w:rFonts w:ascii="GHEA Mariam" w:hAnsi="GHEA Mariam" w:cs="AK Courier"/>
                <w:sz w:val="22"/>
                <w:szCs w:val="22"/>
                <w:lang w:val="en-GB"/>
              </w:rPr>
              <w:t xml:space="preserve">» Հայաստանի Հանրապետության օրենքում փոփոխություն կատարելու մասին» ՀՀ </w:t>
            </w:r>
            <w:r w:rsidRPr="00111D51">
              <w:rPr>
                <w:rFonts w:ascii="GHEA Mariam" w:hAnsi="GHEA Mariam" w:cs="AK Courier"/>
                <w:sz w:val="22"/>
                <w:szCs w:val="22"/>
              </w:rPr>
              <w:t>օրենք</w:t>
            </w:r>
            <w:r w:rsidRPr="00111D51">
              <w:rPr>
                <w:rFonts w:ascii="GHEA Mariam" w:hAnsi="GHEA Mariam" w:cs="AK Courier"/>
                <w:sz w:val="22"/>
                <w:szCs w:val="22"/>
                <w:lang w:val="en-US"/>
              </w:rPr>
              <w:t>ների</w:t>
            </w:r>
            <w:r w:rsidRPr="00111D51">
              <w:rPr>
                <w:rFonts w:ascii="GHEA Mariam" w:hAnsi="GHEA Mariam" w:cs="Sylfaen"/>
                <w:sz w:val="22"/>
                <w:szCs w:val="22"/>
                <w:lang w:val="en-US"/>
              </w:rPr>
              <w:t xml:space="preserve"> նախագծերի </w:t>
            </w:r>
            <w:r w:rsidRPr="00111D51">
              <w:rPr>
                <w:rFonts w:ascii="GHEA Mariam" w:hAnsi="GHEA Mariam" w:cs="AK Courier"/>
                <w:sz w:val="22"/>
                <w:szCs w:val="22"/>
                <w:lang w:val="en-US"/>
              </w:rPr>
              <w:t xml:space="preserve">վերաբերյալ հայտնում ենք, որ դրանք հակասում են «Նորմատիվ իրավական ակտերի մասին» ՀՀ օրենքի 34-րդ հոդվածի 5-րդ մասին, որի համաձայն՝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US"/>
              </w:rPr>
              <w:t>ս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ահմանված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կարգով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պաշտոնապես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հրապարակված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ուժի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մտած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լրացումներ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նախատեսող</w:t>
            </w:r>
            <w:r w:rsidRPr="00111D5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նորմատիվ</w:t>
            </w:r>
            <w:r w:rsidRPr="00111D5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="000A39A2"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ակտում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փոփոխությունների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լրացումների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մասով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փոփոխություն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lastRenderedPageBreak/>
              <w:t>կամ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լրացում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չի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կատարվում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: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Նոր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փոփոխությունները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 w:cs="Arial Unicode"/>
                <w:color w:val="000000"/>
                <w:sz w:val="22"/>
                <w:szCs w:val="22"/>
                <w:shd w:val="clear" w:color="auto" w:fill="FFFFFF"/>
              </w:rPr>
              <w:t>լրացումները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կատարվում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միայն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</w:rPr>
              <w:t>ակտում</w:t>
            </w:r>
            <w:r w:rsidRPr="00111D51">
              <w:rPr>
                <w:rFonts w:ascii="GHEA Mariam" w:hAnsi="GHEA Mariam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: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EA" w:rsidRPr="000B1D62" w:rsidRDefault="000A39A2" w:rsidP="00B96BB2">
            <w:pPr>
              <w:spacing w:after="0" w:line="240" w:lineRule="auto"/>
              <w:rPr>
                <w:rFonts w:ascii="GHEA Mariam" w:hAnsi="GHEA Mariam"/>
                <w:i/>
                <w:lang w:val="de-DE"/>
              </w:rPr>
            </w:pPr>
            <w:r w:rsidRPr="000B1D62">
              <w:rPr>
                <w:rFonts w:ascii="GHEA Mariam" w:hAnsi="GHEA Mariam"/>
                <w:i/>
                <w:lang w:val="de-DE"/>
              </w:rPr>
              <w:lastRenderedPageBreak/>
              <w:t>1</w:t>
            </w:r>
            <w:r w:rsidR="00BB7BF4" w:rsidRPr="000B1D62">
              <w:rPr>
                <w:rFonts w:ascii="GHEA Mariam" w:hAnsi="GHEA Mariam"/>
                <w:i/>
                <w:lang w:val="de-DE"/>
              </w:rPr>
              <w:t>.</w:t>
            </w:r>
            <w:r w:rsidRPr="000B1D62">
              <w:rPr>
                <w:rFonts w:ascii="GHEA Mariam" w:hAnsi="GHEA Mariam"/>
                <w:i/>
                <w:lang w:val="de-DE"/>
              </w:rPr>
              <w:t xml:space="preserve"> </w:t>
            </w:r>
            <w:r w:rsidR="001405D8" w:rsidRPr="000B1D62">
              <w:rPr>
                <w:rFonts w:ascii="GHEA Mariam" w:hAnsi="GHEA Mariam"/>
                <w:i/>
                <w:lang w:val="de-DE"/>
              </w:rPr>
              <w:t>Ը</w:t>
            </w:r>
            <w:r w:rsidR="002B0E28" w:rsidRPr="000B1D62">
              <w:rPr>
                <w:rFonts w:ascii="GHEA Mariam" w:hAnsi="GHEA Mariam"/>
                <w:i/>
                <w:lang w:val="de-DE"/>
              </w:rPr>
              <w:t>նդունվել</w:t>
            </w:r>
            <w:r w:rsidR="00C74041" w:rsidRPr="000B1D62">
              <w:rPr>
                <w:rFonts w:ascii="GHEA Mariam" w:hAnsi="GHEA Mariam"/>
                <w:i/>
                <w:lang w:val="de-DE"/>
              </w:rPr>
              <w:t>:</w:t>
            </w: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0A39A2" w:rsidRPr="00111D51" w:rsidRDefault="000A39A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  <w:r w:rsidRPr="00111D51">
              <w:rPr>
                <w:rFonts w:ascii="GHEA Mariam" w:hAnsi="GHEA Mariam"/>
                <w:lang w:val="de-DE"/>
              </w:rPr>
              <w:t>2. Չի ընդունվել</w:t>
            </w:r>
            <w:r w:rsidR="00C74041">
              <w:rPr>
                <w:rFonts w:ascii="GHEA Mariam" w:hAnsi="GHEA Mariam"/>
                <w:lang w:val="de-DE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EA" w:rsidRPr="000B1D62" w:rsidRDefault="002B0E28" w:rsidP="005C62CD">
            <w:pPr>
              <w:pStyle w:val="ListParagraph"/>
              <w:spacing w:after="0"/>
              <w:ind w:left="0"/>
              <w:rPr>
                <w:rFonts w:ascii="GHEA Mariam" w:hAnsi="GHEA Mariam"/>
                <w:bCs/>
                <w:i/>
                <w:color w:val="000000"/>
                <w:shd w:val="clear" w:color="auto" w:fill="FFFFFF"/>
                <w:lang w:val="de-DE"/>
              </w:rPr>
            </w:pPr>
            <w:r w:rsidRPr="000B1D62">
              <w:rPr>
                <w:rFonts w:ascii="GHEA Mariam" w:hAnsi="GHEA Mariam"/>
                <w:bCs/>
                <w:i/>
                <w:color w:val="000000"/>
                <w:shd w:val="clear" w:color="auto" w:fill="FFFFFF"/>
                <w:lang w:val="de-DE"/>
              </w:rPr>
              <w:t>1. Նախագծի 1-ին հոդված</w:t>
            </w:r>
            <w:r w:rsidR="00BC710C" w:rsidRPr="000B1D62">
              <w:rPr>
                <w:rFonts w:ascii="GHEA Mariam" w:hAnsi="GHEA Mariam"/>
                <w:bCs/>
                <w:i/>
                <w:color w:val="000000"/>
                <w:shd w:val="clear" w:color="auto" w:fill="FFFFFF"/>
                <w:lang w:val="de-DE"/>
              </w:rPr>
              <w:t>ի 2-րդ մաս</w:t>
            </w:r>
            <w:r w:rsidR="001405D8" w:rsidRPr="000B1D62">
              <w:rPr>
                <w:rFonts w:ascii="GHEA Mariam" w:hAnsi="GHEA Mariam"/>
                <w:bCs/>
                <w:i/>
                <w:color w:val="000000"/>
                <w:shd w:val="clear" w:color="auto" w:fill="FFFFFF"/>
                <w:lang w:val="de-DE"/>
              </w:rPr>
              <w:t>ը հանվել է</w:t>
            </w:r>
            <w:r w:rsidR="00BC710C" w:rsidRPr="000B1D62">
              <w:rPr>
                <w:rFonts w:ascii="GHEA Mariam" w:hAnsi="GHEA Mariam"/>
                <w:bCs/>
                <w:i/>
                <w:color w:val="000000"/>
                <w:shd w:val="clear" w:color="auto" w:fill="FFFFFF"/>
                <w:lang w:val="de-DE"/>
              </w:rPr>
              <w:t>:</w:t>
            </w:r>
          </w:p>
          <w:p w:rsidR="000A39A2" w:rsidRDefault="000A39A2" w:rsidP="005C62CD">
            <w:pPr>
              <w:pStyle w:val="ListParagraph"/>
              <w:spacing w:after="0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405D8" w:rsidRDefault="001405D8" w:rsidP="005C62CD">
            <w:pPr>
              <w:pStyle w:val="ListParagraph"/>
              <w:spacing w:after="0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405D8" w:rsidRDefault="001405D8" w:rsidP="005C62CD">
            <w:pPr>
              <w:pStyle w:val="ListParagraph"/>
              <w:spacing w:after="0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405D8" w:rsidRDefault="001405D8" w:rsidP="005C62CD">
            <w:pPr>
              <w:pStyle w:val="ListParagraph"/>
              <w:spacing w:after="0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405D8" w:rsidRDefault="001405D8" w:rsidP="005C62CD">
            <w:pPr>
              <w:pStyle w:val="ListParagraph"/>
              <w:spacing w:after="0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5C62CD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5C62CD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0A39A2" w:rsidRPr="00111D51" w:rsidRDefault="00BB7BF4" w:rsidP="005C62CD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2.</w:t>
            </w:r>
            <w:r w:rsidR="00BC710C"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="00BC710C" w:rsidRPr="00111D51">
              <w:rPr>
                <w:rFonts w:ascii="GHEA Mariam" w:hAnsi="GHEA Mariam" w:cs="AK Courier"/>
              </w:rPr>
              <w:t>Տրվել</w:t>
            </w:r>
            <w:r w:rsidR="00BC710C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BC710C" w:rsidRPr="00111D51">
              <w:rPr>
                <w:rFonts w:ascii="GHEA Mariam" w:hAnsi="GHEA Mariam" w:cs="AK Courier"/>
              </w:rPr>
              <w:t>է</w:t>
            </w:r>
            <w:r w:rsidR="00BC710C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BC710C" w:rsidRPr="00111D51">
              <w:rPr>
                <w:rFonts w:ascii="GHEA Mariam" w:hAnsi="GHEA Mariam" w:cs="AK Courier"/>
              </w:rPr>
              <w:t>հիմնավորում</w:t>
            </w:r>
            <w:r w:rsidR="00BC710C" w:rsidRPr="001405D8">
              <w:rPr>
                <w:rFonts w:ascii="GHEA Mariam" w:hAnsi="GHEA Mariam" w:cs="AK Courier"/>
                <w:lang w:val="de-DE"/>
              </w:rPr>
              <w:t xml:space="preserve"> (</w:t>
            </w:r>
            <w:r w:rsidR="00BC710C" w:rsidRPr="00111D51">
              <w:rPr>
                <w:rFonts w:ascii="GHEA Mariam" w:hAnsi="GHEA Mariam" w:cs="AK Courier"/>
              </w:rPr>
              <w:t>ամփոփաթերթի</w:t>
            </w:r>
            <w:r w:rsidR="00BC710C" w:rsidRPr="001405D8">
              <w:rPr>
                <w:rFonts w:ascii="GHEA Mariam" w:hAnsi="GHEA Mariam" w:cs="AK Courier"/>
                <w:lang w:val="de-DE"/>
              </w:rPr>
              <w:t xml:space="preserve"> 1-</w:t>
            </w:r>
            <w:r w:rsidR="00BC710C" w:rsidRPr="00111D51">
              <w:rPr>
                <w:rFonts w:ascii="GHEA Mariam" w:hAnsi="GHEA Mariam" w:cs="AK Courier"/>
              </w:rPr>
              <w:t>ին</w:t>
            </w:r>
            <w:r w:rsidR="00BC710C" w:rsidRPr="001405D8">
              <w:rPr>
                <w:rFonts w:ascii="GHEA Mariam" w:hAnsi="GHEA Mariam" w:cs="AK Courier"/>
                <w:lang w:val="de-DE"/>
              </w:rPr>
              <w:t xml:space="preserve"> </w:t>
            </w:r>
            <w:r w:rsidR="00BC710C" w:rsidRPr="00111D51">
              <w:rPr>
                <w:rFonts w:ascii="GHEA Mariam" w:hAnsi="GHEA Mariam" w:cs="AK Courier"/>
              </w:rPr>
              <w:t>կետ</w:t>
            </w:r>
            <w:r w:rsidR="00BC710C" w:rsidRPr="001405D8">
              <w:rPr>
                <w:rFonts w:ascii="GHEA Mariam" w:hAnsi="GHEA Mariam" w:cs="AK Courier"/>
                <w:lang w:val="de-DE"/>
              </w:rPr>
              <w:t>)</w:t>
            </w:r>
            <w:r w:rsidR="00C74041" w:rsidRPr="001405D8">
              <w:rPr>
                <w:rFonts w:ascii="GHEA Mariam" w:hAnsi="GHEA Mariam" w:cs="AK Courier"/>
                <w:lang w:val="de-DE"/>
              </w:rPr>
              <w:t>:</w:t>
            </w:r>
          </w:p>
        </w:tc>
      </w:tr>
      <w:tr w:rsidR="00685C07" w:rsidRPr="00111D51" w:rsidTr="00A31B37">
        <w:trPr>
          <w:trHeight w:val="1223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C07" w:rsidRPr="00111D51" w:rsidRDefault="00685C07" w:rsidP="00181E80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lastRenderedPageBreak/>
              <w:t>7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C07" w:rsidRPr="00111D51" w:rsidRDefault="00685C07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մշակույթի նախարարություն</w:t>
            </w:r>
          </w:p>
          <w:p w:rsidR="00685C07" w:rsidRPr="00111D51" w:rsidRDefault="00685C07" w:rsidP="00B96BB2">
            <w:pPr>
              <w:spacing w:after="0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05/7.1/849-19</w:t>
            </w:r>
          </w:p>
          <w:p w:rsidR="00685C07" w:rsidRPr="00111D51" w:rsidRDefault="00685C07" w:rsidP="00B96BB2">
            <w:pPr>
              <w:spacing w:after="0"/>
              <w:jc w:val="center"/>
              <w:rPr>
                <w:rFonts w:ascii="GHEA Mariam" w:hAnsi="GHEA Mariam" w:cs="Sylfaen"/>
                <w:b/>
              </w:rPr>
            </w:pPr>
            <w:r w:rsidRPr="00111D51">
              <w:rPr>
                <w:rFonts w:ascii="GHEA Mariam" w:hAnsi="GHEA Mariam"/>
              </w:rPr>
              <w:t>20.02.2019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C07" w:rsidRPr="00111D51" w:rsidRDefault="00685C07" w:rsidP="00B96BB2">
            <w:pPr>
              <w:ind w:left="106" w:right="75" w:firstLine="270"/>
              <w:jc w:val="both"/>
              <w:rPr>
                <w:rFonts w:ascii="GHEA Mariam" w:hAnsi="GHEA Mariam" w:cs="AK Courier"/>
              </w:rPr>
            </w:pPr>
            <w:r w:rsidRPr="00111D51">
              <w:rPr>
                <w:rFonts w:ascii="GHEA Mariam" w:hAnsi="GHEA Mariam" w:cs="Sylfaen"/>
                <w:lang w:val="af-ZA"/>
              </w:rPr>
              <w:t>Դիտողություններ և առաջարկություններ չկան</w:t>
            </w:r>
            <w:r w:rsidR="00487051">
              <w:rPr>
                <w:rFonts w:ascii="GHEA Mariam" w:hAnsi="GHEA Mariam" w:cs="Sylfaen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C07" w:rsidRPr="00111D51" w:rsidRDefault="00685C07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C07" w:rsidRPr="00111D51" w:rsidRDefault="00685C07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</w:tc>
      </w:tr>
      <w:tr w:rsidR="00D8743B" w:rsidRPr="00111D51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43B" w:rsidRPr="00111D51" w:rsidRDefault="00D8743B" w:rsidP="00D8743B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43B" w:rsidRPr="00111D51" w:rsidRDefault="00D8743B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տարածքային կառավարման և զարգացման նախարարություն</w:t>
            </w:r>
          </w:p>
          <w:p w:rsidR="00D8743B" w:rsidRPr="00111D51" w:rsidRDefault="00D8743B" w:rsidP="00B96BB2">
            <w:pPr>
              <w:spacing w:after="0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01/21/1215-19</w:t>
            </w:r>
          </w:p>
          <w:p w:rsidR="00D8743B" w:rsidRPr="00111D51" w:rsidRDefault="00D8743B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/>
              </w:rPr>
              <w:t>21.02.2019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43B" w:rsidRPr="00111D51" w:rsidRDefault="00D8743B" w:rsidP="00B96BB2">
            <w:pPr>
              <w:ind w:left="106" w:right="75" w:firstLine="270"/>
              <w:jc w:val="both"/>
              <w:rPr>
                <w:rFonts w:ascii="GHEA Mariam" w:hAnsi="GHEA Mariam" w:cs="AK Courier"/>
              </w:rPr>
            </w:pPr>
            <w:r w:rsidRPr="00111D51">
              <w:rPr>
                <w:rFonts w:ascii="GHEA Mariam" w:hAnsi="GHEA Mariam" w:cs="Sylfaen"/>
                <w:lang w:val="af-ZA"/>
              </w:rPr>
              <w:t>Դիտողություններ և առաջարկություններ չկան</w:t>
            </w:r>
            <w:r w:rsidR="00487051">
              <w:rPr>
                <w:rFonts w:ascii="GHEA Mariam" w:hAnsi="GHEA Mariam" w:cs="Sylfaen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43B" w:rsidRPr="00111D51" w:rsidRDefault="00D8743B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43B" w:rsidRPr="00111D51" w:rsidRDefault="00D8743B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</w:tc>
      </w:tr>
      <w:tr w:rsidR="00A26F3C" w:rsidRPr="00C95FFD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F3C" w:rsidRPr="00C95FFD" w:rsidRDefault="00A26F3C" w:rsidP="00C95FFD">
            <w:pPr>
              <w:spacing w:after="0"/>
              <w:rPr>
                <w:rFonts w:ascii="GHEA Mariam" w:hAnsi="GHEA Mariam"/>
              </w:rPr>
            </w:pPr>
            <w:r w:rsidRPr="00C95FFD">
              <w:rPr>
                <w:rFonts w:ascii="GHEA Mariam" w:hAnsi="GHEA Mariam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F3C" w:rsidRPr="00C95FFD" w:rsidRDefault="00A26F3C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95FFD">
              <w:rPr>
                <w:rFonts w:ascii="GHEA Mariam" w:hAnsi="GHEA Mariam" w:cs="Sylfaen"/>
              </w:rPr>
              <w:t>ՀՀ առողջապահության նախարարություն</w:t>
            </w:r>
          </w:p>
          <w:p w:rsidR="00A26F3C" w:rsidRPr="00C95FFD" w:rsidRDefault="00A26F3C" w:rsidP="00B96BB2">
            <w:pPr>
              <w:spacing w:after="0"/>
              <w:jc w:val="center"/>
              <w:rPr>
                <w:rFonts w:ascii="GHEA Mariam" w:hAnsi="GHEA Mariam"/>
              </w:rPr>
            </w:pPr>
            <w:r w:rsidRPr="00C95FFD">
              <w:rPr>
                <w:rFonts w:ascii="GHEA Mariam" w:hAnsi="GHEA Mariam" w:cs="Sylfaen"/>
              </w:rPr>
              <w:t>ԱԹ</w:t>
            </w:r>
            <w:r w:rsidRPr="00C95FFD">
              <w:rPr>
                <w:rFonts w:ascii="GHEA Mariam" w:hAnsi="GHEA Mariam"/>
              </w:rPr>
              <w:t>/11.1/2847-19</w:t>
            </w:r>
          </w:p>
          <w:p w:rsidR="00A26F3C" w:rsidRPr="00C95FFD" w:rsidRDefault="00A26F3C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95FFD">
              <w:rPr>
                <w:rFonts w:ascii="GHEA Mariam" w:hAnsi="GHEA Mariam"/>
              </w:rPr>
              <w:t>26.02.2019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F3C" w:rsidRPr="00C95FFD" w:rsidRDefault="00424517" w:rsidP="00424517">
            <w:pPr>
              <w:tabs>
                <w:tab w:val="left" w:pos="103"/>
              </w:tabs>
              <w:jc w:val="both"/>
              <w:rPr>
                <w:rFonts w:ascii="GHEA Mariam" w:hAnsi="GHEA Mariam" w:cs="Sylfaen"/>
                <w:lang w:val="af-ZA"/>
              </w:rPr>
            </w:pPr>
            <w:r>
              <w:rPr>
                <w:rFonts w:ascii="GHEA Mariam" w:hAnsi="GHEA Mariam"/>
              </w:rPr>
              <w:t xml:space="preserve">   </w:t>
            </w:r>
            <w:r w:rsidR="00A26F3C" w:rsidRPr="00C95FFD">
              <w:rPr>
                <w:rFonts w:ascii="GHEA Mariam" w:hAnsi="GHEA Mariam"/>
                <w:lang w:val="hy-AM"/>
              </w:rPr>
              <w:t>Առաջարկում ենք «Պետական կառավարման համակարգի մարմինների մասին» Հայաստանի Հանրապետության օրենքի 9-րդ հոդվածի 3-րդ մասի 5-րդ ենթակետը նույնպես խմբագրել` «Անշարժ գույքի կադաստրի կոմիտե» բառերը փոխարինելով «Կադաստրի կոմիտե» բառերով: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F3C" w:rsidRPr="00487051" w:rsidRDefault="000A39A2" w:rsidP="00487051">
            <w:pPr>
              <w:pStyle w:val="ListParagraph"/>
              <w:numPr>
                <w:ilvl w:val="0"/>
                <w:numId w:val="12"/>
              </w:numPr>
              <w:spacing w:after="0"/>
              <w:ind w:left="252" w:hanging="252"/>
              <w:rPr>
                <w:rFonts w:ascii="GHEA Mariam" w:hAnsi="GHEA Mariam"/>
                <w:lang w:val="de-DE"/>
              </w:rPr>
            </w:pPr>
            <w:r w:rsidRPr="00487051">
              <w:rPr>
                <w:rFonts w:ascii="GHEA Mariam" w:hAnsi="GHEA Mariam" w:cs="Sylfaen"/>
                <w:lang w:val="de-DE"/>
              </w:rPr>
              <w:t>Ընդունվել</w:t>
            </w:r>
            <w:r w:rsidRPr="00487051">
              <w:rPr>
                <w:rFonts w:ascii="GHEA Mariam" w:hAnsi="GHEA Mariam"/>
                <w:lang w:val="de-DE"/>
              </w:rPr>
              <w:t xml:space="preserve"> է</w:t>
            </w:r>
            <w:r w:rsidR="00C74041" w:rsidRPr="00487051">
              <w:rPr>
                <w:rFonts w:ascii="GHEA Mariam" w:hAnsi="GHEA Mariam"/>
                <w:lang w:val="de-DE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F3C" w:rsidRPr="00C95FFD" w:rsidRDefault="001251B2" w:rsidP="00E73F65">
            <w:pPr>
              <w:pStyle w:val="ListParagraph"/>
              <w:numPr>
                <w:ilvl w:val="0"/>
                <w:numId w:val="14"/>
              </w:numPr>
              <w:spacing w:after="0"/>
              <w:ind w:left="340" w:hanging="27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C95FFD">
              <w:rPr>
                <w:rFonts w:ascii="GHEA Mariam" w:hAnsi="GHEA Mariam"/>
                <w:lang w:val="de-DE"/>
              </w:rPr>
              <w:t>Կատարվել է փոփոխություն</w:t>
            </w:r>
            <w:r w:rsidR="00C74041">
              <w:rPr>
                <w:rFonts w:ascii="GHEA Mariam" w:hAnsi="GHEA Mariam"/>
                <w:lang w:val="de-DE"/>
              </w:rPr>
              <w:t>:</w:t>
            </w:r>
            <w:r w:rsidRPr="00C95FFD">
              <w:rPr>
                <w:rFonts w:ascii="GHEA Mariam" w:hAnsi="GHEA Mariam"/>
                <w:lang w:val="de-DE"/>
              </w:rPr>
              <w:t xml:space="preserve">  </w:t>
            </w:r>
          </w:p>
        </w:tc>
      </w:tr>
      <w:tr w:rsidR="00072126" w:rsidRPr="00D35381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126" w:rsidRPr="00111D51" w:rsidRDefault="00072126" w:rsidP="00D8743B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126" w:rsidRPr="00111D51" w:rsidRDefault="00072126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ֆինանսների նախարարություն</w:t>
            </w:r>
          </w:p>
          <w:tbl>
            <w:tblPr>
              <w:tblW w:w="4629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2520"/>
            </w:tblGrid>
            <w:tr w:rsidR="00072126" w:rsidRPr="00111D51" w:rsidTr="00072126">
              <w:trPr>
                <w:tblCellSpacing w:w="7" w:type="dxa"/>
              </w:trPr>
              <w:tc>
                <w:tcPr>
                  <w:tcW w:w="144" w:type="dxa"/>
                  <w:vAlign w:val="center"/>
                  <w:hideMark/>
                </w:tcPr>
                <w:p w:rsidR="00072126" w:rsidRPr="00111D51" w:rsidRDefault="00072126" w:rsidP="00B96BB2">
                  <w:pPr>
                    <w:spacing w:after="0"/>
                    <w:rPr>
                      <w:rFonts w:ascii="GHEA Mariam" w:eastAsia="Times New Roman" w:hAnsi="GHEA Mariam" w:cs="Times New Roman"/>
                    </w:rPr>
                  </w:pPr>
                </w:p>
              </w:tc>
              <w:tc>
                <w:tcPr>
                  <w:tcW w:w="2499" w:type="dxa"/>
                  <w:vAlign w:val="center"/>
                  <w:hideMark/>
                </w:tcPr>
                <w:p w:rsidR="00072126" w:rsidRPr="00111D51" w:rsidRDefault="00072126" w:rsidP="00B96BB2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</w:rPr>
                  </w:pPr>
                  <w:r w:rsidRPr="00111D51">
                    <w:rPr>
                      <w:rFonts w:ascii="GHEA Mariam" w:eastAsia="Times New Roman" w:hAnsi="GHEA Mariam" w:cs="Times New Roman"/>
                    </w:rPr>
                    <w:t>01/8-2/3097-19</w:t>
                  </w:r>
                </w:p>
              </w:tc>
            </w:tr>
          </w:tbl>
          <w:p w:rsidR="00072126" w:rsidRPr="00111D51" w:rsidRDefault="00072126" w:rsidP="00B96BB2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27.02.2019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126" w:rsidRPr="00111D51" w:rsidRDefault="00072126" w:rsidP="00424517">
            <w:pPr>
              <w:tabs>
                <w:tab w:val="left" w:pos="0"/>
                <w:tab w:val="left" w:pos="90"/>
              </w:tabs>
              <w:spacing w:after="0"/>
              <w:ind w:right="126" w:firstLine="28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111D51">
              <w:rPr>
                <w:rFonts w:ascii="GHEA Mariam" w:hAnsi="GHEA Mariam" w:cs="GHEA Grapalat"/>
                <w:shd w:val="clear" w:color="auto" w:fill="FFFFFF"/>
              </w:rPr>
              <w:t xml:space="preserve">1. Նախագծով մասնավորապես առաջարկվում է հանել </w:t>
            </w:r>
            <w:r w:rsidR="005C62CD">
              <w:rPr>
                <w:rFonts w:ascii="GHEA Mariam" w:hAnsi="GHEA Mariam" w:cs="GHEA Grapalat"/>
                <w:shd w:val="clear" w:color="auto" w:fill="FFFFFF"/>
              </w:rPr>
              <w:t xml:space="preserve">    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t>ՀՀ անշարժ գույքի կադաստրի կոմիտեի կողմից մատուցվող որոշ ծառայությունների համար «Գույքի նկատմամբ իրավունք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պետական գրանցման մասին» ՀՀ օրենքով սահմանված վճարները:</w:t>
            </w:r>
          </w:p>
          <w:p w:rsidR="00072126" w:rsidRPr="00111D51" w:rsidRDefault="00072126" w:rsidP="00424517">
            <w:pPr>
              <w:tabs>
                <w:tab w:val="left" w:pos="0"/>
                <w:tab w:val="left" w:pos="90"/>
              </w:tabs>
              <w:spacing w:after="0"/>
              <w:ind w:right="126" w:firstLine="28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111D51">
              <w:rPr>
                <w:rFonts w:ascii="GHEA Mariam" w:hAnsi="GHEA Mariam" w:cs="GHEA Grapalat"/>
                <w:shd w:val="clear" w:color="auto" w:fill="FFFFFF"/>
              </w:rPr>
              <w:t>Այս առումով հայտնում ենք, որ «Գույքի նկատմամբ իրավունքների պետական գրանց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 xml:space="preserve">ման մասին» ՀՀ օրենքի </w:t>
            </w:r>
            <w:r w:rsidR="005C62CD">
              <w:rPr>
                <w:rFonts w:ascii="GHEA Mariam" w:hAnsi="GHEA Mariam" w:cs="GHEA Grapalat"/>
                <w:shd w:val="clear" w:color="auto" w:fill="FFFFFF"/>
              </w:rPr>
              <w:t xml:space="preserve">     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t xml:space="preserve">73-րդ հոդվածով սահմանված են նաև ՀՀ անշարժ գույքի կադաստրի կոմիտեի կողմից պետական գրանցման, 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lastRenderedPageBreak/>
              <w:t>տեղեկատվության տրամադրման և այլ ծառա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յու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թյունների համար գանձվող այլ վճարներ և դրանց չափերը:</w:t>
            </w:r>
          </w:p>
          <w:p w:rsidR="00072126" w:rsidRPr="00111D51" w:rsidRDefault="00072126" w:rsidP="005C62CD">
            <w:pPr>
              <w:tabs>
                <w:tab w:val="left" w:pos="0"/>
                <w:tab w:val="left" w:pos="90"/>
              </w:tabs>
              <w:spacing w:after="0"/>
              <w:ind w:right="126" w:firstLine="28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111D51">
              <w:rPr>
                <w:rFonts w:ascii="GHEA Mariam" w:hAnsi="GHEA Mariam" w:cs="GHEA Grapalat"/>
                <w:shd w:val="clear" w:color="auto" w:fill="FFFFFF"/>
              </w:rPr>
              <w:t>Վերոգրյալի կապակցությամբ հայտնում ենք, որ «Պետական տուրքի մասին» ՀՀ օրենքի 2-րդ հոդվածի համաձայն՝ Հայաստանի Հան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րա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պետու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թյունում պետական տուրքը պետական մարմինների լիա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զո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րու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թյուն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իրականաց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մամբ պայմանավորված` նույն օրեն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քով սահմանված ծառա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յու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թյուն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կամ գոր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ծո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ղու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թյուն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համար ֆիզիկական և իրա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վա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բա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 xml:space="preserve">նական անձանցից </w:t>
            </w:r>
            <w:r w:rsidR="005C62CD">
              <w:rPr>
                <w:rFonts w:ascii="GHEA Mariam" w:hAnsi="GHEA Mariam" w:cs="GHEA Grapalat"/>
                <w:shd w:val="clear" w:color="auto" w:fill="FFFFFF"/>
              </w:rPr>
              <w:t xml:space="preserve">                   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t>ՀՀ պետա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կան և (կամ) համայնք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բյուջեներ մուծվող օրենքով սահ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մանված պարտադիր վճար է: Այս առումով պետական մարմինների կող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մից մատուց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վող ծառայությունների կամ վերջիններիս կողմից կատարվող գործո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ղու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թյուն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համար պետք է վճարվի ոչ թե վճար, այլ պետական տուրք: Նշյալ նպա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տա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կա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դր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մանն է ուղղված ներկա փուլում իրա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կանացվող քաղա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քականությունը, որի շրջա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նակ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րում բոլոր նմանօրինակ վճար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փոխա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րեն սահ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ման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վում է պետական տուրք:</w:t>
            </w:r>
          </w:p>
          <w:p w:rsidR="00072126" w:rsidRPr="00111D51" w:rsidRDefault="00072126" w:rsidP="00FD7064">
            <w:pPr>
              <w:tabs>
                <w:tab w:val="left" w:pos="0"/>
                <w:tab w:val="left" w:pos="90"/>
              </w:tabs>
              <w:spacing w:after="0"/>
              <w:ind w:right="126" w:firstLine="37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111D51">
              <w:rPr>
                <w:rFonts w:ascii="GHEA Mariam" w:hAnsi="GHEA Mariam" w:cs="GHEA Grapalat"/>
                <w:shd w:val="clear" w:color="auto" w:fill="FFFFFF"/>
              </w:rPr>
              <w:t>Հաշվի առնելով վերոգրյալը՝ առաջարկում ենք քննարկել «Գույքի նկատմամբ իրա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վունք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ների պետական գրանց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ման մասին» ՀՀ օրենքի 73-րդ հոդվածով սահմանված վճար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>ները որպես պետական տուրք սահմանելու հարցը:</w:t>
            </w:r>
          </w:p>
          <w:p w:rsidR="00072126" w:rsidRDefault="00072126" w:rsidP="00FD7064">
            <w:pPr>
              <w:tabs>
                <w:tab w:val="left" w:pos="0"/>
                <w:tab w:val="left" w:pos="90"/>
              </w:tabs>
              <w:spacing w:after="0"/>
              <w:ind w:right="126" w:firstLine="37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111D51">
              <w:rPr>
                <w:rFonts w:ascii="GHEA Mariam" w:hAnsi="GHEA Mariam" w:cs="GHEA Grapalat"/>
                <w:shd w:val="clear" w:color="auto" w:fill="FFFFFF"/>
              </w:rPr>
              <w:t xml:space="preserve">2. Նախագծի 7-րդ հոդվածով առաջարկվում է հանել իրավունքի գրանցման վկայականի կրկնօրինակի տրամադրման համար սահմանված վճարը: Այս կապակցությամբ հայտնում ենք, որ չնայած Նախագծի տեղեկանք-հիմնավորումներում նշվել է, որ նախագծերի ընդունման դեպքում պետական բյուջեում եկամուտների էական նվազեցում կամ ծախuերի ավելացում չի 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lastRenderedPageBreak/>
              <w:t>նախատեսվում այնուամենայնիվ Նախագծով չեն ներկայացվել, թե Նախագծի ընդունման դեպքում ՀՀ պետական բյուջե վճարվող գումարի չափը որքանով կարող է պակասել, քանի որ մշտապես գործող ֆինանսատնտեսական նախարարական կոմիտեի 25.01.2019թ. կայացած նիստի 22-րդ նախագծով առաջարկվում էր «Գույքի նկատմամբ իրավունքների պետական գրանց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softHyphen/>
              <w:t xml:space="preserve">ման մասին ՀՀ օրենքի 72-րդ հոդվածի 1-ին կետում սահմանել, որ անշարժ գույքի պետական ռեգիստրի տարեկան ծախսերը պլանավորվելու և իրականացվելու են առանց սպասվելիք տարեկան եկամուտների չափը հաշվի առնելու: </w:t>
            </w:r>
          </w:p>
          <w:p w:rsidR="00FD7064" w:rsidRPr="00111D51" w:rsidRDefault="00FD7064" w:rsidP="00FD7064">
            <w:pPr>
              <w:tabs>
                <w:tab w:val="left" w:pos="0"/>
                <w:tab w:val="left" w:pos="90"/>
              </w:tabs>
              <w:spacing w:after="0"/>
              <w:ind w:right="126" w:firstLine="373"/>
              <w:jc w:val="both"/>
              <w:rPr>
                <w:rFonts w:ascii="GHEA Mariam" w:hAnsi="GHEA Mariam" w:cs="GHEA Grapalat"/>
                <w:shd w:val="clear" w:color="auto" w:fill="FFFFFF"/>
              </w:rPr>
            </w:pPr>
          </w:p>
          <w:p w:rsidR="00072126" w:rsidRPr="00111D51" w:rsidRDefault="00072126" w:rsidP="001E3CD2">
            <w:pPr>
              <w:tabs>
                <w:tab w:val="left" w:pos="0"/>
                <w:tab w:val="left" w:pos="90"/>
                <w:tab w:val="left" w:pos="567"/>
              </w:tabs>
              <w:spacing w:after="0"/>
              <w:ind w:right="126" w:firstLine="28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111D51">
              <w:rPr>
                <w:rFonts w:ascii="GHEA Mariam" w:hAnsi="GHEA Mariam" w:cs="GHEA Grapalat"/>
                <w:shd w:val="clear" w:color="auto" w:fill="FFFFFF"/>
              </w:rPr>
              <w:t>3. Նախագծի 1-ին և 2-րդ հոդվածներով նախատեսվում է Գույքի նկատմամբ իրավունքների պետական գրանցման մասին ՀՀ օրենքում Անշարժ գույքի կադաստրի կոմիտեի անվանումը փոխարինել Կադաստրի կոմիտե անվանմամբ:</w:t>
            </w:r>
          </w:p>
          <w:p w:rsidR="00072126" w:rsidRPr="00111D51" w:rsidRDefault="00072126" w:rsidP="001E3CD2">
            <w:pPr>
              <w:tabs>
                <w:tab w:val="left" w:pos="0"/>
                <w:tab w:val="left" w:pos="90"/>
              </w:tabs>
              <w:spacing w:after="0"/>
              <w:ind w:right="126" w:firstLine="283"/>
              <w:jc w:val="both"/>
              <w:rPr>
                <w:rFonts w:ascii="GHEA Mariam" w:hAnsi="GHEA Mariam"/>
                <w:lang w:val="hy-AM"/>
              </w:rPr>
            </w:pPr>
            <w:r w:rsidRPr="00111D51">
              <w:rPr>
                <w:rFonts w:ascii="GHEA Mariam" w:hAnsi="GHEA Mariam" w:cs="GHEA Grapalat"/>
                <w:shd w:val="clear" w:color="auto" w:fill="FFFFFF"/>
              </w:rPr>
              <w:t>Նախագծի հիմնավորումների համաձայն</w:t>
            </w:r>
            <w:r w:rsidR="001E3CD2">
              <w:rPr>
                <w:rFonts w:ascii="GHEA Mariam" w:hAnsi="GHEA Mariam" w:cs="GHEA Grapalat"/>
                <w:shd w:val="clear" w:color="auto" w:fill="FFFFFF"/>
              </w:rPr>
              <w:t>՝</w:t>
            </w:r>
            <w:r w:rsidRPr="00111D51">
              <w:rPr>
                <w:rFonts w:ascii="GHEA Mariam" w:hAnsi="GHEA Mariam" w:cs="GHEA Grapalat"/>
                <w:shd w:val="clear" w:color="auto" w:fill="FFFFFF"/>
              </w:rPr>
              <w:t xml:space="preserve"> ներկայացվող փոփոխության արդյունքում ակնկալվում է ՀՀ անշարժ գույքի կադաստրի կոմիտեի անվան համապատասխանեցում ներդրվող համակարգի բովանդակությանը, քանի որ նախատեսվում է ՀՀ օրենսդրությամբ պետական կառավարման տարբեր մարմիններին իրենց գործունեության ոլորտներին վերաբերող կադաստրների վարման առանձին գործառույթների իրականացումն ապահովել միասնական համակարգի միջոցով: Սակայն անհասկանալի է, թե ինչ հիմքով է կադաստրի անվանումը համապատասխանեցվում այդ համակարգի բովանդակությանը այն դեպքում, երբ այդ համակարգը դեռ ներդրված չէ: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126" w:rsidRPr="00111D51" w:rsidRDefault="007D2DEE" w:rsidP="00B96B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ascii="GHEA Mariam" w:hAnsi="GHEA Mariam"/>
                <w:lang w:val="de-DE"/>
              </w:rPr>
            </w:pPr>
            <w:r w:rsidRPr="00111D51">
              <w:rPr>
                <w:rFonts w:ascii="GHEA Mariam" w:hAnsi="GHEA Mariam"/>
                <w:lang w:val="de-DE"/>
              </w:rPr>
              <w:lastRenderedPageBreak/>
              <w:t xml:space="preserve"> </w:t>
            </w:r>
            <w:r w:rsidR="005761A7" w:rsidRPr="00111D51">
              <w:rPr>
                <w:rFonts w:ascii="GHEA Mariam" w:hAnsi="GHEA Mariam"/>
                <w:lang w:val="de-DE"/>
              </w:rPr>
              <w:t>Ը</w:t>
            </w:r>
            <w:r w:rsidRPr="00111D51">
              <w:rPr>
                <w:rFonts w:ascii="GHEA Mariam" w:hAnsi="GHEA Mariam"/>
                <w:lang w:val="de-DE"/>
              </w:rPr>
              <w:t>նդունվել</w:t>
            </w:r>
            <w:r w:rsidR="005761A7" w:rsidRPr="00111D51">
              <w:rPr>
                <w:rFonts w:ascii="GHEA Mariam" w:hAnsi="GHEA Mariam"/>
                <w:lang w:val="de-DE"/>
              </w:rPr>
              <w:t xml:space="preserve"> է ի գիտություն</w:t>
            </w:r>
            <w:r w:rsidR="00C74041">
              <w:rPr>
                <w:rFonts w:ascii="GHEA Mariam" w:hAnsi="GHEA Mariam"/>
                <w:lang w:val="de-DE"/>
              </w:rPr>
              <w:t>:</w:t>
            </w: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FD7064" w:rsidRPr="00111D51" w:rsidRDefault="00FD7064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AC3524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  <w:r w:rsidRPr="00111D51">
              <w:rPr>
                <w:rFonts w:ascii="GHEA Mariam" w:hAnsi="GHEA Mariam"/>
                <w:lang w:val="de-DE"/>
              </w:rPr>
              <w:t>2.</w:t>
            </w:r>
            <w:r w:rsidR="00FD7064">
              <w:rPr>
                <w:rFonts w:ascii="GHEA Mariam" w:hAnsi="GHEA Mariam"/>
                <w:lang w:val="de-DE"/>
              </w:rPr>
              <w:t xml:space="preserve"> </w:t>
            </w:r>
            <w:r w:rsidRPr="00111D51">
              <w:rPr>
                <w:rFonts w:ascii="GHEA Mariam" w:hAnsi="GHEA Mariam"/>
                <w:lang w:val="de-DE"/>
              </w:rPr>
              <w:t>Չ</w:t>
            </w:r>
            <w:r w:rsidR="00C74041">
              <w:rPr>
                <w:rFonts w:ascii="GHEA Mariam" w:hAnsi="GHEA Mariam"/>
                <w:lang w:val="de-DE"/>
              </w:rPr>
              <w:t>ի</w:t>
            </w:r>
            <w:r w:rsidRPr="00111D51">
              <w:rPr>
                <w:rFonts w:ascii="GHEA Mariam" w:hAnsi="GHEA Mariam"/>
                <w:lang w:val="de-DE"/>
              </w:rPr>
              <w:t xml:space="preserve"> ընդունվել</w:t>
            </w:r>
            <w:r w:rsidR="00C95FFD">
              <w:rPr>
                <w:rFonts w:ascii="GHEA Mariam" w:hAnsi="GHEA Mariam"/>
                <w:lang w:val="de-DE"/>
              </w:rPr>
              <w:t>:</w:t>
            </w: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FD7064" w:rsidRDefault="00FD7064" w:rsidP="00B96BB2">
            <w:pPr>
              <w:pStyle w:val="ListParagraph"/>
              <w:spacing w:after="0" w:line="240" w:lineRule="auto"/>
              <w:ind w:left="-14"/>
              <w:rPr>
                <w:rFonts w:ascii="GHEA Mariam" w:hAnsi="GHEA Mariam" w:cs="Sylfaen"/>
                <w:lang w:val="de-DE"/>
              </w:rPr>
            </w:pPr>
          </w:p>
          <w:p w:rsidR="00BC710C" w:rsidRPr="00C3585F" w:rsidRDefault="00C3585F" w:rsidP="00B96BB2">
            <w:pPr>
              <w:pStyle w:val="ListParagraph"/>
              <w:spacing w:after="0" w:line="240" w:lineRule="auto"/>
              <w:ind w:left="-14"/>
              <w:rPr>
                <w:rFonts w:ascii="GHEA Mariam" w:hAnsi="GHEA Mariam"/>
                <w:lang w:val="de-DE"/>
              </w:rPr>
            </w:pPr>
            <w:r>
              <w:rPr>
                <w:rFonts w:ascii="GHEA Mariam" w:hAnsi="GHEA Mariam" w:cs="Sylfaen"/>
                <w:lang w:val="de-DE"/>
              </w:rPr>
              <w:t xml:space="preserve">3. </w:t>
            </w:r>
            <w:r w:rsidRPr="00C3585F">
              <w:rPr>
                <w:rFonts w:ascii="GHEA Mariam" w:hAnsi="GHEA Mariam" w:cs="Sylfaen"/>
                <w:lang w:val="de-DE"/>
              </w:rPr>
              <w:t>Ը</w:t>
            </w:r>
            <w:r w:rsidR="00BC710C" w:rsidRPr="00C3585F">
              <w:rPr>
                <w:rFonts w:ascii="GHEA Mariam" w:hAnsi="GHEA Mariam"/>
                <w:lang w:val="de-DE"/>
              </w:rPr>
              <w:t>նդունվել</w:t>
            </w:r>
            <w:r w:rsidRPr="00C3585F">
              <w:rPr>
                <w:rFonts w:ascii="GHEA Mariam" w:hAnsi="GHEA Mariam"/>
                <w:lang w:val="de-DE"/>
              </w:rPr>
              <w:t xml:space="preserve"> է ի գիտություն:</w:t>
            </w:r>
          </w:p>
          <w:p w:rsidR="00BC710C" w:rsidRPr="00C3585F" w:rsidRDefault="00BC710C" w:rsidP="00B96BB2">
            <w:pPr>
              <w:spacing w:after="0" w:line="240" w:lineRule="auto"/>
              <w:ind w:left="-14"/>
              <w:rPr>
                <w:rFonts w:ascii="GHEA Mariam" w:hAnsi="GHEA Mariam"/>
                <w:lang w:val="de-DE"/>
              </w:rPr>
            </w:pPr>
          </w:p>
          <w:p w:rsidR="00BC710C" w:rsidRPr="00111D51" w:rsidRDefault="00BC710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126" w:rsidRPr="00487051" w:rsidRDefault="007D2DEE" w:rsidP="005C62CD">
            <w:pPr>
              <w:pStyle w:val="ListParagraph"/>
              <w:numPr>
                <w:ilvl w:val="0"/>
                <w:numId w:val="13"/>
              </w:numPr>
              <w:spacing w:after="0"/>
              <w:ind w:left="250" w:hanging="18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487051">
              <w:rPr>
                <w:rFonts w:ascii="GHEA Mariam" w:hAnsi="GHEA Mariam" w:cs="Sylfaen"/>
                <w:bCs/>
                <w:color w:val="000000"/>
                <w:shd w:val="clear" w:color="auto" w:fill="FFFFFF"/>
                <w:lang w:val="de-DE"/>
              </w:rPr>
              <w:lastRenderedPageBreak/>
              <w:t>Հարցին</w:t>
            </w:r>
            <w:r w:rsidRPr="004870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կա</w:t>
            </w:r>
            <w:r w:rsidR="005761A7" w:rsidRPr="004870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նդրադառնանք</w:t>
            </w:r>
            <w:r w:rsidRPr="004870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ՀՀ կառավարության և </w:t>
            </w:r>
            <w:r w:rsidR="004870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կ</w:t>
            </w:r>
            <w:r w:rsidRPr="004870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ոմիտեի միջև </w:t>
            </w:r>
            <w:r w:rsidR="005761A7" w:rsidRPr="004870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վերջնական դիրքորոշում ձևավորվելուց հետո:</w:t>
            </w:r>
          </w:p>
          <w:p w:rsidR="00BC710C" w:rsidRPr="00111D51" w:rsidRDefault="00BC710C" w:rsidP="005C62CD">
            <w:pPr>
              <w:pStyle w:val="ListParagraph"/>
              <w:spacing w:after="0"/>
              <w:ind w:left="250" w:hanging="18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111D51" w:rsidRDefault="00BC710C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AC3524" w:rsidRPr="00111D51" w:rsidRDefault="00AC3524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AC3524" w:rsidRPr="00111D51" w:rsidRDefault="00AC3524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BC710C" w:rsidRPr="00FD7064" w:rsidRDefault="00AC3524" w:rsidP="00FD7064">
            <w:pPr>
              <w:pStyle w:val="ListParagraph"/>
              <w:numPr>
                <w:ilvl w:val="0"/>
                <w:numId w:val="13"/>
              </w:numPr>
              <w:tabs>
                <w:tab w:val="left" w:pos="340"/>
              </w:tabs>
              <w:spacing w:after="0"/>
              <w:ind w:left="70" w:firstLine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FD7064">
              <w:rPr>
                <w:rFonts w:ascii="GHEA Mariam" w:hAnsi="GHEA Mariam" w:cs="Sylfaen"/>
                <w:bCs/>
                <w:color w:val="000000"/>
                <w:shd w:val="clear" w:color="auto" w:fill="FFFFFF"/>
                <w:lang w:val="de-DE"/>
              </w:rPr>
              <w:t>Իրավունքի</w:t>
            </w:r>
            <w:r w:rsidRPr="00FD7064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պետական գրանցման վկայականի կրկնօրինակի տրամադրման համար սահմանված վճար չլինելու դեպքում </w:t>
            </w:r>
            <w:r w:rsidRPr="00FD7064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lastRenderedPageBreak/>
              <w:t>պետական բյուջեում եկամուտների էական նվազեցում կամ ծախսերի ավելացում չի առաջանա, քանի որ 2018 թվականի ընթացքում կատարված գործարքների գումարի չափը</w:t>
            </w:r>
            <w:r w:rsidR="00E2368D" w:rsidRPr="00FD7064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FD7064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="00E2368D" w:rsidRPr="00FD7064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էական ազդեցությամբ չի արտահայտվել</w:t>
            </w:r>
            <w:r w:rsidR="00B7754E" w:rsidRPr="00FD7064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:</w:t>
            </w:r>
          </w:p>
          <w:p w:rsidR="00C3585F" w:rsidRPr="00111D51" w:rsidRDefault="00C51232" w:rsidP="00FD7064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3</w:t>
            </w:r>
            <w:r w:rsidR="00BC710C"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.</w:t>
            </w:r>
            <w:r w:rsidR="00C3585F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Տե</w:t>
            </w:r>
            <w:r w:rsidR="00FD7064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՛</w:t>
            </w:r>
            <w:r w:rsidR="00C3585F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ս 5-րդ կետ</w:t>
            </w:r>
            <w:r w:rsidR="00C7404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ի 1-ին ենթակետում </w:t>
            </w:r>
            <w:r w:rsidR="00C3585F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նշված հիմնավորումը: </w:t>
            </w:r>
          </w:p>
          <w:p w:rsidR="00BC710C" w:rsidRPr="00111D51" w:rsidRDefault="00845160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</w:p>
        </w:tc>
      </w:tr>
      <w:tr w:rsidR="007F367D" w:rsidRPr="00D35381" w:rsidTr="00A31B37">
        <w:trPr>
          <w:trHeight w:val="881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67D" w:rsidRPr="00111D51" w:rsidRDefault="002D1718" w:rsidP="00D8743B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lastRenderedPageBreak/>
              <w:t>11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67D" w:rsidRPr="00111D51" w:rsidRDefault="007F367D" w:rsidP="00B96BB2">
            <w:pPr>
              <w:spacing w:after="0"/>
              <w:ind w:left="76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 xml:space="preserve"> ՀՀ տնտեսական զարգացման և ներդրումների նախարարություն</w:t>
            </w:r>
          </w:p>
          <w:p w:rsidR="007F367D" w:rsidRPr="00111D51" w:rsidRDefault="007F367D" w:rsidP="00B96BB2">
            <w:pPr>
              <w:spacing w:after="0"/>
              <w:jc w:val="center"/>
              <w:rPr>
                <w:rFonts w:ascii="GHEA Mariam" w:hAnsi="GHEA Mariam"/>
                <w:lang w:val="fr-FR"/>
              </w:rPr>
            </w:pPr>
            <w:r w:rsidRPr="00111D51">
              <w:rPr>
                <w:rFonts w:ascii="GHEA Mariam" w:hAnsi="GHEA Mariam"/>
              </w:rPr>
              <w:t>01/09.2.2/1539-19</w:t>
            </w:r>
          </w:p>
          <w:p w:rsidR="007F367D" w:rsidRPr="00111D51" w:rsidRDefault="007F367D" w:rsidP="00B96BB2">
            <w:pPr>
              <w:spacing w:after="0"/>
              <w:ind w:left="76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/>
                <w:lang w:val="fr-FR"/>
              </w:rPr>
              <w:t>04.03.2019</w:t>
            </w: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67D" w:rsidRPr="00111D51" w:rsidRDefault="00C95FFD" w:rsidP="00B96BB2">
            <w:pPr>
              <w:spacing w:after="0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</w:rPr>
              <w:t xml:space="preserve">   </w:t>
            </w:r>
            <w:r w:rsidR="007F367D" w:rsidRPr="00111D51">
              <w:rPr>
                <w:rFonts w:ascii="GHEA Mariam" w:hAnsi="GHEA Mariam" w:cs="Sylfaen"/>
              </w:rPr>
              <w:t xml:space="preserve">1. </w:t>
            </w:r>
            <w:r w:rsidR="007F367D" w:rsidRPr="00111D51">
              <w:rPr>
                <w:rFonts w:ascii="GHEA Mariam" w:hAnsi="GHEA Mariam" w:cs="Sylfaen"/>
                <w:lang w:val="hy-AM"/>
              </w:rPr>
              <w:t xml:space="preserve">Ի պատասխան Ձեր 2019 թվականի փետրվարի 13-ի </w:t>
            </w:r>
            <w:r w:rsidR="001E3CD2">
              <w:rPr>
                <w:rFonts w:ascii="GHEA Mariam" w:hAnsi="GHEA Mariam" w:cs="Sylfaen"/>
              </w:rPr>
              <w:t xml:space="preserve">                N</w:t>
            </w:r>
            <w:r w:rsidR="007F367D" w:rsidRPr="00111D51">
              <w:rPr>
                <w:rFonts w:ascii="GHEA Mariam" w:hAnsi="GHEA Mariam" w:cs="Sylfaen"/>
                <w:lang w:val="hy-AM"/>
              </w:rPr>
              <w:t xml:space="preserve"> </w:t>
            </w:r>
            <w:r w:rsidR="007F367D" w:rsidRPr="00111D51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ՍՊ/1192-19 գրության՝ </w:t>
            </w:r>
            <w:r w:rsidR="007F367D" w:rsidRPr="00111D51">
              <w:rPr>
                <w:rFonts w:ascii="GHEA Mariam" w:hAnsi="GHEA Mariam" w:cs="Sylfaen"/>
                <w:lang w:val="hy-AM"/>
              </w:rPr>
              <w:t>քննության առնելով</w:t>
            </w:r>
            <w:r w:rsidR="007F367D" w:rsidRPr="00111D51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«</w:t>
            </w:r>
            <w:r w:rsidR="007F367D" w:rsidRPr="00111D51">
              <w:rPr>
                <w:rFonts w:ascii="GHEA Mariam" w:hAnsi="GHEA Mariam"/>
                <w:lang w:val="fr-FR"/>
              </w:rPr>
              <w:t>«</w:t>
            </w:r>
            <w:r w:rsidR="007F367D" w:rsidRPr="00111D51">
              <w:rPr>
                <w:rFonts w:ascii="GHEA Mariam" w:hAnsi="GHEA Mariam"/>
                <w:lang w:val="hy-AM"/>
              </w:rPr>
              <w:t>Գ</w:t>
            </w:r>
            <w:r w:rsidR="007F367D" w:rsidRPr="00111D51">
              <w:rPr>
                <w:rFonts w:ascii="GHEA Mariam" w:hAnsi="GHEA Mariam"/>
                <w:lang w:val="fr-FR"/>
              </w:rPr>
              <w:t>ույքի նկատմամբ իրավունքների պետական գրանցման մասին»</w:t>
            </w:r>
            <w:r w:rsidR="007F367D" w:rsidRPr="00111D51">
              <w:rPr>
                <w:rFonts w:ascii="GHEA Mariam" w:hAnsi="GHEA Mariam"/>
                <w:lang w:val="hy-AM"/>
              </w:rPr>
              <w:t xml:space="preserve"> </w:t>
            </w:r>
            <w:r w:rsidR="007F367D" w:rsidRPr="00111D51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Հայաստանի Հանրապետության</w:t>
            </w:r>
            <w:r w:rsidR="007F367D" w:rsidRPr="00111D51">
              <w:rPr>
                <w:rFonts w:ascii="GHEA Mariam" w:hAnsi="GHEA Mariam"/>
                <w:lang w:val="hy-AM"/>
              </w:rPr>
              <w:t xml:space="preserve"> օրենքում փոփոխություններ և լրացումներ կատարելու մասին», «</w:t>
            </w:r>
            <w:r w:rsidR="007F367D" w:rsidRPr="00111D51">
              <w:rPr>
                <w:rFonts w:ascii="GHEA Mariam" w:hAnsi="GHEA Mariam"/>
                <w:lang w:val="fr-FR"/>
              </w:rPr>
              <w:t>«</w:t>
            </w:r>
            <w:r w:rsidR="007F367D" w:rsidRPr="00111D51">
              <w:rPr>
                <w:rFonts w:ascii="GHEA Mariam" w:hAnsi="GHEA Mariam"/>
                <w:lang w:val="hy-AM"/>
              </w:rPr>
              <w:t>Գ</w:t>
            </w:r>
            <w:r w:rsidR="007F367D" w:rsidRPr="00111D51">
              <w:rPr>
                <w:rFonts w:ascii="GHEA Mariam" w:hAnsi="GHEA Mariam"/>
                <w:lang w:val="fr-FR"/>
              </w:rPr>
              <w:t>ույքի նկատմամբ իրավունքների պետական գրանցման մասին»</w:t>
            </w:r>
            <w:r w:rsidR="007F367D" w:rsidRPr="00111D51">
              <w:rPr>
                <w:rFonts w:ascii="GHEA Mariam" w:hAnsi="GHEA Mariam"/>
                <w:lang w:val="hy-AM"/>
              </w:rPr>
              <w:t xml:space="preserve"> </w:t>
            </w:r>
            <w:r w:rsidR="007F367D" w:rsidRPr="00111D51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Հայաստանի Հանրապետության</w:t>
            </w:r>
            <w:r w:rsidR="007F367D" w:rsidRPr="00111D51">
              <w:rPr>
                <w:rFonts w:ascii="GHEA Mariam" w:hAnsi="GHEA Mariam"/>
                <w:lang w:val="hy-AM"/>
              </w:rPr>
              <w:t xml:space="preserve"> օրենքում փոփոխություն կատարելու մասին»</w:t>
            </w:r>
            <w:r w:rsidR="007F367D" w:rsidRPr="00111D51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Հայաստանի Հանրապետության</w:t>
            </w:r>
            <w:r w:rsidR="007F367D" w:rsidRPr="00111D51">
              <w:rPr>
                <w:rFonts w:ascii="GHEA Mariam" w:hAnsi="GHEA Mariam"/>
                <w:lang w:val="hy-AM"/>
              </w:rPr>
              <w:t xml:space="preserve"> օրենքում փոփոխություն կատարելու մասին», ««Պետական կառավարման համակարգի մարմինների մասին» և «</w:t>
            </w:r>
            <w:r w:rsidR="007F367D" w:rsidRPr="00111D51">
              <w:rPr>
                <w:rFonts w:ascii="GHEA Mariam" w:hAnsi="GHEA Mariam"/>
                <w:lang w:val="fr-FR"/>
              </w:rPr>
              <w:t>«</w:t>
            </w:r>
            <w:r w:rsidR="007F367D" w:rsidRPr="00111D51">
              <w:rPr>
                <w:rFonts w:ascii="GHEA Mariam" w:hAnsi="GHEA Mariam"/>
                <w:lang w:val="hy-AM"/>
              </w:rPr>
              <w:t>Գ</w:t>
            </w:r>
            <w:r w:rsidR="007F367D" w:rsidRPr="00111D51">
              <w:rPr>
                <w:rFonts w:ascii="GHEA Mariam" w:hAnsi="GHEA Mariam"/>
                <w:lang w:val="fr-FR"/>
              </w:rPr>
              <w:t>ույքի նկատմամբ իրավունքների պետական գրանցման մասին»</w:t>
            </w:r>
            <w:r w:rsidR="007F367D" w:rsidRPr="00111D51">
              <w:rPr>
                <w:rFonts w:ascii="GHEA Mariam" w:hAnsi="GHEA Mariam"/>
                <w:lang w:val="hy-AM"/>
              </w:rPr>
              <w:t xml:space="preserve"> </w:t>
            </w:r>
            <w:r w:rsidR="007F367D" w:rsidRPr="00111D51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Հայաստանի Հանրապետության</w:t>
            </w:r>
            <w:r w:rsidR="007F367D" w:rsidRPr="00111D51">
              <w:rPr>
                <w:rFonts w:ascii="GHEA Mariam" w:hAnsi="GHEA Mariam"/>
                <w:lang w:val="hy-AM"/>
              </w:rPr>
              <w:t xml:space="preserve"> օրենքում փոփոխություն կատարելու մասին»  </w:t>
            </w:r>
            <w:r w:rsidR="007F367D" w:rsidRPr="00111D51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Հայաստանի Հանրապետության օրենքների նախագծերը՝ հայտնում ենք, որ ՀՀ տնտեսական զարգացման և ներդրումների նախարարությունն առաջարկություններ և առարկություններ չունի։ </w:t>
            </w:r>
          </w:p>
          <w:p w:rsidR="007F367D" w:rsidRPr="00111D51" w:rsidRDefault="001251B2" w:rsidP="007B3446">
            <w:pPr>
              <w:spacing w:after="0"/>
              <w:ind w:firstLine="283"/>
              <w:jc w:val="both"/>
              <w:rPr>
                <w:rFonts w:ascii="GHEA Mariam" w:hAnsi="GHEA Mariam" w:cs="Sylfaen"/>
                <w:lang w:val="hy-AM"/>
              </w:rPr>
            </w:pPr>
            <w:r w:rsidRPr="001405D8">
              <w:rPr>
                <w:rFonts w:ascii="GHEA Mariam" w:hAnsi="GHEA Mariam" w:cs="Sylfaen"/>
                <w:lang w:val="hy-AM"/>
              </w:rPr>
              <w:t xml:space="preserve">2. </w:t>
            </w:r>
            <w:r w:rsidR="007F367D" w:rsidRPr="00111D51">
              <w:rPr>
                <w:rFonts w:ascii="GHEA Mariam" w:hAnsi="GHEA Mariam" w:cs="Sylfaen"/>
                <w:lang w:val="hy-AM"/>
              </w:rPr>
              <w:t xml:space="preserve">Միաժամանակ հայտնում ենք, որ ՀՀ կառավարության քննարկմանն է ներկայացվել «Գործարար </w:t>
            </w:r>
            <w:r w:rsidR="007F367D" w:rsidRPr="00111D51">
              <w:rPr>
                <w:rFonts w:ascii="GHEA Mariam" w:hAnsi="GHEA Mariam"/>
                <w:bCs/>
                <w:noProof/>
                <w:lang w:val="hy-AM"/>
              </w:rPr>
              <w:t>միջավայրի բարելավման 2019 թվականի միջոցառումների ծրագիրը» հաստատելու մասին ՀՀ կառավարության որոշման նախագիծը, որով հաստատվող հավելվածի «</w:t>
            </w:r>
            <w:r w:rsidR="007F367D" w:rsidRPr="00111D51">
              <w:rPr>
                <w:rFonts w:ascii="GHEA Mariam" w:hAnsi="GHEA Mariam" w:cs="Sylfaen"/>
                <w:lang w:val="hy-AM"/>
              </w:rPr>
              <w:t>Սեփականության գրանցում» բաժնի</w:t>
            </w:r>
            <w:r w:rsidR="007F367D" w:rsidRPr="00111D51">
              <w:rPr>
                <w:rFonts w:ascii="GHEA Mariam" w:hAnsi="GHEA Mariam"/>
                <w:bCs/>
                <w:noProof/>
                <w:lang w:val="hy-AM"/>
              </w:rPr>
              <w:t xml:space="preserve"> 6-րդ կետում առաջարկվում է «</w:t>
            </w:r>
            <w:r w:rsidR="007F367D" w:rsidRPr="00111D51">
              <w:rPr>
                <w:rFonts w:ascii="GHEA Mariam" w:hAnsi="GHEA Mariam" w:cs="Sylfaen"/>
                <w:lang w:val="hy-AM"/>
              </w:rPr>
              <w:t xml:space="preserve">Սեփականության գրանցման գործընթացում նոտարական վավերացում չպահանջող գործարքների համար ՀՀ անշարժ գույքի կադաստրի կոմիտեի կողմից տրվող միասնական տեղեկանքի տրամադրման պահանջի վերացում» </w:t>
            </w:r>
            <w:r w:rsidR="007F367D" w:rsidRPr="00111D51">
              <w:rPr>
                <w:rFonts w:ascii="GHEA Mariam" w:hAnsi="GHEA Mariam"/>
                <w:bCs/>
                <w:noProof/>
                <w:lang w:val="hy-AM"/>
              </w:rPr>
              <w:t>միջոցառումը</w:t>
            </w:r>
            <w:r w:rsidR="007F367D" w:rsidRPr="00111D51">
              <w:rPr>
                <w:rFonts w:ascii="GHEA Mariam" w:hAnsi="GHEA Mariam" w:cs="Sylfaen"/>
                <w:lang w:val="hy-AM"/>
              </w:rPr>
              <w:t xml:space="preserve">։ </w:t>
            </w:r>
          </w:p>
          <w:p w:rsidR="007F367D" w:rsidRPr="001405D8" w:rsidRDefault="007F367D" w:rsidP="00B96BB2">
            <w:pPr>
              <w:spacing w:after="0"/>
              <w:ind w:firstLine="567"/>
              <w:jc w:val="both"/>
              <w:rPr>
                <w:rFonts w:ascii="GHEA Mariam" w:hAnsi="GHEA Mariam" w:cs="GHEA Grapalat"/>
                <w:shd w:val="clear" w:color="auto" w:fill="FFFFFF"/>
                <w:lang w:val="hy-AM"/>
              </w:rPr>
            </w:pPr>
            <w:r w:rsidRPr="00111D51">
              <w:rPr>
                <w:rFonts w:ascii="GHEA Mariam" w:hAnsi="GHEA Mariam" w:cs="Sylfaen"/>
                <w:lang w:val="hy-AM"/>
              </w:rPr>
              <w:t xml:space="preserve">Հաշվի առնելով վերոգրյալը՝ առաջարկում ենք անհրաժեշտության պարագայում Նախագծով անդրադարձ </w:t>
            </w:r>
            <w:r w:rsidRPr="00111D51">
              <w:rPr>
                <w:rFonts w:ascii="GHEA Mariam" w:hAnsi="GHEA Mariam" w:cs="Sylfaen"/>
                <w:lang w:val="hy-AM"/>
              </w:rPr>
              <w:lastRenderedPageBreak/>
              <w:t>կատարել նաև վերոգրյալ դրույթին՝ համապատասխան փոփոխություններն ընդգրկելով ներկայացված նախագծում</w:t>
            </w:r>
            <w:r w:rsidRPr="00111D51">
              <w:rPr>
                <w:rFonts w:ascii="GHEA Mariam" w:hAnsi="GHEA Mariam"/>
                <w:lang w:val="hy-AM"/>
              </w:rPr>
              <w:t>։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</w:p>
          <w:p w:rsidR="007F367D" w:rsidRPr="00111D51" w:rsidRDefault="001251B2" w:rsidP="00B96BB2">
            <w:pPr>
              <w:pStyle w:val="ListParagraph"/>
              <w:spacing w:after="0" w:line="240" w:lineRule="auto"/>
              <w:ind w:left="76"/>
              <w:rPr>
                <w:rFonts w:ascii="GHEA Mariam" w:hAnsi="GHEA Mariam"/>
                <w:lang w:val="de-DE"/>
              </w:rPr>
            </w:pPr>
            <w:r>
              <w:rPr>
                <w:rFonts w:ascii="GHEA Mariam" w:hAnsi="GHEA Mariam"/>
                <w:lang w:val="de-DE"/>
              </w:rPr>
              <w:t>2</w:t>
            </w:r>
            <w:r w:rsidR="007D2DEE" w:rsidRPr="00111D51">
              <w:rPr>
                <w:rFonts w:ascii="GHEA Mariam" w:hAnsi="GHEA Mariam"/>
                <w:lang w:val="de-DE"/>
              </w:rPr>
              <w:t>.</w:t>
            </w:r>
            <w:r w:rsidR="007B3446">
              <w:rPr>
                <w:rFonts w:ascii="GHEA Mariam" w:hAnsi="GHEA Mariam"/>
                <w:lang w:val="de-DE"/>
              </w:rPr>
              <w:t xml:space="preserve"> </w:t>
            </w:r>
            <w:r w:rsidR="007D2DEE" w:rsidRPr="00111D51">
              <w:rPr>
                <w:rFonts w:ascii="GHEA Mariam" w:hAnsi="GHEA Mariam"/>
                <w:lang w:val="de-DE"/>
              </w:rPr>
              <w:t>Չի ընդունվել</w:t>
            </w:r>
            <w:r w:rsidR="00C74041">
              <w:rPr>
                <w:rFonts w:ascii="GHEA Mariam" w:hAnsi="GHEA Mariam"/>
                <w:lang w:val="de-DE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1251B2" w:rsidRDefault="001251B2" w:rsidP="00B96BB2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F367D" w:rsidRPr="001405D8" w:rsidRDefault="001251B2" w:rsidP="007B3446">
            <w:pPr>
              <w:pStyle w:val="ListParagraph"/>
              <w:spacing w:after="0"/>
              <w:ind w:left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2</w:t>
            </w:r>
            <w:r w:rsidR="007D2DEE"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. </w:t>
            </w:r>
            <w:r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Ն</w:t>
            </w:r>
            <w:r w:rsidR="007D2DEE" w:rsidRPr="00111D5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պատակահարմար ենք համարում խնդրին անդրադառնալ «</w:t>
            </w:r>
            <w:r w:rsidR="007D2DEE" w:rsidRPr="00111D51">
              <w:rPr>
                <w:rFonts w:ascii="GHEA Mariam" w:hAnsi="GHEA Mariam" w:cs="Sylfaen"/>
                <w:lang w:val="hy-AM"/>
              </w:rPr>
              <w:t xml:space="preserve">«Գործարար </w:t>
            </w:r>
            <w:r w:rsidR="007D2DEE" w:rsidRPr="00111D51">
              <w:rPr>
                <w:rFonts w:ascii="GHEA Mariam" w:hAnsi="GHEA Mariam"/>
                <w:bCs/>
                <w:noProof/>
                <w:lang w:val="hy-AM"/>
              </w:rPr>
              <w:t>միջավայրի բարելավման 2019 թվականի միջոցառումների ծրագիրը»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 xml:space="preserve"> </w:t>
            </w:r>
            <w:r w:rsidR="007D2DEE" w:rsidRPr="00111D51">
              <w:rPr>
                <w:rFonts w:ascii="GHEA Mariam" w:hAnsi="GHEA Mariam"/>
                <w:bCs/>
                <w:noProof/>
              </w:rPr>
              <w:t>հաստատելու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 xml:space="preserve"> </w:t>
            </w:r>
            <w:r w:rsidR="007D2DEE" w:rsidRPr="00111D51">
              <w:rPr>
                <w:rFonts w:ascii="GHEA Mariam" w:hAnsi="GHEA Mariam"/>
                <w:bCs/>
                <w:noProof/>
              </w:rPr>
              <w:t>մասին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 xml:space="preserve">» </w:t>
            </w:r>
            <w:r w:rsidR="007D2DEE" w:rsidRPr="00111D51">
              <w:rPr>
                <w:rFonts w:ascii="GHEA Mariam" w:hAnsi="GHEA Mariam"/>
                <w:bCs/>
                <w:noProof/>
              </w:rPr>
              <w:t>ՀՀ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 xml:space="preserve"> </w:t>
            </w:r>
            <w:r w:rsidR="007D2DEE" w:rsidRPr="00111D51">
              <w:rPr>
                <w:rFonts w:ascii="GHEA Mariam" w:hAnsi="GHEA Mariam"/>
                <w:bCs/>
                <w:noProof/>
              </w:rPr>
              <w:t>կառավարության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 xml:space="preserve"> </w:t>
            </w:r>
            <w:r w:rsidR="007D2DEE" w:rsidRPr="00111D51">
              <w:rPr>
                <w:rFonts w:ascii="GHEA Mariam" w:hAnsi="GHEA Mariam"/>
                <w:bCs/>
                <w:noProof/>
              </w:rPr>
              <w:t>որոշումն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 xml:space="preserve"> </w:t>
            </w:r>
            <w:r w:rsidR="007D2DEE" w:rsidRPr="00111D51">
              <w:rPr>
                <w:rFonts w:ascii="GHEA Mariam" w:hAnsi="GHEA Mariam"/>
                <w:bCs/>
                <w:noProof/>
              </w:rPr>
              <w:t>ընդունվելուց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 xml:space="preserve"> </w:t>
            </w:r>
            <w:r w:rsidR="007D2DEE" w:rsidRPr="00111D51">
              <w:rPr>
                <w:rFonts w:ascii="GHEA Mariam" w:hAnsi="GHEA Mariam"/>
                <w:bCs/>
                <w:noProof/>
              </w:rPr>
              <w:t>հետո</w:t>
            </w:r>
            <w:r w:rsidR="007D2DEE" w:rsidRPr="001405D8">
              <w:rPr>
                <w:rFonts w:ascii="GHEA Mariam" w:hAnsi="GHEA Mariam"/>
                <w:bCs/>
                <w:noProof/>
                <w:lang w:val="de-DE"/>
              </w:rPr>
              <w:t>:</w:t>
            </w:r>
          </w:p>
        </w:tc>
      </w:tr>
      <w:tr w:rsidR="002D1718" w:rsidRPr="007F367D" w:rsidTr="00A31B37">
        <w:trPr>
          <w:trHeight w:val="1356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18" w:rsidRPr="00111D51" w:rsidRDefault="002D1718" w:rsidP="00D8743B">
            <w:pPr>
              <w:spacing w:after="0" w:line="240" w:lineRule="auto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lastRenderedPageBreak/>
              <w:t>12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18" w:rsidRPr="00111D51" w:rsidRDefault="002D1718" w:rsidP="00B96BB2">
            <w:pPr>
              <w:spacing w:after="0"/>
              <w:ind w:left="76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 w:cs="Sylfaen"/>
              </w:rPr>
              <w:t>ՀՀ արդարադատության նախարարություն</w:t>
            </w:r>
          </w:p>
          <w:p w:rsidR="002D1718" w:rsidRPr="00111D51" w:rsidRDefault="002D1718" w:rsidP="00B96BB2">
            <w:pPr>
              <w:spacing w:after="0"/>
              <w:ind w:left="76"/>
              <w:jc w:val="center"/>
              <w:rPr>
                <w:rFonts w:ascii="GHEA Mariam" w:hAnsi="GHEA Mariam"/>
              </w:rPr>
            </w:pPr>
            <w:r w:rsidRPr="00111D51">
              <w:rPr>
                <w:rFonts w:ascii="GHEA Mariam" w:hAnsi="GHEA Mariam"/>
              </w:rPr>
              <w:t>01/14/7723-19</w:t>
            </w:r>
          </w:p>
          <w:p w:rsidR="002D1718" w:rsidRPr="00111D51" w:rsidRDefault="002D1718" w:rsidP="00B96BB2">
            <w:pPr>
              <w:spacing w:after="0"/>
              <w:ind w:left="76"/>
              <w:jc w:val="center"/>
              <w:rPr>
                <w:rFonts w:ascii="GHEA Mariam" w:hAnsi="GHEA Mariam" w:cs="Sylfaen"/>
              </w:rPr>
            </w:pPr>
            <w:r w:rsidRPr="00111D51">
              <w:rPr>
                <w:rFonts w:ascii="GHEA Mariam" w:hAnsi="GHEA Mariam"/>
              </w:rPr>
              <w:t>11.04.2019թ.</w:t>
            </w:r>
          </w:p>
          <w:p w:rsidR="002D1718" w:rsidRPr="00111D51" w:rsidRDefault="002D1718" w:rsidP="00B96BB2">
            <w:pPr>
              <w:spacing w:after="0"/>
              <w:ind w:left="76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6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18" w:rsidRPr="009056B1" w:rsidRDefault="002D1718" w:rsidP="0093291E">
            <w:pPr>
              <w:tabs>
                <w:tab w:val="left" w:pos="0"/>
                <w:tab w:val="left" w:pos="90"/>
                <w:tab w:val="left" w:pos="193"/>
                <w:tab w:val="left" w:pos="283"/>
              </w:tabs>
              <w:spacing w:after="0"/>
              <w:ind w:right="126" w:firstLine="10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9056B1">
              <w:rPr>
                <w:rFonts w:ascii="GHEA Mariam" w:hAnsi="GHEA Mariam" w:cs="AK Courier"/>
              </w:rPr>
              <w:t xml:space="preserve">   1. </w:t>
            </w:r>
            <w:r w:rsidR="00140E9F">
              <w:rPr>
                <w:rFonts w:ascii="GHEA Mariam" w:hAnsi="GHEA Mariam" w:cs="AK Courier"/>
              </w:rPr>
              <w:t>«</w:t>
            </w:r>
            <w:r w:rsidRPr="009056B1">
              <w:rPr>
                <w:rFonts w:ascii="GHEA Mariam" w:hAnsi="GHEA Mariam" w:cs="AK Courier"/>
              </w:rPr>
              <w:t>«Գույքի նկատմամբ իրավունքների պետական գրանցման մասին» Հայաստանի Հանրապետության օրենքում փոփոխություններ և լրացումներ կատարելու մասին» Հայաստանի Հանրապետության օրենքի նախագծի (այսուհետ՝ Նախագիծ)</w:t>
            </w:r>
            <w:r w:rsidRPr="009056B1">
              <w:rPr>
                <w:rFonts w:ascii="GHEA Mariam" w:hAnsi="GHEA Mariam" w:cs="GHEA Grapalat"/>
                <w:shd w:val="clear" w:color="auto" w:fill="FFFFFF"/>
              </w:rPr>
              <w:t xml:space="preserve"> 1-ին և 2-րդ հոդվածներով առաջարկվում է Գույքի նկատմամբ իրավունքների պետական գրանցման մասին </w:t>
            </w:r>
            <w:r w:rsidR="00140E9F">
              <w:rPr>
                <w:rFonts w:ascii="GHEA Mariam" w:hAnsi="GHEA Mariam" w:cs="AK Courier"/>
              </w:rPr>
              <w:t>ՀՀ</w:t>
            </w:r>
            <w:r w:rsidRPr="009056B1">
              <w:rPr>
                <w:rFonts w:ascii="GHEA Mariam" w:hAnsi="GHEA Mariam" w:cs="GHEA Grapalat"/>
                <w:shd w:val="clear" w:color="auto" w:fill="FFFFFF"/>
              </w:rPr>
              <w:t xml:space="preserve"> օրենքում Անշարժ գույքի կադաստրի կոմիտեի անվանումը փոխարինել Կադաստրի կոմիտե անվանմամբ:</w:t>
            </w:r>
          </w:p>
          <w:p w:rsidR="002D1718" w:rsidRPr="009056B1" w:rsidRDefault="002D1718" w:rsidP="00E540DE">
            <w:pPr>
              <w:tabs>
                <w:tab w:val="left" w:pos="0"/>
                <w:tab w:val="left" w:pos="90"/>
              </w:tabs>
              <w:spacing w:after="0"/>
              <w:ind w:right="126" w:firstLine="283"/>
              <w:jc w:val="both"/>
              <w:rPr>
                <w:rFonts w:ascii="GHEA Mariam" w:hAnsi="GHEA Mariam" w:cs="GHEA Grapalat"/>
                <w:shd w:val="clear" w:color="auto" w:fill="FFFFFF"/>
              </w:rPr>
            </w:pPr>
            <w:r w:rsidRPr="009056B1">
              <w:rPr>
                <w:rFonts w:ascii="GHEA Mariam" w:hAnsi="GHEA Mariam" w:cs="GHEA Grapalat"/>
                <w:shd w:val="clear" w:color="auto" w:fill="FFFFFF"/>
              </w:rPr>
              <w:t>Նախագծի հիմնավորման համաձայն</w:t>
            </w:r>
            <w:r w:rsidR="00C621E0">
              <w:rPr>
                <w:rFonts w:ascii="GHEA Mariam" w:hAnsi="GHEA Mariam" w:cs="GHEA Grapalat"/>
                <w:shd w:val="clear" w:color="auto" w:fill="FFFFFF"/>
              </w:rPr>
              <w:t>՝</w:t>
            </w:r>
            <w:r w:rsidRPr="009056B1">
              <w:rPr>
                <w:rFonts w:ascii="GHEA Mariam" w:hAnsi="GHEA Mariam" w:cs="GHEA Grapalat"/>
                <w:shd w:val="clear" w:color="auto" w:fill="FFFFFF"/>
              </w:rPr>
              <w:t xml:space="preserve"> նախագծում կատարվող փոփոխության նպատակը </w:t>
            </w:r>
            <w:r w:rsidRPr="009056B1">
              <w:rPr>
                <w:rFonts w:ascii="GHEA Mariam" w:hAnsi="GHEA Mariam"/>
              </w:rPr>
              <w:t>Հայաստանի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Հանրապետությունում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ինտեգրված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կադաստրի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ստեղծումն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և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ներդրումն է, որից ակնկալվող արդյունքը Հայաստանի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Հանրապետության</w:t>
            </w:r>
            <w:r w:rsidRPr="009056B1">
              <w:rPr>
                <w:rFonts w:ascii="GHEA Mariam" w:hAnsi="GHEA Mariam"/>
                <w:lang w:val="af-ZA"/>
              </w:rPr>
              <w:t xml:space="preserve">, </w:t>
            </w:r>
            <w:r w:rsidRPr="009056B1">
              <w:rPr>
                <w:rFonts w:ascii="GHEA Mariam" w:hAnsi="GHEA Mariam"/>
              </w:rPr>
              <w:t>նրա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առանձին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վարչատարածքային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միավորների</w:t>
            </w:r>
            <w:r w:rsidRPr="009056B1">
              <w:rPr>
                <w:rFonts w:ascii="GHEA Mariam" w:hAnsi="GHEA Mariam"/>
                <w:lang w:val="af-ZA"/>
              </w:rPr>
              <w:t xml:space="preserve">, </w:t>
            </w:r>
            <w:r w:rsidRPr="009056B1">
              <w:rPr>
                <w:rFonts w:ascii="GHEA Mariam" w:hAnsi="GHEA Mariam"/>
              </w:rPr>
              <w:t>ինչպես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նաև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առանձին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ճյուղային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կառավարման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խնդիրների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լուծման</w:t>
            </w:r>
            <w:r w:rsidRPr="009056B1">
              <w:rPr>
                <w:rFonts w:ascii="GHEA Mariam" w:hAnsi="GHEA Mariam"/>
                <w:lang w:val="af-ZA"/>
              </w:rPr>
              <w:t xml:space="preserve"> ընթացքում </w:t>
            </w:r>
            <w:r w:rsidRPr="009056B1">
              <w:rPr>
                <w:rFonts w:ascii="GHEA Mariam" w:hAnsi="GHEA Mariam"/>
              </w:rPr>
              <w:t>կառավարման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մարմիններին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տարաբնույթ</w:t>
            </w:r>
            <w:r w:rsidRPr="009056B1">
              <w:rPr>
                <w:rFonts w:ascii="GHEA Mariam" w:hAnsi="GHEA Mariam"/>
                <w:lang w:val="af-ZA"/>
              </w:rPr>
              <w:t xml:space="preserve">, </w:t>
            </w:r>
            <w:r w:rsidRPr="009056B1">
              <w:rPr>
                <w:rFonts w:ascii="GHEA Mariam" w:hAnsi="GHEA Mariam"/>
              </w:rPr>
              <w:t>սակայն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համակարգված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տարածական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տեղեկատվությ</w:t>
            </w:r>
            <w:r w:rsidRPr="009056B1">
              <w:rPr>
                <w:rFonts w:ascii="GHEA Mariam" w:hAnsi="GHEA Mariam"/>
                <w:lang w:val="hy-AM"/>
              </w:rPr>
              <w:t>ուն տրամադրել</w:t>
            </w:r>
            <w:r w:rsidRPr="009056B1">
              <w:rPr>
                <w:rFonts w:ascii="GHEA Mariam" w:hAnsi="GHEA Mariam"/>
              </w:rPr>
              <w:t>ն է</w:t>
            </w:r>
            <w:r w:rsidRPr="009056B1">
              <w:rPr>
                <w:rFonts w:ascii="GHEA Mariam" w:hAnsi="GHEA Mariam"/>
                <w:lang w:val="hy-AM"/>
              </w:rPr>
              <w:t>,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  <w:lang w:val="hy-AM"/>
              </w:rPr>
              <w:t xml:space="preserve">որը </w:t>
            </w:r>
            <w:r w:rsidRPr="009056B1">
              <w:rPr>
                <w:rFonts w:ascii="GHEA Mariam" w:hAnsi="GHEA Mariam"/>
              </w:rPr>
              <w:t>հնարավորություն</w:t>
            </w:r>
            <w:r w:rsidRPr="009056B1">
              <w:rPr>
                <w:rFonts w:ascii="GHEA Mariam" w:hAnsi="GHEA Mariam"/>
                <w:lang w:val="hy-AM"/>
              </w:rPr>
              <w:t xml:space="preserve"> կտա իրականացնել</w:t>
            </w:r>
            <w:r w:rsidR="00C621E0">
              <w:rPr>
                <w:rFonts w:ascii="GHEA Mariam" w:hAnsi="GHEA Mariam"/>
              </w:rPr>
              <w:t>ու</w:t>
            </w:r>
            <w:r w:rsidRPr="009056B1">
              <w:rPr>
                <w:rFonts w:ascii="GHEA Mariam" w:hAnsi="GHEA Mariam"/>
                <w:lang w:val="hy-AM"/>
              </w:rPr>
              <w:t xml:space="preserve"> </w:t>
            </w:r>
            <w:r w:rsidRPr="009056B1">
              <w:rPr>
                <w:rFonts w:ascii="GHEA Mariam" w:hAnsi="GHEA Mariam"/>
              </w:rPr>
              <w:t>իրավիճակի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</w:rPr>
              <w:t>համալիր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/>
                <w:lang w:val="hy-AM"/>
              </w:rPr>
              <w:t xml:space="preserve">և համաժամանակյա </w:t>
            </w:r>
            <w:r w:rsidRPr="009056B1">
              <w:rPr>
                <w:rFonts w:ascii="GHEA Mariam" w:hAnsi="GHEA Mariam"/>
              </w:rPr>
              <w:t>վերլուծություն</w:t>
            </w:r>
            <w:r w:rsidRPr="009056B1">
              <w:rPr>
                <w:rFonts w:ascii="GHEA Mariam" w:hAnsi="GHEA Mariam"/>
                <w:lang w:val="hy-AM"/>
              </w:rPr>
              <w:t>:</w:t>
            </w:r>
            <w:r w:rsidRPr="009056B1">
              <w:rPr>
                <w:rFonts w:ascii="GHEA Mariam" w:hAnsi="GHEA Mariam"/>
              </w:rPr>
              <w:t xml:space="preserve"> Հիշյալ փոփոխության արդյունքում</w:t>
            </w:r>
            <w:r w:rsidRPr="009056B1">
              <w:rPr>
                <w:rFonts w:ascii="GHEA Mariam" w:hAnsi="GHEA Mariam" w:cs="GHEA Grapalat"/>
                <w:shd w:val="clear" w:color="auto" w:fill="FFFFFF"/>
              </w:rPr>
              <w:t xml:space="preserve"> ակնկալվում է ՀՀ անշարժ գույքի կադաստրի կոմիտեի անվան համապատասխանեցում ներդրվող համակարգի բովանդակությանը, քանի որ նախատեսվում է ՀՀ օրենսդրությամբ պետական կառավարման տարբեր մարմիններին իրենց գործունեության ոլորտներին վերաբերող կադաստրների վարման առանձին </w:t>
            </w:r>
            <w:r w:rsidRPr="009056B1">
              <w:rPr>
                <w:rFonts w:ascii="GHEA Mariam" w:hAnsi="GHEA Mariam" w:cs="GHEA Grapalat"/>
                <w:shd w:val="clear" w:color="auto" w:fill="FFFFFF"/>
              </w:rPr>
              <w:lastRenderedPageBreak/>
              <w:t>գործառույթների իրականացումն ապահովել միասնական համակարգի միջոցով: Սակայն պարզ չէ, թե ինչ հիմքով է կադաստրի անվանումը համապատասխանեցվում այդ համակարգի բովանդակությանը այն դեպքում, երբ այդ համակարգը դեռ ներդրված չէ:</w:t>
            </w:r>
          </w:p>
          <w:p w:rsidR="002D1718" w:rsidRPr="009056B1" w:rsidRDefault="00BE3E42" w:rsidP="00BE3E42">
            <w:pPr>
              <w:tabs>
                <w:tab w:val="left" w:pos="193"/>
              </w:tabs>
              <w:spacing w:after="0"/>
              <w:ind w:left="106" w:right="75" w:firstLine="180"/>
              <w:jc w:val="both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</w:t>
            </w:r>
            <w:r w:rsidR="002D1718" w:rsidRPr="009056B1">
              <w:rPr>
                <w:rFonts w:ascii="GHEA Mariam" w:hAnsi="GHEA Mariam"/>
              </w:rPr>
              <w:t>Բացի այդ</w:t>
            </w:r>
            <w:r>
              <w:rPr>
                <w:rFonts w:ascii="GHEA Mariam" w:hAnsi="GHEA Mariam"/>
              </w:rPr>
              <w:t>՝</w:t>
            </w:r>
            <w:r w:rsidR="002D1718" w:rsidRPr="009056B1">
              <w:rPr>
                <w:rFonts w:ascii="GHEA Mariam" w:hAnsi="GHEA Mariam" w:cs="AK Courier"/>
              </w:rPr>
              <w:t xml:space="preserve"> նշված հոդվածներով նախատեսված կարգավորումների նպատակը</w:t>
            </w:r>
            <w:r w:rsidR="002608B7">
              <w:rPr>
                <w:rFonts w:ascii="GHEA Mariam" w:hAnsi="GHEA Mariam" w:cs="AK Courier"/>
              </w:rPr>
              <w:t>,</w:t>
            </w:r>
            <w:r w:rsidR="002D1718" w:rsidRPr="009056B1">
              <w:rPr>
                <w:rFonts w:ascii="GHEA Mariam" w:hAnsi="GHEA Mariam" w:cs="AK Courier"/>
              </w:rPr>
              <w:t xml:space="preserve"> նախագծի հիմնավորման համաձայն</w:t>
            </w:r>
            <w:r w:rsidR="002608B7">
              <w:rPr>
                <w:rFonts w:ascii="GHEA Mariam" w:hAnsi="GHEA Mariam" w:cs="AK Courier"/>
              </w:rPr>
              <w:t>,</w:t>
            </w:r>
            <w:r w:rsidR="002D1718" w:rsidRPr="009056B1">
              <w:rPr>
                <w:rFonts w:ascii="GHEA Mariam" w:hAnsi="GHEA Mariam" w:cs="AK Courier"/>
              </w:rPr>
              <w:t xml:space="preserve"> պայմանավորված է ինտեգրված (միասնական) կադաստրի ստեղծման և ներդրման գաղափարով: Այդ </w:t>
            </w:r>
            <w:r w:rsidR="00733E46">
              <w:rPr>
                <w:rFonts w:ascii="GHEA Mariam" w:hAnsi="GHEA Mariam" w:cs="AK Courier"/>
              </w:rPr>
              <w:t>կապակցությամբ հայտնում ենք</w:t>
            </w:r>
            <w:r w:rsidR="002D1718" w:rsidRPr="009056B1">
              <w:rPr>
                <w:rFonts w:ascii="GHEA Mariam" w:hAnsi="GHEA Mariam" w:cs="AK Courier"/>
              </w:rPr>
              <w:t xml:space="preserve">, որ </w:t>
            </w:r>
            <w:r w:rsidR="00964CA1">
              <w:rPr>
                <w:rFonts w:ascii="GHEA Mariam" w:hAnsi="GHEA Mariam" w:cs="AK Courier"/>
              </w:rPr>
              <w:t>վերոնշյալ</w:t>
            </w:r>
            <w:r w:rsidR="002D1718" w:rsidRPr="009056B1">
              <w:rPr>
                <w:rFonts w:ascii="GHEA Mariam" w:hAnsi="GHEA Mariam" w:cs="AK Courier"/>
              </w:rPr>
              <w:t xml:space="preserve"> իրավակարգավորումներին անհրաժեշտ է անդրադառնալ Ձեր գրությամբ շահագրգիռ կողմերի քննարկմանը ներկայացված «Ինտեգրված կադաստրի ստեղծման հայեցակարգին և հայեցակարգից բխող միջոցառումների ծրագրին հավանություն տալու մասին» ՀՀ կառավարության որոշման նախագծի փաթեթը ՀՀ կառավարության կողմից հավանության արժանանալուց հետո, քանի որ օրենքների նախագծերի փաթեթը պետք է համապատասխանի հիշյալ հայեցակարգի դրույթներին: Հարկ է նշել նաև, որ հայեցակարգի նախագծի համաձայն</w:t>
            </w:r>
            <w:r w:rsidR="001D390E">
              <w:rPr>
                <w:rFonts w:ascii="GHEA Mariam" w:hAnsi="GHEA Mariam" w:cs="AK Courier"/>
              </w:rPr>
              <w:t>՝</w:t>
            </w:r>
            <w:r w:rsidR="002D1718" w:rsidRPr="009056B1">
              <w:rPr>
                <w:rFonts w:ascii="GHEA Mariam" w:hAnsi="GHEA Mariam" w:cs="AK Courier"/>
              </w:rPr>
              <w:t xml:space="preserve"> նախատեսվում է ի կատարումն հայեցակարգից բխող միջոցառումների</w:t>
            </w:r>
            <w:r w:rsidR="00390DAE">
              <w:rPr>
                <w:rFonts w:ascii="GHEA Mariam" w:hAnsi="GHEA Mariam" w:cs="AK Courier"/>
              </w:rPr>
              <w:t>՝</w:t>
            </w:r>
            <w:r w:rsidR="002D1718" w:rsidRPr="009056B1">
              <w:rPr>
                <w:rFonts w:ascii="GHEA Mariam" w:hAnsi="GHEA Mariam" w:cs="AK Courier"/>
              </w:rPr>
              <w:t xml:space="preserve"> մշակել օրենքների նախագծերի փաթեթ:</w:t>
            </w:r>
            <w:r w:rsidR="002D1718" w:rsidRPr="009056B1">
              <w:rPr>
                <w:rFonts w:ascii="GHEA Mariam" w:hAnsi="GHEA Mariam"/>
              </w:rPr>
              <w:t xml:space="preserve"> </w:t>
            </w:r>
          </w:p>
          <w:p w:rsidR="002D1718" w:rsidRPr="009056B1" w:rsidRDefault="00E724C2" w:rsidP="00E724C2">
            <w:pPr>
              <w:tabs>
                <w:tab w:val="left" w:pos="1003"/>
              </w:tabs>
              <w:spacing w:after="0"/>
              <w:ind w:left="106" w:right="75" w:firstLine="180"/>
              <w:jc w:val="both"/>
              <w:rPr>
                <w:rFonts w:ascii="GHEA Mariam" w:hAnsi="GHEA Mariam" w:cs="AK Courier"/>
              </w:rPr>
            </w:pPr>
            <w:r>
              <w:rPr>
                <w:rFonts w:ascii="GHEA Mariam" w:hAnsi="GHEA Mariam"/>
              </w:rPr>
              <w:t xml:space="preserve">     2. </w:t>
            </w:r>
            <w:r w:rsidR="002D1718" w:rsidRPr="009056B1">
              <w:rPr>
                <w:rFonts w:ascii="GHEA Mariam" w:hAnsi="GHEA Mariam"/>
              </w:rPr>
              <w:t xml:space="preserve">Միաժամանակ </w:t>
            </w:r>
            <w:r w:rsidR="002D1718" w:rsidRPr="009056B1">
              <w:rPr>
                <w:rFonts w:ascii="GHEA Mariam" w:hAnsi="GHEA Mariam" w:cs="AK Courier"/>
              </w:rPr>
              <w:t xml:space="preserve">նախագծի հոդվածների համարակալումն անհրաժեշտ է վերանայել, մասնավորապես ճիշտ նշել հոդվածների հարակալման հաջորդականությունը՝ նկատի ունենալով </w:t>
            </w:r>
            <w:r w:rsidR="002D1718" w:rsidRPr="009056B1">
              <w:rPr>
                <w:rFonts w:ascii="GHEA Mariam" w:hAnsi="GHEA Mariam"/>
              </w:rPr>
              <w:t>«Նորմատիվ իրավական ակտերի մասին»</w:t>
            </w:r>
            <w:r w:rsidR="002D1718" w:rsidRPr="009056B1">
              <w:rPr>
                <w:rFonts w:ascii="GHEA Mariam" w:hAnsi="GHEA Mariam"/>
                <w:lang w:val="af-ZA"/>
              </w:rPr>
              <w:t xml:space="preserve"> </w:t>
            </w:r>
            <w:r w:rsidR="002D1718" w:rsidRPr="009056B1">
              <w:rPr>
                <w:rFonts w:ascii="GHEA Mariam" w:hAnsi="GHEA Mariam" w:cs="Sylfaen"/>
              </w:rPr>
              <w:t>Հայաստանի</w:t>
            </w:r>
            <w:r w:rsidR="002D1718" w:rsidRPr="009056B1">
              <w:rPr>
                <w:rFonts w:ascii="GHEA Mariam" w:hAnsi="GHEA Mariam" w:cs="Sylfaen"/>
                <w:lang w:val="af-ZA"/>
              </w:rPr>
              <w:t xml:space="preserve"> </w:t>
            </w:r>
            <w:r w:rsidR="002D1718" w:rsidRPr="009056B1">
              <w:rPr>
                <w:rFonts w:ascii="GHEA Mariam" w:hAnsi="GHEA Mariam" w:cs="Sylfaen"/>
              </w:rPr>
              <w:t>Հանրապետության</w:t>
            </w:r>
            <w:r w:rsidR="002D1718" w:rsidRPr="009056B1">
              <w:rPr>
                <w:rFonts w:ascii="GHEA Mariam" w:hAnsi="GHEA Mariam" w:cs="Sylfaen"/>
                <w:lang w:val="af-ZA"/>
              </w:rPr>
              <w:t xml:space="preserve"> </w:t>
            </w:r>
            <w:r w:rsidR="002D1718" w:rsidRPr="009056B1">
              <w:rPr>
                <w:rFonts w:ascii="GHEA Mariam" w:hAnsi="GHEA Mariam" w:cs="Sylfaen"/>
              </w:rPr>
              <w:t>օրենքի 14-րդ հոդվածի պահանջները:</w:t>
            </w:r>
          </w:p>
          <w:p w:rsidR="002D1718" w:rsidRPr="009056B1" w:rsidRDefault="002D1718" w:rsidP="006464A5">
            <w:pPr>
              <w:spacing w:after="0"/>
              <w:ind w:left="106" w:right="75" w:firstLine="180"/>
              <w:jc w:val="both"/>
              <w:rPr>
                <w:rFonts w:ascii="GHEA Mariam" w:hAnsi="GHEA Mariam" w:cs="AK Courier"/>
              </w:rPr>
            </w:pPr>
            <w:r w:rsidRPr="009056B1">
              <w:rPr>
                <w:rFonts w:ascii="GHEA Mariam" w:hAnsi="GHEA Mariam" w:cs="AK Courier"/>
              </w:rPr>
              <w:lastRenderedPageBreak/>
              <w:t xml:space="preserve"> </w:t>
            </w:r>
            <w:r w:rsidRPr="009056B1">
              <w:rPr>
                <w:rFonts w:ascii="GHEA Mariam" w:hAnsi="GHEA Mariam" w:cs="Sylfaen"/>
              </w:rPr>
              <w:t xml:space="preserve">Նույն դիտողությունը վերաբերում է նաև </w:t>
            </w:r>
            <w:r w:rsidR="0093038C">
              <w:rPr>
                <w:rFonts w:ascii="GHEA Mariam" w:hAnsi="GHEA Mariam" w:cs="Sylfaen"/>
              </w:rPr>
              <w:t>«</w:t>
            </w:r>
            <w:r w:rsidRPr="009056B1">
              <w:rPr>
                <w:rFonts w:ascii="GHEA Mariam" w:hAnsi="GHEA Mariam" w:cs="AK Courier"/>
              </w:rPr>
              <w:t xml:space="preserve">«Գույքի նկատմամբ իրավունքների պետական գրանցման մասին» Հայաստանի Հանրապետության օրենքում փոփոխություն կատարելու մասին» Հայաստանի Հանրապետության օրենքում փոփոխություն կատարելու մասին» և </w:t>
            </w:r>
            <w:r w:rsidR="0093038C">
              <w:rPr>
                <w:rFonts w:ascii="GHEA Mariam" w:hAnsi="GHEA Mariam" w:cs="AK Courier"/>
              </w:rPr>
              <w:t>«</w:t>
            </w:r>
            <w:r w:rsidRPr="009056B1">
              <w:rPr>
                <w:rFonts w:ascii="GHEA Mariam" w:hAnsi="GHEA Mariam" w:cs="AK Courier"/>
              </w:rPr>
              <w:t>«Պետական կառավարման համակարգի մարմինների մասին» Հայաստանի Հանրապետության օրենքում փոփոխություններ կատարելու մասին»</w:t>
            </w:r>
            <w:r w:rsidRPr="009056B1">
              <w:rPr>
                <w:rFonts w:ascii="GHEA Mariam" w:hAnsi="GHEA Mariam" w:cs="AK Courier"/>
                <w:b/>
              </w:rPr>
              <w:t xml:space="preserve"> </w:t>
            </w:r>
            <w:r w:rsidRPr="009056B1">
              <w:rPr>
                <w:rFonts w:ascii="GHEA Mariam" w:hAnsi="GHEA Mariam" w:cs="AK Courier"/>
              </w:rPr>
              <w:t>Հայաստանի Հանրապետության օրենքների նախագծերի հոդվածների համարակալմանը:</w:t>
            </w:r>
          </w:p>
          <w:p w:rsidR="002D1718" w:rsidRPr="009056B1" w:rsidRDefault="002D1718" w:rsidP="00B96BB2">
            <w:pPr>
              <w:spacing w:after="0"/>
              <w:ind w:left="106" w:right="75" w:firstLine="180"/>
              <w:jc w:val="both"/>
              <w:rPr>
                <w:rFonts w:ascii="GHEA Mariam" w:hAnsi="GHEA Mariam" w:cs="AK Courier"/>
              </w:rPr>
            </w:pPr>
            <w:r w:rsidRPr="009056B1">
              <w:rPr>
                <w:rFonts w:ascii="GHEA Mariam" w:hAnsi="GHEA Mariam" w:cs="AK Courier"/>
              </w:rPr>
              <w:t xml:space="preserve"> 3. </w:t>
            </w:r>
            <w:r w:rsidR="0093038C">
              <w:rPr>
                <w:rFonts w:ascii="GHEA Mariam" w:hAnsi="GHEA Mariam" w:cs="AK Courier"/>
              </w:rPr>
              <w:t>«</w:t>
            </w:r>
            <w:r w:rsidRPr="009056B1">
              <w:rPr>
                <w:rFonts w:ascii="GHEA Mariam" w:hAnsi="GHEA Mariam" w:cs="AK Courier"/>
              </w:rPr>
              <w:t xml:space="preserve">«Գույքի նկատմամբ իրավունքների պետական գրանցման մասին» Հայաստանի Հանրապետության օրենքում փոփոխություն կատարելու մասին» Հայաստանի Հանրապետության օրենքում փոփոխություն կատարելու մասին» Հայաստանի Հանրապետության օրենքի նախագծի </w:t>
            </w:r>
            <w:r w:rsidR="0093038C">
              <w:rPr>
                <w:rFonts w:ascii="GHEA Mariam" w:hAnsi="GHEA Mariam" w:cs="AK Courier"/>
              </w:rPr>
              <w:t xml:space="preserve"> </w:t>
            </w:r>
            <w:r w:rsidRPr="009056B1">
              <w:rPr>
                <w:rFonts w:ascii="GHEA Mariam" w:hAnsi="GHEA Mariam" w:cs="AK Courier"/>
              </w:rPr>
              <w:t xml:space="preserve">1-ին հոդվածում անհրաժեշտ է նշել </w:t>
            </w:r>
            <w:r w:rsidR="000118AE">
              <w:rPr>
                <w:rFonts w:ascii="GHEA Mariam" w:hAnsi="GHEA Mariam" w:cs="AK Courier"/>
              </w:rPr>
              <w:t>«</w:t>
            </w:r>
            <w:r w:rsidRPr="009056B1">
              <w:rPr>
                <w:rFonts w:ascii="GHEA Mariam" w:hAnsi="GHEA Mariam" w:cs="AK Courier"/>
              </w:rPr>
              <w:t xml:space="preserve">«Գույքի նկատմամբ իրավունքների պետական գրանցման մասին» Հայաստանի Հանրապետության օրենքում փոփոխություն կատարելու մասին» Հայաստանի Հանրապետության օրենքի կրճատ </w:t>
            </w:r>
            <w:r w:rsidR="000118AE">
              <w:rPr>
                <w:rFonts w:ascii="GHEA Mariam" w:hAnsi="GHEA Mariam" w:cs="AK Courier"/>
              </w:rPr>
              <w:t>անվանու</w:t>
            </w:r>
            <w:r w:rsidRPr="009056B1">
              <w:rPr>
                <w:rFonts w:ascii="GHEA Mariam" w:hAnsi="GHEA Mariam" w:cs="AK Courier"/>
              </w:rPr>
              <w:t xml:space="preserve">մը՝ հաշվի առնելով </w:t>
            </w:r>
            <w:r w:rsidRPr="009056B1">
              <w:rPr>
                <w:rFonts w:ascii="GHEA Mariam" w:hAnsi="GHEA Mariam"/>
              </w:rPr>
              <w:t>«Նորմատիվ իրավական ակտերի մասին»</w:t>
            </w:r>
            <w:r w:rsidRPr="009056B1">
              <w:rPr>
                <w:rFonts w:ascii="GHEA Mariam" w:hAnsi="GHEA Mariam"/>
                <w:lang w:val="af-ZA"/>
              </w:rPr>
              <w:t xml:space="preserve"> </w:t>
            </w:r>
            <w:r w:rsidRPr="009056B1">
              <w:rPr>
                <w:rFonts w:ascii="GHEA Mariam" w:hAnsi="GHEA Mariam" w:cs="Sylfaen"/>
              </w:rPr>
              <w:t>Հայաստանի</w:t>
            </w:r>
            <w:r w:rsidRPr="009056B1">
              <w:rPr>
                <w:rFonts w:ascii="GHEA Mariam" w:hAnsi="GHEA Mariam" w:cs="Sylfaen"/>
                <w:lang w:val="af-ZA"/>
              </w:rPr>
              <w:t xml:space="preserve"> </w:t>
            </w:r>
            <w:r w:rsidRPr="009056B1">
              <w:rPr>
                <w:rFonts w:ascii="GHEA Mariam" w:hAnsi="GHEA Mariam" w:cs="Sylfaen"/>
              </w:rPr>
              <w:t>Հանրապետության</w:t>
            </w:r>
            <w:r w:rsidRPr="009056B1">
              <w:rPr>
                <w:rFonts w:ascii="GHEA Mariam" w:hAnsi="GHEA Mariam" w:cs="Sylfaen"/>
                <w:lang w:val="af-ZA"/>
              </w:rPr>
              <w:t xml:space="preserve"> </w:t>
            </w:r>
            <w:r w:rsidRPr="009056B1">
              <w:rPr>
                <w:rFonts w:ascii="GHEA Mariam" w:hAnsi="GHEA Mariam" w:cs="Sylfaen"/>
              </w:rPr>
              <w:t xml:space="preserve">օրենքի </w:t>
            </w:r>
            <w:r w:rsidR="009D15F3">
              <w:rPr>
                <w:rFonts w:ascii="GHEA Mariam" w:hAnsi="GHEA Mariam" w:cs="Sylfaen"/>
              </w:rPr>
              <w:t xml:space="preserve">   </w:t>
            </w:r>
            <w:r w:rsidRPr="009056B1">
              <w:rPr>
                <w:rFonts w:ascii="GHEA Mariam" w:hAnsi="GHEA Mariam" w:cs="Sylfaen"/>
              </w:rPr>
              <w:t>12-րդ հոդվածի 5-րդ մասի և 18-րդ հոդվածի 3-րդ մասի պահանջները:</w:t>
            </w:r>
          </w:p>
          <w:p w:rsidR="002D1718" w:rsidRPr="009056B1" w:rsidRDefault="002D1718" w:rsidP="00537EBF">
            <w:pPr>
              <w:spacing w:after="0"/>
              <w:jc w:val="both"/>
              <w:rPr>
                <w:rFonts w:ascii="GHEA Mariam" w:hAnsi="GHEA Mariam" w:cs="Sylfaen"/>
              </w:rPr>
            </w:pPr>
            <w:r w:rsidRPr="009056B1">
              <w:rPr>
                <w:rFonts w:ascii="GHEA Mariam" w:hAnsi="GHEA Mariam"/>
              </w:rPr>
              <w:t xml:space="preserve">     4. </w:t>
            </w:r>
            <w:r w:rsidR="00C91C9C">
              <w:rPr>
                <w:rFonts w:ascii="GHEA Mariam" w:hAnsi="GHEA Mariam"/>
              </w:rPr>
              <w:t>«</w:t>
            </w:r>
            <w:r w:rsidRPr="009056B1">
              <w:rPr>
                <w:rFonts w:ascii="GHEA Mariam" w:hAnsi="GHEA Mariam" w:cs="AK Courier"/>
              </w:rPr>
              <w:t xml:space="preserve">«Պետական կառավարման համակարգի մարմինների մասին» Հայաստանի Հանրապետության օրենքում փոփոխություններ կատարելու մասին» Հայաստանի Հանրապետության օրենքի նախագծով նախատեսված ուժի մեջ մտնելու ժամկետն անհրաժեշտ է վերանայել և նախատեսել  2019 թվականի հուլիսի 1-ը՝ հաշվի առնելով </w:t>
            </w:r>
            <w:r w:rsidR="00537EBF">
              <w:rPr>
                <w:rFonts w:ascii="GHEA Mariam" w:hAnsi="GHEA Mariam" w:cs="AK Courier"/>
              </w:rPr>
              <w:t>«</w:t>
            </w:r>
            <w:r w:rsidRPr="009056B1">
              <w:rPr>
                <w:rFonts w:ascii="GHEA Mariam" w:hAnsi="GHEA Mariam" w:cs="AK Courier"/>
              </w:rPr>
              <w:t xml:space="preserve">«Գույքի նկատմամբ իրավունքների պետական գրանցման մասին» </w:t>
            </w:r>
            <w:r w:rsidRPr="009056B1">
              <w:rPr>
                <w:rFonts w:ascii="GHEA Mariam" w:hAnsi="GHEA Mariam" w:cs="AK Courier"/>
              </w:rPr>
              <w:lastRenderedPageBreak/>
              <w:t xml:space="preserve">Հայաստանի Հանրապետության օրենքում փոփոխություններ և լրացումներ կատարելու մասին», </w:t>
            </w:r>
            <w:r w:rsidR="00AB7482">
              <w:rPr>
                <w:rFonts w:ascii="GHEA Mariam" w:hAnsi="GHEA Mariam" w:cs="AK Courier"/>
              </w:rPr>
              <w:t>«</w:t>
            </w:r>
            <w:r w:rsidRPr="009056B1">
              <w:rPr>
                <w:rFonts w:ascii="GHEA Mariam" w:hAnsi="GHEA Mariam" w:cs="AK Courier"/>
              </w:rPr>
              <w:t xml:space="preserve">«Գույքի նկատմամբ իրավունքների պետական գրանցման մասին» Հայաստանի Հանրապետության օրենքում փոփոխություն կատարելու մասին» Հայաստանի Հանրապետության օրենքում փոփոխություն կատարելու մասին» Հայաստանի Հանրապետության օրենքների նախագծերով նախատեսված ուժի մեջ մտնելու ժամկետները: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18" w:rsidRPr="009056B1" w:rsidRDefault="001251B2" w:rsidP="00EF4E7A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-14" w:firstLine="0"/>
              <w:rPr>
                <w:rFonts w:ascii="GHEA Mariam" w:hAnsi="GHEA Mariam"/>
                <w:lang w:val="de-DE"/>
              </w:rPr>
            </w:pPr>
            <w:r w:rsidRPr="009056B1">
              <w:rPr>
                <w:rFonts w:ascii="GHEA Mariam" w:hAnsi="GHEA Mariam"/>
                <w:lang w:val="de-DE"/>
              </w:rPr>
              <w:lastRenderedPageBreak/>
              <w:t>Ընդունվել է ի գիտություն</w:t>
            </w:r>
            <w:r w:rsidR="007A6922" w:rsidRPr="009056B1">
              <w:rPr>
                <w:rFonts w:ascii="GHEA Mariam" w:hAnsi="GHEA Mariam"/>
                <w:lang w:val="de-DE"/>
              </w:rPr>
              <w:t>:</w:t>
            </w:r>
          </w:p>
          <w:p w:rsidR="007A6922" w:rsidRPr="009056B1" w:rsidRDefault="007A6922" w:rsidP="00B96BB2">
            <w:pPr>
              <w:spacing w:after="0" w:line="240" w:lineRule="auto"/>
              <w:ind w:left="-14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C74041" w:rsidRDefault="00C7404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6464A5" w:rsidRPr="009056B1" w:rsidRDefault="006464A5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7A6922" w:rsidRPr="009056B1" w:rsidRDefault="007A6922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  <w:r w:rsidRPr="009056B1">
              <w:rPr>
                <w:rFonts w:ascii="GHEA Mariam" w:hAnsi="GHEA Mariam"/>
                <w:lang w:val="de-DE"/>
              </w:rPr>
              <w:t>2. Ընդունվել է:</w:t>
            </w: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3038C" w:rsidRDefault="0093038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3038C" w:rsidRDefault="0093038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3038C" w:rsidRPr="009056B1" w:rsidRDefault="0093038C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  <w:r w:rsidRPr="009056B1">
              <w:rPr>
                <w:rFonts w:ascii="GHEA Mariam" w:hAnsi="GHEA Mariam"/>
                <w:lang w:val="de-DE"/>
              </w:rPr>
              <w:t>3. Ընդունվել է:</w:t>
            </w:r>
          </w:p>
          <w:p w:rsidR="003C18BF" w:rsidRPr="009056B1" w:rsidRDefault="003C18BF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C41490" w:rsidRDefault="00C41490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C41490" w:rsidRPr="009056B1" w:rsidRDefault="00C41490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</w:p>
          <w:p w:rsidR="009056B1" w:rsidRPr="009056B1" w:rsidRDefault="009056B1" w:rsidP="00B96BB2">
            <w:pPr>
              <w:spacing w:after="0" w:line="240" w:lineRule="auto"/>
              <w:rPr>
                <w:rFonts w:ascii="GHEA Mariam" w:hAnsi="GHEA Mariam"/>
                <w:lang w:val="de-DE"/>
              </w:rPr>
            </w:pPr>
            <w:r w:rsidRPr="009056B1">
              <w:rPr>
                <w:rFonts w:ascii="GHEA Mariam" w:hAnsi="GHEA Mariam"/>
                <w:lang w:val="de-DE"/>
              </w:rPr>
              <w:t>4. Ընդունվել է: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9056B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lastRenderedPageBreak/>
              <w:t>1. Տե</w:t>
            </w:r>
            <w:r w:rsidR="00E540DE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՛</w:t>
            </w:r>
            <w:r w:rsidRPr="009056B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ս 5-րդ կետ</w:t>
            </w:r>
            <w:r w:rsidR="00C7404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ի 1-ին ենթակետ</w:t>
            </w:r>
            <w:r w:rsidRPr="009056B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ում նշված հիմնավորումը: </w:t>
            </w: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D033C9" w:rsidRPr="009056B1" w:rsidRDefault="00D033C9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7A6922" w:rsidRPr="009056B1" w:rsidRDefault="007A6922" w:rsidP="00C9728C">
            <w:pPr>
              <w:pStyle w:val="ListParagraph"/>
              <w:numPr>
                <w:ilvl w:val="0"/>
                <w:numId w:val="10"/>
              </w:numPr>
              <w:spacing w:after="0"/>
              <w:ind w:left="-14" w:firstLine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9056B1">
              <w:rPr>
                <w:rFonts w:ascii="GHEA Mariam" w:hAnsi="GHEA Mariam" w:cs="Sylfaen"/>
                <w:bCs/>
                <w:color w:val="000000"/>
                <w:shd w:val="clear" w:color="auto" w:fill="FFFFFF"/>
                <w:lang w:val="de-DE"/>
              </w:rPr>
              <w:t>Կատարվել</w:t>
            </w:r>
            <w:r w:rsidRPr="009056B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է փոփոխություն:</w:t>
            </w:r>
          </w:p>
          <w:p w:rsidR="007A6922" w:rsidRPr="009056B1" w:rsidRDefault="007A6922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2D1718" w:rsidRPr="009056B1" w:rsidRDefault="002D1718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3038C" w:rsidRPr="009056B1" w:rsidRDefault="0093038C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9056B1">
              <w:rPr>
                <w:rFonts w:ascii="GHEA Mariam" w:hAnsi="GHEA Mariam" w:cs="Sylfaen"/>
                <w:bCs/>
                <w:color w:val="000000"/>
                <w:shd w:val="clear" w:color="auto" w:fill="FFFFFF"/>
                <w:lang w:val="de-DE"/>
              </w:rPr>
              <w:t>Կատարվել</w:t>
            </w:r>
            <w:r w:rsidRPr="009056B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 xml:space="preserve"> է փոփոխություն:</w:t>
            </w: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3C18BF" w:rsidRPr="009056B1" w:rsidRDefault="003C18BF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Default="009056B1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C91C9C" w:rsidRDefault="00C91C9C" w:rsidP="00C9728C">
            <w:p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</w:p>
          <w:p w:rsidR="009056B1" w:rsidRPr="009056B1" w:rsidRDefault="009056B1" w:rsidP="00C9728C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</w:pPr>
            <w:r w:rsidRPr="009056B1">
              <w:rPr>
                <w:rFonts w:ascii="GHEA Mariam" w:hAnsi="GHEA Mariam"/>
                <w:bCs/>
                <w:color w:val="000000"/>
                <w:shd w:val="clear" w:color="auto" w:fill="FFFFFF"/>
                <w:lang w:val="de-DE"/>
              </w:rPr>
              <w:t>Կատարվել է փոփոխություն:</w:t>
            </w:r>
          </w:p>
        </w:tc>
      </w:tr>
      <w:tr w:rsidR="00A31B37" w:rsidRPr="00111D51" w:rsidTr="00A31B37">
        <w:trPr>
          <w:trHeight w:val="1223"/>
        </w:trPr>
        <w:tc>
          <w:tcPr>
            <w:tcW w:w="515" w:type="dxa"/>
          </w:tcPr>
          <w:p w:rsidR="00A31B37" w:rsidRPr="00A7091A" w:rsidRDefault="00A31B37" w:rsidP="001356D3">
            <w:pPr>
              <w:spacing w:after="0" w:line="240" w:lineRule="auto"/>
              <w:rPr>
                <w:rFonts w:ascii="GHEA Mariam" w:hAnsi="GHEA Mariam"/>
                <w:i/>
              </w:rPr>
            </w:pPr>
            <w:r w:rsidRPr="00A7091A">
              <w:rPr>
                <w:rFonts w:ascii="GHEA Mariam" w:hAnsi="GHEA Mariam"/>
                <w:i/>
              </w:rPr>
              <w:lastRenderedPageBreak/>
              <w:t>13</w:t>
            </w:r>
          </w:p>
        </w:tc>
        <w:tc>
          <w:tcPr>
            <w:tcW w:w="3116" w:type="dxa"/>
          </w:tcPr>
          <w:p w:rsidR="00A31B37" w:rsidRPr="00A31B37" w:rsidRDefault="00A31B37" w:rsidP="00A31B37">
            <w:pPr>
              <w:spacing w:before="100" w:beforeAutospacing="1" w:after="100" w:afterAutospacing="1" w:line="240" w:lineRule="auto"/>
              <w:outlineLvl w:val="2"/>
              <w:rPr>
                <w:rFonts w:ascii="GHEA Mariam" w:hAnsi="GHEA Mariam" w:cs="AK Courier"/>
                <w:i/>
              </w:rPr>
            </w:pPr>
            <w:r w:rsidRPr="00A31B37">
              <w:rPr>
                <w:rFonts w:ascii="GHEA Mariam" w:hAnsi="GHEA Mariam" w:cs="AK Courier"/>
                <w:i/>
              </w:rPr>
              <w:t>Քաղաքացիական ծառայության գրասենյակ</w:t>
            </w:r>
          </w:p>
          <w:p w:rsidR="00A31B37" w:rsidRPr="00A7091A" w:rsidRDefault="00A31B37" w:rsidP="001356D3">
            <w:pPr>
              <w:spacing w:after="0"/>
              <w:jc w:val="center"/>
              <w:rPr>
                <w:rFonts w:ascii="GHEA Mariam" w:hAnsi="GHEA Mariam" w:cs="Sylfaen"/>
                <w:b/>
                <w:i/>
              </w:rPr>
            </w:pPr>
          </w:p>
        </w:tc>
        <w:tc>
          <w:tcPr>
            <w:tcW w:w="6606" w:type="dxa"/>
          </w:tcPr>
          <w:p w:rsidR="00A31B37" w:rsidRPr="00A7091A" w:rsidRDefault="00A31B37" w:rsidP="001356D3">
            <w:pPr>
              <w:ind w:left="106" w:right="75" w:firstLine="270"/>
              <w:jc w:val="both"/>
              <w:rPr>
                <w:rFonts w:ascii="GHEA Mariam" w:hAnsi="GHEA Mariam" w:cs="AK Courier"/>
                <w:i/>
              </w:rPr>
            </w:pPr>
            <w:r w:rsidRPr="00A7091A">
              <w:rPr>
                <w:rFonts w:ascii="GHEA Mariam" w:hAnsi="GHEA Mariam"/>
                <w:i/>
              </w:rPr>
              <w:t>«</w:t>
            </w:r>
            <w:r w:rsidRPr="00A7091A">
              <w:rPr>
                <w:rFonts w:ascii="GHEA Mariam" w:hAnsi="GHEA Mariam" w:cs="AK Courier"/>
                <w:i/>
              </w:rPr>
              <w:t>«Պետական կառավարման համակարգի մարմինների մասին» Հայաստանի Հանրապետության օրենքում փոփոխություններ կատարելու մասին» Հայաստանի Հանրապետության օրենքի նախագծի 3-րդ հոդվածը առաջարկում ենք լրացնել հետևյալ բովանդակությամբ նոր մասով.</w:t>
            </w:r>
          </w:p>
          <w:p w:rsidR="00A31B37" w:rsidRPr="00A7091A" w:rsidRDefault="00A31B37" w:rsidP="001356D3">
            <w:pPr>
              <w:ind w:left="106" w:right="75" w:firstLine="270"/>
              <w:jc w:val="both"/>
              <w:rPr>
                <w:rFonts w:ascii="GHEA Mariam" w:hAnsi="GHEA Mariam" w:cs="AK Courier"/>
                <w:i/>
              </w:rPr>
            </w:pPr>
            <w:r w:rsidRPr="00A7091A">
              <w:rPr>
                <w:rFonts w:ascii="GHEA Mariam" w:hAnsi="GHEA Mariam" w:cs="AK Courier"/>
                <w:i/>
              </w:rPr>
              <w:t xml:space="preserve">«2. Անշարժ գույքի կադաստրի կոմիտեն </w:t>
            </w:r>
            <w:r w:rsidR="00D35381">
              <w:rPr>
                <w:rFonts w:ascii="GHEA Mariam" w:hAnsi="GHEA Mariam" w:cs="AK Courier"/>
                <w:i/>
              </w:rPr>
              <w:t>անվանա</w:t>
            </w:r>
            <w:bookmarkStart w:id="0" w:name="_GoBack"/>
            <w:bookmarkEnd w:id="0"/>
            <w:r w:rsidRPr="00A7091A">
              <w:rPr>
                <w:rFonts w:ascii="GHEA Mariam" w:hAnsi="GHEA Mariam" w:cs="AK Courier"/>
                <w:i/>
              </w:rPr>
              <w:t>փոխել Կադաստրի կոմիտե:»:</w:t>
            </w:r>
          </w:p>
        </w:tc>
        <w:tc>
          <w:tcPr>
            <w:tcW w:w="1980" w:type="dxa"/>
          </w:tcPr>
          <w:p w:rsidR="00A31B37" w:rsidRPr="00A7091A" w:rsidRDefault="00AA12BF" w:rsidP="001356D3">
            <w:pPr>
              <w:spacing w:after="0" w:line="240" w:lineRule="auto"/>
              <w:rPr>
                <w:rFonts w:ascii="GHEA Mariam" w:hAnsi="GHEA Mariam"/>
                <w:i/>
              </w:rPr>
            </w:pPr>
            <w:r>
              <w:rPr>
                <w:rFonts w:ascii="GHEA Mariam" w:hAnsi="GHEA Mariam"/>
                <w:i/>
              </w:rPr>
              <w:t>Ը</w:t>
            </w:r>
            <w:r w:rsidR="00A31B37" w:rsidRPr="00A7091A">
              <w:rPr>
                <w:rFonts w:ascii="GHEA Mariam" w:hAnsi="GHEA Mariam"/>
                <w:i/>
              </w:rPr>
              <w:t>նդունվել</w:t>
            </w:r>
            <w:r>
              <w:rPr>
                <w:rFonts w:ascii="GHEA Mariam" w:hAnsi="GHEA Mariam"/>
                <w:i/>
              </w:rPr>
              <w:t xml:space="preserve"> է</w:t>
            </w:r>
          </w:p>
        </w:tc>
        <w:tc>
          <w:tcPr>
            <w:tcW w:w="2610" w:type="dxa"/>
          </w:tcPr>
          <w:p w:rsidR="00A31B37" w:rsidRPr="00AA12BF" w:rsidRDefault="00AA12BF" w:rsidP="001356D3">
            <w:pPr>
              <w:pStyle w:val="ListParagraph"/>
              <w:spacing w:after="0" w:line="240" w:lineRule="auto"/>
              <w:ind w:left="0"/>
              <w:rPr>
                <w:rFonts w:ascii="GHEA Mariam" w:hAnsi="GHEA Mariam"/>
                <w:bCs/>
                <w:i/>
                <w:color w:val="000000"/>
                <w:shd w:val="clear" w:color="auto" w:fill="FFFFFF"/>
                <w:lang w:val="de-DE"/>
              </w:rPr>
            </w:pPr>
            <w:r w:rsidRPr="00AA12BF">
              <w:rPr>
                <w:rFonts w:ascii="GHEA Mariam" w:hAnsi="GHEA Mariam"/>
                <w:bCs/>
                <w:i/>
                <w:color w:val="000000"/>
                <w:shd w:val="clear" w:color="auto" w:fill="FFFFFF"/>
                <w:lang w:val="de-DE"/>
              </w:rPr>
              <w:t>Կատարվել է փոփոխություն</w:t>
            </w:r>
          </w:p>
        </w:tc>
      </w:tr>
    </w:tbl>
    <w:p w:rsidR="00407441" w:rsidRPr="007F367D" w:rsidRDefault="00407441" w:rsidP="00A31B37">
      <w:pPr>
        <w:rPr>
          <w:rFonts w:ascii="GHEA Mariam" w:hAnsi="GHEA Mariam"/>
        </w:rPr>
      </w:pPr>
    </w:p>
    <w:sectPr w:rsidR="00407441" w:rsidRPr="007F367D" w:rsidSect="00C74041"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451E"/>
    <w:multiLevelType w:val="hybridMultilevel"/>
    <w:tmpl w:val="09D0F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47068"/>
    <w:multiLevelType w:val="hybridMultilevel"/>
    <w:tmpl w:val="1FDE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76A"/>
    <w:multiLevelType w:val="hybridMultilevel"/>
    <w:tmpl w:val="834CA1C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0B0129F"/>
    <w:multiLevelType w:val="hybridMultilevel"/>
    <w:tmpl w:val="76FC3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3C88"/>
    <w:multiLevelType w:val="hybridMultilevel"/>
    <w:tmpl w:val="7F5C7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56DF2"/>
    <w:multiLevelType w:val="hybridMultilevel"/>
    <w:tmpl w:val="AFB2CD6E"/>
    <w:lvl w:ilvl="0" w:tplc="0994AC7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2A751DC"/>
    <w:multiLevelType w:val="hybridMultilevel"/>
    <w:tmpl w:val="6E0E8714"/>
    <w:lvl w:ilvl="0" w:tplc="4A64720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40C3F85"/>
    <w:multiLevelType w:val="hybridMultilevel"/>
    <w:tmpl w:val="C4EE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74BE7"/>
    <w:multiLevelType w:val="hybridMultilevel"/>
    <w:tmpl w:val="27BCA18A"/>
    <w:lvl w:ilvl="0" w:tplc="3C76E1B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F5134"/>
    <w:multiLevelType w:val="hybridMultilevel"/>
    <w:tmpl w:val="B6CC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048C0"/>
    <w:multiLevelType w:val="hybridMultilevel"/>
    <w:tmpl w:val="95EC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D1DE3"/>
    <w:multiLevelType w:val="hybridMultilevel"/>
    <w:tmpl w:val="E9C6F3DA"/>
    <w:lvl w:ilvl="0" w:tplc="28165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292600"/>
    <w:multiLevelType w:val="hybridMultilevel"/>
    <w:tmpl w:val="9BE2C462"/>
    <w:lvl w:ilvl="0" w:tplc="1C400F1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78360B01"/>
    <w:multiLevelType w:val="hybridMultilevel"/>
    <w:tmpl w:val="A8E0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BD"/>
    <w:rsid w:val="000118AE"/>
    <w:rsid w:val="00072126"/>
    <w:rsid w:val="00084A0E"/>
    <w:rsid w:val="000A39A2"/>
    <w:rsid w:val="000B1D62"/>
    <w:rsid w:val="000F67B7"/>
    <w:rsid w:val="00111D51"/>
    <w:rsid w:val="001251B2"/>
    <w:rsid w:val="001405D8"/>
    <w:rsid w:val="00140E9F"/>
    <w:rsid w:val="00155588"/>
    <w:rsid w:val="00181E80"/>
    <w:rsid w:val="001D390E"/>
    <w:rsid w:val="001E3CD2"/>
    <w:rsid w:val="002166A1"/>
    <w:rsid w:val="00216D10"/>
    <w:rsid w:val="002359C3"/>
    <w:rsid w:val="002542FD"/>
    <w:rsid w:val="002608B7"/>
    <w:rsid w:val="00284C57"/>
    <w:rsid w:val="002B0E28"/>
    <w:rsid w:val="002D1718"/>
    <w:rsid w:val="002D3CA0"/>
    <w:rsid w:val="00374284"/>
    <w:rsid w:val="003762BE"/>
    <w:rsid w:val="00390DAE"/>
    <w:rsid w:val="003917F9"/>
    <w:rsid w:val="003C18BF"/>
    <w:rsid w:val="003E62FC"/>
    <w:rsid w:val="00407441"/>
    <w:rsid w:val="00424517"/>
    <w:rsid w:val="00487051"/>
    <w:rsid w:val="00496F75"/>
    <w:rsid w:val="004A5E80"/>
    <w:rsid w:val="004C33C1"/>
    <w:rsid w:val="004C5443"/>
    <w:rsid w:val="00537EBF"/>
    <w:rsid w:val="005761A7"/>
    <w:rsid w:val="00590D55"/>
    <w:rsid w:val="00593E59"/>
    <w:rsid w:val="005C62CD"/>
    <w:rsid w:val="005C7625"/>
    <w:rsid w:val="005F2CE7"/>
    <w:rsid w:val="00612BA6"/>
    <w:rsid w:val="006464A5"/>
    <w:rsid w:val="00685C07"/>
    <w:rsid w:val="00705359"/>
    <w:rsid w:val="00710867"/>
    <w:rsid w:val="00733E46"/>
    <w:rsid w:val="00756A46"/>
    <w:rsid w:val="007A6922"/>
    <w:rsid w:val="007B3446"/>
    <w:rsid w:val="007D2DEE"/>
    <w:rsid w:val="007F367D"/>
    <w:rsid w:val="00845160"/>
    <w:rsid w:val="008614F4"/>
    <w:rsid w:val="00885369"/>
    <w:rsid w:val="009056B1"/>
    <w:rsid w:val="00915CEA"/>
    <w:rsid w:val="0093038C"/>
    <w:rsid w:val="0093291E"/>
    <w:rsid w:val="00964CA1"/>
    <w:rsid w:val="009A14BD"/>
    <w:rsid w:val="009A56D7"/>
    <w:rsid w:val="009D0CB3"/>
    <w:rsid w:val="009D15F3"/>
    <w:rsid w:val="00A21C98"/>
    <w:rsid w:val="00A26C57"/>
    <w:rsid w:val="00A26F3C"/>
    <w:rsid w:val="00A31B37"/>
    <w:rsid w:val="00A7091A"/>
    <w:rsid w:val="00A71FE8"/>
    <w:rsid w:val="00AA12BF"/>
    <w:rsid w:val="00AB0240"/>
    <w:rsid w:val="00AB7482"/>
    <w:rsid w:val="00AC3524"/>
    <w:rsid w:val="00B52445"/>
    <w:rsid w:val="00B7754E"/>
    <w:rsid w:val="00B96BB2"/>
    <w:rsid w:val="00BA5B4F"/>
    <w:rsid w:val="00BB7BF4"/>
    <w:rsid w:val="00BC710C"/>
    <w:rsid w:val="00BE3E42"/>
    <w:rsid w:val="00C24A86"/>
    <w:rsid w:val="00C25CD9"/>
    <w:rsid w:val="00C3585F"/>
    <w:rsid w:val="00C41490"/>
    <w:rsid w:val="00C51232"/>
    <w:rsid w:val="00C621E0"/>
    <w:rsid w:val="00C74041"/>
    <w:rsid w:val="00C91C9C"/>
    <w:rsid w:val="00C95FFD"/>
    <w:rsid w:val="00C9728C"/>
    <w:rsid w:val="00D033C9"/>
    <w:rsid w:val="00D35381"/>
    <w:rsid w:val="00D83E8A"/>
    <w:rsid w:val="00D8743B"/>
    <w:rsid w:val="00DD4EB5"/>
    <w:rsid w:val="00E2368D"/>
    <w:rsid w:val="00E42314"/>
    <w:rsid w:val="00E50E2B"/>
    <w:rsid w:val="00E540DE"/>
    <w:rsid w:val="00E56A4B"/>
    <w:rsid w:val="00E724C2"/>
    <w:rsid w:val="00E73F65"/>
    <w:rsid w:val="00EF4E7A"/>
    <w:rsid w:val="00F01352"/>
    <w:rsid w:val="00F07B97"/>
    <w:rsid w:val="00F56D82"/>
    <w:rsid w:val="00F77D63"/>
    <w:rsid w:val="00FC5234"/>
    <w:rsid w:val="00FD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DF15"/>
  <w15:chartTrackingRefBased/>
  <w15:docId w15:val="{C87C8F31-E650-481F-AEAB-D0D7A519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B7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A31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0F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F67B7"/>
    <w:pPr>
      <w:ind w:left="720"/>
      <w:contextualSpacing/>
    </w:pPr>
  </w:style>
  <w:style w:type="table" w:styleId="TableGrid">
    <w:name w:val="Table Grid"/>
    <w:basedOn w:val="TableNormal"/>
    <w:rsid w:val="000F67B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F67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4F"/>
    <w:rPr>
      <w:rFonts w:ascii="Segoe UI" w:eastAsiaTheme="minorEastAsia" w:hAnsi="Segoe UI" w:cs="Segoe UI"/>
      <w:sz w:val="18"/>
      <w:szCs w:val="18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15C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31B3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7</cp:revision>
  <dcterms:created xsi:type="dcterms:W3CDTF">2019-05-27T09:37:00Z</dcterms:created>
  <dcterms:modified xsi:type="dcterms:W3CDTF">2019-05-29T08:35:00Z</dcterms:modified>
</cp:coreProperties>
</file>