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46" w:rsidRPr="00F13B53" w:rsidRDefault="00562246" w:rsidP="003B412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562246" w:rsidRPr="00C63640" w:rsidRDefault="000C37A8" w:rsidP="003B4122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Sylfaen"/>
          <w:bCs/>
          <w:i/>
          <w:lang w:val="hy-AM"/>
        </w:rPr>
      </w:pPr>
      <w:r w:rsidRPr="00C63640">
        <w:rPr>
          <w:rFonts w:ascii="GHEA Grapalat" w:eastAsia="Times New Roman" w:hAnsi="GHEA Grapalat" w:cs="Sylfaen"/>
          <w:bCs/>
          <w:i/>
          <w:lang w:val="hy-AM"/>
        </w:rPr>
        <w:t>ՆԱԽԱԳԻԾ</w:t>
      </w:r>
    </w:p>
    <w:p w:rsidR="00562246" w:rsidRPr="00F13B53" w:rsidRDefault="00562246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562246" w:rsidRPr="00F13B53" w:rsidRDefault="00562246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13B53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ՀԱՅԱՍՏԱՆԻ ՀԱՆՐԱՊԵՏՈՒԹՅԱՆ ԿԱՌԱՎԱՐՈՒԹՅՈՒՆ</w:t>
      </w:r>
    </w:p>
    <w:p w:rsidR="00562246" w:rsidRPr="00F13B53" w:rsidRDefault="00562246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562246" w:rsidRPr="00F13B53" w:rsidRDefault="00562246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13B53">
        <w:rPr>
          <w:rFonts w:ascii="GHEA Grapalat" w:eastAsia="Times New Roman" w:hAnsi="GHEA Grapalat" w:cs="Sylfaen"/>
          <w:bCs/>
          <w:sz w:val="24"/>
          <w:szCs w:val="24"/>
          <w:lang w:val="hy-AM"/>
        </w:rPr>
        <w:t>Ո Ր Ո Շ ՈՒ Մ</w:t>
      </w:r>
    </w:p>
    <w:p w:rsidR="00562246" w:rsidRPr="00F13B53" w:rsidRDefault="00562246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13B53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</w:p>
    <w:p w:rsidR="00562246" w:rsidRPr="00F13B53" w:rsidRDefault="009328EF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13B53">
        <w:rPr>
          <w:rFonts w:ascii="GHEA Grapalat" w:eastAsia="Times New Roman" w:hAnsi="GHEA Grapalat" w:cs="Sylfaen"/>
          <w:bCs/>
          <w:sz w:val="24"/>
          <w:szCs w:val="24"/>
          <w:lang w:val="hy-AM"/>
        </w:rPr>
        <w:t>«----»</w:t>
      </w:r>
      <w:r w:rsidR="00562246" w:rsidRPr="00F13B53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  <w:r w:rsidRPr="00F13B53">
        <w:rPr>
          <w:rFonts w:ascii="GHEA Grapalat" w:eastAsia="Times New Roman" w:hAnsi="GHEA Grapalat" w:cs="Sylfaen"/>
          <w:bCs/>
          <w:sz w:val="24"/>
          <w:szCs w:val="24"/>
          <w:lang w:val="hy-AM"/>
        </w:rPr>
        <w:t>«——————»</w:t>
      </w:r>
      <w:r w:rsidR="00562246" w:rsidRPr="00F13B5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F13B5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562246" w:rsidRPr="00F13B53">
        <w:rPr>
          <w:rFonts w:ascii="GHEA Grapalat" w:eastAsia="Times New Roman" w:hAnsi="GHEA Grapalat" w:cs="Sylfaen"/>
          <w:bCs/>
          <w:sz w:val="24"/>
          <w:szCs w:val="24"/>
          <w:lang w:val="hy-AM"/>
        </w:rPr>
        <w:t>201</w:t>
      </w:r>
      <w:r w:rsidR="00AA3EB6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="00562246" w:rsidRPr="00F13B5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թվականի N </w:t>
      </w:r>
      <w:r w:rsidRPr="00F13B5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——— </w:t>
      </w:r>
      <w:r w:rsidR="00562246" w:rsidRPr="00F13B53">
        <w:rPr>
          <w:rFonts w:ascii="GHEA Grapalat" w:eastAsia="Times New Roman" w:hAnsi="GHEA Grapalat" w:cs="Sylfaen"/>
          <w:bCs/>
          <w:sz w:val="24"/>
          <w:szCs w:val="24"/>
          <w:lang w:val="hy-AM"/>
        </w:rPr>
        <w:t>-Ա</w:t>
      </w:r>
    </w:p>
    <w:p w:rsidR="00F112FB" w:rsidRDefault="00F112FB" w:rsidP="00F112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Calibri"/>
          <w:bCs/>
          <w:lang w:val="hy-AM"/>
        </w:rPr>
      </w:pPr>
    </w:p>
    <w:p w:rsidR="002B317E" w:rsidRDefault="002B317E" w:rsidP="00F112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Calibri"/>
          <w:bCs/>
          <w:lang w:val="hy-AM"/>
        </w:rPr>
      </w:pPr>
    </w:p>
    <w:p w:rsidR="00F112FB" w:rsidRPr="007C608A" w:rsidRDefault="00562246" w:rsidP="008321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Calibri"/>
          <w:b/>
          <w:color w:val="000000"/>
          <w:lang w:val="hy-AM"/>
        </w:rPr>
      </w:pPr>
      <w:r w:rsidRPr="00050CD2">
        <w:rPr>
          <w:rFonts w:ascii="Calibri" w:hAnsi="Calibri" w:cs="Calibri"/>
          <w:bCs/>
          <w:lang w:val="hy-AM"/>
        </w:rPr>
        <w:t> </w:t>
      </w:r>
    </w:p>
    <w:p w:rsidR="00EF15AB" w:rsidRPr="007C608A" w:rsidRDefault="00C63640" w:rsidP="00EF15AB">
      <w:pPr>
        <w:pStyle w:val="mechtex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7C608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ԱՆՀԱՏՈՒՅՑ ՕԳՏԱԳՈՐԾՄԱՆ ԻՐԱՎՈՒՆՔՈՎ ԱՆՇԱՐԺ ԳՈՒՅՔ ՀԱՆՁՆԵԼՈՒ </w:t>
      </w:r>
      <w:r w:rsidR="00EF15AB" w:rsidRPr="007C608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ԵՎ ՔԱՆԴՄԱՆ (ԱՊԱՄՈՆՏԱԺՄԱՆ) ԱՇԽԱՏԱՆՔՆԵՐ </w:t>
      </w:r>
    </w:p>
    <w:p w:rsidR="00EF15AB" w:rsidRPr="007C608A" w:rsidRDefault="00EF15AB" w:rsidP="00EF15AB">
      <w:pPr>
        <w:pStyle w:val="mechtex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7C608A">
        <w:rPr>
          <w:rFonts w:ascii="GHEA Grapalat" w:hAnsi="GHEA Grapalat" w:cs="Calibri"/>
          <w:color w:val="000000"/>
          <w:sz w:val="24"/>
          <w:szCs w:val="24"/>
          <w:lang w:val="hy-AM"/>
        </w:rPr>
        <w:t>ԿԱԶՄԱԿԵՐՊԵԼՈՒ</w:t>
      </w:r>
      <w:r w:rsidRPr="007C608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C608A">
        <w:rPr>
          <w:rFonts w:ascii="GHEA Grapalat" w:hAnsi="GHEA Grapalat" w:cs="Calibri"/>
          <w:color w:val="000000"/>
          <w:sz w:val="24"/>
          <w:szCs w:val="24"/>
          <w:lang w:val="hy-AM"/>
        </w:rPr>
        <w:t>ՄԱՍԻՆ</w:t>
      </w:r>
    </w:p>
    <w:p w:rsidR="00D165EC" w:rsidRPr="007C608A" w:rsidRDefault="00D165EC" w:rsidP="00EF15AB">
      <w:pPr>
        <w:pStyle w:val="mechtex"/>
        <w:rPr>
          <w:rFonts w:ascii="GHEA Grapalat" w:hAnsi="GHEA Grapalat" w:cs="Calibri"/>
          <w:color w:val="000000"/>
          <w:sz w:val="24"/>
          <w:szCs w:val="24"/>
          <w:lang w:val="hy-AM"/>
        </w:rPr>
      </w:pPr>
    </w:p>
    <w:p w:rsidR="00D165EC" w:rsidRDefault="00D165EC" w:rsidP="00F112F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F112FB" w:rsidRPr="007252DE" w:rsidRDefault="00B6110F" w:rsidP="002B317E">
      <w:pPr>
        <w:shd w:val="clear" w:color="auto" w:fill="FFFFFF"/>
        <w:spacing w:after="0" w:line="264" w:lineRule="auto"/>
        <w:ind w:firstLine="37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7252D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Համաձայն </w:t>
      </w:r>
      <w:r w:rsidRPr="007C60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կառավարչական հիմնարկների մասին» Հայաստանի Հանրապետության օրենքի 4-րդ հոդվածի</w:t>
      </w:r>
      <w:r w:rsidRPr="007252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 </w:t>
      </w:r>
      <w:r w:rsidRPr="007C60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«Պետական ոչ առևտրային կազմակերպությունների մասին» Հայաստանի Հանրապետության օրենքի 5-րդ հոդվածի 1-ին</w:t>
      </w:r>
      <w:r w:rsidRPr="007252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2-րդ </w:t>
      </w:r>
      <w:r w:rsidRPr="007C60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մասերի, </w:t>
      </w:r>
      <w:r w:rsidRPr="007252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0D3AFD" w:rsidRPr="007C608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«Կառավարչական իրավահարաբերությունների կարգավորման մասին» </w:t>
      </w:r>
      <w:r w:rsidR="00265DA4" w:rsidRPr="007C608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0D3AFD" w:rsidRPr="007C608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Հայաստանի Հանրապետության օրենքի 5-րդ հոդվածի </w:t>
      </w:r>
      <w:r w:rsidRPr="007252DE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="000D3AFD" w:rsidRPr="007C608A">
        <w:rPr>
          <w:rFonts w:ascii="GHEA Grapalat" w:eastAsia="Times New Roman" w:hAnsi="GHEA Grapalat" w:cs="Sylfaen"/>
          <w:bCs/>
          <w:sz w:val="24"/>
          <w:szCs w:val="24"/>
          <w:lang w:val="hy-AM"/>
        </w:rPr>
        <w:t>-րդ մաս</w:t>
      </w:r>
      <w:r w:rsidR="00DF3495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դրույթների,</w:t>
      </w:r>
      <w:r w:rsidRPr="007252D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F112FB" w:rsidRPr="007252D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 Հանրապետության կառավարությունը</w:t>
      </w:r>
      <w:r w:rsidR="00F112FB" w:rsidRPr="007252DE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="00F112FB" w:rsidRPr="007252DE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որոշում</w:t>
      </w:r>
      <w:r w:rsidR="00F112FB" w:rsidRPr="007252D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F112FB" w:rsidRPr="007252DE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է</w:t>
      </w:r>
      <w:r w:rsidR="00F112FB" w:rsidRPr="007252D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.</w:t>
      </w:r>
    </w:p>
    <w:p w:rsidR="00B6110F" w:rsidRPr="007252DE" w:rsidRDefault="00B6110F" w:rsidP="002B317E">
      <w:pPr>
        <w:shd w:val="clear" w:color="auto" w:fill="FFFFFF"/>
        <w:spacing w:after="0" w:line="264" w:lineRule="auto"/>
        <w:ind w:firstLine="37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F112FB" w:rsidRDefault="00D54D93" w:rsidP="00D54D93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 w:line="288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1․ </w:t>
      </w:r>
      <w:r w:rsidR="00E85031" w:rsidRPr="007252DE">
        <w:rPr>
          <w:rFonts w:ascii="GHEA Grapalat" w:hAnsi="GHEA Grapalat"/>
          <w:color w:val="000000"/>
          <w:lang w:val="hy-AM"/>
        </w:rPr>
        <w:t xml:space="preserve">Պետական </w:t>
      </w:r>
      <w:r w:rsidR="00E85031" w:rsidRPr="007C608A">
        <w:rPr>
          <w:rFonts w:ascii="GHEA Grapalat" w:hAnsi="GHEA Grapalat"/>
          <w:color w:val="000000"/>
          <w:lang w:val="hy-AM"/>
        </w:rPr>
        <w:t>սեփականություն հանդիսացող</w:t>
      </w:r>
      <w:r w:rsidR="00E85031" w:rsidRPr="007252DE">
        <w:rPr>
          <w:rFonts w:ascii="GHEA Grapalat" w:hAnsi="GHEA Grapalat"/>
          <w:color w:val="000000"/>
          <w:lang w:val="hy-AM"/>
        </w:rPr>
        <w:t xml:space="preserve">, </w:t>
      </w:r>
      <w:r w:rsidR="00284BC6" w:rsidRPr="007C608A">
        <w:rPr>
          <w:rFonts w:ascii="GHEA Grapalat" w:hAnsi="GHEA Grapalat"/>
          <w:color w:val="000000"/>
          <w:lang w:val="hy-AM"/>
        </w:rPr>
        <w:t>Հայաստանի Հանրապետության պաշտպանության նախարարության</w:t>
      </w:r>
      <w:r w:rsidR="00B6110F" w:rsidRPr="007252DE">
        <w:rPr>
          <w:rFonts w:ascii="GHEA Grapalat" w:hAnsi="GHEA Grapalat"/>
          <w:color w:val="000000"/>
          <w:lang w:val="hy-AM"/>
        </w:rPr>
        <w:t>ն</w:t>
      </w:r>
      <w:r w:rsidR="00E05CCA" w:rsidRPr="007C608A">
        <w:rPr>
          <w:rFonts w:ascii="GHEA Grapalat" w:hAnsi="GHEA Grapalat"/>
          <w:color w:val="000000"/>
          <w:lang w:val="hy-AM"/>
        </w:rPr>
        <w:t xml:space="preserve"> ամրացված </w:t>
      </w:r>
      <w:r w:rsidR="00284BC6" w:rsidRPr="007C608A">
        <w:rPr>
          <w:rFonts w:ascii="GHEA Grapalat" w:hAnsi="GHEA Grapalat"/>
          <w:color w:val="000000"/>
          <w:lang w:val="hy-AM"/>
        </w:rPr>
        <w:t xml:space="preserve"> Երևան </w:t>
      </w:r>
      <w:r w:rsidR="00240F2B" w:rsidRPr="007252DE">
        <w:rPr>
          <w:rFonts w:ascii="GHEA Grapalat" w:hAnsi="GHEA Grapalat"/>
          <w:color w:val="000000"/>
          <w:lang w:val="hy-AM"/>
        </w:rPr>
        <w:t xml:space="preserve">համայնքի </w:t>
      </w:r>
      <w:r w:rsidR="00284BC6" w:rsidRPr="007C608A">
        <w:rPr>
          <w:rFonts w:ascii="GHEA Grapalat" w:hAnsi="GHEA Grapalat"/>
          <w:color w:val="000000"/>
          <w:lang w:val="hy-AM"/>
        </w:rPr>
        <w:t>Էրեբունի վարչական շրջանի</w:t>
      </w:r>
      <w:r w:rsidR="00652D2D">
        <w:rPr>
          <w:rFonts w:ascii="GHEA Grapalat" w:hAnsi="GHEA Grapalat"/>
          <w:color w:val="000000"/>
          <w:lang w:val="hy-AM"/>
        </w:rPr>
        <w:t xml:space="preserve"> Նոր Արեշի 8-րդ փողոցի թիվ 56 հասցեում գտնվող </w:t>
      </w:r>
      <w:r w:rsidR="00652D2D" w:rsidRPr="007252DE">
        <w:rPr>
          <w:rFonts w:ascii="GHEA Grapalat" w:hAnsi="GHEA Grapalat"/>
          <w:color w:val="000000"/>
          <w:lang w:val="hy-AM"/>
        </w:rPr>
        <w:t>Երևանի Մուշեղ Մխոյանի անվան թիվ 68 հիմնական դպրոց</w:t>
      </w:r>
      <w:r w:rsidR="00652D2D">
        <w:rPr>
          <w:rFonts w:ascii="GHEA Grapalat" w:hAnsi="GHEA Grapalat"/>
          <w:color w:val="000000"/>
          <w:lang w:val="hy-AM"/>
        </w:rPr>
        <w:t xml:space="preserve">ին հարակից </w:t>
      </w:r>
      <w:r w:rsidR="00652D2D" w:rsidRPr="007C608A">
        <w:rPr>
          <w:rFonts w:ascii="GHEA Grapalat" w:hAnsi="GHEA Grapalat"/>
          <w:color w:val="000000"/>
          <w:lang w:val="hy-AM"/>
        </w:rPr>
        <w:t>Էրեբունի փողոցի N 8</w:t>
      </w:r>
      <w:r w:rsidR="00652D2D">
        <w:rPr>
          <w:rFonts w:ascii="GHEA Grapalat" w:hAnsi="GHEA Grapalat"/>
          <w:color w:val="000000"/>
          <w:lang w:val="hy-AM"/>
        </w:rPr>
        <w:t xml:space="preserve"> հասցեում </w:t>
      </w:r>
      <w:r w:rsidRPr="00D54D93">
        <w:rPr>
          <w:rFonts w:ascii="GHEA Grapalat" w:hAnsi="GHEA Grapalat" w:cs="GHEA Grapalat"/>
          <w:color w:val="000000"/>
          <w:lang w:val="hy-AM"/>
        </w:rPr>
        <w:t>գտնվող հողամասից և շենք-շինություններից առանձնացնել 2000 քառ.մետր հողամասը` 1039 քառ.մետր մակերեսով շենքով, 53,4 քմ մակերեսով օժանդակ շինությամբ (ավտոտնակ) և պարսպի համապատասխան հատվածով, հետ վերցնել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="00B62384">
        <w:rPr>
          <w:rFonts w:ascii="GHEA Grapalat" w:hAnsi="GHEA Grapalat"/>
          <w:color w:val="000000"/>
          <w:lang w:val="hy-AM"/>
        </w:rPr>
        <w:t xml:space="preserve">և </w:t>
      </w:r>
      <w:r w:rsidR="00854765" w:rsidRPr="007252DE">
        <w:rPr>
          <w:rFonts w:ascii="GHEA Grapalat" w:hAnsi="GHEA Grapalat"/>
          <w:color w:val="000000"/>
          <w:lang w:val="hy-AM"/>
        </w:rPr>
        <w:t xml:space="preserve">ամրացնել </w:t>
      </w:r>
      <w:r w:rsidR="0088410B" w:rsidRPr="007252DE">
        <w:rPr>
          <w:rFonts w:ascii="GHEA Grapalat" w:hAnsi="GHEA Grapalat" w:cs="Sylfaen"/>
          <w:bCs/>
          <w:lang w:val="hy-AM"/>
        </w:rPr>
        <w:t>Հայաստանի Հանրապետության տնտեսական զարգացման և ներդրումների նախար</w:t>
      </w:r>
      <w:r w:rsidR="00D165EC">
        <w:rPr>
          <w:rFonts w:ascii="GHEA Grapalat" w:hAnsi="GHEA Grapalat" w:cs="Sylfaen"/>
          <w:bCs/>
          <w:lang w:val="hy-AM"/>
        </w:rPr>
        <w:t>ար</w:t>
      </w:r>
      <w:r w:rsidR="0088410B" w:rsidRPr="007252DE">
        <w:rPr>
          <w:rFonts w:ascii="GHEA Grapalat" w:hAnsi="GHEA Grapalat" w:cs="Sylfaen"/>
          <w:bCs/>
          <w:lang w:val="hy-AM"/>
        </w:rPr>
        <w:t>ության պետական գույքի կառավարման կոմիտեի</w:t>
      </w:r>
      <w:r w:rsidR="008615F4" w:rsidRPr="007252DE">
        <w:rPr>
          <w:rFonts w:ascii="GHEA Grapalat" w:hAnsi="GHEA Grapalat" w:cs="Sylfaen"/>
          <w:bCs/>
          <w:lang w:val="hy-AM"/>
        </w:rPr>
        <w:t>ն</w:t>
      </w:r>
      <w:r w:rsidR="00854765" w:rsidRPr="007252DE">
        <w:rPr>
          <w:rFonts w:ascii="GHEA Grapalat" w:hAnsi="GHEA Grapalat" w:cs="Sylfaen"/>
          <w:bCs/>
          <w:lang w:val="hy-AM"/>
        </w:rPr>
        <w:t>։</w:t>
      </w:r>
      <w:r w:rsidR="00A80013" w:rsidRPr="007C608A">
        <w:rPr>
          <w:rFonts w:ascii="GHEA Grapalat" w:hAnsi="GHEA Grapalat"/>
          <w:color w:val="000000"/>
          <w:lang w:val="hy-AM"/>
        </w:rPr>
        <w:t xml:space="preserve"> </w:t>
      </w:r>
    </w:p>
    <w:p w:rsidR="00475564" w:rsidRPr="007252DE" w:rsidRDefault="00D54D93" w:rsidP="00D54D93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 w:line="288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2․ </w:t>
      </w:r>
      <w:r w:rsidR="00B4343D" w:rsidRPr="007252DE">
        <w:rPr>
          <w:rFonts w:ascii="GHEA Grapalat" w:hAnsi="GHEA Grapalat"/>
          <w:color w:val="000000"/>
          <w:lang w:val="hy-AM"/>
        </w:rPr>
        <w:t>Հայաստանի Հանրապետության տնտեսական զարգացման և ներդրումների նախար</w:t>
      </w:r>
      <w:r w:rsidR="00D165EC">
        <w:rPr>
          <w:rFonts w:ascii="GHEA Grapalat" w:hAnsi="GHEA Grapalat"/>
          <w:color w:val="000000"/>
          <w:lang w:val="hy-AM"/>
        </w:rPr>
        <w:t>ար</w:t>
      </w:r>
      <w:r w:rsidR="00B4343D" w:rsidRPr="007252DE">
        <w:rPr>
          <w:rFonts w:ascii="GHEA Grapalat" w:hAnsi="GHEA Grapalat"/>
          <w:color w:val="000000"/>
          <w:lang w:val="hy-AM"/>
        </w:rPr>
        <w:t>ության պետական գույքի կառավարման կոմիտեի նախագահին</w:t>
      </w:r>
      <w:r w:rsidR="00475564" w:rsidRPr="007252DE">
        <w:rPr>
          <w:rFonts w:ascii="GHEA Grapalat" w:hAnsi="GHEA Grapalat"/>
          <w:color w:val="000000"/>
          <w:lang w:val="hy-AM"/>
        </w:rPr>
        <w:t xml:space="preserve">՝ </w:t>
      </w:r>
      <w:r w:rsidR="00475564" w:rsidRPr="007252DE">
        <w:rPr>
          <w:rFonts w:ascii="GHEA Grapalat" w:hAnsi="GHEA Grapalat" w:cs="Sylfaen"/>
          <w:bCs/>
          <w:lang w:val="hy-AM"/>
        </w:rPr>
        <w:t>որոշումն ուժի մեջ մտնելուց հետո</w:t>
      </w:r>
      <w:r w:rsidR="00D165EC">
        <w:rPr>
          <w:rFonts w:ascii="GHEA Grapalat" w:hAnsi="GHEA Grapalat" w:cs="Sylfaen"/>
          <w:bCs/>
          <w:lang w:val="hy-AM"/>
        </w:rPr>
        <w:t>՝</w:t>
      </w:r>
      <w:r w:rsidR="00475564" w:rsidRPr="007252DE">
        <w:rPr>
          <w:rFonts w:ascii="GHEA Grapalat" w:hAnsi="GHEA Grapalat" w:cs="Sylfaen"/>
          <w:bCs/>
          <w:lang w:val="hy-AM"/>
        </w:rPr>
        <w:t xml:space="preserve"> երկամսյա ժամկետում </w:t>
      </w:r>
      <w:r w:rsidR="00475564" w:rsidRPr="007252DE">
        <w:rPr>
          <w:rFonts w:ascii="GHEA Grapalat" w:hAnsi="GHEA Grapalat"/>
          <w:color w:val="000000"/>
          <w:lang w:val="hy-AM"/>
        </w:rPr>
        <w:t xml:space="preserve">«Երևանի Մուշեղ Մխոյանի անվան թիվ 68 հիմնական դպրոց» պետական ոչ առևտրային կազմակերպության հետ կնքել 2013 թվականի հուլիսի 2-ին կնքված թիվ 104/0013 անհատույց օգտագործման պայմանագիրը լուծելու մասին համաձայնագիր </w:t>
      </w:r>
      <w:r w:rsidR="005D35D3" w:rsidRPr="007C608A">
        <w:rPr>
          <w:rFonts w:ascii="GHEA Grapalat" w:hAnsi="GHEA Grapalat"/>
          <w:color w:val="000000"/>
          <w:lang w:val="hy-AM"/>
        </w:rPr>
        <w:t>(</w:t>
      </w:r>
      <w:r w:rsidR="005D35D3" w:rsidRPr="007252DE">
        <w:rPr>
          <w:rFonts w:ascii="GHEA Grapalat" w:hAnsi="GHEA Grapalat"/>
          <w:color w:val="000000"/>
          <w:lang w:val="hy-AM"/>
        </w:rPr>
        <w:t>այսուհետ՝ համաձայնագիր)</w:t>
      </w:r>
      <w:r w:rsidR="00D165EC">
        <w:rPr>
          <w:rFonts w:ascii="GHEA Grapalat" w:hAnsi="GHEA Grapalat"/>
          <w:color w:val="000000"/>
          <w:lang w:val="hy-AM"/>
        </w:rPr>
        <w:t>՝</w:t>
      </w:r>
      <w:r w:rsidR="00475564" w:rsidRPr="007252DE">
        <w:rPr>
          <w:rFonts w:ascii="GHEA Grapalat" w:hAnsi="GHEA Grapalat"/>
          <w:color w:val="000000"/>
          <w:lang w:val="hy-AM"/>
        </w:rPr>
        <w:t xml:space="preserve"> դրանում նախատեսելով, որ</w:t>
      </w:r>
      <w:r w:rsidR="00475564" w:rsidRPr="007252DE">
        <w:rPr>
          <w:rFonts w:ascii="Calibri" w:hAnsi="Calibri" w:cs="Calibri"/>
          <w:color w:val="000000"/>
          <w:lang w:val="hy-AM"/>
        </w:rPr>
        <w:t> </w:t>
      </w:r>
      <w:r w:rsidR="00475564" w:rsidRPr="007252DE">
        <w:rPr>
          <w:rFonts w:ascii="GHEA Grapalat" w:hAnsi="GHEA Grapalat"/>
          <w:color w:val="000000"/>
          <w:lang w:val="hy-AM"/>
        </w:rPr>
        <w:t>համաձայնագրի նոտարական վավերացման և</w:t>
      </w:r>
      <w:r w:rsidR="00475564" w:rsidRPr="007252DE">
        <w:rPr>
          <w:rFonts w:ascii="Calibri" w:hAnsi="Calibri" w:cs="Calibri"/>
          <w:color w:val="000000"/>
          <w:lang w:val="hy-AM"/>
        </w:rPr>
        <w:t> </w:t>
      </w:r>
      <w:r w:rsidR="00475564" w:rsidRPr="007252DE">
        <w:rPr>
          <w:rFonts w:ascii="GHEA Grapalat" w:hAnsi="GHEA Grapalat"/>
          <w:color w:val="000000"/>
          <w:lang w:val="hy-AM"/>
        </w:rPr>
        <w:t>համաձայնագրից ծագող գույքային իրավունքների</w:t>
      </w:r>
      <w:r w:rsidR="00475564" w:rsidRPr="007252DE">
        <w:rPr>
          <w:rFonts w:ascii="Calibri" w:hAnsi="Calibri" w:cs="Calibri"/>
          <w:color w:val="000000"/>
          <w:lang w:val="hy-AM"/>
        </w:rPr>
        <w:t> </w:t>
      </w:r>
      <w:r w:rsidR="00475564" w:rsidRPr="007252DE">
        <w:rPr>
          <w:rFonts w:ascii="GHEA Grapalat" w:hAnsi="GHEA Grapalat"/>
          <w:color w:val="000000"/>
          <w:lang w:val="hy-AM"/>
        </w:rPr>
        <w:t>դադարեցման</w:t>
      </w:r>
      <w:r w:rsidR="00475564" w:rsidRPr="007252DE">
        <w:rPr>
          <w:rFonts w:ascii="Calibri" w:hAnsi="Calibri" w:cs="Calibri"/>
          <w:color w:val="000000"/>
          <w:lang w:val="hy-AM"/>
        </w:rPr>
        <w:t> </w:t>
      </w:r>
      <w:r w:rsidR="00475564" w:rsidRPr="007252DE">
        <w:rPr>
          <w:rFonts w:ascii="GHEA Grapalat" w:hAnsi="GHEA Grapalat" w:cs="GHEA Grapalat"/>
          <w:color w:val="000000"/>
          <w:lang w:val="hy-AM"/>
        </w:rPr>
        <w:t>ծախսերը</w:t>
      </w:r>
      <w:r w:rsidR="00475564" w:rsidRPr="007252DE">
        <w:rPr>
          <w:rFonts w:ascii="GHEA Grapalat" w:hAnsi="GHEA Grapalat"/>
          <w:color w:val="000000"/>
          <w:lang w:val="hy-AM"/>
        </w:rPr>
        <w:t xml:space="preserve"> </w:t>
      </w:r>
      <w:r w:rsidR="00475564" w:rsidRPr="007252DE">
        <w:rPr>
          <w:rFonts w:ascii="GHEA Grapalat" w:hAnsi="GHEA Grapalat"/>
          <w:color w:val="000000"/>
          <w:lang w:val="hy-AM"/>
        </w:rPr>
        <w:lastRenderedPageBreak/>
        <w:t>ենթակա են իրականացման՝ «Երևանի Մուշեղ Մխոյանի անվան թիվ 68 հիմնական դպրոց» պետական ոչ առևտրային կազմակերպության միջոցների հաշվին</w:t>
      </w:r>
      <w:r w:rsidR="005D35D3" w:rsidRPr="007252DE">
        <w:rPr>
          <w:rFonts w:ascii="GHEA Grapalat" w:hAnsi="GHEA Grapalat"/>
          <w:color w:val="000000"/>
          <w:lang w:val="hy-AM"/>
        </w:rPr>
        <w:t>։</w:t>
      </w:r>
    </w:p>
    <w:p w:rsidR="00475564" w:rsidRPr="007252DE" w:rsidRDefault="00B36AAD" w:rsidP="00667762">
      <w:pPr>
        <w:pStyle w:val="norm"/>
        <w:tabs>
          <w:tab w:val="left" w:pos="360"/>
          <w:tab w:val="left" w:pos="900"/>
        </w:tabs>
        <w:spacing w:line="288" w:lineRule="auto"/>
        <w:ind w:firstLine="540"/>
        <w:rPr>
          <w:rFonts w:ascii="GHEA Grapalat" w:hAnsi="GHEA Grapalat" w:cs="Sylfaen"/>
          <w:bCs/>
          <w:sz w:val="24"/>
          <w:szCs w:val="24"/>
          <w:lang w:val="hy-AM"/>
        </w:rPr>
      </w:pPr>
      <w:r w:rsidRPr="007252D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475564" w:rsidRPr="007C608A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Թույլատրել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Հայաստանի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տարածքային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զարգացման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հիմնադրամին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D35D3" w:rsidRPr="007C608A">
        <w:rPr>
          <w:rFonts w:ascii="GHEA Grapalat" w:hAnsi="GHEA Grapalat"/>
          <w:color w:val="000000"/>
          <w:sz w:val="24"/>
          <w:szCs w:val="24"/>
          <w:lang w:val="hy-AM"/>
        </w:rPr>
        <w:t>Կառավարության և Ասիական զարգացման բանկի միջև իրականացվող սեյսմիկ անվտանգության բարելավման</w:t>
      </w:r>
      <w:r w:rsidR="005D35D3"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վարկային</w:t>
      </w:r>
      <w:r w:rsidR="005D35D3"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 ծրագրի շրջանակներում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Հայաս</w:t>
      </w:r>
      <w:r w:rsidR="00475564" w:rsidRPr="007C608A">
        <w:rPr>
          <w:rFonts w:ascii="GHEA Grapalat" w:hAnsi="GHEA Grapalat" w:cs="Tahoma"/>
          <w:bCs/>
          <w:sz w:val="24"/>
          <w:szCs w:val="24"/>
          <w:lang w:val="hy-AM"/>
        </w:rPr>
        <w:softHyphen/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տանի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Հանրապետության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օրենսդրությամբ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սահմանված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կարգով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կազմակերպել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Երևան </w:t>
      </w:r>
      <w:r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համայնքի </w:t>
      </w:r>
      <w:r w:rsidRPr="007C608A">
        <w:rPr>
          <w:rFonts w:ascii="GHEA Grapalat" w:hAnsi="GHEA Grapalat"/>
          <w:color w:val="000000"/>
          <w:sz w:val="24"/>
          <w:szCs w:val="24"/>
          <w:lang w:val="hy-AM"/>
        </w:rPr>
        <w:t>Էրեբունի վարչական շրջանի Էրեբունի փողոցի N 8</w:t>
      </w:r>
      <w:r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, ինչպես նաև </w:t>
      </w:r>
      <w:r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Երևան </w:t>
      </w:r>
      <w:r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համայնքի </w:t>
      </w:r>
      <w:r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Նոր Արեշ, 8-րդ փողոցի </w:t>
      </w:r>
      <w:r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7C608A">
        <w:rPr>
          <w:rFonts w:ascii="GHEA Grapalat" w:hAnsi="GHEA Grapalat"/>
          <w:color w:val="000000"/>
          <w:sz w:val="24"/>
          <w:szCs w:val="24"/>
          <w:lang w:val="hy-AM"/>
        </w:rPr>
        <w:t>N 56</w:t>
      </w:r>
      <w:r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հասցեներում</w:t>
      </w:r>
      <w:r w:rsidR="005D35D3"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գտնվող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շենք</w:t>
      </w:r>
      <w:r w:rsidR="00475564" w:rsidRPr="007C608A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շի</w:t>
      </w:r>
      <w:r w:rsidR="00475564" w:rsidRPr="007C608A">
        <w:rPr>
          <w:rFonts w:ascii="GHEA Grapalat" w:hAnsi="GHEA Grapalat" w:cs="Tahoma"/>
          <w:bCs/>
          <w:sz w:val="24"/>
          <w:szCs w:val="24"/>
          <w:lang w:val="hy-AM"/>
        </w:rPr>
        <w:softHyphen/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նությունների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քանդման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(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ապամոնտաժման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աշխատանքների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իրականացումը</w:t>
      </w:r>
      <w:r w:rsidR="00D165EC">
        <w:rPr>
          <w:rFonts w:ascii="GHEA Grapalat" w:hAnsi="GHEA Grapalat" w:cs="Tahoma"/>
          <w:bCs/>
          <w:sz w:val="24"/>
          <w:szCs w:val="24"/>
          <w:lang w:val="hy-AM"/>
        </w:rPr>
        <w:t>։</w:t>
      </w:r>
    </w:p>
    <w:p w:rsidR="00475564" w:rsidRDefault="00B36AAD" w:rsidP="00667762">
      <w:pPr>
        <w:pStyle w:val="norm"/>
        <w:tabs>
          <w:tab w:val="left" w:pos="360"/>
          <w:tab w:val="left" w:pos="900"/>
        </w:tabs>
        <w:spacing w:line="288" w:lineRule="auto"/>
        <w:ind w:firstLine="540"/>
        <w:rPr>
          <w:rFonts w:ascii="GHEA Grapalat" w:hAnsi="GHEA Grapalat" w:cs="Sylfaen"/>
          <w:bCs/>
          <w:sz w:val="24"/>
          <w:szCs w:val="24"/>
          <w:lang w:val="hy-AM"/>
        </w:rPr>
      </w:pPr>
      <w:r w:rsidRPr="007252DE">
        <w:rPr>
          <w:rFonts w:ascii="GHEA Grapalat" w:hAnsi="GHEA Grapalat" w:cs="Tahoma"/>
          <w:bCs/>
          <w:sz w:val="24"/>
          <w:szCs w:val="24"/>
          <w:lang w:val="hy-AM"/>
        </w:rPr>
        <w:t>4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. Սահմանել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որ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սույն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որոշման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Sylfaen"/>
          <w:bCs/>
          <w:sz w:val="24"/>
          <w:szCs w:val="24"/>
          <w:lang w:val="hy-AM"/>
        </w:rPr>
        <w:t>3-րդ կետում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նշված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շենք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շինությունների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քանդման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արդյունքում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ձևավորվելիք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շինանյութը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սեփա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softHyphen/>
        <w:t>կանության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իրավունքով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անհատույց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հանձնվում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է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դպրոցական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շենքի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D30E3">
        <w:rPr>
          <w:rFonts w:ascii="GHEA Grapalat" w:hAnsi="GHEA Grapalat" w:cs="Sylfaen"/>
          <w:bCs/>
          <w:sz w:val="24"/>
          <w:szCs w:val="24"/>
          <w:lang w:val="hy-AM"/>
        </w:rPr>
        <w:t xml:space="preserve">քանդման և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կառուցման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համար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ընտրված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շինարարական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կազմակերպու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softHyphen/>
        <w:t>թյ</w:t>
      </w:r>
      <w:r w:rsidR="00955F8E">
        <w:rPr>
          <w:rFonts w:ascii="GHEA Grapalat" w:hAnsi="GHEA Grapalat" w:cs="Tahoma"/>
          <w:bCs/>
          <w:sz w:val="24"/>
          <w:szCs w:val="24"/>
          <w:lang w:val="hy-AM"/>
        </w:rPr>
        <w:t>անը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:  </w:t>
      </w:r>
      <w:r w:rsidR="00AF7151">
        <w:rPr>
          <w:rFonts w:ascii="GHEA Grapalat" w:hAnsi="GHEA Grapalat" w:cs="Sylfaen"/>
          <w:bCs/>
          <w:sz w:val="24"/>
          <w:szCs w:val="24"/>
          <w:lang w:val="hy-AM"/>
        </w:rPr>
        <w:t>Ք</w:t>
      </w:r>
      <w:bookmarkStart w:id="0" w:name="_GoBack"/>
      <w:bookmarkEnd w:id="0"/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անդման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(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ներառյալ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շենքերի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հիմքերի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և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շինարարական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աղբի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pacing w:val="-4"/>
          <w:sz w:val="24"/>
          <w:szCs w:val="24"/>
          <w:lang w:val="hy-AM"/>
        </w:rPr>
        <w:t>տե</w:t>
      </w:r>
      <w:r w:rsidR="00475564" w:rsidRPr="007252DE">
        <w:rPr>
          <w:rFonts w:ascii="GHEA Grapalat" w:hAnsi="GHEA Grapalat" w:cs="Tahoma"/>
          <w:bCs/>
          <w:spacing w:val="-4"/>
          <w:sz w:val="24"/>
          <w:szCs w:val="24"/>
          <w:lang w:val="hy-AM"/>
        </w:rPr>
        <w:softHyphen/>
        <w:t>ղափոխման</w:t>
      </w:r>
      <w:r w:rsidR="00475564" w:rsidRPr="007252DE">
        <w:rPr>
          <w:rFonts w:ascii="GHEA Grapalat" w:hAnsi="GHEA Grapalat" w:cs="Sylfaen"/>
          <w:bCs/>
          <w:spacing w:val="-4"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pacing w:val="-4"/>
          <w:sz w:val="24"/>
          <w:szCs w:val="24"/>
          <w:lang w:val="hy-AM"/>
        </w:rPr>
        <w:t>աշխատանքներն</w:t>
      </w:r>
      <w:r w:rsidR="00475564" w:rsidRPr="007252DE">
        <w:rPr>
          <w:rFonts w:ascii="GHEA Grapalat" w:hAnsi="GHEA Grapalat" w:cs="Sylfaen"/>
          <w:bCs/>
          <w:spacing w:val="-4"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pacing w:val="-4"/>
          <w:sz w:val="24"/>
          <w:szCs w:val="24"/>
          <w:lang w:val="hy-AM"/>
        </w:rPr>
        <w:t>իրականացվում</w:t>
      </w:r>
      <w:r w:rsidR="00475564" w:rsidRPr="007252DE">
        <w:rPr>
          <w:rFonts w:ascii="GHEA Grapalat" w:hAnsi="GHEA Grapalat" w:cs="Sylfaen"/>
          <w:bCs/>
          <w:spacing w:val="-4"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pacing w:val="-4"/>
          <w:sz w:val="24"/>
          <w:szCs w:val="24"/>
          <w:lang w:val="hy-AM"/>
        </w:rPr>
        <w:t>են</w:t>
      </w:r>
      <w:r w:rsidR="00475564" w:rsidRPr="007252DE">
        <w:rPr>
          <w:rFonts w:ascii="GHEA Grapalat" w:hAnsi="GHEA Grapalat" w:cs="Sylfaen"/>
          <w:bCs/>
          <w:spacing w:val="-4"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pacing w:val="-4"/>
          <w:sz w:val="24"/>
          <w:szCs w:val="24"/>
          <w:lang w:val="hy-AM"/>
        </w:rPr>
        <w:t>մրցութային</w:t>
      </w:r>
      <w:r w:rsidR="00475564" w:rsidRPr="007252DE">
        <w:rPr>
          <w:rFonts w:ascii="GHEA Grapalat" w:hAnsi="GHEA Grapalat" w:cs="Sylfaen"/>
          <w:bCs/>
          <w:spacing w:val="-4"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pacing w:val="-4"/>
          <w:sz w:val="24"/>
          <w:szCs w:val="24"/>
          <w:lang w:val="hy-AM"/>
        </w:rPr>
        <w:t>գործընթացում</w:t>
      </w:r>
      <w:r w:rsidR="00475564" w:rsidRPr="007252DE">
        <w:rPr>
          <w:rFonts w:ascii="GHEA Grapalat" w:hAnsi="GHEA Grapalat" w:cs="Sylfaen"/>
          <w:bCs/>
          <w:spacing w:val="-4"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pacing w:val="-4"/>
          <w:sz w:val="24"/>
          <w:szCs w:val="24"/>
          <w:lang w:val="hy-AM"/>
        </w:rPr>
        <w:t>ընտր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ված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շինարարական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կազմակերպության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հաշվին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667762" w:rsidRDefault="00B36AAD" w:rsidP="00667762">
      <w:pPr>
        <w:pStyle w:val="norm"/>
        <w:tabs>
          <w:tab w:val="left" w:pos="360"/>
          <w:tab w:val="left" w:pos="900"/>
        </w:tabs>
        <w:spacing w:line="288" w:lineRule="auto"/>
        <w:ind w:firstLine="540"/>
        <w:rPr>
          <w:rFonts w:ascii="GHEA Grapalat" w:hAnsi="GHEA Grapalat" w:cs="Sylfaen"/>
          <w:bCs/>
          <w:sz w:val="24"/>
          <w:szCs w:val="24"/>
          <w:lang w:val="hy-AM"/>
        </w:rPr>
      </w:pPr>
      <w:r w:rsidRPr="007252DE"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.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Առաջարկել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Երևանի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քաղաքապետին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իրականացնել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9F6309" w:rsidRPr="007252DE">
        <w:rPr>
          <w:rFonts w:ascii="GHEA Grapalat" w:hAnsi="GHEA Grapalat"/>
          <w:color w:val="000000"/>
          <w:sz w:val="24"/>
          <w:szCs w:val="24"/>
          <w:lang w:val="hy-AM"/>
        </w:rPr>
        <w:t>«Երևանի Մուշեղ Մխոյանի անվան թիվ 68 հիմնական դպրոց» պետական ոչ առևտրային կազմակերպության</w:t>
      </w:r>
      <w:r w:rsidR="009F6309" w:rsidRPr="007252DE">
        <w:rPr>
          <w:rFonts w:ascii="GHEA Grapalat" w:hAnsi="GHEA Grapalat" w:cs="Tahoma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հաշվեկշռում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գտնվող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գույքի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(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բացառությամբ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շենքերի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և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շինու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softHyphen/>
        <w:t>թյունների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պահպանման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աշխատանքները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`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մինչև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տվյալ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դպրոցի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փոխարեն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նոր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դպրոցի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կառուցման</w:t>
      </w:r>
      <w:r w:rsidR="00475564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5564" w:rsidRPr="007252DE">
        <w:rPr>
          <w:rFonts w:ascii="GHEA Grapalat" w:hAnsi="GHEA Grapalat" w:cs="Tahoma"/>
          <w:bCs/>
          <w:sz w:val="24"/>
          <w:szCs w:val="24"/>
          <w:lang w:val="hy-AM"/>
        </w:rPr>
        <w:t>ավարտը։</w:t>
      </w:r>
      <w:r w:rsidR="00667762"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667762" w:rsidRPr="007C608A" w:rsidRDefault="00667762" w:rsidP="00667762">
      <w:pPr>
        <w:pStyle w:val="norm"/>
        <w:tabs>
          <w:tab w:val="left" w:pos="360"/>
          <w:tab w:val="left" w:pos="900"/>
        </w:tabs>
        <w:spacing w:line="288" w:lineRule="auto"/>
        <w:ind w:firstLine="540"/>
        <w:rPr>
          <w:rFonts w:ascii="GHEA Grapalat" w:hAnsi="GHEA Grapalat"/>
          <w:color w:val="000000"/>
          <w:sz w:val="24"/>
          <w:szCs w:val="24"/>
          <w:lang w:val="hy-AM"/>
        </w:rPr>
      </w:pPr>
      <w:r w:rsidRPr="007252DE">
        <w:rPr>
          <w:rFonts w:ascii="GHEA Grapalat" w:hAnsi="GHEA Grapalat" w:cs="Sylfaen"/>
          <w:bCs/>
          <w:sz w:val="24"/>
          <w:szCs w:val="24"/>
          <w:lang w:val="hy-AM"/>
        </w:rPr>
        <w:t>6</w:t>
      </w:r>
      <w:r w:rsidRPr="007252DE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7252D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B36AAD" w:rsidRPr="007252D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տնտեսական զարգացման և ներդրումների նախար</w:t>
      </w:r>
      <w:r w:rsidR="005A486F">
        <w:rPr>
          <w:rFonts w:ascii="GHEA Grapalat" w:hAnsi="GHEA Grapalat"/>
          <w:color w:val="000000"/>
          <w:sz w:val="24"/>
          <w:szCs w:val="24"/>
          <w:lang w:val="hy-AM"/>
        </w:rPr>
        <w:t>ար</w:t>
      </w:r>
      <w:r w:rsidR="00B36AAD"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ության պետական գույքի կառավարման կոմիտեի նախագահին՝ </w:t>
      </w:r>
      <w:r w:rsidR="00B36AAD"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տարածքային զարգացման հիմնադրամի կողմից Երևան համայնքի Նոր Արեշ, 8-րդ փողոցի N56</w:t>
      </w:r>
      <w:r w:rsidR="00B36AAD"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և  </w:t>
      </w:r>
      <w:r w:rsidR="00B36AAD"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Էրեբունի փողոցի N8 </w:t>
      </w:r>
      <w:r w:rsidR="00B36AAD" w:rsidRPr="007252DE">
        <w:rPr>
          <w:rFonts w:ascii="GHEA Grapalat" w:hAnsi="GHEA Grapalat"/>
          <w:color w:val="000000"/>
          <w:sz w:val="24"/>
          <w:szCs w:val="24"/>
          <w:lang w:val="hy-AM"/>
        </w:rPr>
        <w:t>հասցեներում</w:t>
      </w:r>
      <w:r w:rsidR="00B36AAD"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 դպրոցի կառուցման աշխատանքների  ավարտից հետո՝ ավարտված շինարարական օբյեկտը շահագործման ընդունող հանձնաժողովի</w:t>
      </w:r>
      <w:r w:rsidR="00B36AAD" w:rsidRPr="007C608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B36AAD" w:rsidRPr="007C608A">
        <w:rPr>
          <w:rFonts w:ascii="GHEA Grapalat" w:hAnsi="GHEA Grapalat"/>
          <w:color w:val="000000"/>
          <w:sz w:val="24"/>
          <w:szCs w:val="24"/>
          <w:lang w:val="hy-AM"/>
        </w:rPr>
        <w:t>ակտի</w:t>
      </w:r>
      <w:r w:rsidR="00B36AAD" w:rsidRPr="007C608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B36AAD" w:rsidRPr="007C608A">
        <w:rPr>
          <w:rFonts w:ascii="GHEA Grapalat" w:hAnsi="GHEA Grapalat"/>
          <w:color w:val="000000"/>
          <w:sz w:val="24"/>
          <w:szCs w:val="24"/>
          <w:lang w:val="hy-AM"/>
        </w:rPr>
        <w:t>և ավարտական ակտի (շահագործման թույլտվության)</w:t>
      </w:r>
      <w:r w:rsidR="009F6309"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, ինչպես նաև </w:t>
      </w:r>
      <w:r w:rsidR="009F6309" w:rsidRPr="007C608A">
        <w:rPr>
          <w:rFonts w:ascii="GHEA Grapalat" w:hAnsi="GHEA Grapalat"/>
          <w:color w:val="000000"/>
          <w:sz w:val="24"/>
          <w:szCs w:val="24"/>
          <w:lang w:val="hy-AM"/>
        </w:rPr>
        <w:t>անշարժ գույքի չափագրման, առանձնացման և գրանցման արդյունքում ստացված տվյալներ</w:t>
      </w:r>
      <w:r w:rsidR="009F6309"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B36AAD"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 հիման վրա շենք-շինությունների նկատմամբ Հայաստանի Հանրապետության սեփականության իրավունքը գրանցելուց հետո</w:t>
      </w:r>
      <w:r w:rsidR="005D30E3">
        <w:rPr>
          <w:rFonts w:ascii="GHEA Grapalat" w:hAnsi="GHEA Grapalat"/>
          <w:color w:val="000000"/>
          <w:sz w:val="24"/>
          <w:szCs w:val="24"/>
          <w:lang w:val="hy-AM"/>
        </w:rPr>
        <w:t xml:space="preserve"> երկամսյա ժամկետում</w:t>
      </w:r>
      <w:r w:rsidR="00B36AAD"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486F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3018C0" w:rsidRPr="007C608A">
        <w:rPr>
          <w:rFonts w:ascii="GHEA Grapalat" w:hAnsi="GHEA Grapalat"/>
          <w:color w:val="000000"/>
          <w:sz w:val="24"/>
          <w:szCs w:val="24"/>
          <w:lang w:val="hy-AM"/>
        </w:rPr>
        <w:t>Երևանի Մուշեղ Մխոյանի անվան թիվ 68 հիմնական դպրոց» պետական ոչ առևտրային կազմակերպության</w:t>
      </w:r>
      <w:r w:rsidR="003018C0"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D35D3"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հետ կնքել սույն որոշման </w:t>
      </w:r>
      <w:r w:rsidRPr="007252DE">
        <w:rPr>
          <w:rFonts w:ascii="GHEA Grapalat" w:hAnsi="GHEA Grapalat"/>
          <w:color w:val="000000"/>
          <w:sz w:val="24"/>
          <w:szCs w:val="24"/>
          <w:lang w:val="hy-AM"/>
        </w:rPr>
        <w:t>3-րդ</w:t>
      </w:r>
      <w:r w:rsidR="005D35D3"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 կետում նշված անշարժ գույքի անհատու</w:t>
      </w:r>
      <w:r w:rsidRPr="007C608A">
        <w:rPr>
          <w:rFonts w:ascii="GHEA Grapalat" w:hAnsi="GHEA Grapalat"/>
          <w:color w:val="000000"/>
          <w:sz w:val="24"/>
          <w:szCs w:val="24"/>
          <w:lang w:val="hy-AM"/>
        </w:rPr>
        <w:t>յց օգտագործման մասին պայմանագիր</w:t>
      </w:r>
      <w:r w:rsidR="005A486F" w:rsidRPr="007C608A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5D35D3"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 դրանով նախատեսելով, որ </w:t>
      </w:r>
      <w:r w:rsidR="005D30E3"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պայմանագրի </w:t>
      </w:r>
      <w:r w:rsidR="00DF3495"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նոտարական </w:t>
      </w:r>
      <w:r w:rsidR="00C10656" w:rsidRPr="007C608A">
        <w:rPr>
          <w:rFonts w:ascii="GHEA Grapalat" w:hAnsi="GHEA Grapalat"/>
          <w:color w:val="000000"/>
          <w:sz w:val="24"/>
          <w:szCs w:val="24"/>
          <w:lang w:val="hy-AM"/>
        </w:rPr>
        <w:t>վավերացման և</w:t>
      </w:r>
      <w:r w:rsidR="00C10656" w:rsidRPr="007C608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5D30E3"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պայմանագրից </w:t>
      </w:r>
      <w:r w:rsidR="00C10656" w:rsidRPr="007C608A">
        <w:rPr>
          <w:rFonts w:ascii="GHEA Grapalat" w:hAnsi="GHEA Grapalat"/>
          <w:color w:val="000000"/>
          <w:sz w:val="24"/>
          <w:szCs w:val="24"/>
          <w:lang w:val="hy-AM"/>
        </w:rPr>
        <w:t>ծագող գույքային իրավունքների</w:t>
      </w:r>
      <w:r w:rsidR="00C10656" w:rsidRPr="007C608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5D30E3"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պետական գրանցման </w:t>
      </w:r>
      <w:r w:rsidR="00C10656"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ծախսերը </w:t>
      </w:r>
      <w:r w:rsidR="005D35D3"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իրականացվելու </w:t>
      </w:r>
      <w:r w:rsidR="00C10656" w:rsidRPr="007C608A">
        <w:rPr>
          <w:rFonts w:ascii="GHEA Grapalat" w:hAnsi="GHEA Grapalat"/>
          <w:color w:val="000000"/>
          <w:sz w:val="24"/>
          <w:szCs w:val="24"/>
          <w:lang w:val="hy-AM"/>
        </w:rPr>
        <w:t xml:space="preserve">են </w:t>
      </w:r>
      <w:r w:rsidR="005D35D3" w:rsidRPr="007C608A">
        <w:rPr>
          <w:rFonts w:ascii="GHEA Grapalat" w:hAnsi="GHEA Grapalat"/>
          <w:color w:val="000000"/>
          <w:sz w:val="24"/>
          <w:szCs w:val="24"/>
          <w:lang w:val="hy-AM"/>
        </w:rPr>
        <w:t>վերջինիս միջոցների հաշվին</w:t>
      </w:r>
      <w:r w:rsidRPr="007C608A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667762" w:rsidRPr="007252DE" w:rsidRDefault="00667762" w:rsidP="00667762">
      <w:pPr>
        <w:pStyle w:val="norm"/>
        <w:tabs>
          <w:tab w:val="left" w:pos="360"/>
          <w:tab w:val="left" w:pos="900"/>
        </w:tabs>
        <w:spacing w:line="288" w:lineRule="auto"/>
        <w:ind w:firstLine="540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7252DE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7252D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F6309" w:rsidRPr="007252DE">
        <w:rPr>
          <w:rFonts w:ascii="GHEA Grapalat" w:hAnsi="GHEA Grapalat"/>
          <w:color w:val="000000"/>
          <w:sz w:val="24"/>
          <w:szCs w:val="24"/>
          <w:lang w:val="hy-AM" w:eastAsia="en-US"/>
        </w:rPr>
        <w:t>Հայաստանի Հանրապետության տարածքային կառավարման և զարգացման նա</w:t>
      </w:r>
      <w:r w:rsidR="009F6309" w:rsidRPr="007252DE">
        <w:rPr>
          <w:rFonts w:ascii="GHEA Grapalat" w:hAnsi="GHEA Grapalat"/>
          <w:color w:val="000000"/>
          <w:sz w:val="24"/>
          <w:szCs w:val="24"/>
          <w:lang w:val="hy-AM" w:eastAsia="en-US"/>
        </w:rPr>
        <w:softHyphen/>
        <w:t xml:space="preserve">խարարին ու Հայաստանի Հանրապետության կրթության և գիտության նախարարին՝ մինչև սույն </w:t>
      </w:r>
      <w:r w:rsidR="005D30E3">
        <w:rPr>
          <w:rFonts w:ascii="GHEA Grapalat" w:hAnsi="GHEA Grapalat"/>
          <w:color w:val="000000"/>
          <w:sz w:val="24"/>
          <w:szCs w:val="24"/>
          <w:lang w:val="hy-AM" w:eastAsia="en-US"/>
        </w:rPr>
        <w:lastRenderedPageBreak/>
        <w:t>որոշմամբ</w:t>
      </w:r>
      <w:r w:rsidR="009F6309" w:rsidRPr="007252D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նշված դպրոցի փոխարեն նոր դպրոցի կա</w:t>
      </w:r>
      <w:r w:rsidR="009F6309" w:rsidRPr="007252DE">
        <w:rPr>
          <w:rFonts w:ascii="GHEA Grapalat" w:hAnsi="GHEA Grapalat"/>
          <w:color w:val="000000"/>
          <w:sz w:val="24"/>
          <w:szCs w:val="24"/>
          <w:lang w:val="hy-AM" w:eastAsia="en-US"/>
        </w:rPr>
        <w:softHyphen/>
        <w:t>ռուցման աշխատանքների ավարտն ապա</w:t>
      </w:r>
      <w:r w:rsidR="009F6309" w:rsidRPr="007252DE">
        <w:rPr>
          <w:rFonts w:ascii="GHEA Grapalat" w:hAnsi="GHEA Grapalat"/>
          <w:color w:val="000000"/>
          <w:sz w:val="24"/>
          <w:szCs w:val="24"/>
          <w:lang w:val="hy-AM" w:eastAsia="en-US"/>
        </w:rPr>
        <w:softHyphen/>
        <w:t>հո</w:t>
      </w:r>
      <w:r w:rsidR="009F6309" w:rsidRPr="007252DE">
        <w:rPr>
          <w:rFonts w:ascii="GHEA Grapalat" w:hAnsi="GHEA Grapalat"/>
          <w:color w:val="000000"/>
          <w:sz w:val="24"/>
          <w:szCs w:val="24"/>
          <w:lang w:val="hy-AM" w:eastAsia="en-US"/>
        </w:rPr>
        <w:softHyphen/>
        <w:t>վել այդ դպրոցների աշակերտների՝ հանրա</w:t>
      </w:r>
      <w:r w:rsidR="009F6309" w:rsidRPr="007252DE">
        <w:rPr>
          <w:rFonts w:ascii="GHEA Grapalat" w:hAnsi="GHEA Grapalat"/>
          <w:color w:val="000000"/>
          <w:sz w:val="24"/>
          <w:szCs w:val="24"/>
          <w:lang w:val="hy-AM" w:eastAsia="en-US"/>
        </w:rPr>
        <w:softHyphen/>
        <w:t>կրթական ծրագրերով բնականոն ուսուցման կազմակերպումը</w:t>
      </w:r>
      <w:r w:rsidRPr="007252DE">
        <w:rPr>
          <w:rFonts w:ascii="GHEA Grapalat" w:hAnsi="GHEA Grapalat"/>
          <w:color w:val="000000"/>
          <w:sz w:val="24"/>
          <w:szCs w:val="24"/>
          <w:lang w:val="hy-AM" w:eastAsia="en-US"/>
        </w:rPr>
        <w:t>։</w:t>
      </w:r>
    </w:p>
    <w:p w:rsidR="00316259" w:rsidRPr="00316259" w:rsidRDefault="00667762" w:rsidP="00316259">
      <w:pPr>
        <w:pStyle w:val="norm"/>
        <w:tabs>
          <w:tab w:val="left" w:pos="360"/>
          <w:tab w:val="left" w:pos="900"/>
        </w:tabs>
        <w:spacing w:line="288" w:lineRule="auto"/>
        <w:ind w:firstLine="540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7252DE">
        <w:rPr>
          <w:rFonts w:ascii="GHEA Grapalat" w:hAnsi="GHEA Grapalat"/>
          <w:color w:val="000000"/>
          <w:sz w:val="24"/>
          <w:szCs w:val="24"/>
          <w:lang w:val="hy-AM" w:eastAsia="en-US"/>
        </w:rPr>
        <w:t>8</w:t>
      </w:r>
      <w:r w:rsidRPr="007252DE">
        <w:rPr>
          <w:rFonts w:ascii="Cambria Math" w:hAnsi="Cambria Math" w:cs="Cambria Math"/>
          <w:color w:val="000000"/>
          <w:sz w:val="24"/>
          <w:szCs w:val="24"/>
          <w:lang w:val="hy-AM" w:eastAsia="en-US"/>
        </w:rPr>
        <w:t>․</w:t>
      </w:r>
      <w:r w:rsidR="00B36AAD"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36AAD" w:rsidRPr="007252DE">
        <w:rPr>
          <w:rFonts w:ascii="GHEA Grapalat" w:hAnsi="GHEA Grapalat"/>
          <w:color w:val="000000"/>
          <w:sz w:val="24"/>
          <w:szCs w:val="24"/>
          <w:lang w:val="hy-AM" w:eastAsia="en-US"/>
        </w:rPr>
        <w:t>Հայաստանի Հանրապետության տնտեսական զարգացման և ներդրումների նախար</w:t>
      </w:r>
      <w:r w:rsidR="005A486F">
        <w:rPr>
          <w:rFonts w:ascii="GHEA Grapalat" w:hAnsi="GHEA Grapalat"/>
          <w:color w:val="000000"/>
          <w:sz w:val="24"/>
          <w:szCs w:val="24"/>
          <w:lang w:val="hy-AM" w:eastAsia="en-US"/>
        </w:rPr>
        <w:t>ար</w:t>
      </w:r>
      <w:r w:rsidR="00B36AAD" w:rsidRPr="007252D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ության պետական գույքի կառավարման կոմիտեի նախագահին՝ </w:t>
      </w:r>
      <w:r w:rsidR="00C576E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Հայաստանի Հանրապետության պաշտպանության նախարարի և </w:t>
      </w:r>
      <w:r w:rsidR="00B36AAD" w:rsidRPr="007252D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Երևանի քաղաքապետի </w:t>
      </w:r>
      <w:r w:rsidR="00C576EF">
        <w:rPr>
          <w:rFonts w:ascii="GHEA Grapalat" w:hAnsi="GHEA Grapalat"/>
          <w:color w:val="000000"/>
          <w:sz w:val="24"/>
          <w:szCs w:val="24"/>
          <w:lang w:val="hy-AM" w:eastAsia="en-US"/>
        </w:rPr>
        <w:t>հ</w:t>
      </w:r>
      <w:r w:rsidR="00B36AAD" w:rsidRPr="007252D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ետ քննարկել և </w:t>
      </w:r>
      <w:r w:rsidR="006622F3">
        <w:rPr>
          <w:rFonts w:ascii="GHEA Grapalat" w:hAnsi="GHEA Grapalat"/>
          <w:color w:val="000000"/>
          <w:sz w:val="24"/>
          <w:szCs w:val="24"/>
          <w:lang w:val="hy-AM" w:eastAsia="en-US"/>
        </w:rPr>
        <w:t>երկ</w:t>
      </w:r>
      <w:r w:rsidR="00B36AAD" w:rsidRPr="007252D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ամսյա ժամկետում </w:t>
      </w:r>
      <w:r w:rsidR="00316259" w:rsidRPr="00316259">
        <w:rPr>
          <w:rFonts w:ascii="GHEA Grapalat" w:hAnsi="GHEA Grapalat"/>
          <w:color w:val="000000"/>
          <w:sz w:val="24"/>
          <w:szCs w:val="24"/>
          <w:lang w:val="hy-AM" w:eastAsia="en-US"/>
        </w:rPr>
        <w:t>ներկայացնել Հայաստանի Հանրապետության պաշտպանության նախարարությանը Երևանի վարչական տարածքում սույն որոշման առաջին կետում նշված անշարժ գույքին համարժեք անշարժ գույք տրամադրելու մասին Հայաստանի Հանրապետության կառավարության որոշման նախագիծ:</w:t>
      </w:r>
    </w:p>
    <w:p w:rsidR="00316259" w:rsidRPr="007C608A" w:rsidRDefault="00316259" w:rsidP="00667762">
      <w:pPr>
        <w:pStyle w:val="norm"/>
        <w:tabs>
          <w:tab w:val="left" w:pos="360"/>
          <w:tab w:val="left" w:pos="900"/>
        </w:tabs>
        <w:spacing w:line="288" w:lineRule="auto"/>
        <w:ind w:firstLine="540"/>
        <w:rPr>
          <w:rFonts w:ascii="GHEA Grapalat" w:hAnsi="GHEA Grapalat"/>
          <w:color w:val="000000"/>
          <w:sz w:val="24"/>
          <w:szCs w:val="24"/>
          <w:lang w:val="hy-AM" w:eastAsia="en-US"/>
        </w:rPr>
      </w:pPr>
    </w:p>
    <w:p w:rsidR="00B36AAD" w:rsidRPr="007252DE" w:rsidRDefault="00667762" w:rsidP="00667762">
      <w:pPr>
        <w:pStyle w:val="norm"/>
        <w:tabs>
          <w:tab w:val="left" w:pos="360"/>
          <w:tab w:val="left" w:pos="900"/>
        </w:tabs>
        <w:spacing w:line="288" w:lineRule="auto"/>
        <w:ind w:firstLine="540"/>
        <w:rPr>
          <w:rFonts w:ascii="GHEA Grapalat" w:hAnsi="GHEA Grapalat"/>
          <w:color w:val="000000"/>
          <w:sz w:val="24"/>
          <w:szCs w:val="24"/>
          <w:lang w:val="hy-AM"/>
        </w:rPr>
      </w:pPr>
      <w:r w:rsidRPr="007252DE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7252D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B36AAD"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օրվանից:</w:t>
      </w:r>
    </w:p>
    <w:p w:rsidR="00B36AAD" w:rsidRPr="007252DE" w:rsidRDefault="00B36AAD" w:rsidP="00667762">
      <w:pPr>
        <w:pStyle w:val="NormalWeb"/>
        <w:shd w:val="clear" w:color="auto" w:fill="FFFFFF"/>
        <w:tabs>
          <w:tab w:val="left" w:pos="360"/>
          <w:tab w:val="left" w:pos="900"/>
        </w:tabs>
        <w:spacing w:before="0" w:beforeAutospacing="0" w:after="0" w:afterAutospacing="0" w:line="288" w:lineRule="auto"/>
        <w:ind w:left="540"/>
        <w:jc w:val="both"/>
        <w:rPr>
          <w:rFonts w:ascii="GHEA Grapalat" w:hAnsi="GHEA Grapalat"/>
          <w:color w:val="000000"/>
          <w:lang w:val="hy-AM"/>
        </w:rPr>
      </w:pPr>
    </w:p>
    <w:p w:rsidR="00C63640" w:rsidRPr="007252DE" w:rsidRDefault="00C63640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D4492C" w:rsidRPr="007252DE" w:rsidRDefault="00D4492C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D4492C" w:rsidRPr="007252DE" w:rsidRDefault="00D4492C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D4492C" w:rsidRPr="007252DE" w:rsidRDefault="00D4492C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D4492C" w:rsidRPr="007252DE" w:rsidRDefault="00D4492C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D4492C" w:rsidRPr="007252DE" w:rsidRDefault="00D4492C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D4492C" w:rsidRPr="007252DE" w:rsidRDefault="00D4492C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D4492C" w:rsidRPr="007252DE" w:rsidRDefault="00D4492C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D4492C" w:rsidRPr="007252DE" w:rsidRDefault="00D4492C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D4492C" w:rsidRPr="007252DE" w:rsidRDefault="00D4492C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D4492C" w:rsidRPr="007252DE" w:rsidRDefault="00D4492C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D4492C" w:rsidRPr="007252DE" w:rsidRDefault="00D4492C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D4492C" w:rsidRPr="007252DE" w:rsidRDefault="00D4492C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D4492C" w:rsidRPr="007252DE" w:rsidRDefault="00D4492C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667762" w:rsidRPr="007252DE" w:rsidRDefault="00667762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D4492C" w:rsidRPr="007252DE" w:rsidRDefault="00D4492C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D4492C" w:rsidRPr="007252DE" w:rsidRDefault="00D4492C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D4492C" w:rsidRPr="007252DE" w:rsidRDefault="00D4492C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4206CD" w:rsidRPr="007252DE" w:rsidRDefault="004206CD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4206CD" w:rsidRDefault="004206CD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5A486F" w:rsidRDefault="005A486F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5A486F" w:rsidRDefault="005A486F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5A486F" w:rsidRDefault="005A486F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5A486F" w:rsidRDefault="005A486F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C576EF" w:rsidRDefault="00C576EF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C576EF" w:rsidRDefault="00C576EF" w:rsidP="003B412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C63640" w:rsidRPr="007252DE" w:rsidRDefault="00C63640" w:rsidP="00C63640">
      <w:pPr>
        <w:tabs>
          <w:tab w:val="left" w:pos="540"/>
        </w:tabs>
        <w:spacing w:after="0" w:line="360" w:lineRule="auto"/>
        <w:ind w:firstLine="45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252DE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7252D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Ե</w:t>
      </w:r>
      <w:r w:rsidRPr="007252D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Ղ</w:t>
      </w:r>
      <w:r w:rsidRPr="007252D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Ե</w:t>
      </w:r>
      <w:r w:rsidRPr="007252D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Կ</w:t>
      </w:r>
      <w:r w:rsidRPr="007252D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7252D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Pr="007252D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Ք</w:t>
      </w:r>
      <w:r w:rsidRPr="007252DE">
        <w:rPr>
          <w:rFonts w:ascii="GHEA Grapalat" w:hAnsi="GHEA Grapalat" w:cs="Sylfaen"/>
          <w:b/>
          <w:sz w:val="24"/>
          <w:szCs w:val="24"/>
          <w:lang w:val="hy-AM"/>
        </w:rPr>
        <w:t xml:space="preserve"> -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7252DE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Ի</w:t>
      </w:r>
      <w:r w:rsidRPr="007252DE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Մ</w:t>
      </w:r>
      <w:r w:rsidRPr="007252DE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Pr="007252DE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7252DE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Վ</w:t>
      </w:r>
      <w:r w:rsidRPr="007252DE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7252DE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7252DE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ՈՒ</w:t>
      </w:r>
      <w:r w:rsidRPr="007252DE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hy-AM"/>
        </w:rPr>
        <w:t>Մ</w:t>
      </w:r>
    </w:p>
    <w:p w:rsidR="00C63640" w:rsidRPr="007C608A" w:rsidRDefault="002B317E" w:rsidP="00EF15AB">
      <w:pPr>
        <w:pStyle w:val="mechtex"/>
        <w:rPr>
          <w:rFonts w:ascii="GHEA Grapalat" w:hAnsi="GHEA Grapalat" w:cs="Calibri"/>
          <w:b/>
          <w:color w:val="000000"/>
          <w:sz w:val="24"/>
          <w:szCs w:val="24"/>
          <w:lang w:val="hy-AM"/>
        </w:rPr>
      </w:pPr>
      <w:r w:rsidRPr="007C608A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«ԱՆՀԱՏՈՒՅՑ ՕԳՏԱԳՈՐԾՄԱՆ ԻՐԱՎՈՒՆՔՈՎ ԱՆՇԱՐԺ ԳՈՒՅՔ ՀԱՆՁՆԵԼՈՒ </w:t>
      </w:r>
      <w:r w:rsidR="00EF15AB" w:rsidRPr="007C608A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ԵՎ ՔԱՆԴՄԱՆ (ԱՊԱՄՈՆՏԱԺՄԱՆ) ԱՇԽԱՏԱՆՔՆԵՐ</w:t>
      </w:r>
      <w:r w:rsidR="00EF15AB" w:rsidRPr="007252DE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F15AB" w:rsidRPr="007C608A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ԿԱԶՄԱԿԵՐՊԵԼՈՒ</w:t>
      </w:r>
      <w:r w:rsidR="00EF15AB" w:rsidRPr="007C608A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ՄԱՍԻՆ»  ԿԱՌԱՎԱՐՈՒԹՅԱՆ ՈՐՈՇՄԱՆ ՆԱԽԱԳԾԻ ԸՆԴՈՒՆՄԱՆ </w:t>
      </w:r>
    </w:p>
    <w:p w:rsidR="003B4122" w:rsidRPr="007C608A" w:rsidRDefault="003B4122" w:rsidP="00EF15AB">
      <w:pPr>
        <w:pStyle w:val="mechtex"/>
        <w:rPr>
          <w:rFonts w:ascii="GHEA Grapalat" w:hAnsi="GHEA Grapalat" w:cs="Calibri"/>
          <w:b/>
          <w:color w:val="000000"/>
          <w:sz w:val="24"/>
          <w:szCs w:val="24"/>
          <w:lang w:val="hy-AM"/>
        </w:rPr>
      </w:pPr>
    </w:p>
    <w:p w:rsidR="003B4122" w:rsidRPr="007252DE" w:rsidRDefault="002B317E" w:rsidP="003B4122">
      <w:pPr>
        <w:spacing w:after="0" w:line="360" w:lineRule="auto"/>
        <w:ind w:firstLine="450"/>
        <w:rPr>
          <w:rFonts w:ascii="GHEA Grapalat" w:hAnsi="GHEA Grapalat" w:cs="Sylfaen"/>
          <w:b/>
          <w:sz w:val="24"/>
          <w:szCs w:val="24"/>
          <w:lang w:val="hy-AM"/>
        </w:rPr>
      </w:pPr>
      <w:r w:rsidRPr="007252DE">
        <w:rPr>
          <w:rFonts w:ascii="GHEA Grapalat" w:hAnsi="GHEA Grapalat" w:cs="Arial"/>
          <w:b/>
          <w:sz w:val="24"/>
          <w:szCs w:val="24"/>
          <w:lang w:val="hy-AM"/>
        </w:rPr>
        <w:t xml:space="preserve">      </w:t>
      </w:r>
      <w:r w:rsidR="003B4122" w:rsidRPr="007252DE">
        <w:rPr>
          <w:rFonts w:ascii="GHEA Grapalat" w:hAnsi="GHEA Grapalat" w:cs="Arial"/>
          <w:b/>
          <w:sz w:val="24"/>
          <w:szCs w:val="24"/>
          <w:lang w:val="hy-AM"/>
        </w:rPr>
        <w:t>Իրավական</w:t>
      </w:r>
      <w:r w:rsidR="003B4122" w:rsidRPr="007252D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B4122" w:rsidRPr="007252DE">
        <w:rPr>
          <w:rFonts w:ascii="GHEA Grapalat" w:hAnsi="GHEA Grapalat" w:cs="Arial"/>
          <w:b/>
          <w:sz w:val="24"/>
          <w:szCs w:val="24"/>
          <w:lang w:val="hy-AM"/>
        </w:rPr>
        <w:t>ակտի</w:t>
      </w:r>
      <w:r w:rsidR="003B4122" w:rsidRPr="007252D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B4122" w:rsidRPr="007252DE">
        <w:rPr>
          <w:rFonts w:ascii="GHEA Grapalat" w:hAnsi="GHEA Grapalat" w:cs="Arial"/>
          <w:b/>
          <w:sz w:val="24"/>
          <w:szCs w:val="24"/>
          <w:lang w:val="hy-AM"/>
        </w:rPr>
        <w:t>անհրաժեշտությունը</w:t>
      </w:r>
    </w:p>
    <w:p w:rsidR="00E53B01" w:rsidRPr="007252DE" w:rsidRDefault="00E53B01" w:rsidP="002B317E">
      <w:pPr>
        <w:shd w:val="clear" w:color="auto" w:fill="FFFFFF"/>
        <w:spacing w:after="0" w:line="312" w:lineRule="auto"/>
        <w:ind w:right="-187" w:firstLine="44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252DE"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r w:rsidR="003B4122" w:rsidRPr="007252DE">
        <w:rPr>
          <w:rFonts w:ascii="GHEA Grapalat" w:hAnsi="GHEA Grapalat" w:cs="Arial"/>
          <w:sz w:val="24"/>
          <w:szCs w:val="24"/>
          <w:lang w:val="hy-AM"/>
        </w:rPr>
        <w:t xml:space="preserve">Նախագծի ընդունումը պայմանավորված է </w:t>
      </w:r>
      <w:r w:rsidR="00C63640" w:rsidRPr="007252DE">
        <w:rPr>
          <w:rFonts w:ascii="GHEA Grapalat" w:hAnsi="GHEA Grapalat" w:cs="Arial"/>
          <w:sz w:val="24"/>
          <w:szCs w:val="24"/>
          <w:lang w:val="hy-AM"/>
        </w:rPr>
        <w:t>ՀՀ կառավարության և Ասիական զարգացման բանկի միջև կնքված վարկային պայմանագրի հիման վրա իրականացվող «Սեյսմիկ անվտանգության բարելավման ծրագրի» իրականացման ապահովմամբ, ինչպես  նաև</w:t>
      </w:r>
      <w:r w:rsidRPr="007252DE">
        <w:rPr>
          <w:rFonts w:ascii="GHEA Grapalat" w:hAnsi="GHEA Grapalat" w:cs="Arial"/>
          <w:sz w:val="24"/>
          <w:szCs w:val="24"/>
          <w:lang w:val="hy-AM"/>
        </w:rPr>
        <w:t xml:space="preserve"> ՀՀ  առաջին փոխվարչապետ Արարատ Միրզոյանի մոտ 2018 թվականի </w:t>
      </w:r>
      <w:r w:rsidRPr="007252DE">
        <w:rPr>
          <w:rFonts w:ascii="GHEA Grapalat" w:hAnsi="GHEA Grapalat" w:cs="Arial"/>
          <w:sz w:val="24"/>
          <w:szCs w:val="24"/>
          <w:lang w:val="hy-AM"/>
        </w:rPr>
        <w:br/>
        <w:t xml:space="preserve">դեկտեմբերի 3-ին կայացած՝ ՀՀ վարչապետի 2016 թվականի հունիսի 30-ի թիվ 582-ա որոշմամբ ստեղծված միջգերատեսչական աշխատանքային խմբի նիստի արձանագրության 3-րդ կետի 2-րդ ենթակետի հանձնարարականի կատարմամբ։ </w:t>
      </w:r>
    </w:p>
    <w:p w:rsidR="00E53B01" w:rsidRPr="007252DE" w:rsidRDefault="00E53B01" w:rsidP="002B317E">
      <w:pPr>
        <w:shd w:val="clear" w:color="auto" w:fill="FFFFFF"/>
        <w:spacing w:after="0" w:line="312" w:lineRule="auto"/>
        <w:ind w:right="-187" w:firstLine="446"/>
        <w:jc w:val="center"/>
        <w:rPr>
          <w:rFonts w:ascii="GHEA Grapalat" w:hAnsi="GHEA Grapalat"/>
          <w:bCs/>
          <w:caps/>
          <w:color w:val="000000"/>
          <w:spacing w:val="-8"/>
          <w:sz w:val="24"/>
          <w:szCs w:val="24"/>
          <w:lang w:val="hy-AM" w:eastAsia="hy-AM"/>
        </w:rPr>
      </w:pPr>
    </w:p>
    <w:p w:rsidR="002F3894" w:rsidRPr="007252DE" w:rsidRDefault="00E53B01" w:rsidP="002B317E">
      <w:pPr>
        <w:tabs>
          <w:tab w:val="left" w:pos="6510"/>
        </w:tabs>
        <w:spacing w:after="0" w:line="312" w:lineRule="auto"/>
        <w:ind w:right="-187" w:firstLine="446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7252DE">
        <w:rPr>
          <w:rFonts w:ascii="GHEA Grapalat" w:hAnsi="GHEA Grapalat" w:cs="Arial"/>
          <w:b/>
          <w:sz w:val="24"/>
          <w:szCs w:val="24"/>
          <w:lang w:val="hy-AM"/>
        </w:rPr>
        <w:t xml:space="preserve">     </w:t>
      </w:r>
      <w:r w:rsidR="003B4122" w:rsidRPr="007252DE">
        <w:rPr>
          <w:rFonts w:ascii="GHEA Grapalat" w:hAnsi="GHEA Grapalat" w:cs="Arial"/>
          <w:b/>
          <w:sz w:val="24"/>
          <w:szCs w:val="24"/>
          <w:lang w:val="hy-AM"/>
        </w:rPr>
        <w:t>Ընթացիկ</w:t>
      </w:r>
      <w:r w:rsidR="003B4122" w:rsidRPr="007252D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B4122" w:rsidRPr="007252DE">
        <w:rPr>
          <w:rFonts w:ascii="GHEA Grapalat" w:hAnsi="GHEA Grapalat" w:cs="Arial"/>
          <w:b/>
          <w:sz w:val="24"/>
          <w:szCs w:val="24"/>
          <w:lang w:val="hy-AM"/>
        </w:rPr>
        <w:t>իրավիճակը</w:t>
      </w:r>
      <w:r w:rsidR="003B4122" w:rsidRPr="007252D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B4122" w:rsidRPr="007252DE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="003B4122" w:rsidRPr="007252D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B4122" w:rsidRPr="007252DE">
        <w:rPr>
          <w:rFonts w:ascii="GHEA Grapalat" w:hAnsi="GHEA Grapalat" w:cs="Arial"/>
          <w:b/>
          <w:sz w:val="24"/>
          <w:szCs w:val="24"/>
          <w:lang w:val="hy-AM"/>
        </w:rPr>
        <w:t>խնդիրները</w:t>
      </w:r>
      <w:r w:rsidR="002F3894" w:rsidRPr="007252DE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</w:p>
    <w:p w:rsidR="002B317E" w:rsidRPr="007252DE" w:rsidRDefault="002B317E" w:rsidP="002B317E">
      <w:pPr>
        <w:tabs>
          <w:tab w:val="left" w:pos="6510"/>
        </w:tabs>
        <w:spacing w:after="0" w:line="312" w:lineRule="auto"/>
        <w:ind w:right="-187" w:firstLine="446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</w:p>
    <w:p w:rsidR="002F3894" w:rsidRPr="007252DE" w:rsidRDefault="0032447D" w:rsidP="002B317E">
      <w:pPr>
        <w:tabs>
          <w:tab w:val="left" w:pos="6510"/>
        </w:tabs>
        <w:spacing w:after="0" w:line="312" w:lineRule="auto"/>
        <w:ind w:right="-187" w:firstLine="446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7252DE">
        <w:rPr>
          <w:rFonts w:ascii="GHEA Grapalat" w:eastAsia="Calibri" w:hAnsi="GHEA Grapalat" w:cs="Arial"/>
          <w:sz w:val="24"/>
          <w:szCs w:val="24"/>
          <w:lang w:val="hy-AM"/>
        </w:rPr>
        <w:t xml:space="preserve">     </w:t>
      </w:r>
      <w:r w:rsidR="002F3894" w:rsidRPr="007252DE">
        <w:rPr>
          <w:rFonts w:ascii="GHEA Grapalat" w:eastAsia="Calibri" w:hAnsi="GHEA Grapalat" w:cs="Arial"/>
          <w:sz w:val="24"/>
          <w:szCs w:val="24"/>
          <w:lang w:val="hy-AM"/>
        </w:rPr>
        <w:t>Ծրագրի շրաջանակներում նախատեսվում է իրականացնել առաջնահերթ կարգով հանրապետության սեյսմիկ անվտանգության տեսանկյունից առավել վտանգավոր  46 դպրոցների ամրացում կամ նորի կառուցում</w:t>
      </w:r>
      <w:r w:rsidR="00E53B01" w:rsidRPr="007252DE">
        <w:rPr>
          <w:rFonts w:ascii="GHEA Grapalat" w:eastAsia="Calibri" w:hAnsi="GHEA Grapalat" w:cs="Arial"/>
          <w:sz w:val="24"/>
          <w:szCs w:val="24"/>
          <w:lang w:val="hy-AM"/>
        </w:rPr>
        <w:t xml:space="preserve">։ </w:t>
      </w:r>
      <w:r w:rsidR="002F3894" w:rsidRPr="007252DE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</w:p>
    <w:p w:rsidR="002F3894" w:rsidRPr="007252DE" w:rsidRDefault="002F3894" w:rsidP="002B317E">
      <w:pPr>
        <w:tabs>
          <w:tab w:val="left" w:pos="6510"/>
        </w:tabs>
        <w:spacing w:after="0" w:line="312" w:lineRule="auto"/>
        <w:ind w:right="-187" w:firstLine="446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7252DE">
        <w:rPr>
          <w:rFonts w:ascii="GHEA Grapalat" w:eastAsia="Calibri" w:hAnsi="GHEA Grapalat" w:cs="Arial"/>
          <w:sz w:val="24"/>
          <w:szCs w:val="24"/>
          <w:lang w:val="hy-AM"/>
        </w:rPr>
        <w:t xml:space="preserve">    </w:t>
      </w:r>
      <w:r w:rsidRPr="007C608A">
        <w:rPr>
          <w:rFonts w:ascii="GHEA Grapalat" w:eastAsia="Calibri" w:hAnsi="GHEA Grapalat" w:cs="Arial"/>
          <w:sz w:val="24"/>
          <w:szCs w:val="24"/>
          <w:lang w:val="hy-AM"/>
        </w:rPr>
        <w:t>Ծրագրում ընդգրկված Երևան</w:t>
      </w:r>
      <w:r w:rsidR="00E53B01" w:rsidRPr="007252DE">
        <w:rPr>
          <w:rFonts w:ascii="GHEA Grapalat" w:eastAsia="Calibri" w:hAnsi="GHEA Grapalat" w:cs="Arial"/>
          <w:sz w:val="24"/>
          <w:szCs w:val="24"/>
          <w:lang w:val="hy-AM"/>
        </w:rPr>
        <w:t xml:space="preserve">ի </w:t>
      </w:r>
      <w:r w:rsidRPr="007C608A">
        <w:rPr>
          <w:rFonts w:ascii="GHEA Grapalat" w:eastAsia="Calibri" w:hAnsi="GHEA Grapalat" w:cs="Arial"/>
          <w:sz w:val="24"/>
          <w:szCs w:val="24"/>
          <w:lang w:val="hy-AM"/>
        </w:rPr>
        <w:t xml:space="preserve"> Մ.Մխոյանի անվան թիվ 68 հիմնական դպրոցի </w:t>
      </w:r>
      <w:r w:rsidRPr="007252DE">
        <w:rPr>
          <w:rFonts w:ascii="GHEA Grapalat" w:hAnsi="GHEA Grapalat"/>
          <w:noProof/>
          <w:sz w:val="24"/>
          <w:szCs w:val="24"/>
          <w:lang w:val="hy-AM"/>
        </w:rPr>
        <w:t>(Նոր-Արեշ 8 փողոց, շենք 56)</w:t>
      </w:r>
      <w:r w:rsidRPr="007C608A">
        <w:rPr>
          <w:rFonts w:ascii="GHEA Grapalat" w:hAnsi="GHEA Grapalat"/>
          <w:noProof/>
          <w:sz w:val="24"/>
          <w:szCs w:val="24"/>
          <w:lang w:val="hy-AM"/>
        </w:rPr>
        <w:t xml:space="preserve"> համար կատարված </w:t>
      </w:r>
      <w:r w:rsidRPr="007252DE">
        <w:rPr>
          <w:rFonts w:ascii="GHEA Grapalat" w:hAnsi="GHEA Grapalat"/>
          <w:noProof/>
          <w:sz w:val="24"/>
          <w:szCs w:val="24"/>
          <w:lang w:val="hy-AM"/>
        </w:rPr>
        <w:t xml:space="preserve"> փորձաքննության եզրակացության համաձայն` շենքը ամրացման ենթակա չէ</w:t>
      </w:r>
      <w:r w:rsidR="005A486F">
        <w:rPr>
          <w:rFonts w:ascii="GHEA Grapalat" w:hAnsi="GHEA Grapalat"/>
          <w:noProof/>
          <w:sz w:val="24"/>
          <w:szCs w:val="24"/>
          <w:lang w:val="hy-AM"/>
        </w:rPr>
        <w:t>,</w:t>
      </w:r>
      <w:r w:rsidRPr="007252DE">
        <w:rPr>
          <w:rFonts w:ascii="GHEA Grapalat" w:hAnsi="GHEA Grapalat"/>
          <w:noProof/>
          <w:sz w:val="24"/>
          <w:szCs w:val="24"/>
          <w:lang w:val="hy-AM"/>
        </w:rPr>
        <w:t xml:space="preserve"> և նախատեսվում է կառուցել թվով 648 աշակերտի համար նոր դպրոց: Սակայն, գործող քաղաքաշինական նորմերի համաձայն</w:t>
      </w:r>
      <w:r w:rsidR="005A486F">
        <w:rPr>
          <w:rFonts w:ascii="GHEA Grapalat" w:hAnsi="GHEA Grapalat"/>
          <w:noProof/>
          <w:sz w:val="24"/>
          <w:szCs w:val="24"/>
          <w:lang w:val="hy-AM"/>
        </w:rPr>
        <w:t>,</w:t>
      </w:r>
      <w:r w:rsidRPr="007252DE">
        <w:rPr>
          <w:rFonts w:ascii="GHEA Grapalat" w:hAnsi="GHEA Grapalat"/>
          <w:noProof/>
          <w:sz w:val="24"/>
          <w:szCs w:val="24"/>
          <w:lang w:val="hy-AM"/>
        </w:rPr>
        <w:t xml:space="preserve"> առկա տարածքը չի բավարարում այդ ցուցանիշներին և ծրագրի փորձագետների կողմից տեղում իրականացված դիտարկումների արդյունքում պարզ է դարձել, որ տարածքը հնարավոր է ընդլայնել հարևանությամբ գտնվող օպտիմալացման արդյունքում այլևս չգործող զինվորական կոմիսարիատի տար</w:t>
      </w:r>
      <w:r w:rsidR="00E53B01" w:rsidRPr="007252DE">
        <w:rPr>
          <w:rFonts w:ascii="GHEA Grapalat" w:hAnsi="GHEA Grapalat"/>
          <w:noProof/>
          <w:sz w:val="24"/>
          <w:szCs w:val="24"/>
          <w:lang w:val="hy-AM"/>
        </w:rPr>
        <w:t>ա</w:t>
      </w:r>
      <w:r w:rsidRPr="007252DE">
        <w:rPr>
          <w:rFonts w:ascii="GHEA Grapalat" w:hAnsi="GHEA Grapalat"/>
          <w:noProof/>
          <w:sz w:val="24"/>
          <w:szCs w:val="24"/>
          <w:lang w:val="hy-AM"/>
        </w:rPr>
        <w:t>ծքի հաշվին:</w:t>
      </w:r>
    </w:p>
    <w:p w:rsidR="002B317E" w:rsidRPr="007252DE" w:rsidRDefault="002B317E" w:rsidP="002B317E">
      <w:pPr>
        <w:tabs>
          <w:tab w:val="left" w:pos="6510"/>
        </w:tabs>
        <w:spacing w:after="0" w:line="312" w:lineRule="auto"/>
        <w:ind w:right="-187" w:firstLine="446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3B4122" w:rsidRPr="007252DE" w:rsidRDefault="00E53B01" w:rsidP="002B317E">
      <w:pPr>
        <w:widowControl w:val="0"/>
        <w:spacing w:after="0" w:line="312" w:lineRule="auto"/>
        <w:ind w:right="-187" w:firstLine="446"/>
        <w:rPr>
          <w:rFonts w:ascii="GHEA Grapalat" w:hAnsi="GHEA Grapalat"/>
          <w:b/>
          <w:sz w:val="24"/>
          <w:szCs w:val="24"/>
          <w:lang w:val="af-ZA" w:eastAsia="ru-RU"/>
        </w:rPr>
      </w:pPr>
      <w:r w:rsidRPr="007252DE">
        <w:rPr>
          <w:rFonts w:ascii="GHEA Grapalat" w:hAnsi="GHEA Grapalat" w:cs="Arial"/>
          <w:b/>
          <w:sz w:val="24"/>
          <w:szCs w:val="24"/>
          <w:lang w:val="hy-AM" w:eastAsia="ru-RU"/>
        </w:rPr>
        <w:t xml:space="preserve">  </w:t>
      </w:r>
      <w:r w:rsidR="003B4122"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Կարգավորման</w:t>
      </w:r>
      <w:r w:rsidR="003B4122"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="003B4122"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նպատակը</w:t>
      </w:r>
      <w:r w:rsidR="003B4122"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="003B4122"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և</w:t>
      </w:r>
      <w:r w:rsidR="003B4122"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="003B4122"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բնույթը</w:t>
      </w:r>
    </w:p>
    <w:p w:rsidR="00B66391" w:rsidRPr="007C608A" w:rsidRDefault="002B317E" w:rsidP="00B66391">
      <w:pPr>
        <w:pStyle w:val="NormalWeb"/>
        <w:shd w:val="clear" w:color="auto" w:fill="FFFFFF"/>
        <w:spacing w:before="0" w:beforeAutospacing="0" w:after="0" w:afterAutospacing="0" w:line="312" w:lineRule="auto"/>
        <w:ind w:right="-187" w:firstLine="446"/>
        <w:jc w:val="both"/>
        <w:rPr>
          <w:rFonts w:ascii="GHEA Grapalat" w:hAnsi="GHEA Grapalat"/>
          <w:color w:val="000000"/>
          <w:lang w:val="hy-AM"/>
        </w:rPr>
      </w:pPr>
      <w:r w:rsidRPr="007252DE">
        <w:rPr>
          <w:rFonts w:ascii="GHEA Grapalat" w:hAnsi="GHEA Grapalat" w:cs="Arial"/>
          <w:lang w:val="hy-AM" w:eastAsia="ru-RU"/>
        </w:rPr>
        <w:t xml:space="preserve"> </w:t>
      </w:r>
      <w:r w:rsidR="00E53B01" w:rsidRPr="007252DE">
        <w:rPr>
          <w:rFonts w:ascii="GHEA Grapalat" w:hAnsi="GHEA Grapalat" w:cs="Arial"/>
          <w:lang w:val="hy-AM" w:eastAsia="ru-RU"/>
        </w:rPr>
        <w:t xml:space="preserve">Նախագծով առաջարկվում է </w:t>
      </w:r>
      <w:r w:rsidR="00E53B01" w:rsidRPr="007C608A">
        <w:rPr>
          <w:rFonts w:ascii="GHEA Grapalat" w:hAnsi="GHEA Grapalat"/>
          <w:color w:val="000000"/>
          <w:lang w:val="hy-AM"/>
        </w:rPr>
        <w:t xml:space="preserve">Երևան </w:t>
      </w:r>
      <w:r w:rsidR="00E53B01" w:rsidRPr="007252DE">
        <w:rPr>
          <w:rFonts w:ascii="GHEA Grapalat" w:hAnsi="GHEA Grapalat"/>
          <w:color w:val="000000"/>
          <w:lang w:val="hy-AM"/>
        </w:rPr>
        <w:t xml:space="preserve">համայնքի </w:t>
      </w:r>
      <w:r w:rsidR="00E53B01" w:rsidRPr="007C608A">
        <w:rPr>
          <w:rFonts w:ascii="GHEA Grapalat" w:hAnsi="GHEA Grapalat"/>
          <w:color w:val="000000"/>
          <w:lang w:val="hy-AM"/>
        </w:rPr>
        <w:t xml:space="preserve">Էրեբունի վարչական շրջանի Էրեբունի փողոցի N 8 </w:t>
      </w:r>
      <w:r w:rsidR="00E53B01" w:rsidRPr="007252DE">
        <w:rPr>
          <w:rFonts w:ascii="GHEA Grapalat" w:hAnsi="GHEA Grapalat"/>
          <w:color w:val="000000"/>
          <w:lang w:val="hy-AM"/>
        </w:rPr>
        <w:t xml:space="preserve">հասցեում գտնվող </w:t>
      </w:r>
      <w:r w:rsidR="00E53B01" w:rsidRPr="007252DE">
        <w:rPr>
          <w:rFonts w:ascii="GHEA Grapalat" w:hAnsi="GHEA Grapalat" w:cs="Arial"/>
          <w:lang w:val="hy-AM" w:eastAsia="ru-RU"/>
        </w:rPr>
        <w:t xml:space="preserve">ՀՀ պաշտպանության նախարարությանն ամրացված և </w:t>
      </w:r>
      <w:r w:rsidR="00E53B01" w:rsidRPr="007252DE">
        <w:rPr>
          <w:rFonts w:ascii="GHEA Grapalat" w:hAnsi="GHEA Grapalat"/>
          <w:noProof/>
          <w:lang w:val="hy-AM"/>
        </w:rPr>
        <w:t>պտիմալացման արդյունքում այլևս չգործող զինվորական կոմիսարիատի տարածք</w:t>
      </w:r>
      <w:r w:rsidR="006622F3">
        <w:rPr>
          <w:rFonts w:ascii="GHEA Grapalat" w:hAnsi="GHEA Grapalat"/>
          <w:noProof/>
          <w:lang w:val="hy-AM"/>
        </w:rPr>
        <w:t xml:space="preserve">ից 2000քառ․մ  տարածքն ու </w:t>
      </w:r>
      <w:r w:rsidR="00E53B01" w:rsidRPr="007252DE">
        <w:rPr>
          <w:rFonts w:ascii="GHEA Grapalat" w:hAnsi="GHEA Grapalat"/>
          <w:noProof/>
          <w:lang w:val="hy-AM"/>
        </w:rPr>
        <w:t xml:space="preserve">գույքը </w:t>
      </w:r>
      <w:r w:rsidR="00E53B01" w:rsidRPr="007252DE">
        <w:rPr>
          <w:rFonts w:ascii="GHEA Grapalat" w:hAnsi="GHEA Grapalat" w:cs="Arial"/>
          <w:lang w:val="hy-AM" w:eastAsia="ru-RU"/>
        </w:rPr>
        <w:t xml:space="preserve"> </w:t>
      </w:r>
      <w:r w:rsidR="00E53B01" w:rsidRPr="007252DE">
        <w:rPr>
          <w:rFonts w:ascii="GHEA Grapalat" w:hAnsi="GHEA Grapalat"/>
          <w:color w:val="000000"/>
          <w:lang w:val="hy-AM"/>
        </w:rPr>
        <w:t xml:space="preserve">հանձնել  «Երևանի Մուշեղ Մխոյանի անվան թիվ 68 հիմնական դպրոց» </w:t>
      </w:r>
      <w:r w:rsidR="00E53B01" w:rsidRPr="007252DE">
        <w:rPr>
          <w:rFonts w:ascii="GHEA Grapalat" w:hAnsi="GHEA Grapalat"/>
          <w:color w:val="000000"/>
          <w:lang w:val="hy-AM"/>
        </w:rPr>
        <w:lastRenderedPageBreak/>
        <w:t xml:space="preserve">պետական ոչ առևտրային կազմակերպությանը, որպեսզի հնարավոր լինի </w:t>
      </w:r>
      <w:r w:rsidRPr="007252DE">
        <w:rPr>
          <w:rFonts w:ascii="GHEA Grapalat" w:hAnsi="GHEA Grapalat"/>
          <w:color w:val="000000"/>
          <w:lang w:val="hy-AM"/>
        </w:rPr>
        <w:t xml:space="preserve">տարածքում իրականացնել դպրոցի կառուցապատման աշխատանքները։ </w:t>
      </w:r>
      <w:r w:rsidR="00B66391" w:rsidRPr="007C608A">
        <w:rPr>
          <w:rFonts w:ascii="GHEA Grapalat" w:hAnsi="GHEA Grapalat"/>
          <w:color w:val="000000"/>
          <w:lang w:val="hy-AM"/>
        </w:rPr>
        <w:t xml:space="preserve"> </w:t>
      </w:r>
      <w:r w:rsidR="00B66391" w:rsidRPr="00B25FE8">
        <w:rPr>
          <w:rFonts w:ascii="GHEA Grapalat" w:hAnsi="GHEA Grapalat" w:cs="Sylfaen"/>
          <w:bCs/>
          <w:lang w:val="hy-AM"/>
        </w:rPr>
        <w:t>Միաժամանակ</w:t>
      </w:r>
      <w:r w:rsidR="005A486F">
        <w:rPr>
          <w:rFonts w:ascii="GHEA Grapalat" w:hAnsi="GHEA Grapalat" w:cs="Sylfaen"/>
          <w:bCs/>
          <w:lang w:val="hy-AM"/>
        </w:rPr>
        <w:t>,</w:t>
      </w:r>
      <w:r w:rsidR="00B66391" w:rsidRPr="00B25FE8">
        <w:rPr>
          <w:rFonts w:ascii="GHEA Grapalat" w:hAnsi="GHEA Grapalat" w:cs="Sylfaen"/>
          <w:bCs/>
          <w:lang w:val="hy-AM"/>
        </w:rPr>
        <w:t xml:space="preserve"> որոշմամբ նախատեսվում է շենք-շինությունների քանդման և շինարարական աղբի տեղափոխման աշխատանքների դիմաց իրականացվելիք ծախսերի փոխհատուցում նախատեսել շենքերի քանդման արդյունքում ձևավորվելիք շինանյութի տրամադրումը: </w:t>
      </w:r>
    </w:p>
    <w:p w:rsidR="003B4122" w:rsidRPr="007252DE" w:rsidRDefault="003B4122" w:rsidP="002B317E">
      <w:pPr>
        <w:spacing w:after="0" w:line="312" w:lineRule="auto"/>
        <w:ind w:right="-187" w:firstLine="446"/>
        <w:jc w:val="both"/>
        <w:rPr>
          <w:rFonts w:ascii="GHEA Grapalat" w:hAnsi="GHEA Grapalat"/>
          <w:b/>
          <w:sz w:val="24"/>
          <w:szCs w:val="24"/>
          <w:lang w:val="af-ZA" w:eastAsia="ru-RU"/>
        </w:rPr>
      </w:pPr>
    </w:p>
    <w:p w:rsidR="002B317E" w:rsidRPr="007252DE" w:rsidRDefault="003B4122" w:rsidP="002B317E">
      <w:pPr>
        <w:spacing w:after="0" w:line="312" w:lineRule="auto"/>
        <w:ind w:right="-187" w:firstLine="446"/>
        <w:jc w:val="both"/>
        <w:rPr>
          <w:rFonts w:ascii="GHEA Grapalat" w:hAnsi="GHEA Grapalat" w:cs="Arial"/>
          <w:b/>
          <w:sz w:val="24"/>
          <w:szCs w:val="24"/>
          <w:lang w:val="af-ZA" w:eastAsia="ru-RU"/>
        </w:rPr>
      </w:pP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Նախագծի</w:t>
      </w: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մշակման</w:t>
      </w: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գործընթացում</w:t>
      </w: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ներգրավված</w:t>
      </w: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ինստիտուտները</w:t>
      </w: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և</w:t>
      </w: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անձինք</w:t>
      </w:r>
    </w:p>
    <w:p w:rsidR="003B4122" w:rsidRPr="007252DE" w:rsidRDefault="003B4122" w:rsidP="002B317E">
      <w:pPr>
        <w:spacing w:after="0" w:line="312" w:lineRule="auto"/>
        <w:ind w:right="-187" w:firstLine="446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252DE">
        <w:rPr>
          <w:rFonts w:ascii="GHEA Grapalat" w:hAnsi="GHEA Grapalat"/>
          <w:b/>
          <w:sz w:val="24"/>
          <w:szCs w:val="24"/>
          <w:lang w:val="af-ZA" w:eastAsia="ru-RU"/>
        </w:rPr>
        <w:tab/>
      </w:r>
    </w:p>
    <w:p w:rsidR="003B4122" w:rsidRPr="007252DE" w:rsidRDefault="002B317E" w:rsidP="002B317E">
      <w:pPr>
        <w:tabs>
          <w:tab w:val="left" w:pos="426"/>
        </w:tabs>
        <w:spacing w:after="0" w:line="312" w:lineRule="auto"/>
        <w:ind w:right="-187" w:firstLine="446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7252DE">
        <w:rPr>
          <w:rFonts w:ascii="GHEA Grapalat" w:hAnsi="GHEA Grapalat" w:cs="Arial"/>
          <w:sz w:val="24"/>
          <w:szCs w:val="24"/>
          <w:lang w:val="hy-AM"/>
        </w:rPr>
        <w:t xml:space="preserve">Նախագիծը մշակվել է ՀՀ տարածքային կառավարման և զարգացման նախարարության կողմից։ </w:t>
      </w:r>
      <w:r w:rsidR="003B4122" w:rsidRPr="007252DE">
        <w:rPr>
          <w:rFonts w:ascii="GHEA Grapalat" w:hAnsi="GHEA Grapalat"/>
          <w:sz w:val="24"/>
          <w:szCs w:val="24"/>
          <w:lang w:val="hy-AM" w:eastAsia="ru-RU"/>
        </w:rPr>
        <w:t xml:space="preserve"> </w:t>
      </w:r>
    </w:p>
    <w:p w:rsidR="002B317E" w:rsidRPr="007252DE" w:rsidRDefault="002B317E" w:rsidP="002B317E">
      <w:pPr>
        <w:tabs>
          <w:tab w:val="left" w:pos="426"/>
        </w:tabs>
        <w:spacing w:after="0" w:line="312" w:lineRule="auto"/>
        <w:ind w:right="-187" w:firstLine="446"/>
        <w:jc w:val="both"/>
        <w:rPr>
          <w:rFonts w:ascii="GHEA Grapalat" w:hAnsi="GHEA Grapalat"/>
          <w:sz w:val="24"/>
          <w:szCs w:val="24"/>
          <w:lang w:val="af-ZA" w:eastAsia="ru-RU"/>
        </w:rPr>
      </w:pPr>
    </w:p>
    <w:p w:rsidR="003B4122" w:rsidRPr="007252DE" w:rsidRDefault="003B4122" w:rsidP="002B317E">
      <w:pPr>
        <w:tabs>
          <w:tab w:val="left" w:pos="426"/>
        </w:tabs>
        <w:spacing w:after="0" w:line="312" w:lineRule="auto"/>
        <w:ind w:right="-187" w:firstLine="446"/>
        <w:jc w:val="both"/>
        <w:rPr>
          <w:rFonts w:ascii="GHEA Grapalat" w:hAnsi="GHEA Grapalat" w:cs="Arial"/>
          <w:b/>
          <w:sz w:val="24"/>
          <w:szCs w:val="24"/>
          <w:lang w:val="af-ZA" w:eastAsia="ru-RU"/>
        </w:rPr>
      </w:pP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Իրավական</w:t>
      </w:r>
      <w:r w:rsidRPr="007252DE">
        <w:rPr>
          <w:rFonts w:ascii="GHEA Grapalat" w:hAnsi="GHEA Grapalat" w:cs="Times Armenian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ակտի</w:t>
      </w:r>
      <w:r w:rsidRPr="007252DE">
        <w:rPr>
          <w:rFonts w:ascii="GHEA Grapalat" w:hAnsi="GHEA Grapalat" w:cs="Times Armenian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կիրառման</w:t>
      </w:r>
      <w:r w:rsidRPr="007252DE">
        <w:rPr>
          <w:rFonts w:ascii="GHEA Grapalat" w:hAnsi="GHEA Grapalat" w:cs="Times Armenian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դեպքում</w:t>
      </w:r>
      <w:r w:rsidRPr="007252DE">
        <w:rPr>
          <w:rFonts w:ascii="GHEA Grapalat" w:hAnsi="GHEA Grapalat" w:cs="Times Armenian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ակնկալվող</w:t>
      </w:r>
      <w:r w:rsidRPr="007252DE">
        <w:rPr>
          <w:rFonts w:ascii="GHEA Grapalat" w:hAnsi="GHEA Grapalat" w:cs="Times Armenian"/>
          <w:b/>
          <w:sz w:val="24"/>
          <w:szCs w:val="24"/>
          <w:lang w:val="af-ZA" w:eastAsia="ru-RU"/>
        </w:rPr>
        <w:t xml:space="preserve"> </w:t>
      </w:r>
      <w:r w:rsidRPr="007252DE">
        <w:rPr>
          <w:rFonts w:ascii="GHEA Grapalat" w:hAnsi="GHEA Grapalat" w:cs="Arial"/>
          <w:b/>
          <w:sz w:val="24"/>
          <w:szCs w:val="24"/>
          <w:lang w:val="af-ZA" w:eastAsia="ru-RU"/>
        </w:rPr>
        <w:t>արդյունքը</w:t>
      </w:r>
    </w:p>
    <w:p w:rsidR="002B317E" w:rsidRPr="007252DE" w:rsidRDefault="002B317E" w:rsidP="002B317E">
      <w:pPr>
        <w:tabs>
          <w:tab w:val="left" w:pos="426"/>
        </w:tabs>
        <w:spacing w:after="0" w:line="312" w:lineRule="auto"/>
        <w:ind w:right="-187" w:firstLine="446"/>
        <w:jc w:val="both"/>
        <w:rPr>
          <w:rFonts w:ascii="GHEA Grapalat" w:hAnsi="GHEA Grapalat" w:cs="Sylfaen"/>
          <w:b/>
          <w:sz w:val="24"/>
          <w:szCs w:val="24"/>
          <w:lang w:val="hy-AM" w:eastAsia="ru-RU"/>
        </w:rPr>
      </w:pPr>
    </w:p>
    <w:p w:rsidR="002B317E" w:rsidRPr="007252DE" w:rsidRDefault="003B4122" w:rsidP="002B317E">
      <w:pPr>
        <w:spacing w:after="0" w:line="312" w:lineRule="auto"/>
        <w:ind w:right="-187"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7252DE">
        <w:rPr>
          <w:rFonts w:ascii="GHEA Grapalat" w:hAnsi="GHEA Grapalat" w:cs="Arial"/>
          <w:sz w:val="24"/>
          <w:szCs w:val="24"/>
          <w:lang w:val="hy-AM" w:eastAsia="ru-RU"/>
        </w:rPr>
        <w:t>Կ</w:t>
      </w:r>
      <w:r w:rsidRPr="007252DE">
        <w:rPr>
          <w:rFonts w:ascii="GHEA Grapalat" w:hAnsi="GHEA Grapalat" w:cs="Arial"/>
          <w:sz w:val="24"/>
          <w:szCs w:val="24"/>
          <w:lang w:val="hy-AM"/>
        </w:rPr>
        <w:t>առավարության</w:t>
      </w:r>
      <w:r w:rsidRPr="007252D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7252DE">
        <w:rPr>
          <w:rFonts w:ascii="GHEA Grapalat" w:hAnsi="GHEA Grapalat"/>
          <w:sz w:val="24"/>
          <w:szCs w:val="24"/>
          <w:lang w:val="af-ZA"/>
        </w:rPr>
        <w:t xml:space="preserve"> </w:t>
      </w:r>
      <w:r w:rsidR="002B317E" w:rsidRPr="007252DE">
        <w:rPr>
          <w:rFonts w:ascii="GHEA Grapalat" w:hAnsi="GHEA Grapalat"/>
          <w:sz w:val="24"/>
          <w:szCs w:val="24"/>
          <w:lang w:val="hy-AM"/>
        </w:rPr>
        <w:t>ըն</w:t>
      </w:r>
      <w:r w:rsidR="005A486F">
        <w:rPr>
          <w:rFonts w:ascii="GHEA Grapalat" w:hAnsi="GHEA Grapalat"/>
          <w:sz w:val="24"/>
          <w:szCs w:val="24"/>
          <w:lang w:val="hy-AM"/>
        </w:rPr>
        <w:t>դ</w:t>
      </w:r>
      <w:r w:rsidR="002B317E" w:rsidRPr="007252DE">
        <w:rPr>
          <w:rFonts w:ascii="GHEA Grapalat" w:hAnsi="GHEA Grapalat"/>
          <w:sz w:val="24"/>
          <w:szCs w:val="24"/>
          <w:lang w:val="hy-AM"/>
        </w:rPr>
        <w:t xml:space="preserve">ունմամբ ակնկալվում է կառուցել </w:t>
      </w:r>
      <w:r w:rsidR="002B317E"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648 աշակերտների համար անվտանգ, ապահով և </w:t>
      </w:r>
      <w:r w:rsidR="002B317E" w:rsidRPr="007252DE">
        <w:rPr>
          <w:rFonts w:ascii="GHEA Grapalat" w:hAnsi="GHEA Grapalat" w:cs="Arial"/>
          <w:sz w:val="24"/>
          <w:szCs w:val="24"/>
          <w:lang w:val="hy-AM"/>
        </w:rPr>
        <w:t xml:space="preserve">ժամանակակից քաղաքաշինական ու կրթական բոլոր չափանիշներին բավարարող դպրոց։  </w:t>
      </w:r>
    </w:p>
    <w:p w:rsidR="003B4122" w:rsidRPr="007252DE" w:rsidRDefault="003B4122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2B317E" w:rsidRPr="007252DE" w:rsidRDefault="002B317E" w:rsidP="002B317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GHEA Grapalat" w:hAnsi="GHEA Grapalat"/>
          <w:color w:val="000000"/>
          <w:lang w:val="hy-AM"/>
        </w:rPr>
      </w:pPr>
    </w:p>
    <w:p w:rsidR="00677864" w:rsidRPr="007252DE" w:rsidRDefault="00677864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677864" w:rsidRPr="007252DE" w:rsidRDefault="00677864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677864" w:rsidRPr="007252DE" w:rsidRDefault="00677864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677864" w:rsidRPr="007252DE" w:rsidRDefault="00677864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677864" w:rsidRPr="007252DE" w:rsidRDefault="00677864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677864" w:rsidRPr="007252DE" w:rsidRDefault="00677864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677864" w:rsidRPr="007252DE" w:rsidRDefault="00677864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677864" w:rsidRPr="007252DE" w:rsidRDefault="00677864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677864" w:rsidRPr="007252DE" w:rsidRDefault="00677864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677864" w:rsidRPr="007252DE" w:rsidRDefault="00677864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677864" w:rsidRPr="007252DE" w:rsidRDefault="00677864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677864" w:rsidRPr="007252DE" w:rsidRDefault="00677864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677864" w:rsidRPr="007252DE" w:rsidRDefault="00677864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2B317E" w:rsidRPr="007252DE" w:rsidRDefault="002B317E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2B317E" w:rsidRPr="007252DE" w:rsidRDefault="002B317E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2B317E" w:rsidRPr="007252DE" w:rsidRDefault="002B317E" w:rsidP="003B412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14245B" w:rsidRPr="007252DE" w:rsidRDefault="0014245B" w:rsidP="0014245B">
      <w:pPr>
        <w:spacing w:after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7252DE">
        <w:rPr>
          <w:rFonts w:ascii="GHEA Grapalat" w:hAnsi="GHEA Grapalat" w:cs="Arial"/>
          <w:b/>
          <w:sz w:val="24"/>
          <w:szCs w:val="24"/>
          <w:lang w:val="hy-AM"/>
        </w:rPr>
        <w:t>ՏԵՂԵԿԱՆՔ</w:t>
      </w:r>
    </w:p>
    <w:p w:rsidR="0014245B" w:rsidRPr="007252DE" w:rsidRDefault="00EF15AB" w:rsidP="0014245B">
      <w:pPr>
        <w:spacing w:after="0"/>
        <w:jc w:val="center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>«</w:t>
      </w:r>
      <w:r w:rsidRPr="00D54D93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ԱՆՀԱՏՈՒՅՑ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D54D93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ՕԳՏԱԳՈՐԾՄԱՆ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D54D93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ԻՐԱՎՈՒՆՔՈՎ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D54D93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ԱՆՇԱՐԺ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D54D93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ԳՈՒՅՔ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D54D93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ՀԱՆՁՆԵԼՈՒ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D54D93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ԵՎ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D54D93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ՔԱՆԴՄԱՆ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(</w:t>
      </w:r>
      <w:r w:rsidRPr="00D54D93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ԱՊԱՄՈՆՏԱԺՄԱՆ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) </w:t>
      </w:r>
      <w:r w:rsidRPr="00D54D93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ԱՇԽԱՏԱՆՔՆԵՐ</w:t>
      </w:r>
      <w:r w:rsidRPr="007252DE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Pr="00D54D93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ԿԱԶՄԱԿԵՐՊԵԼՈՒ</w:t>
      </w:r>
      <w:r w:rsidRPr="007C608A">
        <w:rPr>
          <w:rFonts w:ascii="Calibri" w:hAnsi="Calibri" w:cs="Calibri"/>
          <w:b/>
          <w:color w:val="000000"/>
          <w:sz w:val="24"/>
          <w:szCs w:val="24"/>
          <w:lang w:val="af-ZA"/>
        </w:rPr>
        <w:t> </w:t>
      </w:r>
      <w:r w:rsidRPr="00D54D93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ՄԱՍԻՆ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»  </w:t>
      </w:r>
      <w:r w:rsidRPr="00D54D93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ԿԱՌԱՎԱՐՈՒԹՅԱՆ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D54D93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ՈՐՈՇՄԱՆ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D54D93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ՆԱԽԱԳԾԻ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="0014245B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ԸՆԴՈՒՆՄԱՆ ԿԱՊԱԿՑՈՒԹՅԱՄԲ ԱՅԼ ՆՈՐՄԱՏԻՎ ԻՐԱՎԱԿԱՆ ԱԿՏԵՐԻ ԸՆԴՈՒՆՄԱՆ ԱՆՀՐԱԺԵՇՏՈՒԹՅԱՆ ՄԱՍԻՆ</w:t>
      </w:r>
    </w:p>
    <w:p w:rsidR="0014245B" w:rsidRPr="007252DE" w:rsidRDefault="0014245B" w:rsidP="0014245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4245B" w:rsidRPr="007252DE" w:rsidRDefault="002B317E" w:rsidP="002B317E">
      <w:pPr>
        <w:shd w:val="clear" w:color="auto" w:fill="FFFFFF"/>
        <w:spacing w:after="0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252DE">
        <w:rPr>
          <w:rFonts w:ascii="GHEA Grapalat" w:hAnsi="GHEA Grapalat" w:cs="Arial"/>
          <w:sz w:val="24"/>
          <w:szCs w:val="24"/>
          <w:lang w:val="hy-AM"/>
        </w:rPr>
        <w:t>«Անհատույց օգտագործման իրավունքով անշարժ գույք հանձնելու</w:t>
      </w:r>
      <w:r w:rsidR="00EF15AB" w:rsidRPr="007252DE">
        <w:rPr>
          <w:rFonts w:ascii="GHEA Grapalat" w:hAnsi="GHEA Grapalat" w:cs="Arial"/>
          <w:sz w:val="24"/>
          <w:szCs w:val="24"/>
          <w:lang w:val="hy-AM"/>
        </w:rPr>
        <w:t xml:space="preserve"> և քանդման</w:t>
      </w:r>
      <w:r w:rsidR="00EF15AB" w:rsidRPr="007C608A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EF15AB" w:rsidRPr="007252DE">
        <w:rPr>
          <w:rFonts w:ascii="GHEA Grapalat" w:hAnsi="GHEA Grapalat" w:cs="Arial"/>
          <w:sz w:val="24"/>
          <w:szCs w:val="24"/>
          <w:lang w:val="hy-AM"/>
        </w:rPr>
        <w:t>ապամոնտաժման</w:t>
      </w:r>
      <w:r w:rsidR="00EF15AB" w:rsidRPr="007C608A">
        <w:rPr>
          <w:rFonts w:ascii="GHEA Grapalat" w:hAnsi="GHEA Grapalat" w:cs="Arial"/>
          <w:sz w:val="24"/>
          <w:szCs w:val="24"/>
          <w:lang w:val="hy-AM"/>
        </w:rPr>
        <w:t>)</w:t>
      </w:r>
      <w:r w:rsidRPr="007252D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F15AB" w:rsidRPr="007252DE">
        <w:rPr>
          <w:rFonts w:ascii="GHEA Grapalat" w:hAnsi="GHEA Grapalat" w:cs="Arial"/>
          <w:sz w:val="24"/>
          <w:szCs w:val="24"/>
          <w:lang w:val="hy-AM"/>
        </w:rPr>
        <w:t>աշխատանքներ</w:t>
      </w:r>
      <w:r w:rsidR="006925F7" w:rsidRPr="007252DE">
        <w:rPr>
          <w:rFonts w:ascii="GHEA Grapalat" w:hAnsi="GHEA Grapalat" w:cs="Arial"/>
          <w:sz w:val="24"/>
          <w:szCs w:val="24"/>
          <w:lang w:val="hy-AM"/>
        </w:rPr>
        <w:t xml:space="preserve"> կազմակերպելու</w:t>
      </w:r>
      <w:r w:rsidR="00EF15AB" w:rsidRPr="007252D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Arial"/>
          <w:sz w:val="24"/>
          <w:szCs w:val="24"/>
          <w:lang w:val="hy-AM"/>
        </w:rPr>
        <w:t>մասին» Կառավարության որոշման նախագծի ընդունման</w:t>
      </w:r>
      <w:r w:rsidR="0014245B" w:rsidRPr="007252DE">
        <w:rPr>
          <w:rFonts w:ascii="GHEA Grapalat" w:hAnsi="GHEA Grapalat" w:cs="Arial"/>
          <w:sz w:val="24"/>
          <w:szCs w:val="24"/>
          <w:lang w:val="hy-AM"/>
        </w:rPr>
        <w:t xml:space="preserve"> կապակցությամբ այլ իրավական ակտերում փոփոխություններ կամ լրացումներ կատարելու անհրաժեշտություն չի առաջանում:</w:t>
      </w:r>
    </w:p>
    <w:p w:rsidR="0014245B" w:rsidRPr="007252DE" w:rsidRDefault="0014245B" w:rsidP="002B317E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4245B" w:rsidRPr="007252DE" w:rsidRDefault="0014245B" w:rsidP="0014245B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45B" w:rsidRPr="007252DE" w:rsidRDefault="0014245B" w:rsidP="0014245B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45B" w:rsidRPr="007252DE" w:rsidRDefault="0014245B" w:rsidP="0014245B">
      <w:pPr>
        <w:spacing w:after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7252DE">
        <w:rPr>
          <w:rFonts w:ascii="GHEA Grapalat" w:hAnsi="GHEA Grapalat" w:cs="Arial"/>
          <w:b/>
          <w:sz w:val="24"/>
          <w:szCs w:val="24"/>
          <w:lang w:val="hy-AM"/>
        </w:rPr>
        <w:t>ՏԵՂԵԿԱՆՔ</w:t>
      </w:r>
    </w:p>
    <w:p w:rsidR="0014245B" w:rsidRPr="007252DE" w:rsidRDefault="00EF15AB" w:rsidP="0014245B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>«</w:t>
      </w:r>
      <w:r w:rsidRPr="007252DE">
        <w:rPr>
          <w:rFonts w:ascii="GHEA Grapalat" w:hAnsi="GHEA Grapalat" w:cs="Calibri"/>
          <w:b/>
          <w:color w:val="000000"/>
          <w:sz w:val="24"/>
          <w:szCs w:val="24"/>
        </w:rPr>
        <w:t>ԱՆՀԱՏՈՒՅՑ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7252DE">
        <w:rPr>
          <w:rFonts w:ascii="GHEA Grapalat" w:hAnsi="GHEA Grapalat" w:cs="Calibri"/>
          <w:b/>
          <w:color w:val="000000"/>
          <w:sz w:val="24"/>
          <w:szCs w:val="24"/>
        </w:rPr>
        <w:t>ՕԳՏԱԳՈՐԾՄԱՆ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7252DE">
        <w:rPr>
          <w:rFonts w:ascii="GHEA Grapalat" w:hAnsi="GHEA Grapalat" w:cs="Calibri"/>
          <w:b/>
          <w:color w:val="000000"/>
          <w:sz w:val="24"/>
          <w:szCs w:val="24"/>
        </w:rPr>
        <w:t>ԻՐԱՎՈՒՆՔՈՎ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7252DE">
        <w:rPr>
          <w:rFonts w:ascii="GHEA Grapalat" w:hAnsi="GHEA Grapalat" w:cs="Calibri"/>
          <w:b/>
          <w:color w:val="000000"/>
          <w:sz w:val="24"/>
          <w:szCs w:val="24"/>
        </w:rPr>
        <w:t>ԱՆՇԱՐԺ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7252DE">
        <w:rPr>
          <w:rFonts w:ascii="GHEA Grapalat" w:hAnsi="GHEA Grapalat" w:cs="Calibri"/>
          <w:b/>
          <w:color w:val="000000"/>
          <w:sz w:val="24"/>
          <w:szCs w:val="24"/>
        </w:rPr>
        <w:t>ԳՈՒՅՔ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7252DE">
        <w:rPr>
          <w:rFonts w:ascii="GHEA Grapalat" w:hAnsi="GHEA Grapalat" w:cs="Calibri"/>
          <w:b/>
          <w:color w:val="000000"/>
          <w:sz w:val="24"/>
          <w:szCs w:val="24"/>
        </w:rPr>
        <w:t>ՀԱՆՁՆԵԼՈՒ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7252DE">
        <w:rPr>
          <w:rFonts w:ascii="GHEA Grapalat" w:hAnsi="GHEA Grapalat" w:cs="Calibri"/>
          <w:b/>
          <w:color w:val="000000"/>
          <w:sz w:val="24"/>
          <w:szCs w:val="24"/>
        </w:rPr>
        <w:t>ԵՎ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7252DE">
        <w:rPr>
          <w:rFonts w:ascii="GHEA Grapalat" w:hAnsi="GHEA Grapalat" w:cs="Calibri"/>
          <w:b/>
          <w:color w:val="000000"/>
          <w:sz w:val="24"/>
          <w:szCs w:val="24"/>
        </w:rPr>
        <w:t>ՔԱՆԴՄԱՆ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(</w:t>
      </w:r>
      <w:r w:rsidRPr="007252DE">
        <w:rPr>
          <w:rFonts w:ascii="GHEA Grapalat" w:hAnsi="GHEA Grapalat" w:cs="Calibri"/>
          <w:b/>
          <w:color w:val="000000"/>
          <w:sz w:val="24"/>
          <w:szCs w:val="24"/>
        </w:rPr>
        <w:t>ԱՊԱՄՈՆՏԱԺՄԱՆ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) </w:t>
      </w:r>
      <w:r w:rsidRPr="007252DE">
        <w:rPr>
          <w:rFonts w:ascii="GHEA Grapalat" w:hAnsi="GHEA Grapalat" w:cs="Calibri"/>
          <w:b/>
          <w:color w:val="000000"/>
          <w:sz w:val="24"/>
          <w:szCs w:val="24"/>
        </w:rPr>
        <w:t>ԱՇԽԱՏԱՆՔՆԵՐ</w:t>
      </w:r>
      <w:r w:rsidRPr="007252DE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Pr="007252DE">
        <w:rPr>
          <w:rFonts w:ascii="GHEA Grapalat" w:hAnsi="GHEA Grapalat" w:cs="Calibri"/>
          <w:b/>
          <w:color w:val="000000"/>
          <w:sz w:val="24"/>
          <w:szCs w:val="24"/>
        </w:rPr>
        <w:t>ԿԱԶՄԱԿԵՐՊԵԼՈՒ</w:t>
      </w:r>
      <w:r w:rsidRPr="007C608A">
        <w:rPr>
          <w:rFonts w:ascii="Calibri" w:hAnsi="Calibri" w:cs="Calibri"/>
          <w:b/>
          <w:color w:val="000000"/>
          <w:sz w:val="24"/>
          <w:szCs w:val="24"/>
          <w:lang w:val="af-ZA"/>
        </w:rPr>
        <w:t> </w:t>
      </w:r>
      <w:r w:rsidRPr="007252DE">
        <w:rPr>
          <w:rFonts w:ascii="GHEA Grapalat" w:hAnsi="GHEA Grapalat" w:cs="Calibri"/>
          <w:b/>
          <w:color w:val="000000"/>
          <w:sz w:val="24"/>
          <w:szCs w:val="24"/>
        </w:rPr>
        <w:t>ՄԱՍԻՆ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»  </w:t>
      </w:r>
      <w:r w:rsidRPr="007252DE">
        <w:rPr>
          <w:rFonts w:ascii="GHEA Grapalat" w:hAnsi="GHEA Grapalat" w:cs="Calibri"/>
          <w:b/>
          <w:color w:val="000000"/>
          <w:sz w:val="24"/>
          <w:szCs w:val="24"/>
        </w:rPr>
        <w:t>ԿԱՌԱՎԱՐՈՒԹՅԱՆ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7252DE">
        <w:rPr>
          <w:rFonts w:ascii="GHEA Grapalat" w:hAnsi="GHEA Grapalat" w:cs="Calibri"/>
          <w:b/>
          <w:color w:val="000000"/>
          <w:sz w:val="24"/>
          <w:szCs w:val="24"/>
        </w:rPr>
        <w:t>ՈՐՈՇՄԱՆ</w:t>
      </w:r>
      <w:r w:rsidRPr="007C608A">
        <w:rPr>
          <w:rFonts w:ascii="GHEA Grapalat" w:hAnsi="GHEA Grapalat" w:cs="Calibri"/>
          <w:b/>
          <w:color w:val="000000"/>
          <w:sz w:val="24"/>
          <w:szCs w:val="24"/>
          <w:lang w:val="af-ZA"/>
        </w:rPr>
        <w:t xml:space="preserve"> </w:t>
      </w:r>
      <w:r w:rsidRPr="007252DE">
        <w:rPr>
          <w:rFonts w:ascii="GHEA Grapalat" w:hAnsi="GHEA Grapalat" w:cs="Calibri"/>
          <w:b/>
          <w:color w:val="000000"/>
          <w:sz w:val="24"/>
          <w:szCs w:val="24"/>
        </w:rPr>
        <w:t>ՆԱԽԱԳԾԻ</w:t>
      </w:r>
      <w:r w:rsidR="002B317E" w:rsidRPr="007252DE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b/>
          <w:sz w:val="24"/>
          <w:szCs w:val="24"/>
          <w:lang w:val="hy-AM"/>
        </w:rPr>
        <w:t>ԸՆԴՈՒՆՄԱՆ</w:t>
      </w:r>
      <w:r w:rsidR="0014245B" w:rsidRPr="007252D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ԿԱՊԱԿՑՈՒԹՅԱՄԲ</w:t>
      </w:r>
      <w:r w:rsidR="0014245B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ՊԵՏԱԿԱՆ</w:t>
      </w:r>
      <w:r w:rsidR="0014245B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ԿԱՄ</w:t>
      </w:r>
      <w:r w:rsidR="0014245B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ՏԵՂԱԿԱՆ</w:t>
      </w:r>
      <w:r w:rsidR="0014245B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ԻՆՔՆԱԿԱՌԱՎԱՐՄԱՆ</w:t>
      </w:r>
      <w:r w:rsidR="0014245B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ՄԱՐՄՆԻ</w:t>
      </w:r>
      <w:r w:rsidR="0014245B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ԲՅՈՒՋԵՈՒՄ</w:t>
      </w:r>
      <w:r w:rsidR="0014245B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ԾԱԽՍԵՐԻ</w:t>
      </w:r>
      <w:r w:rsidR="0014245B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ԵՎ</w:t>
      </w:r>
      <w:r w:rsidR="0014245B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ԵԿԱՄՈՒՏՆԵՐԻ</w:t>
      </w:r>
      <w:r w:rsidR="0014245B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ԱՎԵԼԱՑՄԱՆ</w:t>
      </w:r>
      <w:r w:rsidR="0014245B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ԿԱՄ</w:t>
      </w:r>
      <w:r w:rsidR="0014245B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ՆՎԱԶԵՑՄԱՆ</w:t>
      </w:r>
      <w:r w:rsidR="0014245B" w:rsidRPr="007252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ՄԱՍԻՆ</w:t>
      </w:r>
    </w:p>
    <w:p w:rsidR="0014245B" w:rsidRPr="007252DE" w:rsidRDefault="0014245B" w:rsidP="0014245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925F7" w:rsidRPr="007252DE" w:rsidRDefault="006925F7" w:rsidP="006925F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4245B" w:rsidRPr="007252DE" w:rsidRDefault="006925F7" w:rsidP="006925F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252DE">
        <w:rPr>
          <w:rFonts w:ascii="GHEA Grapalat" w:hAnsi="GHEA Grapalat" w:cs="Arial"/>
          <w:sz w:val="24"/>
          <w:szCs w:val="24"/>
          <w:lang w:val="hy-AM"/>
        </w:rPr>
        <w:t>«Անհատույց օգտագործման իրավունքով անշարժ գույք հանձնելու և քանդման</w:t>
      </w:r>
      <w:r w:rsidRPr="007C608A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7252DE">
        <w:rPr>
          <w:rFonts w:ascii="GHEA Grapalat" w:hAnsi="GHEA Grapalat" w:cs="Arial"/>
          <w:sz w:val="24"/>
          <w:szCs w:val="24"/>
          <w:lang w:val="hy-AM"/>
        </w:rPr>
        <w:t>ապամոնտաժման</w:t>
      </w:r>
      <w:r w:rsidRPr="007C608A">
        <w:rPr>
          <w:rFonts w:ascii="GHEA Grapalat" w:hAnsi="GHEA Grapalat" w:cs="Arial"/>
          <w:sz w:val="24"/>
          <w:szCs w:val="24"/>
          <w:lang w:val="hy-AM"/>
        </w:rPr>
        <w:t>)</w:t>
      </w:r>
      <w:r w:rsidRPr="007252DE">
        <w:rPr>
          <w:rFonts w:ascii="GHEA Grapalat" w:hAnsi="GHEA Grapalat" w:cs="Arial"/>
          <w:sz w:val="24"/>
          <w:szCs w:val="24"/>
          <w:lang w:val="hy-AM"/>
        </w:rPr>
        <w:t xml:space="preserve"> աշխատանքներ կազմակերպելու մասին» </w:t>
      </w:r>
      <w:r w:rsidR="002B317E" w:rsidRPr="007252DE">
        <w:rPr>
          <w:rFonts w:ascii="GHEA Grapalat" w:hAnsi="GHEA Grapalat" w:cs="Arial"/>
          <w:sz w:val="24"/>
          <w:szCs w:val="24"/>
          <w:lang w:val="hy-AM"/>
        </w:rPr>
        <w:t xml:space="preserve">Կառավարության որոշման նախագծի ընդունման կապակցությամբ </w:t>
      </w:r>
      <w:r w:rsidR="0014245B" w:rsidRPr="007252DE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14245B" w:rsidRPr="007252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sz w:val="24"/>
          <w:szCs w:val="24"/>
          <w:lang w:val="hy-AM"/>
        </w:rPr>
        <w:t>կամ</w:t>
      </w:r>
      <w:r w:rsidR="0014245B" w:rsidRPr="007252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sz w:val="24"/>
          <w:szCs w:val="24"/>
          <w:lang w:val="hy-AM"/>
        </w:rPr>
        <w:t>տեղական</w:t>
      </w:r>
      <w:r w:rsidR="0014245B" w:rsidRPr="007252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="0014245B" w:rsidRPr="007252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14245B" w:rsidRPr="007252DE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="0014245B" w:rsidRPr="007252DE">
        <w:rPr>
          <w:rFonts w:ascii="GHEA Grapalat" w:hAnsi="GHEA Grapalat" w:cs="Arial"/>
          <w:sz w:val="24"/>
          <w:szCs w:val="24"/>
          <w:lang w:val="hy-AM"/>
        </w:rPr>
        <w:t>բյուջեում</w:t>
      </w:r>
      <w:r w:rsidR="0014245B" w:rsidRPr="007252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color w:val="000000"/>
          <w:sz w:val="24"/>
          <w:szCs w:val="24"/>
          <w:lang w:val="hy-AM"/>
        </w:rPr>
        <w:t>եկամուտների</w:t>
      </w:r>
      <w:r w:rsidR="0014245B"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="0014245B"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color w:val="000000"/>
          <w:sz w:val="24"/>
          <w:szCs w:val="24"/>
          <w:lang w:val="hy-AM"/>
        </w:rPr>
        <w:t>ծախսերի</w:t>
      </w:r>
      <w:r w:rsidR="0014245B"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color w:val="000000"/>
          <w:sz w:val="24"/>
          <w:szCs w:val="24"/>
          <w:lang w:val="hy-AM"/>
        </w:rPr>
        <w:t>ավելացում</w:t>
      </w:r>
      <w:r w:rsidR="0014245B"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color w:val="000000"/>
          <w:sz w:val="24"/>
          <w:szCs w:val="24"/>
          <w:lang w:val="hy-AM"/>
        </w:rPr>
        <w:t>կամ</w:t>
      </w:r>
      <w:r w:rsidR="0014245B" w:rsidRPr="007252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color w:val="000000"/>
          <w:sz w:val="24"/>
          <w:szCs w:val="24"/>
          <w:lang w:val="hy-AM"/>
        </w:rPr>
        <w:t>նվազեցում</w:t>
      </w:r>
      <w:r w:rsidR="0014245B" w:rsidRPr="007252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sz w:val="24"/>
          <w:szCs w:val="24"/>
          <w:lang w:val="hy-AM"/>
        </w:rPr>
        <w:t>չի</w:t>
      </w:r>
      <w:r w:rsidR="0014245B" w:rsidRPr="007252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4245B" w:rsidRPr="007252DE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14245B" w:rsidRPr="007252D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4245B" w:rsidRPr="007252DE" w:rsidRDefault="0014245B" w:rsidP="003B412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F13B53" w:rsidRPr="007252DE" w:rsidRDefault="00F13B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sectPr w:rsidR="00F13B53" w:rsidRPr="007252DE" w:rsidSect="003B4122">
      <w:pgSz w:w="12240" w:h="15840"/>
      <w:pgMar w:top="81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54E"/>
    <w:multiLevelType w:val="hybridMultilevel"/>
    <w:tmpl w:val="617EB044"/>
    <w:lvl w:ilvl="0" w:tplc="116EE5DA">
      <w:start w:val="1"/>
      <w:numFmt w:val="decimal"/>
      <w:lvlText w:val="%1."/>
      <w:lvlJc w:val="left"/>
      <w:pPr>
        <w:ind w:left="735" w:hanging="360"/>
      </w:pPr>
      <w:rPr>
        <w:rFonts w:ascii="GHEA Mariam" w:hAnsi="GHEA Mariam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CA10777"/>
    <w:multiLevelType w:val="hybridMultilevel"/>
    <w:tmpl w:val="F93AACC2"/>
    <w:lvl w:ilvl="0" w:tplc="D0E0D228">
      <w:start w:val="1"/>
      <w:numFmt w:val="decimal"/>
      <w:lvlText w:val="%1."/>
      <w:lvlJc w:val="left"/>
      <w:pPr>
        <w:ind w:left="1095" w:hanging="51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FC20AEA"/>
    <w:multiLevelType w:val="hybridMultilevel"/>
    <w:tmpl w:val="D9DC5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25FDC"/>
    <w:multiLevelType w:val="hybridMultilevel"/>
    <w:tmpl w:val="9DC89A7C"/>
    <w:lvl w:ilvl="0" w:tplc="415E492C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1214809"/>
    <w:multiLevelType w:val="hybridMultilevel"/>
    <w:tmpl w:val="AC9428F2"/>
    <w:lvl w:ilvl="0" w:tplc="818E85F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CAF1E3C"/>
    <w:multiLevelType w:val="hybridMultilevel"/>
    <w:tmpl w:val="EF542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02FA7"/>
    <w:multiLevelType w:val="hybridMultilevel"/>
    <w:tmpl w:val="52EEDB5E"/>
    <w:lvl w:ilvl="0" w:tplc="E17E3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EF7491"/>
    <w:multiLevelType w:val="hybridMultilevel"/>
    <w:tmpl w:val="77DA8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41858"/>
    <w:multiLevelType w:val="hybridMultilevel"/>
    <w:tmpl w:val="AF2255D0"/>
    <w:lvl w:ilvl="0" w:tplc="A6AA3D86">
      <w:start w:val="1"/>
      <w:numFmt w:val="decimal"/>
      <w:lvlText w:val="%1."/>
      <w:lvlJc w:val="left"/>
      <w:pPr>
        <w:ind w:left="1215" w:hanging="840"/>
      </w:pPr>
      <w:rPr>
        <w:rFonts w:ascii="GHEA Mariam" w:hAnsi="GHEA Mariam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A1E5712"/>
    <w:multiLevelType w:val="hybridMultilevel"/>
    <w:tmpl w:val="8DEE71AA"/>
    <w:lvl w:ilvl="0" w:tplc="422631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5B00"/>
    <w:multiLevelType w:val="hybridMultilevel"/>
    <w:tmpl w:val="FFFAC3FA"/>
    <w:lvl w:ilvl="0" w:tplc="FCBA2D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B1C4549"/>
    <w:multiLevelType w:val="hybridMultilevel"/>
    <w:tmpl w:val="9DC89A7C"/>
    <w:lvl w:ilvl="0" w:tplc="415E492C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C"/>
    <w:rsid w:val="00030A39"/>
    <w:rsid w:val="00036021"/>
    <w:rsid w:val="00050CD2"/>
    <w:rsid w:val="000C37A8"/>
    <w:rsid w:val="000D3AFD"/>
    <w:rsid w:val="000F5148"/>
    <w:rsid w:val="0014245B"/>
    <w:rsid w:val="00142E97"/>
    <w:rsid w:val="001526B3"/>
    <w:rsid w:val="00200082"/>
    <w:rsid w:val="00240F2B"/>
    <w:rsid w:val="00251B3F"/>
    <w:rsid w:val="00265DA4"/>
    <w:rsid w:val="00284BC6"/>
    <w:rsid w:val="002A187E"/>
    <w:rsid w:val="002B317E"/>
    <w:rsid w:val="002C406C"/>
    <w:rsid w:val="002F3894"/>
    <w:rsid w:val="003018C0"/>
    <w:rsid w:val="003146C0"/>
    <w:rsid w:val="00316259"/>
    <w:rsid w:val="0032447D"/>
    <w:rsid w:val="003A26EA"/>
    <w:rsid w:val="003B4122"/>
    <w:rsid w:val="003E6056"/>
    <w:rsid w:val="004206CD"/>
    <w:rsid w:val="00454DC4"/>
    <w:rsid w:val="00461605"/>
    <w:rsid w:val="00475564"/>
    <w:rsid w:val="004C7BA7"/>
    <w:rsid w:val="005340B0"/>
    <w:rsid w:val="00562246"/>
    <w:rsid w:val="0057432A"/>
    <w:rsid w:val="005A486F"/>
    <w:rsid w:val="005D30E3"/>
    <w:rsid w:val="005D35D3"/>
    <w:rsid w:val="005F4A10"/>
    <w:rsid w:val="00612CAF"/>
    <w:rsid w:val="00652D2D"/>
    <w:rsid w:val="00655CEF"/>
    <w:rsid w:val="006622F3"/>
    <w:rsid w:val="00667762"/>
    <w:rsid w:val="00677864"/>
    <w:rsid w:val="006779FB"/>
    <w:rsid w:val="006925F7"/>
    <w:rsid w:val="006A4C1F"/>
    <w:rsid w:val="006A72CD"/>
    <w:rsid w:val="007252DE"/>
    <w:rsid w:val="007C608A"/>
    <w:rsid w:val="00800743"/>
    <w:rsid w:val="008321C5"/>
    <w:rsid w:val="00854765"/>
    <w:rsid w:val="0085659A"/>
    <w:rsid w:val="008615F4"/>
    <w:rsid w:val="0088410B"/>
    <w:rsid w:val="008D3E8E"/>
    <w:rsid w:val="009328EF"/>
    <w:rsid w:val="00936FAB"/>
    <w:rsid w:val="00955F8E"/>
    <w:rsid w:val="00963DE9"/>
    <w:rsid w:val="009A6F95"/>
    <w:rsid w:val="009B7555"/>
    <w:rsid w:val="009E1838"/>
    <w:rsid w:val="009F6309"/>
    <w:rsid w:val="00A60FCD"/>
    <w:rsid w:val="00A80013"/>
    <w:rsid w:val="00A85D63"/>
    <w:rsid w:val="00AA0DB5"/>
    <w:rsid w:val="00AA3EB6"/>
    <w:rsid w:val="00AA75C4"/>
    <w:rsid w:val="00AB051C"/>
    <w:rsid w:val="00AC629B"/>
    <w:rsid w:val="00AF7151"/>
    <w:rsid w:val="00AF7CB0"/>
    <w:rsid w:val="00B12B3D"/>
    <w:rsid w:val="00B25FE8"/>
    <w:rsid w:val="00B36AAD"/>
    <w:rsid w:val="00B4343D"/>
    <w:rsid w:val="00B6110F"/>
    <w:rsid w:val="00B62384"/>
    <w:rsid w:val="00B66391"/>
    <w:rsid w:val="00BC23E8"/>
    <w:rsid w:val="00C10656"/>
    <w:rsid w:val="00C576EF"/>
    <w:rsid w:val="00C57BEA"/>
    <w:rsid w:val="00C63640"/>
    <w:rsid w:val="00C819BA"/>
    <w:rsid w:val="00CB5FD6"/>
    <w:rsid w:val="00D1364E"/>
    <w:rsid w:val="00D165EC"/>
    <w:rsid w:val="00D4492C"/>
    <w:rsid w:val="00D54D93"/>
    <w:rsid w:val="00DE23F5"/>
    <w:rsid w:val="00DF3495"/>
    <w:rsid w:val="00E05CCA"/>
    <w:rsid w:val="00E53B01"/>
    <w:rsid w:val="00E85031"/>
    <w:rsid w:val="00EF15AB"/>
    <w:rsid w:val="00F02AFA"/>
    <w:rsid w:val="00F112FB"/>
    <w:rsid w:val="00F13B53"/>
    <w:rsid w:val="00F71C73"/>
    <w:rsid w:val="00F934CA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6E50"/>
  <w15:docId w15:val="{9553970E-21DD-47F2-9FDA-45330BF1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246"/>
    <w:rPr>
      <w:b/>
      <w:bCs/>
    </w:rPr>
  </w:style>
  <w:style w:type="character" w:styleId="Emphasis">
    <w:name w:val="Emphasis"/>
    <w:basedOn w:val="DefaultParagraphFont"/>
    <w:uiPriority w:val="20"/>
    <w:qFormat/>
    <w:rsid w:val="00562246"/>
    <w:rPr>
      <w:i/>
      <w:iCs/>
    </w:rPr>
  </w:style>
  <w:style w:type="paragraph" w:styleId="ListParagraph">
    <w:name w:val="List Paragraph"/>
    <w:basedOn w:val="Normal"/>
    <w:uiPriority w:val="34"/>
    <w:qFormat/>
    <w:rsid w:val="00562246"/>
    <w:pPr>
      <w:ind w:left="720"/>
      <w:contextualSpacing/>
    </w:pPr>
  </w:style>
  <w:style w:type="table" w:styleId="TableGrid">
    <w:name w:val="Table Grid"/>
    <w:basedOn w:val="TableNormal"/>
    <w:uiPriority w:val="59"/>
    <w:rsid w:val="0093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EA"/>
    <w:rPr>
      <w:rFonts w:ascii="Segoe U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47556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47556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EF15A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EF15AB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Lusine Miqayelyan</dc:creator>
  <cp:keywords>Mulberry 2.0</cp:keywords>
  <cp:lastModifiedBy>Lusine Miqayelyan</cp:lastModifiedBy>
  <cp:revision>2</cp:revision>
  <dcterms:created xsi:type="dcterms:W3CDTF">2019-05-21T11:41:00Z</dcterms:created>
  <dcterms:modified xsi:type="dcterms:W3CDTF">2019-05-21T11:41:00Z</dcterms:modified>
</cp:coreProperties>
</file>