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85" w:rsidRPr="002359BA" w:rsidRDefault="00E15A85" w:rsidP="00E15A85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sz w:val="26"/>
          <w:szCs w:val="26"/>
        </w:rPr>
        <w:t xml:space="preserve">   </w:t>
      </w:r>
      <w:r>
        <w:rPr>
          <w:rFonts w:ascii="GHEA Grapalat" w:hAnsi="GHEA Grapalat"/>
          <w:noProof/>
          <w:sz w:val="26"/>
          <w:szCs w:val="26"/>
        </w:rPr>
        <w:drawing>
          <wp:inline distT="0" distB="0" distL="0" distR="0">
            <wp:extent cx="935990" cy="882015"/>
            <wp:effectExtent l="19050" t="0" r="0" b="0"/>
            <wp:docPr id="2" name="Picture 1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85" w:rsidRPr="002359BA" w:rsidRDefault="00E15A85" w:rsidP="00E15A85">
      <w:pPr>
        <w:spacing w:after="0" w:line="240" w:lineRule="auto"/>
        <w:jc w:val="center"/>
        <w:rPr>
          <w:rFonts w:ascii="GHEA Grapalat" w:hAnsi="GHEA Grapalat"/>
          <w:szCs w:val="24"/>
          <w:lang w:val="hy-AM"/>
        </w:rPr>
      </w:pPr>
    </w:p>
    <w:p w:rsidR="00E15A85" w:rsidRPr="001E68CF" w:rsidRDefault="00E15A85" w:rsidP="00E15A85">
      <w:pPr>
        <w:pStyle w:val="Style1"/>
        <w:jc w:val="center"/>
        <w:rPr>
          <w:rFonts w:ascii="GHEA Grapalat" w:hAnsi="GHEA Grapalat" w:cs="Sylfaen"/>
          <w:b/>
          <w:bCs/>
          <w:noProof/>
          <w:lang w:val="hy-AM"/>
        </w:rPr>
      </w:pPr>
      <w:r w:rsidRPr="001E68CF">
        <w:rPr>
          <w:rStyle w:val="FontStyle11"/>
          <w:rFonts w:ascii="GHEA Grapalat" w:hAnsi="GHEA Grapalat"/>
          <w:noProof/>
          <w:lang w:val="hy-AM"/>
        </w:rPr>
        <w:t>ՀԱՅԱՍՏԱՆԻ ՀԱՆՐԱՊԵՏՈՒԹՅԱՆ ԱՐԴԱՐԱԴԱՏՈՒԹՅԱՆ ՆԱԽԱՐԱՐԻ  ԱՌԱՋԻՆ ՏԵՂԱԿԱԼ</w:t>
      </w:r>
    </w:p>
    <w:p w:rsidR="00E15A85" w:rsidRPr="00BC7D01" w:rsidRDefault="00E15A85" w:rsidP="00E15A85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:rsidR="00E15A85" w:rsidRPr="00BC7D01" w:rsidRDefault="00E15A85" w:rsidP="00E15A85">
      <w:pPr>
        <w:pBdr>
          <w:bottom w:val="thinThickSmallGap" w:sz="24" w:space="0" w:color="auto"/>
        </w:pBdr>
        <w:spacing w:after="0" w:line="240" w:lineRule="auto"/>
        <w:rPr>
          <w:rFonts w:ascii="GHEA Grapalat" w:hAnsi="GHEA Grapalat"/>
          <w:sz w:val="2"/>
          <w:lang w:val="hy-AM"/>
        </w:rPr>
      </w:pPr>
    </w:p>
    <w:p w:rsidR="00E15A85" w:rsidRPr="00BC7D01" w:rsidRDefault="00E15A85" w:rsidP="00E15A85">
      <w:pPr>
        <w:spacing w:after="0" w:line="240" w:lineRule="auto"/>
        <w:rPr>
          <w:rFonts w:ascii="GHEA Grapalat" w:hAnsi="GHEA Grapalat"/>
          <w:sz w:val="6"/>
          <w:lang w:val="hy-AM"/>
        </w:rPr>
      </w:pPr>
    </w:p>
    <w:p w:rsidR="00E15A85" w:rsidRPr="00D04016" w:rsidRDefault="00E15A85" w:rsidP="00E15A85">
      <w:pPr>
        <w:jc w:val="center"/>
        <w:rPr>
          <w:rFonts w:ascii="GHEA Grapalat" w:hAnsi="GHEA Grapalat"/>
          <w:lang w:val="hy-AM"/>
        </w:rPr>
      </w:pPr>
      <w:r w:rsidRPr="003A07A5">
        <w:rPr>
          <w:rFonts w:ascii="GHEA Grapalat" w:hAnsi="GHEA Grapalat"/>
          <w:sz w:val="18"/>
          <w:szCs w:val="18"/>
          <w:lang w:val="hy-AM"/>
        </w:rPr>
        <w:t xml:space="preserve">0010, </w:t>
      </w:r>
      <w:r>
        <w:rPr>
          <w:rFonts w:ascii="GHEA Grapalat" w:hAnsi="GHEA Grapalat"/>
          <w:sz w:val="18"/>
          <w:szCs w:val="18"/>
          <w:lang w:val="hy-AM"/>
        </w:rPr>
        <w:t xml:space="preserve">Երևան, </w:t>
      </w:r>
      <w:r w:rsidRPr="003A07A5">
        <w:rPr>
          <w:rFonts w:ascii="GHEA Grapalat" w:hAnsi="GHEA Grapalat"/>
          <w:sz w:val="18"/>
          <w:szCs w:val="18"/>
          <w:lang w:val="hy-AM"/>
        </w:rPr>
        <w:t>Վ. Սարգսյան 3</w:t>
      </w:r>
      <w:r w:rsidRPr="00255AFC">
        <w:rPr>
          <w:rFonts w:ascii="GHEA Grapalat" w:hAnsi="GHEA Grapalat"/>
          <w:sz w:val="18"/>
          <w:szCs w:val="18"/>
          <w:lang w:val="hy-AM"/>
        </w:rPr>
        <w:t>/8</w:t>
      </w:r>
      <w:r>
        <w:rPr>
          <w:rFonts w:ascii="GHEA Grapalat" w:hAnsi="GHEA Grapalat"/>
          <w:sz w:val="18"/>
          <w:szCs w:val="18"/>
          <w:lang w:val="hy-AM"/>
        </w:rPr>
        <w:t>, հեռ.</w:t>
      </w:r>
      <w:r w:rsidRPr="003A07A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F14CE">
        <w:rPr>
          <w:rFonts w:ascii="GHEA Grapalat" w:hAnsi="GHEA Grapalat"/>
          <w:sz w:val="18"/>
          <w:szCs w:val="18"/>
          <w:lang w:val="hy-AM"/>
        </w:rPr>
        <w:t>594013, էլ. փոստ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031808">
        <w:rPr>
          <w:rFonts w:ascii="GHEA Grapalat" w:hAnsi="GHEA Grapalat"/>
          <w:sz w:val="18"/>
          <w:szCs w:val="18"/>
          <w:lang w:val="hy-AM"/>
        </w:rPr>
        <w:t>artur</w:t>
      </w:r>
      <w:r>
        <w:rPr>
          <w:rFonts w:ascii="GHEA Grapalat" w:hAnsi="GHEA Grapalat"/>
          <w:sz w:val="18"/>
          <w:szCs w:val="18"/>
          <w:lang w:val="hy-AM"/>
        </w:rPr>
        <w:t>.</w:t>
      </w:r>
      <w:r w:rsidRPr="00031808">
        <w:rPr>
          <w:rFonts w:ascii="GHEA Grapalat" w:hAnsi="GHEA Grapalat"/>
          <w:sz w:val="18"/>
          <w:szCs w:val="18"/>
          <w:lang w:val="hy-AM"/>
        </w:rPr>
        <w:t>hovhannis</w:t>
      </w:r>
      <w:r w:rsidRPr="004F14CE">
        <w:rPr>
          <w:rFonts w:ascii="GHEA Grapalat" w:hAnsi="GHEA Grapalat"/>
          <w:sz w:val="18"/>
          <w:szCs w:val="18"/>
          <w:lang w:val="hy-AM"/>
        </w:rPr>
        <w:t>yan@justice.am</w:t>
      </w:r>
    </w:p>
    <w:p w:rsidR="00E15A85" w:rsidRPr="00BC7D01" w:rsidRDefault="00E15A85" w:rsidP="00E15A85">
      <w:pPr>
        <w:pStyle w:val="Heading1"/>
        <w:spacing w:before="0" w:after="0" w:line="360" w:lineRule="auto"/>
        <w:ind w:left="-357" w:firstLine="357"/>
        <w:rPr>
          <w:rFonts w:ascii="GHEA Grapalat" w:hAnsi="GHEA Grapalat" w:cs="Sylfaen"/>
          <w:b w:val="0"/>
          <w:sz w:val="18"/>
          <w:szCs w:val="20"/>
          <w:lang w:val="hy-AM"/>
        </w:rPr>
      </w:pPr>
    </w:p>
    <w:p w:rsidR="00E15A85" w:rsidRPr="00DD49B9" w:rsidRDefault="00E15A85" w:rsidP="00E15A85">
      <w:pPr>
        <w:pStyle w:val="Heading1"/>
        <w:spacing w:before="0" w:after="0" w:line="360" w:lineRule="auto"/>
        <w:ind w:left="-357" w:firstLine="357"/>
        <w:rPr>
          <w:rFonts w:ascii="GHEA Grapalat" w:hAnsi="GHEA Grapalat"/>
          <w:b w:val="0"/>
          <w:sz w:val="18"/>
          <w:szCs w:val="20"/>
          <w:lang w:val="hy-AM"/>
        </w:rPr>
      </w:pPr>
      <w:r w:rsidRPr="00031808">
        <w:rPr>
          <w:rFonts w:ascii="GHEA Grapalat" w:hAnsi="GHEA Grapalat"/>
          <w:b w:val="0"/>
          <w:sz w:val="18"/>
          <w:szCs w:val="20"/>
          <w:lang w:val="hy-AM"/>
        </w:rPr>
        <w:t>_____________</w:t>
      </w:r>
      <w:r>
        <w:rPr>
          <w:rFonts w:ascii="GHEA Grapalat" w:hAnsi="GHEA Grapalat"/>
          <w:b w:val="0"/>
          <w:sz w:val="18"/>
          <w:szCs w:val="20"/>
          <w:lang w:val="hy-AM"/>
        </w:rPr>
        <w:t>__N _________________</w:t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  <w:t xml:space="preserve"> </w:t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  <w:r>
        <w:rPr>
          <w:rFonts w:ascii="GHEA Grapalat" w:hAnsi="GHEA Grapalat"/>
          <w:b w:val="0"/>
          <w:sz w:val="18"/>
          <w:szCs w:val="20"/>
          <w:lang w:val="hy-AM"/>
        </w:rPr>
        <w:tab/>
      </w:r>
    </w:p>
    <w:p w:rsidR="00E15A85" w:rsidRPr="00031808" w:rsidRDefault="00E15A85" w:rsidP="00E15A85">
      <w:pPr>
        <w:pStyle w:val="Heading1"/>
        <w:spacing w:before="0" w:after="0" w:line="360" w:lineRule="auto"/>
        <w:ind w:left="-357" w:firstLine="357"/>
        <w:rPr>
          <w:rFonts w:ascii="GHEA Grapalat" w:hAnsi="GHEA Grapalat"/>
          <w:b w:val="0"/>
          <w:sz w:val="18"/>
          <w:szCs w:val="20"/>
          <w:lang w:val="hy-AM"/>
        </w:rPr>
      </w:pPr>
      <w:r w:rsidRPr="00031808">
        <w:rPr>
          <w:rFonts w:ascii="GHEA Grapalat" w:hAnsi="GHEA Grapalat" w:cs="Sylfaen"/>
          <w:b w:val="0"/>
          <w:sz w:val="18"/>
          <w:szCs w:val="20"/>
          <w:lang w:val="hy-AM"/>
        </w:rPr>
        <w:t>Ձեր</w:t>
      </w:r>
      <w:r w:rsidRPr="00031808">
        <w:rPr>
          <w:rFonts w:ascii="GHEA Grapalat" w:hAnsi="GHEA Grapalat" w:cs="Times Armenian"/>
          <w:b w:val="0"/>
          <w:sz w:val="18"/>
          <w:szCs w:val="20"/>
          <w:lang w:val="hy-AM"/>
        </w:rPr>
        <w:t xml:space="preserve"> N _______________________ </w:t>
      </w:r>
    </w:p>
    <w:p w:rsidR="00E15A85" w:rsidRPr="004A6C95" w:rsidRDefault="00E15A85" w:rsidP="00E15A85">
      <w:pPr>
        <w:spacing w:after="0" w:line="24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A6C95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E15A85" w:rsidRPr="004A6C95" w:rsidRDefault="00E15A85" w:rsidP="00E15A85">
      <w:pPr>
        <w:spacing w:after="0" w:line="24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49B9">
        <w:rPr>
          <w:rFonts w:ascii="GHEA Grapalat" w:hAnsi="GHEA Grapalat" w:cs="Sylfaen"/>
          <w:b/>
          <w:sz w:val="24"/>
          <w:szCs w:val="24"/>
          <w:lang w:val="hy-AM"/>
        </w:rPr>
        <w:t>ԲՆԱՊԱՀՊԱՆՈՒԹՅԱՆ ՆԱԽԱՐԱՐ</w:t>
      </w:r>
    </w:p>
    <w:p w:rsidR="00E15A85" w:rsidRPr="00DD49B9" w:rsidRDefault="00E15A85" w:rsidP="00E15A85">
      <w:pPr>
        <w:spacing w:after="0" w:line="240" w:lineRule="auto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A6C95">
        <w:rPr>
          <w:rFonts w:ascii="GHEA Grapalat" w:hAnsi="GHEA Grapalat" w:cs="Sylfaen"/>
          <w:b/>
          <w:sz w:val="24"/>
          <w:szCs w:val="24"/>
          <w:lang w:val="hy-AM"/>
        </w:rPr>
        <w:t xml:space="preserve">ՊԱՐՈՆ </w:t>
      </w:r>
      <w:r w:rsidRPr="00DD49B9">
        <w:rPr>
          <w:rFonts w:ascii="GHEA Grapalat" w:hAnsi="GHEA Grapalat" w:cs="Sylfaen"/>
          <w:b/>
          <w:sz w:val="24"/>
          <w:szCs w:val="24"/>
          <w:lang w:val="hy-AM"/>
        </w:rPr>
        <w:t>ԱՐԾՎԻԿ ՄԻՆԱՍՅԱՆԻՆ</w:t>
      </w:r>
    </w:p>
    <w:p w:rsidR="00E15A85" w:rsidRPr="00FC53DD" w:rsidRDefault="00E15A85" w:rsidP="00E15A85">
      <w:pPr>
        <w:spacing w:after="0"/>
        <w:ind w:left="3758" w:firstLine="21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87AF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15A85" w:rsidRPr="00DD49B9" w:rsidRDefault="00E15A85" w:rsidP="00E15A85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370953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</w:p>
    <w:p w:rsidR="00E15A85" w:rsidRPr="00DD49B9" w:rsidRDefault="00E15A85" w:rsidP="00E15A85">
      <w:pPr>
        <w:spacing w:after="0"/>
        <w:rPr>
          <w:rFonts w:ascii="GHEA Grapalat" w:hAnsi="GHEA Grapalat" w:cs="Sylfaen"/>
          <w:b/>
          <w:sz w:val="23"/>
          <w:szCs w:val="23"/>
          <w:lang w:val="hy-AM"/>
        </w:rPr>
      </w:pPr>
      <w:r w:rsidRPr="00DD49B9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Pr="008017C1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DD49B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10CBA">
        <w:rPr>
          <w:rFonts w:ascii="GHEA Grapalat" w:hAnsi="GHEA Grapalat" w:cs="Sylfaen"/>
          <w:b/>
          <w:sz w:val="23"/>
          <w:szCs w:val="23"/>
          <w:lang w:val="hy-AM"/>
        </w:rPr>
        <w:t xml:space="preserve">Հարգելի պարոն </w:t>
      </w:r>
      <w:r w:rsidRPr="00DD49B9">
        <w:rPr>
          <w:rFonts w:ascii="GHEA Grapalat" w:hAnsi="GHEA Grapalat" w:cs="Sylfaen"/>
          <w:b/>
          <w:sz w:val="23"/>
          <w:szCs w:val="23"/>
          <w:lang w:val="hy-AM"/>
        </w:rPr>
        <w:t>նախարար</w:t>
      </w:r>
    </w:p>
    <w:p w:rsidR="00E15A85" w:rsidRPr="0024381D" w:rsidRDefault="00E15A85" w:rsidP="00E15A85">
      <w:pPr>
        <w:jc w:val="both"/>
        <w:rPr>
          <w:rFonts w:ascii="GHEA Grapalat" w:hAnsi="GHEA Grapalat" w:cs="GHEA Grapalat"/>
          <w:bCs/>
          <w:sz w:val="23"/>
          <w:szCs w:val="23"/>
          <w:lang w:val="hy-AM"/>
        </w:rPr>
      </w:pPr>
      <w:r w:rsidRPr="00DD49B9">
        <w:rPr>
          <w:rFonts w:ascii="GHEA Grapalat" w:hAnsi="GHEA Grapalat" w:cs="Sylfaen"/>
          <w:sz w:val="23"/>
          <w:szCs w:val="23"/>
          <w:lang w:val="hy-AM"/>
        </w:rPr>
        <w:t xml:space="preserve">        </w:t>
      </w:r>
      <w:r w:rsidRPr="00D10CBA">
        <w:rPr>
          <w:rFonts w:ascii="GHEA Grapalat" w:hAnsi="GHEA Grapalat" w:cs="Sylfaen"/>
          <w:sz w:val="23"/>
          <w:szCs w:val="23"/>
          <w:lang w:val="hy-AM"/>
        </w:rPr>
        <w:t xml:space="preserve">Ի 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պատասխան Ձեր 201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>7 թվականի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 xml:space="preserve"> 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>ապրիլի 26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 xml:space="preserve">-ի 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 xml:space="preserve">թիվ </w:t>
      </w:r>
      <w:r w:rsidRPr="00DD49B9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br/>
      </w:r>
      <w:r w:rsidRPr="0024381D">
        <w:rPr>
          <w:rFonts w:ascii="GHEA Grapalat" w:hAnsi="GHEA Grapalat" w:cs="GHEA Grapalat"/>
          <w:bCs/>
          <w:sz w:val="23"/>
          <w:szCs w:val="23"/>
          <w:lang w:val="hy-AM"/>
        </w:rPr>
        <w:t xml:space="preserve">1/09/10889-17 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գրության՝ կից ներկայացվում է «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>Ռուսալ Արմենալ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»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 xml:space="preserve"> փակ բաժնետիրական ընկերությանը վտանգավոր թափոնների վերամշակման, վնասազերծման, պահպանման, փոխադրման և տեղադրման լիցենզիա տալու մասին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»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 xml:space="preserve"> 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Հայաստանի Հանրապետության կառավարության</w:t>
      </w:r>
      <w:r w:rsidRPr="00DD49B9">
        <w:rPr>
          <w:rFonts w:ascii="GHEA Grapalat" w:hAnsi="GHEA Grapalat" w:cs="GHEA Grapalat"/>
          <w:bCs/>
          <w:sz w:val="23"/>
          <w:szCs w:val="23"/>
          <w:lang w:val="hy-AM"/>
        </w:rPr>
        <w:t xml:space="preserve"> </w:t>
      </w:r>
      <w:r w:rsidRPr="00D10CBA">
        <w:rPr>
          <w:rFonts w:ascii="GHEA Grapalat" w:hAnsi="GHEA Grapalat" w:cs="GHEA Grapalat"/>
          <w:bCs/>
          <w:sz w:val="23"/>
          <w:szCs w:val="23"/>
          <w:lang w:val="hy-AM"/>
        </w:rPr>
        <w:t>որոշման նախագծի վերաբերյալ Հայաստանի Հանրապետության արդարադատության նախարարության պետական փորձագիտական եզրակացությունը:</w:t>
      </w:r>
    </w:p>
    <w:p w:rsidR="00E15A85" w:rsidRPr="00DD49B9" w:rsidRDefault="00E15A85" w:rsidP="00E15A85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15A85" w:rsidRPr="0091097D" w:rsidRDefault="00DD49B9" w:rsidP="00E15A85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08.35pt;margin-top:.3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>ՀԱՐԳԱՆՔՈՎ`</w:t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E15A85" w:rsidRPr="0091097D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E15A85" w:rsidRPr="0091097D" w:rsidRDefault="00E15A85" w:rsidP="00E15A85">
      <w:pPr>
        <w:spacing w:after="0" w:line="360" w:lineRule="auto"/>
        <w:ind w:firstLine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15A85" w:rsidRPr="00031808" w:rsidRDefault="00E15A85" w:rsidP="00E15A85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031808">
        <w:rPr>
          <w:rFonts w:ascii="GHEA Grapalat" w:hAnsi="GHEA Grapalat" w:cs="Sylfaen"/>
          <w:b/>
          <w:sz w:val="24"/>
          <w:szCs w:val="24"/>
          <w:lang w:val="af-ZA"/>
        </w:rPr>
        <w:t xml:space="preserve">    </w:t>
      </w:r>
      <w:r w:rsidRPr="0091097D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</w:t>
      </w:r>
    </w:p>
    <w:p w:rsidR="00E15A85" w:rsidRPr="00031808" w:rsidRDefault="00E15A85" w:rsidP="00E15A85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031808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                          </w:t>
      </w:r>
    </w:p>
    <w:p w:rsidR="00E15A85" w:rsidRPr="0091097D" w:rsidRDefault="00E15A85" w:rsidP="00E15A85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031808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                           </w:t>
      </w:r>
      <w:r w:rsidRPr="009109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E199A">
        <w:rPr>
          <w:rFonts w:ascii="GHEA Grapalat" w:hAnsi="GHEA Grapalat" w:cs="Sylfaen"/>
          <w:b/>
          <w:sz w:val="24"/>
          <w:szCs w:val="24"/>
          <w:lang w:val="hy-AM"/>
        </w:rPr>
        <w:t>ԱՐԹՈՒՐ ՀՈՎՀԱՆՆԻՍՅԱՆ</w:t>
      </w:r>
    </w:p>
    <w:p w:rsidR="00E15A85" w:rsidRPr="0091097D" w:rsidRDefault="00E15A85" w:rsidP="00E15A85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E15A85" w:rsidRPr="0091097D" w:rsidRDefault="00E15A85" w:rsidP="00E15A85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hy-AM"/>
        </w:rPr>
      </w:pPr>
    </w:p>
    <w:p w:rsidR="00E15A85" w:rsidRPr="00031808" w:rsidRDefault="00E15A85" w:rsidP="00E15A85">
      <w:pPr>
        <w:spacing w:after="0" w:line="240" w:lineRule="auto"/>
        <w:rPr>
          <w:rFonts w:ascii="GHEA Grapalat" w:hAnsi="GHEA Grapalat" w:cs="Sylfaen"/>
          <w:b/>
          <w:sz w:val="16"/>
          <w:szCs w:val="16"/>
          <w:lang w:val="af-ZA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DD49B9" w:rsidRDefault="00E15A85" w:rsidP="00E15A85">
      <w:pPr>
        <w:spacing w:after="0" w:line="240" w:lineRule="auto"/>
        <w:rPr>
          <w:rFonts w:ascii="GHEA Grapalat" w:hAnsi="GHEA Grapalat" w:cs="Sylfaen"/>
          <w:b/>
          <w:sz w:val="14"/>
          <w:szCs w:val="14"/>
          <w:lang w:val="hy-AM"/>
        </w:rPr>
      </w:pPr>
    </w:p>
    <w:p w:rsidR="00E15A85" w:rsidRPr="00031808" w:rsidRDefault="00E15A85" w:rsidP="00E15A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Կատարող` Արմենուհի Չիֆլիկյան</w:t>
      </w:r>
    </w:p>
    <w:p w:rsidR="00E15A85" w:rsidRPr="00031808" w:rsidRDefault="00E15A85" w:rsidP="00E15A8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630794">
        <w:rPr>
          <w:rFonts w:ascii="GHEA Grapalat" w:hAnsi="GHEA Grapalat" w:cs="Sylfaen"/>
          <w:b/>
          <w:sz w:val="14"/>
          <w:szCs w:val="14"/>
          <w:lang w:val="hy-AM"/>
        </w:rPr>
        <w:t>ՀՀ ԱՆ իրավական ակտերի փորձաքննության գործակալություն</w:t>
      </w:r>
    </w:p>
    <w:p w:rsidR="00E15A85" w:rsidRPr="0063163C" w:rsidRDefault="00E15A85" w:rsidP="00E15A85">
      <w:pPr>
        <w:spacing w:after="0" w:line="240" w:lineRule="auto"/>
        <w:rPr>
          <w:rFonts w:ascii="GHEA Grapalat" w:eastAsia="Times New Roman" w:hAnsi="GHEA Grapalat" w:cs="IRTEK Courier"/>
          <w:b/>
          <w:sz w:val="14"/>
          <w:szCs w:val="14"/>
          <w:lang w:eastAsia="ru-RU"/>
        </w:rPr>
      </w:pPr>
      <w:r w:rsidRPr="000F1E7D">
        <w:rPr>
          <w:rFonts w:ascii="GHEA Grapalat" w:hAnsi="GHEA Grapalat"/>
          <w:b/>
          <w:sz w:val="14"/>
          <w:szCs w:val="14"/>
          <w:lang w:val="hy-AM"/>
        </w:rPr>
        <w:t xml:space="preserve">Հեռ. (010) </w:t>
      </w:r>
      <w:r>
        <w:rPr>
          <w:rFonts w:ascii="GHEA Grapalat" w:hAnsi="GHEA Grapalat"/>
          <w:b/>
          <w:sz w:val="14"/>
          <w:szCs w:val="14"/>
        </w:rPr>
        <w:t>594-127</w:t>
      </w:r>
    </w:p>
    <w:p w:rsidR="00E15A85" w:rsidRDefault="00E15A85" w:rsidP="00E15A85"/>
    <w:sectPr w:rsidR="00E15A85" w:rsidSect="00187435">
      <w:pgSz w:w="11906" w:h="16838" w:code="9"/>
      <w:pgMar w:top="851" w:right="1134" w:bottom="567" w:left="1418" w:header="284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4381D"/>
    <w:rsid w:val="0024381D"/>
    <w:rsid w:val="003D2FD8"/>
    <w:rsid w:val="00424A3C"/>
    <w:rsid w:val="00475AE0"/>
    <w:rsid w:val="00811EDC"/>
    <w:rsid w:val="009A78AC"/>
    <w:rsid w:val="00BF091C"/>
    <w:rsid w:val="00DD49B9"/>
    <w:rsid w:val="00E1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E0"/>
  </w:style>
  <w:style w:type="paragraph" w:styleId="Heading1">
    <w:name w:val="heading 1"/>
    <w:basedOn w:val="Normal"/>
    <w:next w:val="Normal"/>
    <w:link w:val="Heading1Char"/>
    <w:qFormat/>
    <w:rsid w:val="002438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381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1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E15A85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11">
    <w:name w:val="Font Style11"/>
    <w:rsid w:val="00E15A85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0ACAAMgAwADEANwAgADYAOgAxADMAIABQAE0AAAAAAAAAAAAAAAAAAAAAAAAAAAAAAAAAAAAAAAAAAAAAAAAAAAAAAAAAAAAAAAAAAAAAAAAAAAAAAAAAAAAAAAAAAAAAAAAAAAAAAAAAAAAAAAAAAAAAAAAAAADhBwUABAAEABIADQ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4AAACrAAAAAQABAAAAAAC0Eg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Ar-Hovhannisyan</cp:lastModifiedBy>
  <cp:revision>5</cp:revision>
  <dcterms:created xsi:type="dcterms:W3CDTF">2017-05-04T12:20:00Z</dcterms:created>
  <dcterms:modified xsi:type="dcterms:W3CDTF">2017-05-04T14:13:00Z</dcterms:modified>
</cp:coreProperties>
</file>