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F1" w:rsidRDefault="00A72FF1" w:rsidP="003E335B">
      <w:pPr>
        <w:spacing w:after="0" w:line="240" w:lineRule="auto"/>
        <w:jc w:val="center"/>
        <w:rPr>
          <w:rFonts w:cs="Sylfaen"/>
          <w:b/>
          <w:bCs/>
          <w:caps/>
          <w:sz w:val="24"/>
          <w:szCs w:val="24"/>
          <w:lang w:val="hy-AM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4"/>
      </w:tblGrid>
      <w:tr w:rsidR="00A72FF1" w:rsidRPr="00C133D5" w:rsidTr="001B34D2">
        <w:tc>
          <w:tcPr>
            <w:tcW w:w="9634" w:type="dxa"/>
          </w:tcPr>
          <w:p w:rsidR="00A72FF1" w:rsidRPr="0065266C" w:rsidRDefault="0065266C" w:rsidP="006526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5266C">
              <w:rPr>
                <w:b/>
                <w:sz w:val="24"/>
                <w:szCs w:val="24"/>
              </w:rPr>
              <w:t>Իրավական</w:t>
            </w:r>
            <w:proofErr w:type="spellEnd"/>
            <w:r w:rsidRPr="006526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266C">
              <w:rPr>
                <w:b/>
                <w:sz w:val="24"/>
                <w:szCs w:val="24"/>
              </w:rPr>
              <w:t>ակտի</w:t>
            </w:r>
            <w:proofErr w:type="spellEnd"/>
            <w:r w:rsidRPr="006526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266C">
              <w:rPr>
                <w:b/>
                <w:sz w:val="24"/>
                <w:szCs w:val="24"/>
              </w:rPr>
              <w:t>հիմնավորումը</w:t>
            </w:r>
            <w:proofErr w:type="spellEnd"/>
          </w:p>
        </w:tc>
      </w:tr>
      <w:tr w:rsidR="0065266C" w:rsidRPr="00C133D5" w:rsidTr="001B34D2">
        <w:tc>
          <w:tcPr>
            <w:tcW w:w="9634" w:type="dxa"/>
          </w:tcPr>
          <w:p w:rsidR="0065266C" w:rsidRPr="00C133D5" w:rsidRDefault="0065266C" w:rsidP="005710FA">
            <w:pPr>
              <w:spacing w:after="0" w:line="240" w:lineRule="auto"/>
              <w:rPr>
                <w:b/>
                <w:sz w:val="24"/>
                <w:szCs w:val="24"/>
                <w:lang w:val="hy-AM"/>
              </w:rPr>
            </w:pPr>
            <w:r w:rsidRPr="00C133D5">
              <w:rPr>
                <w:b/>
                <w:sz w:val="24"/>
                <w:szCs w:val="24"/>
                <w:lang w:val="hy-AM"/>
              </w:rPr>
              <w:t>Անհրաժեշտությունը</w:t>
            </w:r>
            <w:r w:rsidRPr="00C133D5">
              <w:rPr>
                <w:b/>
                <w:sz w:val="24"/>
                <w:szCs w:val="24"/>
              </w:rPr>
              <w:t xml:space="preserve"> </w:t>
            </w:r>
            <w:r w:rsidRPr="00C133D5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C133D5">
              <w:rPr>
                <w:b/>
                <w:sz w:val="24"/>
                <w:szCs w:val="24"/>
              </w:rPr>
              <w:t>նպատակը</w:t>
            </w:r>
            <w:proofErr w:type="spellEnd"/>
            <w:r w:rsidRPr="00C133D5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A72FF1" w:rsidRPr="00B513EE" w:rsidTr="006D7E6C">
        <w:trPr>
          <w:trHeight w:val="1016"/>
        </w:trPr>
        <w:tc>
          <w:tcPr>
            <w:tcW w:w="9634" w:type="dxa"/>
          </w:tcPr>
          <w:p w:rsidR="00A72FF1" w:rsidRPr="0060551C" w:rsidRDefault="00A72FF1" w:rsidP="003E335B">
            <w:pPr>
              <w:tabs>
                <w:tab w:val="left" w:pos="2160"/>
              </w:tabs>
              <w:spacing w:after="0" w:line="240" w:lineRule="auto"/>
              <w:jc w:val="both"/>
              <w:rPr>
                <w:rFonts w:cs="Sylfaen"/>
                <w:noProof/>
                <w:sz w:val="24"/>
                <w:szCs w:val="24"/>
                <w:lang w:val="hy-AM"/>
              </w:rPr>
            </w:pPr>
            <w:r w:rsidRPr="007F746C">
              <w:rPr>
                <w:rFonts w:cs="Sylfaen"/>
                <w:noProof/>
                <w:sz w:val="24"/>
                <w:szCs w:val="24"/>
                <w:lang w:val="hy-AM"/>
              </w:rPr>
              <w:t>«Հայկական ատոմային էլեկտրակայան» փակ բաժնետիրական ընկերության</w:t>
            </w:r>
            <w:r w:rsidRPr="00295BBD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</w:rPr>
              <w:t xml:space="preserve">/այսուհետ՝ ընկերություն/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շահագործման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ժամկետի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երկարաձգմանն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ուղղված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աշխատանքների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և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դրանց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իրականացման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ժամկետների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ru-RU"/>
              </w:rPr>
              <w:t>հստակեցման</w:t>
            </w:r>
            <w:r w:rsidRPr="00B513EE">
              <w:rPr>
                <w:rFonts w:cs="Sylfaen"/>
                <w:noProof/>
                <w:sz w:val="24"/>
                <w:szCs w:val="24"/>
              </w:rPr>
              <w:t xml:space="preserve"> </w:t>
            </w:r>
            <w:r>
              <w:rPr>
                <w:rFonts w:cs="Sylfaen"/>
                <w:noProof/>
                <w:sz w:val="24"/>
                <w:szCs w:val="24"/>
                <w:lang w:val="hy-AM"/>
              </w:rPr>
              <w:t>ապահովում:</w:t>
            </w:r>
          </w:p>
        </w:tc>
      </w:tr>
      <w:tr w:rsidR="00A72FF1" w:rsidRPr="00C133D5" w:rsidTr="005710FA">
        <w:trPr>
          <w:trHeight w:val="415"/>
        </w:trPr>
        <w:tc>
          <w:tcPr>
            <w:tcW w:w="9634" w:type="dxa"/>
          </w:tcPr>
          <w:p w:rsidR="00A72FF1" w:rsidRPr="00C133D5" w:rsidRDefault="00A72FF1" w:rsidP="005710FA">
            <w:pPr>
              <w:spacing w:after="0" w:line="240" w:lineRule="auto"/>
              <w:rPr>
                <w:sz w:val="24"/>
                <w:szCs w:val="24"/>
                <w:lang w:val="hy-AM"/>
              </w:rPr>
            </w:pPr>
            <w:r w:rsidRPr="00C133D5">
              <w:rPr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</w:tc>
      </w:tr>
      <w:tr w:rsidR="00A72FF1" w:rsidRPr="0065266C" w:rsidTr="001B34D2">
        <w:trPr>
          <w:trHeight w:val="845"/>
        </w:trPr>
        <w:tc>
          <w:tcPr>
            <w:tcW w:w="9634" w:type="dxa"/>
          </w:tcPr>
          <w:p w:rsidR="00A72FF1" w:rsidRPr="00B7764B" w:rsidRDefault="00A72FF1" w:rsidP="003E335B">
            <w:pPr>
              <w:spacing w:after="0" w:line="240" w:lineRule="auto"/>
              <w:jc w:val="both"/>
              <w:rPr>
                <w:bCs/>
                <w:sz w:val="24"/>
                <w:szCs w:val="24"/>
                <w:lang w:val="hy-AM"/>
              </w:rPr>
            </w:pPr>
            <w:r w:rsidRPr="00B7764B">
              <w:rPr>
                <w:bCs/>
                <w:sz w:val="24"/>
                <w:szCs w:val="24"/>
                <w:lang w:val="hy-AM"/>
              </w:rPr>
              <w:t>Հ</w:t>
            </w:r>
            <w:proofErr w:type="spellStart"/>
            <w:r>
              <w:rPr>
                <w:bCs/>
                <w:sz w:val="24"/>
                <w:szCs w:val="24"/>
              </w:rPr>
              <w:t>այաստանի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7764B">
              <w:rPr>
                <w:bCs/>
                <w:sz w:val="24"/>
                <w:szCs w:val="24"/>
                <w:lang w:val="hy-AM"/>
              </w:rPr>
              <w:t>Հ</w:t>
            </w:r>
            <w:proofErr w:type="spellStart"/>
            <w:r>
              <w:rPr>
                <w:bCs/>
                <w:sz w:val="24"/>
                <w:szCs w:val="24"/>
              </w:rPr>
              <w:t>անրապետություն</w:t>
            </w:r>
            <w:proofErr w:type="spellEnd"/>
            <w:r w:rsidRPr="00B7764B">
              <w:rPr>
                <w:bCs/>
                <w:sz w:val="24"/>
                <w:szCs w:val="24"/>
                <w:lang w:val="hy-AM"/>
              </w:rPr>
              <w:t>ում նոր միջուկային էներգաբլոկի կառուցմ</w:t>
            </w:r>
            <w:r>
              <w:rPr>
                <w:bCs/>
                <w:sz w:val="24"/>
                <w:szCs w:val="24"/>
                <w:lang w:val="ru-RU"/>
              </w:rPr>
              <w:t>ան</w:t>
            </w:r>
            <w:r w:rsidRPr="00B7764B">
              <w:rPr>
                <w:bCs/>
                <w:sz w:val="24"/>
                <w:szCs w:val="24"/>
                <w:lang w:val="hy-AM"/>
              </w:rPr>
              <w:t xml:space="preserve"> հետաձգ</w:t>
            </w:r>
            <w:r>
              <w:rPr>
                <w:bCs/>
                <w:sz w:val="24"/>
                <w:szCs w:val="24"/>
                <w:lang w:val="ru-RU"/>
              </w:rPr>
              <w:t>ման</w:t>
            </w:r>
            <w:r w:rsidRPr="00B7764B">
              <w:rPr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հետ</w:t>
            </w:r>
            <w:r w:rsidRPr="00B513E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կապված</w:t>
            </w:r>
            <w:r w:rsidRPr="00B513EE">
              <w:rPr>
                <w:bCs/>
                <w:sz w:val="24"/>
                <w:szCs w:val="24"/>
              </w:rPr>
              <w:t xml:space="preserve"> </w:t>
            </w:r>
            <w:r w:rsidRPr="00B7764B">
              <w:rPr>
                <w:bCs/>
                <w:sz w:val="24"/>
                <w:szCs w:val="24"/>
                <w:lang w:val="hy-AM"/>
              </w:rPr>
              <w:t>Հ</w:t>
            </w:r>
            <w:proofErr w:type="spellStart"/>
            <w:r>
              <w:rPr>
                <w:bCs/>
                <w:sz w:val="24"/>
                <w:szCs w:val="24"/>
              </w:rPr>
              <w:t>այաստանի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7764B">
              <w:rPr>
                <w:bCs/>
                <w:sz w:val="24"/>
                <w:szCs w:val="24"/>
                <w:lang w:val="hy-AM"/>
              </w:rPr>
              <w:t>Հ</w:t>
            </w:r>
            <w:proofErr w:type="spellStart"/>
            <w:r>
              <w:rPr>
                <w:bCs/>
                <w:sz w:val="24"/>
                <w:szCs w:val="24"/>
              </w:rPr>
              <w:t>անրապետության</w:t>
            </w:r>
            <w:proofErr w:type="spellEnd"/>
            <w:r w:rsidRPr="00B7764B">
              <w:rPr>
                <w:bCs/>
                <w:sz w:val="24"/>
                <w:szCs w:val="24"/>
                <w:lang w:val="hy-AM"/>
              </w:rPr>
              <w:t xml:space="preserve"> կառավարությունը 2012թ.-ին ընդունել է որոշում</w:t>
            </w:r>
            <w:r w:rsidRPr="00EA7E99">
              <w:rPr>
                <w:bCs/>
                <w:sz w:val="24"/>
                <w:szCs w:val="24"/>
                <w:lang w:val="hy-AM"/>
              </w:rPr>
              <w:t xml:space="preserve">` </w:t>
            </w:r>
            <w:r w:rsidRPr="007F746C">
              <w:rPr>
                <w:rFonts w:cs="Sylfaen"/>
                <w:noProof/>
                <w:sz w:val="24"/>
                <w:szCs w:val="24"/>
                <w:lang w:val="hy-AM"/>
              </w:rPr>
              <w:t>ընկերության</w:t>
            </w:r>
            <w:r w:rsidRPr="00B7764B" w:rsidDel="0001078C">
              <w:rPr>
                <w:bCs/>
                <w:sz w:val="24"/>
                <w:szCs w:val="24"/>
                <w:lang w:val="hy-AM"/>
              </w:rPr>
              <w:t xml:space="preserve"> </w:t>
            </w:r>
            <w:r w:rsidRPr="00B7764B">
              <w:rPr>
                <w:bCs/>
                <w:sz w:val="24"/>
                <w:szCs w:val="24"/>
                <w:lang w:val="hy-AM"/>
              </w:rPr>
              <w:t xml:space="preserve">երկրորդ էներգաբլոկի շահագործման ժամկետի երկարաձգման մասին: </w:t>
            </w:r>
          </w:p>
          <w:p w:rsidR="0052443C" w:rsidRDefault="00A72FF1" w:rsidP="003E335B">
            <w:pPr>
              <w:spacing w:after="0" w:line="240" w:lineRule="auto"/>
              <w:jc w:val="both"/>
              <w:rPr>
                <w:bCs/>
                <w:sz w:val="24"/>
                <w:szCs w:val="24"/>
                <w:lang w:val="hy-AM"/>
              </w:rPr>
            </w:pPr>
            <w:r w:rsidRPr="00B7764B">
              <w:rPr>
                <w:bCs/>
                <w:sz w:val="24"/>
                <w:szCs w:val="24"/>
                <w:lang w:val="hy-AM"/>
              </w:rPr>
              <w:t>2014թ. մարտի 27-ին Հ</w:t>
            </w:r>
            <w:r w:rsidRPr="00295BBD">
              <w:rPr>
                <w:bCs/>
                <w:sz w:val="24"/>
                <w:szCs w:val="24"/>
                <w:lang w:val="hy-AM"/>
              </w:rPr>
              <w:t xml:space="preserve">այաստանի </w:t>
            </w:r>
            <w:r w:rsidRPr="00B7764B">
              <w:rPr>
                <w:bCs/>
                <w:sz w:val="24"/>
                <w:szCs w:val="24"/>
                <w:lang w:val="hy-AM"/>
              </w:rPr>
              <w:t>Հ</w:t>
            </w:r>
            <w:r w:rsidRPr="00295BBD">
              <w:rPr>
                <w:bCs/>
                <w:sz w:val="24"/>
                <w:szCs w:val="24"/>
                <w:lang w:val="hy-AM"/>
              </w:rPr>
              <w:t>անրապետության</w:t>
            </w:r>
            <w:r w:rsidRPr="00B7764B">
              <w:rPr>
                <w:bCs/>
                <w:sz w:val="24"/>
                <w:szCs w:val="24"/>
                <w:lang w:val="hy-AM"/>
              </w:rPr>
              <w:t xml:space="preserve"> կառավարության թիվ 12 արձանագրային որոշման 11-րդ կետով հավանության է արժանացել </w:t>
            </w:r>
            <w:r w:rsidRPr="007F746C">
              <w:rPr>
                <w:rFonts w:cs="Sylfaen"/>
                <w:noProof/>
                <w:sz w:val="24"/>
                <w:szCs w:val="24"/>
                <w:lang w:val="hy-AM"/>
              </w:rPr>
              <w:t>ընկերության</w:t>
            </w:r>
            <w:r w:rsidRPr="00B7764B" w:rsidDel="0001078C">
              <w:rPr>
                <w:bCs/>
                <w:sz w:val="24"/>
                <w:szCs w:val="24"/>
                <w:lang w:val="hy-AM"/>
              </w:rPr>
              <w:t xml:space="preserve"> </w:t>
            </w:r>
            <w:r w:rsidRPr="00B7764B">
              <w:rPr>
                <w:bCs/>
                <w:sz w:val="24"/>
                <w:szCs w:val="24"/>
                <w:lang w:val="hy-AM"/>
              </w:rPr>
              <w:t xml:space="preserve"> երկրորդ էներգաբլոկի շահագործման ժամկետի երկարաձգման ծրագիրը</w:t>
            </w:r>
            <w:r>
              <w:rPr>
                <w:bCs/>
                <w:sz w:val="24"/>
                <w:szCs w:val="24"/>
                <w:lang w:val="hy-AM"/>
              </w:rPr>
              <w:t>,</w:t>
            </w:r>
            <w:r w:rsidRPr="00B513EE">
              <w:rPr>
                <w:bCs/>
                <w:sz w:val="24"/>
                <w:szCs w:val="24"/>
                <w:lang w:val="hy-AM"/>
              </w:rPr>
              <w:t xml:space="preserve"> որը </w:t>
            </w:r>
            <w:r w:rsidRPr="00092DE7">
              <w:rPr>
                <w:bCs/>
                <w:sz w:val="24"/>
                <w:szCs w:val="24"/>
                <w:lang w:val="hy-AM"/>
              </w:rPr>
              <w:t xml:space="preserve">բաղկացած է երկու փուլից: Առաջին փուլով իրականացվել են </w:t>
            </w:r>
            <w:r w:rsidRPr="00295BBD">
              <w:rPr>
                <w:bCs/>
                <w:sz w:val="24"/>
                <w:szCs w:val="24"/>
                <w:lang w:val="hy-AM"/>
              </w:rPr>
              <w:t xml:space="preserve">ընկերության </w:t>
            </w:r>
            <w:r w:rsidRPr="00092DE7">
              <w:rPr>
                <w:bCs/>
                <w:sz w:val="24"/>
                <w:szCs w:val="24"/>
                <w:lang w:val="hy-AM"/>
              </w:rPr>
              <w:t xml:space="preserve">երկրորդ էներգաբլոկի համակարգերի, կառուցվածքների և սարքավորումների համապարփակ հետազոտությունները: Երկրորդ փուլով նախատեսվում է իրականացնել </w:t>
            </w:r>
            <w:r w:rsidRPr="00295BBD">
              <w:rPr>
                <w:bCs/>
                <w:sz w:val="24"/>
                <w:szCs w:val="24"/>
                <w:lang w:val="hy-AM"/>
              </w:rPr>
              <w:t>ընկերության</w:t>
            </w:r>
            <w:r w:rsidRPr="00092DE7">
              <w:rPr>
                <w:bCs/>
                <w:sz w:val="24"/>
                <w:szCs w:val="24"/>
                <w:lang w:val="hy-AM"/>
              </w:rPr>
              <w:t xml:space="preserve"> համակարգերի</w:t>
            </w:r>
            <w:r>
              <w:rPr>
                <w:bCs/>
                <w:sz w:val="24"/>
                <w:szCs w:val="24"/>
                <w:lang w:val="hy-AM"/>
              </w:rPr>
              <w:t>,</w:t>
            </w:r>
            <w:r w:rsidRPr="00092DE7">
              <w:rPr>
                <w:bCs/>
                <w:sz w:val="24"/>
                <w:szCs w:val="24"/>
                <w:lang w:val="hy-AM"/>
              </w:rPr>
              <w:t xml:space="preserve"> սար</w:t>
            </w:r>
            <w:r w:rsidRPr="00295BBD">
              <w:rPr>
                <w:bCs/>
                <w:sz w:val="24"/>
                <w:szCs w:val="24"/>
                <w:lang w:val="hy-AM"/>
              </w:rPr>
              <w:t>ք</w:t>
            </w:r>
            <w:r w:rsidRPr="00092DE7">
              <w:rPr>
                <w:bCs/>
                <w:sz w:val="24"/>
                <w:szCs w:val="24"/>
                <w:lang w:val="hy-AM"/>
              </w:rPr>
              <w:t>ավորումների և կառուցվածքների փոխարինում/ վերանորոգում</w:t>
            </w:r>
            <w:r>
              <w:rPr>
                <w:bCs/>
                <w:sz w:val="24"/>
                <w:szCs w:val="24"/>
                <w:lang w:val="hy-AM"/>
              </w:rPr>
              <w:t xml:space="preserve">: </w:t>
            </w:r>
          </w:p>
          <w:p w:rsidR="00A72FF1" w:rsidRPr="004D0E11" w:rsidRDefault="00A72FF1" w:rsidP="003E335B">
            <w:pPr>
              <w:spacing w:after="0" w:line="240" w:lineRule="auto"/>
              <w:jc w:val="both"/>
              <w:rPr>
                <w:bCs/>
                <w:sz w:val="24"/>
                <w:szCs w:val="24"/>
                <w:lang w:val="hy-AM"/>
              </w:rPr>
            </w:pPr>
            <w:r w:rsidRPr="00E74008">
              <w:rPr>
                <w:bCs/>
                <w:sz w:val="24"/>
                <w:szCs w:val="24"/>
                <w:lang w:val="hy-AM"/>
              </w:rPr>
              <w:t xml:space="preserve">Հաշվի առնելով վերոգրյալը, ինչպես նաև </w:t>
            </w:r>
            <w:r w:rsidRPr="00295BBD">
              <w:rPr>
                <w:rFonts w:cs="Sylfaen"/>
                <w:noProof/>
                <w:sz w:val="24"/>
                <w:szCs w:val="24"/>
                <w:lang w:val="hy-AM"/>
              </w:rPr>
              <w:t xml:space="preserve">ընկերության </w:t>
            </w:r>
            <w:r w:rsidRPr="004D452F">
              <w:rPr>
                <w:rFonts w:cs="Sylfaen"/>
                <w:noProof/>
                <w:sz w:val="24"/>
                <w:szCs w:val="24"/>
                <w:lang w:val="hy-AM"/>
              </w:rPr>
              <w:t>երկրորդ էներգաբլոկի շահագործման ժամկետի երկարաձգման</w:t>
            </w:r>
            <w:r w:rsidRPr="00092DE7">
              <w:rPr>
                <w:rFonts w:cs="Sylfaen"/>
                <w:noProof/>
                <w:sz w:val="24"/>
                <w:szCs w:val="24"/>
                <w:lang w:val="hy-AM"/>
              </w:rPr>
              <w:t xml:space="preserve"> </w:t>
            </w:r>
            <w:r w:rsidR="006C014B">
              <w:rPr>
                <w:rFonts w:cs="Sylfaen"/>
                <w:noProof/>
                <w:sz w:val="24"/>
                <w:szCs w:val="24"/>
                <w:lang w:val="hy-AM"/>
              </w:rPr>
              <w:t>ծրագրում</w:t>
            </w:r>
            <w:r w:rsidRPr="00092DE7">
              <w:rPr>
                <w:rFonts w:cs="Sylfaen"/>
                <w:noProof/>
                <w:sz w:val="24"/>
                <w:szCs w:val="24"/>
                <w:lang w:val="hy-AM"/>
              </w:rPr>
              <w:t xml:space="preserve"> ներառված</w:t>
            </w:r>
            <w:r w:rsidRPr="004D452F">
              <w:rPr>
                <w:rFonts w:cs="Sylfaen"/>
                <w:noProof/>
                <w:sz w:val="24"/>
                <w:szCs w:val="24"/>
                <w:lang w:val="hy-AM"/>
              </w:rPr>
              <w:t xml:space="preserve"> աշխատանքները սահմանված ժամկետներում </w:t>
            </w:r>
            <w:r>
              <w:rPr>
                <w:rFonts w:cs="Sylfaen"/>
                <w:noProof/>
                <w:sz w:val="24"/>
                <w:szCs w:val="24"/>
                <w:lang w:val="hy-AM"/>
              </w:rPr>
              <w:t>իրականաց</w:t>
            </w:r>
            <w:r w:rsidRPr="004173EE">
              <w:rPr>
                <w:rFonts w:cs="Sylfaen"/>
                <w:noProof/>
                <w:sz w:val="24"/>
                <w:szCs w:val="24"/>
                <w:lang w:val="hy-AM"/>
              </w:rPr>
              <w:t>նելու</w:t>
            </w:r>
            <w:r>
              <w:rPr>
                <w:rFonts w:cs="Sylfaen"/>
                <w:noProof/>
                <w:sz w:val="24"/>
                <w:szCs w:val="24"/>
                <w:lang w:val="hy-AM"/>
              </w:rPr>
              <w:t xml:space="preserve"> նպատակով</w:t>
            </w:r>
            <w:r w:rsidRPr="00E74008">
              <w:rPr>
                <w:bCs/>
                <w:sz w:val="24"/>
                <w:szCs w:val="24"/>
                <w:lang w:val="hy-AM"/>
              </w:rPr>
              <w:t xml:space="preserve"> անհրաժեշտ է սկսել </w:t>
            </w:r>
            <w:r w:rsidRPr="00295BBD">
              <w:rPr>
                <w:bCs/>
                <w:sz w:val="24"/>
                <w:szCs w:val="24"/>
                <w:lang w:val="hy-AM"/>
              </w:rPr>
              <w:t>ընկերության</w:t>
            </w:r>
            <w:r w:rsidRPr="00E74008">
              <w:rPr>
                <w:bCs/>
                <w:sz w:val="24"/>
                <w:szCs w:val="24"/>
                <w:lang w:val="hy-AM"/>
              </w:rPr>
              <w:t xml:space="preserve"> առաջին էներգաբլոկի մեքենայական արտադրամասի տեղակայանքների, համակարգերի և սարքավորումների</w:t>
            </w:r>
            <w:r w:rsidRPr="004D0E11">
              <w:rPr>
                <w:bCs/>
                <w:sz w:val="24"/>
                <w:szCs w:val="24"/>
                <w:lang w:val="hy-AM"/>
              </w:rPr>
              <w:t xml:space="preserve"> ապամոնտաժման գործընթացը:</w:t>
            </w:r>
          </w:p>
        </w:tc>
      </w:tr>
      <w:tr w:rsidR="00A72FF1" w:rsidRPr="0065266C" w:rsidTr="001B34D2">
        <w:tc>
          <w:tcPr>
            <w:tcW w:w="9634" w:type="dxa"/>
          </w:tcPr>
          <w:p w:rsidR="00A72FF1" w:rsidRPr="00C133D5" w:rsidRDefault="00A72FF1" w:rsidP="005710FA">
            <w:pPr>
              <w:spacing w:after="0" w:line="240" w:lineRule="auto"/>
              <w:rPr>
                <w:sz w:val="24"/>
                <w:szCs w:val="24"/>
                <w:lang w:val="hy-AM"/>
              </w:rPr>
            </w:pPr>
            <w:r w:rsidRPr="00C133D5">
              <w:rPr>
                <w:b/>
                <w:sz w:val="24"/>
                <w:szCs w:val="24"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A72FF1" w:rsidRPr="0065266C" w:rsidTr="001B34D2">
        <w:trPr>
          <w:trHeight w:val="430"/>
        </w:trPr>
        <w:tc>
          <w:tcPr>
            <w:tcW w:w="9634" w:type="dxa"/>
          </w:tcPr>
          <w:p w:rsidR="00A72FF1" w:rsidRPr="00C133D5" w:rsidRDefault="00A72FF1" w:rsidP="008E0454">
            <w:pPr>
              <w:spacing w:after="0" w:line="240" w:lineRule="auto"/>
              <w:jc w:val="both"/>
              <w:rPr>
                <w:sz w:val="24"/>
                <w:szCs w:val="24"/>
                <w:lang w:val="hy-AM"/>
              </w:rPr>
            </w:pPr>
            <w:r w:rsidRPr="00C133D5">
              <w:rPr>
                <w:sz w:val="24"/>
                <w:szCs w:val="24"/>
                <w:lang w:val="hy-AM"/>
              </w:rPr>
              <w:t>Հ</w:t>
            </w:r>
            <w:r w:rsidRPr="00295BBD">
              <w:rPr>
                <w:sz w:val="24"/>
                <w:szCs w:val="24"/>
                <w:lang w:val="hy-AM"/>
              </w:rPr>
              <w:t xml:space="preserve">այաստանի </w:t>
            </w:r>
            <w:r w:rsidRPr="00C133D5">
              <w:rPr>
                <w:sz w:val="24"/>
                <w:szCs w:val="24"/>
                <w:lang w:val="hy-AM"/>
              </w:rPr>
              <w:t>Հ</w:t>
            </w:r>
            <w:r w:rsidRPr="00295BBD">
              <w:rPr>
                <w:sz w:val="24"/>
                <w:szCs w:val="24"/>
                <w:lang w:val="hy-AM"/>
              </w:rPr>
              <w:t>անրապետության</w:t>
            </w:r>
            <w:r w:rsidRPr="00C133D5">
              <w:rPr>
                <w:sz w:val="24"/>
                <w:szCs w:val="24"/>
                <w:lang w:val="af-ZA"/>
              </w:rPr>
              <w:t xml:space="preserve"> </w:t>
            </w:r>
            <w:r w:rsidRPr="00C133D5">
              <w:rPr>
                <w:sz w:val="24"/>
                <w:szCs w:val="24"/>
                <w:lang w:val="hy-AM"/>
              </w:rPr>
              <w:t>էներգետիկ</w:t>
            </w:r>
            <w:r w:rsidRPr="00C133D5">
              <w:rPr>
                <w:sz w:val="24"/>
                <w:szCs w:val="24"/>
                <w:lang w:val="af-ZA"/>
              </w:rPr>
              <w:t xml:space="preserve"> </w:t>
            </w:r>
            <w:r w:rsidRPr="00C133D5">
              <w:rPr>
                <w:spacing w:val="-8"/>
                <w:sz w:val="24"/>
                <w:szCs w:val="24"/>
                <w:lang w:val="hy-AM"/>
              </w:rPr>
              <w:t>ենթակառուցվածք</w:t>
            </w:r>
            <w:r w:rsidRPr="00C133D5">
              <w:rPr>
                <w:sz w:val="24"/>
                <w:szCs w:val="24"/>
                <w:lang w:val="hy-AM"/>
              </w:rPr>
              <w:t>ների</w:t>
            </w:r>
            <w:r w:rsidRPr="00C133D5">
              <w:rPr>
                <w:sz w:val="24"/>
                <w:szCs w:val="24"/>
                <w:lang w:val="af-ZA"/>
              </w:rPr>
              <w:t xml:space="preserve"> </w:t>
            </w:r>
            <w:r w:rsidRPr="00C133D5">
              <w:rPr>
                <w:sz w:val="24"/>
                <w:szCs w:val="24"/>
                <w:lang w:val="hy-AM"/>
              </w:rPr>
              <w:t>և</w:t>
            </w:r>
            <w:r w:rsidRPr="00C133D5">
              <w:rPr>
                <w:sz w:val="24"/>
                <w:szCs w:val="24"/>
                <w:lang w:val="af-ZA"/>
              </w:rPr>
              <w:t xml:space="preserve"> </w:t>
            </w:r>
            <w:r w:rsidRPr="00C133D5">
              <w:rPr>
                <w:sz w:val="24"/>
                <w:szCs w:val="24"/>
                <w:lang w:val="hy-AM"/>
              </w:rPr>
              <w:t>բնական</w:t>
            </w:r>
            <w:r w:rsidRPr="00C133D5">
              <w:rPr>
                <w:sz w:val="24"/>
                <w:szCs w:val="24"/>
                <w:lang w:val="af-ZA"/>
              </w:rPr>
              <w:t xml:space="preserve"> </w:t>
            </w:r>
            <w:r w:rsidRPr="00C133D5">
              <w:rPr>
                <w:sz w:val="24"/>
                <w:szCs w:val="24"/>
                <w:lang w:val="hy-AM"/>
              </w:rPr>
              <w:t>պաշարների</w:t>
            </w:r>
            <w:r w:rsidRPr="00C133D5">
              <w:rPr>
                <w:sz w:val="24"/>
                <w:szCs w:val="24"/>
                <w:lang w:val="af-ZA"/>
              </w:rPr>
              <w:t xml:space="preserve"> </w:t>
            </w:r>
            <w:r w:rsidRPr="00C133D5">
              <w:rPr>
                <w:sz w:val="24"/>
                <w:szCs w:val="24"/>
                <w:lang w:val="hy-AM"/>
              </w:rPr>
              <w:t>նախարարություն:</w:t>
            </w:r>
            <w:bookmarkStart w:id="0" w:name="_GoBack"/>
            <w:bookmarkEnd w:id="0"/>
          </w:p>
        </w:tc>
      </w:tr>
      <w:tr w:rsidR="00A72FF1" w:rsidRPr="00C133D5" w:rsidTr="005710FA">
        <w:trPr>
          <w:trHeight w:val="316"/>
        </w:trPr>
        <w:tc>
          <w:tcPr>
            <w:tcW w:w="9634" w:type="dxa"/>
          </w:tcPr>
          <w:p w:rsidR="00A72FF1" w:rsidRPr="00C133D5" w:rsidRDefault="00A72FF1" w:rsidP="005710FA">
            <w:pPr>
              <w:spacing w:after="0" w:line="240" w:lineRule="auto"/>
              <w:rPr>
                <w:sz w:val="24"/>
                <w:szCs w:val="24"/>
                <w:lang w:val="hy-AM"/>
              </w:rPr>
            </w:pPr>
            <w:proofErr w:type="spellStart"/>
            <w:r w:rsidRPr="00C133D5">
              <w:rPr>
                <w:b/>
                <w:sz w:val="24"/>
                <w:szCs w:val="24"/>
              </w:rPr>
              <w:t>Ակնկալվող</w:t>
            </w:r>
            <w:proofErr w:type="spellEnd"/>
            <w:r w:rsidRPr="00C133D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33D5">
              <w:rPr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A72FF1" w:rsidRPr="00295BBD" w:rsidTr="001B34D2">
        <w:tc>
          <w:tcPr>
            <w:tcW w:w="9634" w:type="dxa"/>
          </w:tcPr>
          <w:p w:rsidR="00A72FF1" w:rsidRPr="009945B2" w:rsidRDefault="00A72FF1" w:rsidP="003E335B">
            <w:pPr>
              <w:spacing w:after="0" w:line="240" w:lineRule="auto"/>
              <w:jc w:val="both"/>
              <w:rPr>
                <w:bCs/>
                <w:sz w:val="24"/>
                <w:szCs w:val="24"/>
                <w:lang w:val="hy-AM"/>
              </w:rPr>
            </w:pPr>
            <w:r>
              <w:rPr>
                <w:bCs/>
                <w:sz w:val="24"/>
                <w:szCs w:val="24"/>
              </w:rPr>
              <w:t>Ը</w:t>
            </w:r>
            <w:r w:rsidRPr="00295BBD">
              <w:rPr>
                <w:bCs/>
                <w:sz w:val="24"/>
                <w:szCs w:val="24"/>
                <w:lang w:val="hy-AM"/>
              </w:rPr>
              <w:t xml:space="preserve">նկերության երկրորդ էներգաբլոկի շահագործման ժամկետի երկարաձգմանն ուղղված աշխատանքների և դրանց իրականացման ժամկետների հստակեցում </w:t>
            </w:r>
            <w:r w:rsidRPr="00B33A1A">
              <w:rPr>
                <w:bCs/>
                <w:sz w:val="24"/>
                <w:szCs w:val="24"/>
                <w:lang w:val="hy-AM"/>
              </w:rPr>
              <w:t xml:space="preserve">և </w:t>
            </w:r>
            <w:r>
              <w:rPr>
                <w:bCs/>
                <w:sz w:val="24"/>
                <w:szCs w:val="24"/>
                <w:lang w:val="hy-AM"/>
              </w:rPr>
              <w:t xml:space="preserve">նախատեսված աշխատանքների </w:t>
            </w:r>
            <w:r w:rsidRPr="0086794B">
              <w:rPr>
                <w:bCs/>
                <w:sz w:val="24"/>
                <w:szCs w:val="24"/>
                <w:lang w:val="hy-AM"/>
              </w:rPr>
              <w:t xml:space="preserve">պատշաճ մակարդակով և սահմանված ժամկետում </w:t>
            </w:r>
            <w:r>
              <w:rPr>
                <w:bCs/>
                <w:sz w:val="24"/>
                <w:szCs w:val="24"/>
                <w:lang w:val="hy-AM"/>
              </w:rPr>
              <w:t>իրականաց</w:t>
            </w:r>
            <w:r w:rsidRPr="0086794B">
              <w:rPr>
                <w:bCs/>
                <w:sz w:val="24"/>
                <w:szCs w:val="24"/>
                <w:lang w:val="hy-AM"/>
              </w:rPr>
              <w:t>մ</w:t>
            </w:r>
            <w:r>
              <w:rPr>
                <w:bCs/>
                <w:sz w:val="24"/>
                <w:szCs w:val="24"/>
                <w:lang w:val="hy-AM"/>
              </w:rPr>
              <w:t>ա</w:t>
            </w:r>
            <w:r w:rsidRPr="0086794B">
              <w:rPr>
                <w:bCs/>
                <w:sz w:val="24"/>
                <w:szCs w:val="24"/>
                <w:lang w:val="hy-AM"/>
              </w:rPr>
              <w:t>ն</w:t>
            </w:r>
            <w:r>
              <w:rPr>
                <w:bCs/>
                <w:sz w:val="24"/>
                <w:szCs w:val="24"/>
                <w:lang w:val="hy-AM"/>
              </w:rPr>
              <w:t xml:space="preserve"> ապա</w:t>
            </w:r>
            <w:r w:rsidRPr="00EA7E99">
              <w:rPr>
                <w:bCs/>
                <w:sz w:val="24"/>
                <w:szCs w:val="24"/>
                <w:lang w:val="hy-AM"/>
              </w:rPr>
              <w:t>հո</w:t>
            </w:r>
            <w:r>
              <w:rPr>
                <w:bCs/>
                <w:sz w:val="24"/>
                <w:szCs w:val="24"/>
                <w:lang w:val="hy-AM"/>
              </w:rPr>
              <w:t>վում:</w:t>
            </w:r>
            <w:r w:rsidRPr="00C133D5">
              <w:rPr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A72FF1" w:rsidRPr="00206F68" w:rsidRDefault="00A72FF1" w:rsidP="003E335B">
      <w:pPr>
        <w:spacing w:line="240" w:lineRule="auto"/>
        <w:rPr>
          <w:lang w:val="hy-AM"/>
        </w:rPr>
      </w:pPr>
    </w:p>
    <w:sectPr w:rsidR="00A72FF1" w:rsidRPr="00206F68" w:rsidSect="005710F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43A6"/>
    <w:rsid w:val="0001078C"/>
    <w:rsid w:val="00092DE7"/>
    <w:rsid w:val="000E1A6E"/>
    <w:rsid w:val="001B34D2"/>
    <w:rsid w:val="001F1569"/>
    <w:rsid w:val="00202366"/>
    <w:rsid w:val="00206F68"/>
    <w:rsid w:val="00252476"/>
    <w:rsid w:val="00295BBD"/>
    <w:rsid w:val="002A1616"/>
    <w:rsid w:val="003E335B"/>
    <w:rsid w:val="004173EE"/>
    <w:rsid w:val="004D0E11"/>
    <w:rsid w:val="004D452F"/>
    <w:rsid w:val="004D56A4"/>
    <w:rsid w:val="004E112E"/>
    <w:rsid w:val="00516217"/>
    <w:rsid w:val="0052443C"/>
    <w:rsid w:val="0054224E"/>
    <w:rsid w:val="005710FA"/>
    <w:rsid w:val="0060551C"/>
    <w:rsid w:val="00637847"/>
    <w:rsid w:val="0065266C"/>
    <w:rsid w:val="00660C71"/>
    <w:rsid w:val="0068294A"/>
    <w:rsid w:val="006B63F2"/>
    <w:rsid w:val="006C014B"/>
    <w:rsid w:val="006D7E6C"/>
    <w:rsid w:val="007538F8"/>
    <w:rsid w:val="007933E4"/>
    <w:rsid w:val="007E492F"/>
    <w:rsid w:val="007F746C"/>
    <w:rsid w:val="00840697"/>
    <w:rsid w:val="0086794B"/>
    <w:rsid w:val="008E0454"/>
    <w:rsid w:val="009945B2"/>
    <w:rsid w:val="009F7E0F"/>
    <w:rsid w:val="00A33079"/>
    <w:rsid w:val="00A61E70"/>
    <w:rsid w:val="00A72727"/>
    <w:rsid w:val="00A72FF1"/>
    <w:rsid w:val="00A82FF3"/>
    <w:rsid w:val="00B33A1A"/>
    <w:rsid w:val="00B513EE"/>
    <w:rsid w:val="00B7764B"/>
    <w:rsid w:val="00BD26C7"/>
    <w:rsid w:val="00C133D5"/>
    <w:rsid w:val="00C25052"/>
    <w:rsid w:val="00C31533"/>
    <w:rsid w:val="00CF3B2C"/>
    <w:rsid w:val="00D35434"/>
    <w:rsid w:val="00E74008"/>
    <w:rsid w:val="00E743A6"/>
    <w:rsid w:val="00EA7E99"/>
    <w:rsid w:val="00EC5A7A"/>
    <w:rsid w:val="00F0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68"/>
    <w:pPr>
      <w:spacing w:after="200" w:line="276" w:lineRule="auto"/>
    </w:pPr>
    <w:rPr>
      <w:rFonts w:ascii="GHEA Grapalat" w:hAnsi="GHEA Grapalat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95BB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MINADMIN</dc:creator>
  <cp:lastModifiedBy>MINADMIN</cp:lastModifiedBy>
  <cp:revision>5</cp:revision>
  <dcterms:created xsi:type="dcterms:W3CDTF">2018-05-02T07:13:00Z</dcterms:created>
  <dcterms:modified xsi:type="dcterms:W3CDTF">2018-05-02T08:04:00Z</dcterms:modified>
</cp:coreProperties>
</file>