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CA8" w:rsidRPr="00CD3E6F" w:rsidRDefault="00756CA8" w:rsidP="00B03014">
      <w:pPr>
        <w:tabs>
          <w:tab w:val="left" w:pos="4140"/>
        </w:tabs>
        <w:spacing w:line="240" w:lineRule="auto"/>
        <w:jc w:val="center"/>
        <w:rPr>
          <w:rFonts w:ascii="GHEA Grapalat" w:hAnsi="GHEA Grapalat" w:cs="Sylfaen"/>
          <w:b/>
          <w:i/>
          <w:lang w:val="fr-FR"/>
        </w:rPr>
      </w:pPr>
      <w:r>
        <w:rPr>
          <w:rFonts w:ascii="GHEA Grapalat" w:hAnsi="GHEA Grapalat" w:cs="Sylfaen"/>
          <w:b/>
          <w:i/>
        </w:rPr>
        <w:t xml:space="preserve">        </w:t>
      </w:r>
      <w:r w:rsidRPr="00CD3E6F">
        <w:rPr>
          <w:rFonts w:ascii="GHEA Grapalat" w:hAnsi="GHEA Grapalat" w:cs="Sylfaen"/>
          <w:b/>
          <w:i/>
        </w:rPr>
        <w:t>Ա</w:t>
      </w:r>
      <w:r w:rsidRPr="00CD3E6F">
        <w:rPr>
          <w:rFonts w:ascii="GHEA Grapalat" w:hAnsi="GHEA Grapalat" w:cs="Times Armenian"/>
          <w:b/>
          <w:i/>
          <w:lang w:val="af-ZA"/>
        </w:rPr>
        <w:t xml:space="preserve"> </w:t>
      </w:r>
      <w:r w:rsidRPr="00CD3E6F">
        <w:rPr>
          <w:rFonts w:ascii="GHEA Grapalat" w:hAnsi="GHEA Grapalat" w:cs="Sylfaen"/>
          <w:b/>
          <w:i/>
        </w:rPr>
        <w:t>Մ</w:t>
      </w:r>
      <w:r w:rsidRPr="00CD3E6F">
        <w:rPr>
          <w:rFonts w:ascii="GHEA Grapalat" w:hAnsi="GHEA Grapalat" w:cs="Times Armenian"/>
          <w:b/>
          <w:i/>
          <w:lang w:val="af-ZA"/>
        </w:rPr>
        <w:t xml:space="preserve"> </w:t>
      </w:r>
      <w:r w:rsidRPr="00CD3E6F">
        <w:rPr>
          <w:rFonts w:ascii="GHEA Grapalat" w:hAnsi="GHEA Grapalat" w:cs="Sylfaen"/>
          <w:b/>
          <w:i/>
        </w:rPr>
        <w:t>Փ</w:t>
      </w:r>
      <w:r w:rsidRPr="00CD3E6F">
        <w:rPr>
          <w:rFonts w:ascii="GHEA Grapalat" w:hAnsi="GHEA Grapalat" w:cs="Times Armenian"/>
          <w:b/>
          <w:i/>
          <w:lang w:val="af-ZA"/>
        </w:rPr>
        <w:t xml:space="preserve"> </w:t>
      </w:r>
      <w:r w:rsidRPr="00CD3E6F">
        <w:rPr>
          <w:rFonts w:ascii="GHEA Grapalat" w:hAnsi="GHEA Grapalat" w:cs="Sylfaen"/>
          <w:b/>
          <w:i/>
        </w:rPr>
        <w:t>Ո</w:t>
      </w:r>
      <w:r w:rsidRPr="00CD3E6F">
        <w:rPr>
          <w:rFonts w:ascii="GHEA Grapalat" w:hAnsi="GHEA Grapalat" w:cs="Times Armenian"/>
          <w:b/>
          <w:i/>
          <w:lang w:val="af-ZA"/>
        </w:rPr>
        <w:t xml:space="preserve"> </w:t>
      </w:r>
      <w:r w:rsidRPr="00CD3E6F">
        <w:rPr>
          <w:rFonts w:ascii="GHEA Grapalat" w:hAnsi="GHEA Grapalat" w:cs="Sylfaen"/>
          <w:b/>
          <w:i/>
        </w:rPr>
        <w:t>Փ</w:t>
      </w:r>
      <w:r w:rsidRPr="00CD3E6F">
        <w:rPr>
          <w:rFonts w:ascii="GHEA Grapalat" w:hAnsi="GHEA Grapalat" w:cs="Times Armenian"/>
          <w:b/>
          <w:i/>
          <w:lang w:val="af-ZA"/>
        </w:rPr>
        <w:t xml:space="preserve"> </w:t>
      </w:r>
      <w:r w:rsidRPr="00CD3E6F">
        <w:rPr>
          <w:rFonts w:ascii="GHEA Grapalat" w:hAnsi="GHEA Grapalat" w:cs="Sylfaen"/>
          <w:b/>
          <w:i/>
        </w:rPr>
        <w:t>Ա</w:t>
      </w:r>
      <w:r w:rsidRPr="00CD3E6F">
        <w:rPr>
          <w:rFonts w:ascii="GHEA Grapalat" w:hAnsi="GHEA Grapalat" w:cs="Times Armenian"/>
          <w:b/>
          <w:i/>
          <w:lang w:val="af-ZA"/>
        </w:rPr>
        <w:t xml:space="preserve"> </w:t>
      </w:r>
      <w:r w:rsidRPr="00CD3E6F">
        <w:rPr>
          <w:rFonts w:ascii="GHEA Grapalat" w:hAnsi="GHEA Grapalat" w:cs="Sylfaen"/>
          <w:b/>
          <w:i/>
        </w:rPr>
        <w:t>Թ</w:t>
      </w:r>
      <w:r w:rsidRPr="00CD3E6F">
        <w:rPr>
          <w:rFonts w:ascii="GHEA Grapalat" w:hAnsi="GHEA Grapalat" w:cs="Times Armenian"/>
          <w:b/>
          <w:i/>
          <w:lang w:val="af-ZA"/>
        </w:rPr>
        <w:t xml:space="preserve"> </w:t>
      </w:r>
      <w:r w:rsidRPr="00CD3E6F">
        <w:rPr>
          <w:rFonts w:ascii="GHEA Grapalat" w:hAnsi="GHEA Grapalat" w:cs="Sylfaen"/>
          <w:b/>
          <w:i/>
        </w:rPr>
        <w:t>Ե</w:t>
      </w:r>
      <w:r w:rsidRPr="00CD3E6F">
        <w:rPr>
          <w:rFonts w:ascii="GHEA Grapalat" w:hAnsi="GHEA Grapalat" w:cs="Times Armenian"/>
          <w:b/>
          <w:i/>
          <w:lang w:val="af-ZA"/>
        </w:rPr>
        <w:t xml:space="preserve"> </w:t>
      </w:r>
      <w:r w:rsidRPr="00CD3E6F">
        <w:rPr>
          <w:rFonts w:ascii="GHEA Grapalat" w:hAnsi="GHEA Grapalat" w:cs="Sylfaen"/>
          <w:b/>
          <w:i/>
        </w:rPr>
        <w:t>Ր</w:t>
      </w:r>
      <w:r w:rsidRPr="00CD3E6F">
        <w:rPr>
          <w:rFonts w:ascii="GHEA Grapalat" w:hAnsi="GHEA Grapalat" w:cs="Times Armenian"/>
          <w:b/>
          <w:i/>
          <w:lang w:val="af-ZA"/>
        </w:rPr>
        <w:t xml:space="preserve"> </w:t>
      </w:r>
      <w:r w:rsidRPr="00CD3E6F">
        <w:rPr>
          <w:rFonts w:ascii="GHEA Grapalat" w:hAnsi="GHEA Grapalat" w:cs="Sylfaen"/>
          <w:b/>
          <w:i/>
        </w:rPr>
        <w:t>Թ</w:t>
      </w:r>
    </w:p>
    <w:p w:rsidR="00756CA8" w:rsidRDefault="00756CA8" w:rsidP="000447DB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/>
          <w:bCs/>
          <w:caps/>
          <w:lang w:val="af-ZA"/>
        </w:rPr>
      </w:pPr>
      <w:r w:rsidRPr="000447DB">
        <w:rPr>
          <w:rFonts w:ascii="GHEA Grapalat" w:hAnsi="GHEA Grapalat" w:cs="Sylfaen"/>
          <w:b/>
          <w:spacing w:val="-8"/>
          <w:lang w:val="fr-FR"/>
        </w:rPr>
        <w:t>«</w:t>
      </w:r>
      <w:r w:rsidRPr="00256E9F">
        <w:rPr>
          <w:rFonts w:ascii="GHEA Grapalat" w:hAnsi="GHEA Grapalat" w:cs="Sylfaen"/>
          <w:b/>
          <w:spacing w:val="-8"/>
          <w:lang w:val="en-US"/>
        </w:rPr>
        <w:t>ՌԱԴԻՈԱԿՏԻՎ</w:t>
      </w:r>
      <w:r w:rsidRPr="00256E9F">
        <w:rPr>
          <w:rFonts w:ascii="GHEA Grapalat" w:hAnsi="GHEA Grapalat" w:cs="Sylfaen"/>
          <w:b/>
          <w:spacing w:val="-8"/>
          <w:lang w:val="pt-BR"/>
        </w:rPr>
        <w:t xml:space="preserve"> </w:t>
      </w:r>
      <w:r w:rsidRPr="00256E9F">
        <w:rPr>
          <w:rFonts w:ascii="GHEA Grapalat" w:hAnsi="GHEA Grapalat" w:cs="Sylfaen"/>
          <w:b/>
          <w:spacing w:val="-8"/>
          <w:lang w:val="en-US"/>
        </w:rPr>
        <w:t>ՀՈՒՄՔԻ</w:t>
      </w:r>
      <w:r w:rsidRPr="00256E9F">
        <w:rPr>
          <w:rFonts w:ascii="GHEA Grapalat" w:hAnsi="GHEA Grapalat" w:cs="Sylfaen"/>
          <w:b/>
          <w:spacing w:val="-8"/>
          <w:lang w:val="pt-BR"/>
        </w:rPr>
        <w:t xml:space="preserve"> </w:t>
      </w:r>
      <w:r w:rsidRPr="00256E9F">
        <w:rPr>
          <w:rFonts w:ascii="GHEA Grapalat" w:hAnsi="GHEA Grapalat" w:cs="Sylfaen"/>
          <w:b/>
          <w:spacing w:val="-8"/>
          <w:lang w:val="en-US"/>
        </w:rPr>
        <w:t>ԵՐԿՐԱԲԱՆԱԿԱՆ</w:t>
      </w:r>
      <w:r w:rsidRPr="00256E9F">
        <w:rPr>
          <w:rFonts w:ascii="GHEA Grapalat" w:hAnsi="GHEA Grapalat" w:cs="Sylfaen"/>
          <w:b/>
          <w:spacing w:val="-8"/>
          <w:lang w:val="pt-BR"/>
        </w:rPr>
        <w:t xml:space="preserve"> </w:t>
      </w:r>
      <w:r w:rsidRPr="00256E9F">
        <w:rPr>
          <w:rFonts w:ascii="GHEA Grapalat" w:hAnsi="GHEA Grapalat" w:cs="Sylfaen"/>
          <w:b/>
          <w:spacing w:val="-8"/>
          <w:lang w:val="en-US"/>
        </w:rPr>
        <w:t>ՈՒՍՈՒՄՆԱՍԻՐՈՒԹՅԱՆ</w:t>
      </w:r>
      <w:r w:rsidRPr="00256E9F">
        <w:rPr>
          <w:rFonts w:ascii="GHEA Grapalat" w:hAnsi="GHEA Grapalat" w:cs="Sylfaen"/>
          <w:b/>
          <w:spacing w:val="-8"/>
          <w:lang w:val="pt-BR"/>
        </w:rPr>
        <w:t xml:space="preserve"> ՆՊԱՏԱԿՈՎ ԸՆԴԵՐՔՕԳՏԱԳՈՐԾՄԱՆ ԻՐԱՎՈՒՆՔԻ ՁԵՌՔԲԵՐՄԱՆ ՀԱՄԱՐ </w:t>
      </w:r>
      <w:r w:rsidRPr="00256E9F">
        <w:rPr>
          <w:rFonts w:ascii="GHEA Grapalat" w:hAnsi="GHEA Grapalat" w:cs="Sylfaen"/>
          <w:b/>
          <w:spacing w:val="-8"/>
          <w:lang w:val="en-US"/>
        </w:rPr>
        <w:t>ՀԱՏՈՒԿ</w:t>
      </w:r>
      <w:r w:rsidRPr="00256E9F">
        <w:rPr>
          <w:rFonts w:ascii="GHEA Grapalat" w:hAnsi="GHEA Grapalat" w:cs="Sylfaen"/>
          <w:b/>
          <w:spacing w:val="-8"/>
          <w:lang w:val="pt-BR"/>
        </w:rPr>
        <w:t xml:space="preserve"> </w:t>
      </w:r>
      <w:r w:rsidRPr="00256E9F">
        <w:rPr>
          <w:rFonts w:ascii="GHEA Grapalat" w:hAnsi="GHEA Grapalat" w:cs="Sylfaen"/>
          <w:b/>
          <w:spacing w:val="-8"/>
          <w:lang w:val="en-US"/>
        </w:rPr>
        <w:t>ԹՈՒՅԼՏՎՈՒԹՅԱՆ</w:t>
      </w:r>
      <w:r w:rsidRPr="00256E9F">
        <w:rPr>
          <w:lang w:val="pt-BR"/>
        </w:rPr>
        <w:t> </w:t>
      </w:r>
      <w:r w:rsidRPr="00256E9F">
        <w:rPr>
          <w:rFonts w:ascii="GHEA Grapalat" w:hAnsi="GHEA Grapalat"/>
          <w:b/>
          <w:spacing w:val="-8"/>
          <w:lang w:val="pt-BR"/>
        </w:rPr>
        <w:t xml:space="preserve"> </w:t>
      </w:r>
      <w:r w:rsidRPr="00256E9F">
        <w:rPr>
          <w:rFonts w:ascii="GHEA Grapalat" w:hAnsi="GHEA Grapalat" w:cs="Sylfaen"/>
          <w:b/>
          <w:spacing w:val="-8"/>
          <w:lang w:val="en-US"/>
        </w:rPr>
        <w:t>ՏՐԱՄԱԴՐՄԱՆ</w:t>
      </w:r>
      <w:r w:rsidRPr="00256E9F">
        <w:rPr>
          <w:rFonts w:ascii="GHEA Grapalat" w:hAnsi="GHEA Grapalat" w:cs="Sylfaen"/>
          <w:b/>
          <w:spacing w:val="-8"/>
          <w:lang w:val="pt-BR"/>
        </w:rPr>
        <w:t xml:space="preserve"> </w:t>
      </w:r>
      <w:r w:rsidRPr="00256E9F">
        <w:rPr>
          <w:rFonts w:ascii="GHEA Grapalat" w:hAnsi="GHEA Grapalat" w:cs="Sylfaen"/>
          <w:b/>
          <w:spacing w:val="-8"/>
          <w:lang w:val="en-US"/>
        </w:rPr>
        <w:t>ԿԱՐԳԸ</w:t>
      </w:r>
      <w:r w:rsidRPr="00256E9F">
        <w:rPr>
          <w:rFonts w:ascii="GHEA Grapalat" w:hAnsi="GHEA Grapalat" w:cs="Sylfaen"/>
          <w:b/>
          <w:spacing w:val="-8"/>
          <w:lang w:val="pt-BR"/>
        </w:rPr>
        <w:t xml:space="preserve"> </w:t>
      </w:r>
      <w:r w:rsidRPr="00256E9F">
        <w:rPr>
          <w:rFonts w:ascii="GHEA Grapalat" w:hAnsi="GHEA Grapalat" w:cs="Sylfaen"/>
          <w:b/>
          <w:spacing w:val="-8"/>
          <w:lang w:val="en-US"/>
        </w:rPr>
        <w:t>ՍԱՀՄԱՆԵԼՈՒ</w:t>
      </w:r>
      <w:r w:rsidRPr="00256E9F">
        <w:rPr>
          <w:rFonts w:ascii="GHEA Grapalat" w:hAnsi="GHEA Grapalat" w:cs="Sylfaen"/>
          <w:b/>
          <w:spacing w:val="-8"/>
          <w:lang w:val="pt-BR"/>
        </w:rPr>
        <w:t xml:space="preserve"> </w:t>
      </w:r>
      <w:r w:rsidRPr="00975DA5">
        <w:rPr>
          <w:rFonts w:ascii="GHEA Grapalat" w:hAnsi="GHEA Grapalat" w:cs="Sylfaen"/>
          <w:b/>
          <w:spacing w:val="-8"/>
          <w:lang w:val="pt-BR"/>
        </w:rPr>
        <w:t xml:space="preserve">ԵՎ </w:t>
      </w:r>
      <w:r w:rsidRPr="00975DA5">
        <w:rPr>
          <w:rFonts w:ascii="GHEA Grapalat" w:hAnsi="GHEA Grapalat"/>
          <w:b/>
        </w:rPr>
        <w:t>ՀԱՅԱՍՏԱՆԻ</w:t>
      </w:r>
      <w:r w:rsidRPr="00975DA5">
        <w:rPr>
          <w:rFonts w:ascii="GHEA Grapalat" w:hAnsi="GHEA Grapalat"/>
          <w:b/>
          <w:lang w:val="fr-FR"/>
        </w:rPr>
        <w:t xml:space="preserve"> </w:t>
      </w:r>
      <w:r w:rsidRPr="00975DA5">
        <w:rPr>
          <w:rFonts w:ascii="GHEA Grapalat" w:hAnsi="GHEA Grapalat"/>
          <w:b/>
        </w:rPr>
        <w:t>ՀԱՆՐԱՊԵՏՈՒԹՅԱՆ</w:t>
      </w:r>
      <w:r w:rsidRPr="00975DA5">
        <w:rPr>
          <w:rFonts w:ascii="GHEA Grapalat" w:hAnsi="GHEA Grapalat"/>
          <w:b/>
          <w:lang w:val="fr-FR"/>
        </w:rPr>
        <w:t xml:space="preserve"> </w:t>
      </w:r>
      <w:r w:rsidRPr="00975DA5">
        <w:rPr>
          <w:rFonts w:ascii="GHEA Grapalat" w:hAnsi="GHEA Grapalat"/>
          <w:b/>
        </w:rPr>
        <w:t>ԿԱՌԱՎԱՐՈՒԹՅԱՆ</w:t>
      </w:r>
      <w:r w:rsidRPr="00975DA5">
        <w:rPr>
          <w:rFonts w:ascii="GHEA Grapalat" w:hAnsi="GHEA Grapalat"/>
          <w:b/>
          <w:lang w:val="fr-FR"/>
        </w:rPr>
        <w:t xml:space="preserve"> </w:t>
      </w:r>
      <w:r w:rsidRPr="00975DA5">
        <w:rPr>
          <w:rFonts w:ascii="GHEA Grapalat" w:hAnsi="GHEA Grapalat" w:cs="Arial LatArm"/>
          <w:b/>
          <w:spacing w:val="-8"/>
          <w:lang w:val="pt-BR"/>
        </w:rPr>
        <w:t xml:space="preserve">2007 </w:t>
      </w:r>
      <w:r w:rsidRPr="00975DA5">
        <w:rPr>
          <w:rFonts w:ascii="GHEA Grapalat" w:hAnsi="GHEA Grapalat" w:cs="Sylfaen"/>
          <w:b/>
          <w:spacing w:val="-8"/>
          <w:lang w:val="pt-BR"/>
        </w:rPr>
        <w:t>ԹՎԱԿԱՆԻ</w:t>
      </w:r>
      <w:r w:rsidRPr="00975DA5">
        <w:rPr>
          <w:rFonts w:ascii="GHEA Grapalat" w:hAnsi="GHEA Grapalat" w:cs="Arial LatArm"/>
          <w:b/>
          <w:spacing w:val="-8"/>
          <w:lang w:val="pt-BR"/>
        </w:rPr>
        <w:t xml:space="preserve"> ՓԵՏՐՎԱՐԻ 22-Ի </w:t>
      </w:r>
      <w:r w:rsidRPr="00975DA5">
        <w:rPr>
          <w:rFonts w:ascii="GHEA Grapalat" w:hAnsi="GHEA Grapalat" w:cs="Arial LatArm"/>
          <w:b/>
          <w:spacing w:val="-8"/>
          <w:lang w:val="fr-FR"/>
        </w:rPr>
        <w:t xml:space="preserve">№ </w:t>
      </w:r>
      <w:r w:rsidRPr="00975DA5">
        <w:rPr>
          <w:rFonts w:ascii="GHEA Grapalat" w:hAnsi="GHEA Grapalat" w:cs="Arial LatArm"/>
          <w:b/>
          <w:spacing w:val="-8"/>
          <w:lang w:val="pt-BR"/>
        </w:rPr>
        <w:t>2</w:t>
      </w:r>
      <w:r w:rsidRPr="00975DA5">
        <w:rPr>
          <w:rFonts w:ascii="GHEA Grapalat" w:hAnsi="GHEA Grapalat" w:cs="Arial LatArm"/>
          <w:b/>
          <w:spacing w:val="-8"/>
          <w:lang w:val="fr-FR"/>
        </w:rPr>
        <w:t>28-</w:t>
      </w:r>
      <w:r w:rsidRPr="00975DA5">
        <w:rPr>
          <w:rFonts w:ascii="GHEA Grapalat" w:hAnsi="GHEA Grapalat" w:cs="Arial LatArm"/>
          <w:b/>
          <w:spacing w:val="-8"/>
        </w:rPr>
        <w:t>Ն</w:t>
      </w:r>
      <w:r w:rsidRPr="00975DA5">
        <w:rPr>
          <w:rFonts w:ascii="GHEA Grapalat" w:hAnsi="GHEA Grapalat" w:cs="Arial LatArm"/>
          <w:b/>
          <w:spacing w:val="-8"/>
          <w:lang w:val="pt-BR"/>
        </w:rPr>
        <w:t xml:space="preserve"> </w:t>
      </w:r>
      <w:r w:rsidRPr="00975DA5">
        <w:rPr>
          <w:rFonts w:ascii="GHEA Grapalat" w:hAnsi="GHEA Grapalat" w:cs="Sylfaen"/>
          <w:b/>
          <w:spacing w:val="-8"/>
          <w:lang w:val="pt-BR"/>
        </w:rPr>
        <w:t>ՈՐՈՇՈՒՄ</w:t>
      </w:r>
      <w:r>
        <w:rPr>
          <w:rFonts w:ascii="GHEA Grapalat" w:hAnsi="GHEA Grapalat" w:cs="Sylfaen"/>
          <w:b/>
          <w:spacing w:val="-8"/>
          <w:lang w:val="en-US"/>
        </w:rPr>
        <w:t>Ն</w:t>
      </w:r>
      <w:r w:rsidRPr="00975DA5">
        <w:rPr>
          <w:rFonts w:ascii="GHEA Grapalat" w:hAnsi="GHEA Grapalat" w:cs="Sylfaen"/>
          <w:b/>
          <w:spacing w:val="-8"/>
          <w:lang w:val="pt-BR"/>
        </w:rPr>
        <w:t xml:space="preserve"> </w:t>
      </w:r>
      <w:r w:rsidRPr="00975DA5">
        <w:rPr>
          <w:rFonts w:ascii="GHEA Grapalat" w:hAnsi="GHEA Grapalat" w:cs="Sylfaen"/>
          <w:b/>
          <w:spacing w:val="-8"/>
          <w:lang w:val="en-US"/>
        </w:rPr>
        <w:t>ՈՒԺԸ</w:t>
      </w:r>
      <w:r w:rsidRPr="00975DA5">
        <w:rPr>
          <w:rFonts w:ascii="GHEA Grapalat" w:hAnsi="GHEA Grapalat" w:cs="Sylfaen"/>
          <w:b/>
          <w:spacing w:val="-8"/>
          <w:lang w:val="pt-BR"/>
        </w:rPr>
        <w:t xml:space="preserve"> </w:t>
      </w:r>
      <w:r w:rsidRPr="00975DA5">
        <w:rPr>
          <w:rFonts w:ascii="GHEA Grapalat" w:hAnsi="GHEA Grapalat" w:cs="Sylfaen"/>
          <w:b/>
          <w:spacing w:val="-8"/>
          <w:lang w:val="en-US"/>
        </w:rPr>
        <w:t>ԿՈՐՑՐԱԾ</w:t>
      </w:r>
      <w:r w:rsidRPr="00975DA5">
        <w:rPr>
          <w:rFonts w:ascii="GHEA Grapalat" w:hAnsi="GHEA Grapalat" w:cs="Sylfaen"/>
          <w:b/>
          <w:spacing w:val="-8"/>
          <w:lang w:val="pt-BR"/>
        </w:rPr>
        <w:t xml:space="preserve"> </w:t>
      </w:r>
      <w:r w:rsidRPr="00975DA5">
        <w:rPr>
          <w:rFonts w:ascii="GHEA Grapalat" w:hAnsi="GHEA Grapalat" w:cs="Sylfaen"/>
          <w:b/>
          <w:spacing w:val="-8"/>
          <w:lang w:val="en-US"/>
        </w:rPr>
        <w:t>ՃԱՆԱՉԵԼՈՒ</w:t>
      </w:r>
      <w:r w:rsidRPr="00975DA5">
        <w:rPr>
          <w:rFonts w:ascii="GHEA Grapalat" w:hAnsi="GHEA Grapalat" w:cs="Sylfaen"/>
          <w:b/>
          <w:spacing w:val="-8"/>
          <w:lang w:val="pt-BR"/>
        </w:rPr>
        <w:t xml:space="preserve"> </w:t>
      </w:r>
      <w:r w:rsidRPr="00256E9F">
        <w:rPr>
          <w:rFonts w:ascii="GHEA Grapalat" w:hAnsi="GHEA Grapalat" w:cs="Sylfaen"/>
          <w:b/>
          <w:spacing w:val="-8"/>
          <w:lang w:val="en-US"/>
        </w:rPr>
        <w:t>ՄԱՍԻՆ</w:t>
      </w:r>
      <w:r w:rsidRPr="000447DB">
        <w:rPr>
          <w:rFonts w:ascii="GHEA Grapalat" w:hAnsi="GHEA Grapalat" w:cs="Sylfaen"/>
          <w:b/>
          <w:spacing w:val="-8"/>
          <w:lang w:val="fr-FR"/>
        </w:rPr>
        <w:t>»</w:t>
      </w:r>
      <w:r>
        <w:rPr>
          <w:rFonts w:ascii="GHEA Grapalat" w:hAnsi="GHEA Grapalat" w:cs="Sylfaen"/>
          <w:b/>
          <w:spacing w:val="-8"/>
          <w:lang w:val="fr-FR"/>
        </w:rPr>
        <w:t xml:space="preserve"> </w:t>
      </w:r>
      <w:r w:rsidRPr="006F61E3">
        <w:rPr>
          <w:rStyle w:val="Strong"/>
          <w:rFonts w:ascii="GHEA Grapalat" w:hAnsi="GHEA Grapalat"/>
          <w:color w:val="000000"/>
          <w:lang w:val="fr-FR"/>
        </w:rPr>
        <w:t xml:space="preserve">ՀԱՅԱՍՏԱՆԻ ՀԱՆՐԱՊԵՏՈՒԹՅԱՆ ԿԱՌԱՎԱՐՈՒԹՅԱՆ ՈՐՈՇՄԱՆ ՆԱԽԱԳԾԻ </w:t>
      </w:r>
      <w:r w:rsidRPr="006F61E3">
        <w:rPr>
          <w:rFonts w:ascii="GHEA Grapalat" w:hAnsi="GHEA Grapalat"/>
          <w:b/>
          <w:bCs/>
          <w:caps/>
          <w:lang w:val="af-ZA"/>
        </w:rPr>
        <w:t>ՎԵՐԱԲԵՐՅԱԼ ՍՏԱՑՎԱԾ ԴԻՏՈՂՈՒԹՅՈՒՆՆԵՐԻ ԵՎ առաջարկությունների</w:t>
      </w:r>
    </w:p>
    <w:tbl>
      <w:tblPr>
        <w:tblpPr w:leftFromText="180" w:rightFromText="180" w:vertAnchor="text" w:horzAnchor="margin" w:tblpXSpec="center" w:tblpY="787"/>
        <w:tblW w:w="15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2776"/>
        <w:gridCol w:w="5206"/>
        <w:gridCol w:w="2268"/>
        <w:gridCol w:w="4914"/>
      </w:tblGrid>
      <w:tr w:rsidR="00756CA8" w:rsidRPr="00D05578" w:rsidTr="00232CBA">
        <w:trPr>
          <w:cantSplit/>
          <w:trHeight w:val="809"/>
        </w:trPr>
        <w:tc>
          <w:tcPr>
            <w:tcW w:w="392" w:type="dxa"/>
            <w:vAlign w:val="center"/>
          </w:tcPr>
          <w:p w:rsidR="00756CA8" w:rsidRPr="00CD3E6F" w:rsidRDefault="00756CA8" w:rsidP="000447DB">
            <w:pPr>
              <w:spacing w:after="0" w:line="240" w:lineRule="auto"/>
              <w:ind w:left="-108"/>
              <w:jc w:val="center"/>
              <w:rPr>
                <w:rFonts w:ascii="GHEA Grapalat" w:hAnsi="GHEA Grapalat" w:cs="Sylfaen"/>
                <w:b/>
              </w:rPr>
            </w:pPr>
            <w:r w:rsidRPr="00CD3E6F">
              <w:rPr>
                <w:rFonts w:ascii="GHEA Grapalat" w:hAnsi="GHEA Grapalat" w:cs="Sylfaen"/>
                <w:b/>
              </w:rPr>
              <w:t>հ/հ</w:t>
            </w:r>
          </w:p>
        </w:tc>
        <w:tc>
          <w:tcPr>
            <w:tcW w:w="2776" w:type="dxa"/>
            <w:vAlign w:val="center"/>
          </w:tcPr>
          <w:p w:rsidR="00756CA8" w:rsidRPr="00CD3E6F" w:rsidRDefault="00756CA8" w:rsidP="000447DB">
            <w:pPr>
              <w:spacing w:after="0" w:line="240" w:lineRule="auto"/>
              <w:ind w:left="-108"/>
              <w:jc w:val="center"/>
              <w:rPr>
                <w:rFonts w:ascii="GHEA Grapalat" w:hAnsi="GHEA Grapalat" w:cs="Sylfaen"/>
                <w:b/>
              </w:rPr>
            </w:pPr>
            <w:proofErr w:type="spellStart"/>
            <w:r w:rsidRPr="00CD3E6F">
              <w:rPr>
                <w:rFonts w:ascii="GHEA Grapalat" w:hAnsi="GHEA Grapalat" w:cs="Sylfaen"/>
                <w:b/>
              </w:rPr>
              <w:t>Առաջարկության</w:t>
            </w:r>
            <w:proofErr w:type="spellEnd"/>
            <w:r w:rsidRPr="00CD3E6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CD3E6F">
              <w:rPr>
                <w:rFonts w:ascii="GHEA Grapalat" w:hAnsi="GHEA Grapalat" w:cs="Sylfaen"/>
                <w:b/>
              </w:rPr>
              <w:t>հեղինակը</w:t>
            </w:r>
            <w:proofErr w:type="spellEnd"/>
            <w:r w:rsidRPr="00CD3E6F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 w:rsidRPr="00CD3E6F">
              <w:rPr>
                <w:rFonts w:ascii="GHEA Grapalat" w:hAnsi="GHEA Grapalat" w:cs="Sylfaen"/>
                <w:b/>
              </w:rPr>
              <w:t>գրության</w:t>
            </w:r>
            <w:proofErr w:type="spellEnd"/>
            <w:r w:rsidRPr="00CD3E6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CD3E6F">
              <w:rPr>
                <w:rFonts w:ascii="GHEA Grapalat" w:hAnsi="GHEA Grapalat" w:cs="Sylfaen"/>
                <w:b/>
              </w:rPr>
              <w:t>ամսաթիվը</w:t>
            </w:r>
            <w:proofErr w:type="spellEnd"/>
            <w:r w:rsidRPr="00CD3E6F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 w:rsidRPr="00CD3E6F">
              <w:rPr>
                <w:rFonts w:ascii="GHEA Grapalat" w:hAnsi="GHEA Grapalat" w:cs="Sylfaen"/>
                <w:b/>
              </w:rPr>
              <w:t>գրության</w:t>
            </w:r>
            <w:proofErr w:type="spellEnd"/>
            <w:r w:rsidRPr="00CD3E6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CD3E6F">
              <w:rPr>
                <w:rFonts w:ascii="GHEA Grapalat" w:hAnsi="GHEA Grapalat" w:cs="Sylfaen"/>
                <w:b/>
              </w:rPr>
              <w:t>համարը</w:t>
            </w:r>
            <w:proofErr w:type="spellEnd"/>
          </w:p>
        </w:tc>
        <w:tc>
          <w:tcPr>
            <w:tcW w:w="5206" w:type="dxa"/>
            <w:vAlign w:val="center"/>
          </w:tcPr>
          <w:p w:rsidR="00756CA8" w:rsidRPr="00CD3E6F" w:rsidRDefault="00756CA8" w:rsidP="000447DB">
            <w:pPr>
              <w:spacing w:after="0" w:line="240" w:lineRule="auto"/>
              <w:ind w:left="72" w:firstLine="360"/>
              <w:jc w:val="center"/>
              <w:rPr>
                <w:rFonts w:ascii="GHEA Grapalat" w:hAnsi="GHEA Grapalat" w:cs="Sylfaen"/>
                <w:b/>
              </w:rPr>
            </w:pPr>
            <w:proofErr w:type="spellStart"/>
            <w:r w:rsidRPr="00CD3E6F">
              <w:rPr>
                <w:rFonts w:ascii="GHEA Grapalat" w:hAnsi="GHEA Grapalat" w:cs="Sylfaen"/>
                <w:b/>
              </w:rPr>
              <w:t>Առաջարկության</w:t>
            </w:r>
            <w:proofErr w:type="spellEnd"/>
            <w:r w:rsidRPr="00CD3E6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CD3E6F">
              <w:rPr>
                <w:rFonts w:ascii="GHEA Grapalat" w:hAnsi="GHEA Grapalat" w:cs="Sylfaen"/>
                <w:b/>
              </w:rPr>
              <w:t>բովանդակությունը</w:t>
            </w:r>
            <w:proofErr w:type="spellEnd"/>
          </w:p>
        </w:tc>
        <w:tc>
          <w:tcPr>
            <w:tcW w:w="2268" w:type="dxa"/>
            <w:vAlign w:val="center"/>
          </w:tcPr>
          <w:p w:rsidR="00756CA8" w:rsidRPr="00CD3E6F" w:rsidRDefault="00756CA8" w:rsidP="000447D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proofErr w:type="spellStart"/>
            <w:r w:rsidRPr="00CD3E6F">
              <w:rPr>
                <w:rFonts w:ascii="GHEA Grapalat" w:hAnsi="GHEA Grapalat" w:cs="Sylfaen"/>
                <w:b/>
              </w:rPr>
              <w:t>Եզրակացություն</w:t>
            </w:r>
            <w:proofErr w:type="spellEnd"/>
          </w:p>
        </w:tc>
        <w:tc>
          <w:tcPr>
            <w:tcW w:w="4914" w:type="dxa"/>
            <w:vAlign w:val="center"/>
          </w:tcPr>
          <w:p w:rsidR="00756CA8" w:rsidRPr="00CD3E6F" w:rsidRDefault="00756CA8" w:rsidP="000447DB">
            <w:pPr>
              <w:spacing w:after="0" w:line="240" w:lineRule="auto"/>
              <w:ind w:left="-108"/>
              <w:jc w:val="center"/>
              <w:rPr>
                <w:rFonts w:ascii="GHEA Grapalat" w:hAnsi="GHEA Grapalat" w:cs="Sylfaen"/>
                <w:b/>
              </w:rPr>
            </w:pPr>
            <w:proofErr w:type="spellStart"/>
            <w:r w:rsidRPr="00CD3E6F">
              <w:rPr>
                <w:rFonts w:ascii="GHEA Grapalat" w:hAnsi="GHEA Grapalat" w:cs="Sylfaen"/>
                <w:b/>
              </w:rPr>
              <w:t>Կատարված</w:t>
            </w:r>
            <w:proofErr w:type="spellEnd"/>
            <w:r w:rsidRPr="00CD3E6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CD3E6F">
              <w:rPr>
                <w:rFonts w:ascii="GHEA Grapalat" w:hAnsi="GHEA Grapalat" w:cs="Sylfaen"/>
                <w:b/>
              </w:rPr>
              <w:t>փոփոխությունը</w:t>
            </w:r>
            <w:proofErr w:type="spellEnd"/>
          </w:p>
        </w:tc>
      </w:tr>
      <w:tr w:rsidR="00756CA8" w:rsidRPr="00D05578" w:rsidTr="00232CBA">
        <w:trPr>
          <w:trHeight w:val="172"/>
        </w:trPr>
        <w:tc>
          <w:tcPr>
            <w:tcW w:w="392" w:type="dxa"/>
          </w:tcPr>
          <w:p w:rsidR="00756CA8" w:rsidRPr="00CD3E6F" w:rsidRDefault="00756CA8" w:rsidP="00B03014">
            <w:pPr>
              <w:spacing w:line="240" w:lineRule="auto"/>
              <w:ind w:left="-108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776" w:type="dxa"/>
          </w:tcPr>
          <w:p w:rsidR="00756CA8" w:rsidRPr="00722398" w:rsidRDefault="00756CA8" w:rsidP="00B03014">
            <w:pPr>
              <w:spacing w:line="240" w:lineRule="auto"/>
              <w:ind w:left="-108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1</w:t>
            </w:r>
          </w:p>
        </w:tc>
        <w:tc>
          <w:tcPr>
            <w:tcW w:w="5206" w:type="dxa"/>
          </w:tcPr>
          <w:p w:rsidR="00756CA8" w:rsidRPr="00CD3E6F" w:rsidRDefault="00756CA8" w:rsidP="00B03014">
            <w:pPr>
              <w:spacing w:line="240" w:lineRule="auto"/>
              <w:ind w:left="72" w:firstLine="360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2</w:t>
            </w:r>
          </w:p>
        </w:tc>
        <w:tc>
          <w:tcPr>
            <w:tcW w:w="2268" w:type="dxa"/>
          </w:tcPr>
          <w:p w:rsidR="00756CA8" w:rsidRPr="00CD3E6F" w:rsidRDefault="00756CA8" w:rsidP="00B03014">
            <w:pPr>
              <w:spacing w:line="240" w:lineRule="auto"/>
              <w:ind w:left="-108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3</w:t>
            </w:r>
          </w:p>
        </w:tc>
        <w:tc>
          <w:tcPr>
            <w:tcW w:w="4914" w:type="dxa"/>
          </w:tcPr>
          <w:p w:rsidR="00756CA8" w:rsidRPr="00722398" w:rsidRDefault="00756CA8" w:rsidP="00B03014">
            <w:pPr>
              <w:spacing w:line="240" w:lineRule="auto"/>
              <w:ind w:left="-108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4</w:t>
            </w:r>
          </w:p>
        </w:tc>
      </w:tr>
      <w:tr w:rsidR="00756CA8" w:rsidRPr="00452768" w:rsidTr="00232CBA">
        <w:trPr>
          <w:trHeight w:val="172"/>
        </w:trPr>
        <w:tc>
          <w:tcPr>
            <w:tcW w:w="392" w:type="dxa"/>
          </w:tcPr>
          <w:p w:rsidR="00756CA8" w:rsidRPr="001104F6" w:rsidRDefault="00756CA8" w:rsidP="00B03014">
            <w:pPr>
              <w:spacing w:after="0" w:line="240" w:lineRule="auto"/>
              <w:ind w:left="-108"/>
              <w:jc w:val="center"/>
              <w:rPr>
                <w:rFonts w:ascii="GHEA Grapalat" w:hAnsi="GHEA Grapalat"/>
                <w:b/>
              </w:rPr>
            </w:pPr>
            <w:r w:rsidRPr="001104F6">
              <w:rPr>
                <w:rFonts w:ascii="GHEA Grapalat" w:hAnsi="GHEA Grapalat"/>
                <w:b/>
              </w:rPr>
              <w:t>1.</w:t>
            </w:r>
          </w:p>
        </w:tc>
        <w:tc>
          <w:tcPr>
            <w:tcW w:w="2776" w:type="dxa"/>
          </w:tcPr>
          <w:p w:rsidR="00756CA8" w:rsidRPr="00552E61" w:rsidRDefault="00756CA8" w:rsidP="00B03014">
            <w:pPr>
              <w:pStyle w:val="BodyText"/>
              <w:tabs>
                <w:tab w:val="left" w:pos="499"/>
              </w:tabs>
              <w:ind w:left="37"/>
              <w:rPr>
                <w:rFonts w:ascii="GHEA Grapalat" w:hAnsi="GHEA Grapalat"/>
                <w:sz w:val="21"/>
                <w:szCs w:val="21"/>
              </w:rPr>
            </w:pPr>
            <w:proofErr w:type="spellStart"/>
            <w:r w:rsidRPr="00552E61">
              <w:rPr>
                <w:rFonts w:ascii="GHEA Grapalat" w:hAnsi="GHEA Grapalat"/>
                <w:sz w:val="21"/>
                <w:szCs w:val="21"/>
              </w:rPr>
              <w:t>Հայաստանի</w:t>
            </w:r>
            <w:proofErr w:type="spellEnd"/>
            <w:r w:rsidRPr="00552E61">
              <w:rPr>
                <w:rFonts w:ascii="GHEA Grapalat" w:hAnsi="GHEA Grapalat"/>
                <w:sz w:val="21"/>
                <w:szCs w:val="21"/>
              </w:rPr>
              <w:t xml:space="preserve"> </w:t>
            </w:r>
            <w:proofErr w:type="spellStart"/>
            <w:r w:rsidRPr="00552E61">
              <w:rPr>
                <w:rFonts w:ascii="GHEA Grapalat" w:hAnsi="GHEA Grapalat"/>
                <w:sz w:val="21"/>
                <w:szCs w:val="21"/>
              </w:rPr>
              <w:t>Հանրապետության</w:t>
            </w:r>
            <w:proofErr w:type="spellEnd"/>
            <w:r w:rsidRPr="00552E61">
              <w:rPr>
                <w:rFonts w:ascii="GHEA Grapalat" w:hAnsi="GHEA Grapalat"/>
                <w:sz w:val="21"/>
                <w:szCs w:val="21"/>
              </w:rPr>
              <w:t xml:space="preserve"> </w:t>
            </w:r>
            <w:proofErr w:type="spellStart"/>
            <w:r w:rsidRPr="00552E61">
              <w:rPr>
                <w:rFonts w:ascii="GHEA Grapalat" w:hAnsi="GHEA Grapalat"/>
                <w:sz w:val="21"/>
                <w:szCs w:val="21"/>
              </w:rPr>
              <w:t>արդարադատության</w:t>
            </w:r>
            <w:proofErr w:type="spellEnd"/>
            <w:r w:rsidRPr="00552E61">
              <w:rPr>
                <w:rFonts w:ascii="GHEA Grapalat" w:hAnsi="GHEA Grapalat"/>
                <w:sz w:val="21"/>
                <w:szCs w:val="21"/>
              </w:rPr>
              <w:t xml:space="preserve"> </w:t>
            </w:r>
            <w:proofErr w:type="spellStart"/>
            <w:r w:rsidRPr="00552E61">
              <w:rPr>
                <w:rFonts w:ascii="GHEA Grapalat" w:hAnsi="GHEA Grapalat"/>
                <w:sz w:val="21"/>
                <w:szCs w:val="21"/>
              </w:rPr>
              <w:t>նախարարություն</w:t>
            </w:r>
            <w:proofErr w:type="spellEnd"/>
          </w:p>
          <w:p w:rsidR="00756CA8" w:rsidRPr="00552E61" w:rsidRDefault="00756CA8" w:rsidP="000447DB">
            <w:pPr>
              <w:pStyle w:val="BodyText"/>
              <w:ind w:left="-32"/>
              <w:rPr>
                <w:rFonts w:ascii="GHEA Grapalat" w:hAnsi="GHEA Grapalat"/>
                <w:sz w:val="21"/>
                <w:szCs w:val="21"/>
              </w:rPr>
            </w:pPr>
            <w:r w:rsidRPr="00552E61">
              <w:rPr>
                <w:rFonts w:ascii="GHEA Grapalat" w:hAnsi="GHEA Grapalat"/>
                <w:sz w:val="21"/>
                <w:szCs w:val="21"/>
              </w:rPr>
              <w:t xml:space="preserve">2013թ. </w:t>
            </w:r>
            <w:proofErr w:type="spellStart"/>
            <w:r w:rsidRPr="00552E61">
              <w:rPr>
                <w:rFonts w:ascii="GHEA Grapalat" w:hAnsi="GHEA Grapalat"/>
                <w:sz w:val="21"/>
                <w:szCs w:val="21"/>
              </w:rPr>
              <w:t>փետրվարի</w:t>
            </w:r>
            <w:proofErr w:type="spellEnd"/>
            <w:r w:rsidRPr="00552E61">
              <w:rPr>
                <w:rFonts w:ascii="GHEA Grapalat" w:hAnsi="GHEA Grapalat"/>
                <w:sz w:val="21"/>
                <w:szCs w:val="21"/>
              </w:rPr>
              <w:t xml:space="preserve"> 27-ի</w:t>
            </w:r>
          </w:p>
          <w:p w:rsidR="00756CA8" w:rsidRPr="005B347D" w:rsidRDefault="00756CA8" w:rsidP="00B03014">
            <w:pPr>
              <w:pStyle w:val="BodyText"/>
              <w:tabs>
                <w:tab w:val="left" w:pos="499"/>
              </w:tabs>
              <w:ind w:left="37"/>
              <w:rPr>
                <w:rFonts w:ascii="GHEA Grapalat" w:hAnsi="GHEA Grapalat"/>
              </w:rPr>
            </w:pPr>
            <w:r w:rsidRPr="00552E61">
              <w:rPr>
                <w:rFonts w:ascii="GHEA Grapalat" w:hAnsi="GHEA Grapalat"/>
                <w:sz w:val="21"/>
                <w:szCs w:val="21"/>
              </w:rPr>
              <w:t xml:space="preserve">       № 01/1075-13</w:t>
            </w:r>
          </w:p>
        </w:tc>
        <w:tc>
          <w:tcPr>
            <w:tcW w:w="5206" w:type="dxa"/>
          </w:tcPr>
          <w:p w:rsidR="00756CA8" w:rsidRPr="00AF5B8D" w:rsidRDefault="00756CA8" w:rsidP="00B03014">
            <w:pPr>
              <w:widowControl w:val="0"/>
              <w:spacing w:line="240" w:lineRule="auto"/>
              <w:jc w:val="both"/>
              <w:textAlignment w:val="baseline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1.</w:t>
            </w:r>
            <w:r w:rsidRPr="0035409D">
              <w:rPr>
                <w:rFonts w:ascii="GHEA Grapalat" w:hAnsi="GHEA Grapalat"/>
                <w:b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Նախագիծը համապատասխանում է Հայաստանի Հանրապետության Սահմանադրությանը</w:t>
            </w:r>
            <w:r>
              <w:rPr>
                <w:rFonts w:ascii="GHEA Grapalat" w:hAnsi="GHEA Grapalat" w:cs="Sylfaen"/>
                <w:lang w:val="hy-AM"/>
              </w:rPr>
              <w:t xml:space="preserve">: </w:t>
            </w:r>
          </w:p>
          <w:p w:rsidR="00756CA8" w:rsidRPr="00531BDA" w:rsidRDefault="00756CA8" w:rsidP="00B03014">
            <w:pPr>
              <w:widowControl w:val="0"/>
              <w:spacing w:line="240" w:lineRule="auto"/>
              <w:jc w:val="both"/>
              <w:textAlignment w:val="baseline"/>
              <w:rPr>
                <w:rFonts w:ascii="GHEA Grapalat" w:hAnsi="GHEA Grapalat" w:cs="Sylfaen"/>
                <w:lang w:val="hy-AM"/>
              </w:rPr>
            </w:pPr>
            <w:r w:rsidRPr="00AF5B8D">
              <w:rPr>
                <w:rFonts w:ascii="GHEA Grapalat" w:hAnsi="GHEA Grapalat" w:cs="Sylfaen"/>
                <w:lang w:val="hy-AM"/>
              </w:rPr>
              <w:t xml:space="preserve">         </w:t>
            </w:r>
            <w:r w:rsidRPr="007C0B51">
              <w:rPr>
                <w:rFonts w:ascii="GHEA Grapalat" w:hAnsi="GHEA Grapalat" w:cs="Sylfaen"/>
                <w:lang w:val="hy-AM"/>
              </w:rPr>
              <w:t xml:space="preserve"> </w:t>
            </w:r>
            <w:r w:rsidRPr="00AF5B8D">
              <w:rPr>
                <w:rFonts w:ascii="GHEA Grapalat" w:hAnsi="GHEA Grapalat" w:cs="Sylfaen"/>
                <w:lang w:val="hy-AM"/>
              </w:rPr>
              <w:t>2.</w:t>
            </w:r>
            <w:r w:rsidRPr="00AF5B8D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35409D">
              <w:rPr>
                <w:rFonts w:ascii="GHEA Grapalat" w:hAnsi="GHEA Grapalat" w:cs="Sylfaen"/>
                <w:lang w:val="hy-AM"/>
              </w:rPr>
              <w:t xml:space="preserve">Նախագիծը </w:t>
            </w:r>
            <w:r w:rsidRPr="002F05E6">
              <w:rPr>
                <w:rFonts w:ascii="GHEA Grapalat" w:hAnsi="GHEA Grapalat" w:cs="Sylfaen"/>
                <w:lang w:val="hy-AM"/>
              </w:rPr>
              <w:t xml:space="preserve">չի </w:t>
            </w:r>
            <w:r w:rsidRPr="0035409D">
              <w:rPr>
                <w:rFonts w:ascii="GHEA Grapalat" w:hAnsi="GHEA Grapalat" w:cs="Sylfaen"/>
                <w:lang w:val="hy-AM"/>
              </w:rPr>
              <w:t xml:space="preserve">համապատասխանում ավելի բարձր իրավաբանական ուժ ունեցող իրավական այլ ակտի դրույթներին: </w:t>
            </w:r>
            <w:r w:rsidRPr="002F05E6">
              <w:rPr>
                <w:rFonts w:ascii="GHEA Grapalat" w:hAnsi="GHEA Grapalat" w:cs="Sylfaen"/>
                <w:lang w:val="hy-AM"/>
              </w:rPr>
              <w:t xml:space="preserve">Այսպես՝ նախագծի 1-ին կետով սահմանվող հավելվածի կարգի </w:t>
            </w:r>
            <w:r w:rsidRPr="0034250B">
              <w:rPr>
                <w:rFonts w:ascii="GHEA Grapalat" w:hAnsi="GHEA Grapalat" w:cs="Sylfaen"/>
                <w:lang w:val="hy-AM"/>
              </w:rPr>
              <w:t xml:space="preserve">(այսուհետ՝ կարգ) </w:t>
            </w:r>
            <w:r w:rsidRPr="002F05E6">
              <w:rPr>
                <w:rFonts w:ascii="GHEA Grapalat" w:hAnsi="GHEA Grapalat" w:cs="Sylfaen"/>
                <w:lang w:val="hy-AM"/>
              </w:rPr>
              <w:t xml:space="preserve">3-րդ կետով նախատեսվում է ռադիոակտիվ հումքի երկրաբանական ուսումնասիրության նպատակով </w:t>
            </w:r>
            <w:r w:rsidRPr="00531BDA">
              <w:rPr>
                <w:rFonts w:ascii="GHEA Grapalat" w:hAnsi="GHEA Grapalat" w:cs="Sylfaen"/>
                <w:lang w:val="hy-AM"/>
              </w:rPr>
              <w:t xml:space="preserve">ընդերքօգտագործման իրավունքի ձեռքբերման համար հատուկ թույլտվությունը տրամադրել 4 տարի ժամկետով, մինչդեռ 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«Ընդերքի մասին» Հայաստանի Հանրապետության օրենսգրքի 27-րդ հոդվածի պահանջների համաձայն ընդերքօգտագործման </w:t>
            </w:r>
            <w:r>
              <w:rPr>
                <w:rFonts w:ascii="GHEA Grapalat" w:hAnsi="GHEA Grapalat" w:cs="IRTEK Courier"/>
                <w:bCs/>
                <w:lang w:val="af-ZA"/>
              </w:rPr>
              <w:lastRenderedPageBreak/>
              <w:t>իրավունքը երկրաբանական ուսումնասիրության նպատակով  տրամադրվում է 3 տարին չգերազանցող ժամկետով: Այդ առումով նախագծի հիշյալ կետի դրույթներն անհրաժեշտ է համապատասխանեցնել «Ընդերքի մասին» Հայաստանի Հանրապետության օրենսգրքի նշված հոդվածին:</w:t>
            </w:r>
          </w:p>
          <w:p w:rsidR="00756CA8" w:rsidRPr="00265B6A" w:rsidRDefault="00756CA8" w:rsidP="00B03014">
            <w:pPr>
              <w:widowControl w:val="0"/>
              <w:spacing w:line="240" w:lineRule="auto"/>
              <w:ind w:firstLine="708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  <w:r w:rsidRPr="00AF5B8D">
              <w:rPr>
                <w:rFonts w:ascii="GHEA Grapalat" w:hAnsi="GHEA Grapalat" w:cs="Sylfaen"/>
                <w:lang w:val="hy-AM"/>
              </w:rPr>
              <w:t>3</w:t>
            </w:r>
            <w:r>
              <w:rPr>
                <w:rFonts w:ascii="GHEA Grapalat" w:hAnsi="GHEA Grapalat" w:cs="Sylfaen"/>
                <w:lang w:val="hy-AM"/>
              </w:rPr>
              <w:t xml:space="preserve">. </w:t>
            </w:r>
            <w:r>
              <w:rPr>
                <w:rFonts w:ascii="GHEA Grapalat" w:hAnsi="GHEA Grapalat"/>
                <w:lang w:val="hy-AM"/>
              </w:rPr>
              <w:t>Նախագծում իրավական այլ ակտերի նորմերի անհարկի կրկնություններ առկա չեն:</w:t>
            </w:r>
          </w:p>
          <w:p w:rsidR="00756CA8" w:rsidRPr="001605A0" w:rsidRDefault="00756CA8" w:rsidP="00B03014">
            <w:pPr>
              <w:widowControl w:val="0"/>
              <w:spacing w:line="240" w:lineRule="auto"/>
              <w:ind w:firstLine="708"/>
              <w:jc w:val="both"/>
              <w:textAlignment w:val="baseline"/>
              <w:rPr>
                <w:rFonts w:ascii="GHEA Grapalat" w:hAnsi="GHEA Grapalat" w:cs="IRTEK Courier"/>
                <w:bCs/>
                <w:lang w:val="af-ZA"/>
              </w:rPr>
            </w:pPr>
            <w:r w:rsidRPr="00265B6A">
              <w:rPr>
                <w:rFonts w:ascii="GHEA Grapalat" w:hAnsi="GHEA Grapalat"/>
                <w:lang w:val="hy-AM"/>
              </w:rPr>
              <w:t>4</w:t>
            </w:r>
            <w:r>
              <w:rPr>
                <w:rFonts w:ascii="GHEA Grapalat" w:hAnsi="GHEA Grapalat"/>
                <w:lang w:val="hy-AM"/>
              </w:rPr>
              <w:t xml:space="preserve">. Նախագծում անհրաժեշտ բոլոր հարցերը կարգավորված </w:t>
            </w:r>
            <w:r w:rsidRPr="001605A0">
              <w:rPr>
                <w:rFonts w:ascii="GHEA Grapalat" w:hAnsi="GHEA Grapalat"/>
                <w:lang w:val="hy-AM"/>
              </w:rPr>
              <w:t>չ</w:t>
            </w:r>
            <w:r>
              <w:rPr>
                <w:rFonts w:ascii="GHEA Grapalat" w:hAnsi="GHEA Grapalat"/>
                <w:lang w:val="hy-AM"/>
              </w:rPr>
              <w:t xml:space="preserve">են: </w:t>
            </w:r>
            <w:r w:rsidRPr="001605A0">
              <w:rPr>
                <w:rFonts w:ascii="GHEA Grapalat" w:hAnsi="GHEA Grapalat"/>
                <w:lang w:val="hy-AM"/>
              </w:rPr>
              <w:t xml:space="preserve">Այսպես՝ </w:t>
            </w:r>
            <w:r>
              <w:rPr>
                <w:rFonts w:ascii="GHEA Grapalat" w:hAnsi="GHEA Grapalat" w:cs="IRTEK Courier"/>
                <w:bCs/>
                <w:lang w:val="af-ZA"/>
              </w:rPr>
              <w:t>կարգի 2-րդ կետի 2-րդ ենթակետում անհրաժեշտ է հստակեցնել, թե տեղեկանքի ձևն ինչ իրավական ակտով է հաստատվելու:</w:t>
            </w:r>
          </w:p>
          <w:p w:rsidR="00756CA8" w:rsidRDefault="00756CA8" w:rsidP="00B03014">
            <w:pPr>
              <w:spacing w:line="240" w:lineRule="auto"/>
              <w:ind w:firstLine="360"/>
              <w:jc w:val="both"/>
              <w:rPr>
                <w:rFonts w:ascii="GHEA Grapalat" w:hAnsi="GHEA Grapalat" w:cs="Sylfaen"/>
                <w:bCs/>
                <w:lang w:val="af-ZA"/>
              </w:rPr>
            </w:pPr>
            <w:r>
              <w:rPr>
                <w:rFonts w:ascii="GHEA Grapalat" w:hAnsi="GHEA Grapalat"/>
                <w:b/>
                <w:lang w:val="hy-AM"/>
              </w:rPr>
              <w:tab/>
            </w:r>
            <w:r w:rsidRPr="00265B6A"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  <w:lang w:val="hy-AM"/>
              </w:rPr>
              <w:t xml:space="preserve">.  </w:t>
            </w:r>
            <w:r>
              <w:rPr>
                <w:rFonts w:ascii="GHEA Grapalat" w:hAnsi="GHEA Grapalat" w:cs="Sylfaen"/>
                <w:lang w:val="hy-AM"/>
              </w:rPr>
              <w:t>Նախագիծն</w:t>
            </w:r>
            <w:r>
              <w:rPr>
                <w:rFonts w:ascii="GHEA Grapalat" w:hAnsi="GHEA Grapalat" w:cs="Sylfaen"/>
                <w:lang w:val="af-ZA"/>
              </w:rPr>
              <w:t xml:space="preserve"> իր</w:t>
            </w:r>
            <w:r>
              <w:rPr>
                <w:rFonts w:ascii="GHEA Grapalat" w:hAnsi="GHEA Grapalat" w:cs="IRTEK Courier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af-ZA"/>
              </w:rPr>
              <w:t>մեջ</w:t>
            </w:r>
            <w:r>
              <w:rPr>
                <w:rFonts w:ascii="GHEA Grapalat" w:hAnsi="GHEA Grapalat" w:cs="IRTEK Courier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Հայաստանի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Հանրապետության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կառավարության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2009 </w:t>
            </w:r>
            <w:r>
              <w:rPr>
                <w:rFonts w:ascii="GHEA Grapalat" w:hAnsi="GHEA Grapalat" w:cs="Sylfaen"/>
                <w:bCs/>
                <w:lang w:val="af-ZA"/>
              </w:rPr>
              <w:t>թվականի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հոկտեմբերի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22-</w:t>
            </w:r>
            <w:r>
              <w:rPr>
                <w:rFonts w:ascii="GHEA Grapalat" w:hAnsi="GHEA Grapalat" w:cs="Sylfaen"/>
                <w:bCs/>
                <w:lang w:val="af-ZA"/>
              </w:rPr>
              <w:t>ի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«</w:t>
            </w:r>
            <w:r>
              <w:rPr>
                <w:rFonts w:ascii="GHEA Grapalat" w:hAnsi="GHEA Grapalat" w:cs="Sylfaen"/>
                <w:bCs/>
                <w:lang w:val="af-ZA"/>
              </w:rPr>
              <w:t>Նորմատիվ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իրավական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ակտերի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նախագծերի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հակակոռուպցիոն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բնագավառում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կարգավորման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ազդեցության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գնահատման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իրականացման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կարգը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հաստատելու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մասին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bCs/>
                <w:lang w:val="af-ZA"/>
              </w:rPr>
              <w:t>թիվ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1205-</w:t>
            </w:r>
            <w:r>
              <w:rPr>
                <w:rFonts w:ascii="GHEA Grapalat" w:hAnsi="GHEA Grapalat" w:cs="Sylfaen"/>
                <w:bCs/>
                <w:lang w:val="af-ZA"/>
              </w:rPr>
              <w:t>Ն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որոշմամբ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հաստատված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կ</w:t>
            </w:r>
            <w:r>
              <w:rPr>
                <w:rFonts w:ascii="GHEA Grapalat" w:hAnsi="GHEA Grapalat" w:cs="Sylfaen"/>
                <w:bCs/>
                <w:lang w:val="af-ZA"/>
              </w:rPr>
              <w:t>արգի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9-</w:t>
            </w:r>
            <w:r>
              <w:rPr>
                <w:rFonts w:ascii="GHEA Grapalat" w:hAnsi="GHEA Grapalat" w:cs="Sylfaen"/>
                <w:bCs/>
                <w:lang w:val="af-ZA"/>
              </w:rPr>
              <w:t>րդ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կետով նախատեսված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որևէ </w:t>
            </w:r>
            <w:r>
              <w:rPr>
                <w:rFonts w:ascii="GHEA Grapalat" w:hAnsi="GHEA Grapalat" w:cs="Sylfaen"/>
                <w:bCs/>
                <w:lang w:val="af-ZA"/>
              </w:rPr>
              <w:t>կոռուպցիոն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af-ZA"/>
              </w:rPr>
              <w:t>գործոն չի պարունակում:</w:t>
            </w:r>
          </w:p>
          <w:p w:rsidR="00756CA8" w:rsidRDefault="00756CA8" w:rsidP="00B03014">
            <w:pPr>
              <w:spacing w:line="240" w:lineRule="auto"/>
              <w:ind w:firstLine="360"/>
              <w:jc w:val="both"/>
              <w:rPr>
                <w:rFonts w:ascii="GHEA Grapalat" w:hAnsi="GHEA Grapalat" w:cs="IRTEK Courier"/>
                <w:bCs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6.  Օրենսդրական տեխնիկայի կանոնները մասամբ պահպանված չեն: Այսպես`</w:t>
            </w:r>
            <w:r w:rsidRPr="001605A0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</w:p>
          <w:p w:rsidR="00756CA8" w:rsidRDefault="00756CA8" w:rsidP="00B03014">
            <w:pPr>
              <w:widowControl w:val="0"/>
              <w:spacing w:line="240" w:lineRule="auto"/>
              <w:ind w:firstLine="708"/>
              <w:jc w:val="both"/>
              <w:textAlignment w:val="baseline"/>
              <w:rPr>
                <w:rFonts w:ascii="GHEA Grapalat" w:hAnsi="GHEA Grapalat" w:cs="IRTEK Courier"/>
                <w:bCs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1)   նախագծում </w:t>
            </w:r>
            <w:r>
              <w:rPr>
                <w:rFonts w:ascii="GHEA Grapalat" w:hAnsi="GHEA Grapalat" w:cs="IRTEK Courier"/>
                <w:bCs/>
                <w:lang w:val="af-ZA"/>
              </w:rPr>
              <w:t>«2012</w:t>
            </w:r>
            <w:r>
              <w:rPr>
                <w:rFonts w:ascii="GHEA Grapalat" w:hAnsi="GHEA Grapalat" w:cs="Sylfaen"/>
                <w:lang w:val="af-ZA"/>
              </w:rPr>
              <w:t xml:space="preserve">» թիվն անհրաժեշտ է փոխարինել </w:t>
            </w:r>
            <w:r>
              <w:rPr>
                <w:rFonts w:ascii="GHEA Grapalat" w:hAnsi="GHEA Grapalat" w:cs="IRTEK Courier"/>
                <w:bCs/>
                <w:lang w:val="af-ZA"/>
              </w:rPr>
              <w:t>«2013</w:t>
            </w:r>
            <w:r>
              <w:rPr>
                <w:rFonts w:ascii="GHEA Grapalat" w:hAnsi="GHEA Grapalat" w:cs="Sylfaen"/>
                <w:lang w:val="af-ZA"/>
              </w:rPr>
              <w:t>» թվով:</w:t>
            </w:r>
          </w:p>
          <w:p w:rsidR="00756CA8" w:rsidRDefault="00756CA8" w:rsidP="00B03014">
            <w:pPr>
              <w:widowControl w:val="0"/>
              <w:spacing w:line="240" w:lineRule="auto"/>
              <w:ind w:firstLine="708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IRTEK Courier"/>
                <w:bCs/>
                <w:lang w:val="af-ZA"/>
              </w:rPr>
              <w:t>2)  Կարգում անհրաժեշտ է հստակեցնել, թե խոսքն ինչ լիազոր մարմնի մասին է: Այդ առումով «լիազոր մարմին</w:t>
            </w:r>
            <w:r>
              <w:rPr>
                <w:rFonts w:ascii="GHEA Grapalat" w:hAnsi="GHEA Grapalat" w:cs="Sylfaen"/>
                <w:lang w:val="af-ZA"/>
              </w:rPr>
              <w:t xml:space="preserve">» բառերն անհրաժեշտ </w:t>
            </w:r>
            <w:r>
              <w:rPr>
                <w:rFonts w:ascii="GHEA Grapalat" w:hAnsi="GHEA Grapalat" w:cs="Sylfaen"/>
                <w:lang w:val="af-ZA"/>
              </w:rPr>
              <w:lastRenderedPageBreak/>
              <w:t xml:space="preserve">է փոխարինել </w:t>
            </w:r>
            <w:r>
              <w:rPr>
                <w:rFonts w:ascii="GHEA Grapalat" w:hAnsi="GHEA Grapalat" w:cs="IRTEK Courier"/>
                <w:bCs/>
                <w:lang w:val="af-ZA"/>
              </w:rPr>
              <w:t>«ՀՀ էներգետիկայի և բնական պաշարների նախարարություն</w:t>
            </w:r>
            <w:r>
              <w:rPr>
                <w:rFonts w:ascii="GHEA Grapalat" w:hAnsi="GHEA Grapalat" w:cs="Sylfaen"/>
                <w:lang w:val="af-ZA"/>
              </w:rPr>
              <w:t>» բառերով:</w:t>
            </w:r>
          </w:p>
          <w:p w:rsidR="00756CA8" w:rsidRDefault="00756CA8" w:rsidP="004B1FD5">
            <w:pPr>
              <w:widowControl w:val="0"/>
              <w:spacing w:line="240" w:lineRule="auto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</w:p>
          <w:p w:rsidR="00756CA8" w:rsidRDefault="00756CA8" w:rsidP="004B1FD5">
            <w:pPr>
              <w:widowControl w:val="0"/>
              <w:spacing w:line="240" w:lineRule="auto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</w:p>
          <w:p w:rsidR="00756CA8" w:rsidRPr="0034250B" w:rsidRDefault="00756CA8" w:rsidP="00B03014">
            <w:pPr>
              <w:widowControl w:val="0"/>
              <w:spacing w:line="240" w:lineRule="auto"/>
              <w:ind w:firstLine="708"/>
              <w:jc w:val="both"/>
              <w:textAlignment w:val="baseline"/>
              <w:rPr>
                <w:rFonts w:ascii="GHEA Grapalat" w:hAnsi="GHEA Grapalat" w:cs="IRTEK Courier"/>
                <w:bCs/>
                <w:lang w:val="af-ZA"/>
              </w:rPr>
            </w:pPr>
            <w:r>
              <w:rPr>
                <w:rFonts w:ascii="GHEA Grapalat" w:hAnsi="GHEA Grapalat" w:cs="IRTEK Courier"/>
                <w:bCs/>
                <w:lang w:val="af-ZA"/>
              </w:rPr>
              <w:t>3) Կարգի 5-րդ կետում «եզրակացությունները</w:t>
            </w:r>
            <w:r>
              <w:rPr>
                <w:rFonts w:ascii="GHEA Grapalat" w:hAnsi="GHEA Grapalat" w:cs="Sylfaen"/>
                <w:lang w:val="af-ZA"/>
              </w:rPr>
              <w:t xml:space="preserve">» բառն անհրաժեշտ է փոխարինել </w:t>
            </w:r>
            <w:r>
              <w:rPr>
                <w:rFonts w:ascii="GHEA Grapalat" w:hAnsi="GHEA Grapalat" w:cs="IRTEK Courier"/>
                <w:bCs/>
                <w:lang w:val="af-ZA"/>
              </w:rPr>
              <w:t>«եզրակացությունը</w:t>
            </w:r>
            <w:r>
              <w:rPr>
                <w:rFonts w:ascii="GHEA Grapalat" w:hAnsi="GHEA Grapalat" w:cs="Sylfaen"/>
                <w:lang w:val="af-ZA"/>
              </w:rPr>
              <w:t>» բառով՝ նկատի ունենալով, որ հանձնաժողովը տրամադրում է միայն մեկ եզրակացություն:</w:t>
            </w:r>
          </w:p>
          <w:p w:rsidR="00756CA8" w:rsidRDefault="00756CA8" w:rsidP="00B03014">
            <w:pPr>
              <w:spacing w:line="240" w:lineRule="auto"/>
              <w:ind w:firstLine="708"/>
              <w:jc w:val="both"/>
              <w:rPr>
                <w:rFonts w:ascii="GHEA Grapalat" w:hAnsi="GHEA Grapalat" w:cs="Sylfaen"/>
                <w:bCs/>
                <w:lang w:val="af-ZA"/>
              </w:rPr>
            </w:pPr>
            <w:r>
              <w:rPr>
                <w:rFonts w:ascii="GHEA Grapalat" w:hAnsi="GHEA Grapalat" w:cs="Sylfaen"/>
                <w:bCs/>
                <w:lang w:val="af-ZA"/>
              </w:rPr>
              <w:t>7. Նախագիծն անհրաժեշտ է համապատասխանեցնել սույն եզրակացության     2-րդ, 4-րդ և  6-րդ կետերին:</w:t>
            </w:r>
          </w:p>
          <w:p w:rsidR="00756CA8" w:rsidRPr="00265B6A" w:rsidRDefault="00756CA8" w:rsidP="00EF144E">
            <w:pPr>
              <w:spacing w:after="0" w:line="240" w:lineRule="auto"/>
              <w:ind w:left="72" w:firstLine="360"/>
              <w:jc w:val="both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 w:cs="Sylfaen"/>
                <w:bCs/>
                <w:lang w:val="af-ZA"/>
              </w:rPr>
              <w:t xml:space="preserve">         Միաժամանակ հայտնում ենք, որ հիշյալ նախագծի վերաբերյալ ՀՀ արդարադատության նախարարությունը պետական փորձագիտական եզրակացություն է ներկայացրել ՀՀ էներգետիկայի և բնական պաշարների նախարարություն իր 2012 թվականի հոկտեմբերի 19-ի 02/6542-12 գրությամբ:</w:t>
            </w:r>
          </w:p>
        </w:tc>
        <w:tc>
          <w:tcPr>
            <w:tcW w:w="2268" w:type="dxa"/>
          </w:tcPr>
          <w:p w:rsidR="00756CA8" w:rsidRPr="00433674" w:rsidRDefault="00756CA8" w:rsidP="00B03014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756CA8" w:rsidRPr="00433674" w:rsidRDefault="00756CA8" w:rsidP="00B03014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756CA8" w:rsidRPr="00433674" w:rsidRDefault="00756CA8" w:rsidP="00B03014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756CA8" w:rsidRPr="00433674" w:rsidRDefault="00756CA8" w:rsidP="00B03014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756CA8" w:rsidRPr="00433674" w:rsidRDefault="00756CA8" w:rsidP="00B03014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33674">
              <w:rPr>
                <w:rFonts w:ascii="GHEA Grapalat" w:hAnsi="GHEA Grapalat"/>
                <w:lang w:val="af-ZA"/>
              </w:rPr>
              <w:t xml:space="preserve">2. </w:t>
            </w:r>
            <w:r>
              <w:rPr>
                <w:rFonts w:ascii="GHEA Grapalat" w:hAnsi="GHEA Grapalat"/>
                <w:lang w:val="ru-RU"/>
              </w:rPr>
              <w:t>Ը</w:t>
            </w:r>
            <w:proofErr w:type="spellStart"/>
            <w:r>
              <w:rPr>
                <w:rFonts w:ascii="GHEA Grapalat" w:hAnsi="GHEA Grapalat"/>
              </w:rPr>
              <w:t>նդունվել</w:t>
            </w:r>
            <w:proofErr w:type="spellEnd"/>
            <w:r w:rsidRPr="00552E6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է</w:t>
            </w:r>
            <w:r w:rsidRPr="00433674">
              <w:rPr>
                <w:rFonts w:ascii="GHEA Grapalat" w:hAnsi="GHEA Grapalat"/>
                <w:lang w:val="af-ZA"/>
              </w:rPr>
              <w:t>:</w:t>
            </w:r>
          </w:p>
          <w:p w:rsidR="00756CA8" w:rsidRPr="00433674" w:rsidRDefault="00756CA8" w:rsidP="00B03014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756CA8" w:rsidRPr="00433674" w:rsidRDefault="00756CA8" w:rsidP="00B03014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756CA8" w:rsidRPr="00433674" w:rsidRDefault="00756CA8" w:rsidP="00B03014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756CA8" w:rsidRPr="00433674" w:rsidRDefault="00756CA8" w:rsidP="00B03014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756CA8" w:rsidRPr="00433674" w:rsidRDefault="00756CA8" w:rsidP="00B03014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756CA8" w:rsidRPr="00433674" w:rsidRDefault="00756CA8" w:rsidP="00B03014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756CA8" w:rsidRPr="00433674" w:rsidRDefault="00756CA8" w:rsidP="00B03014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756CA8" w:rsidRPr="00433674" w:rsidRDefault="00756CA8" w:rsidP="00B03014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756CA8" w:rsidRPr="00433674" w:rsidRDefault="00756CA8" w:rsidP="00B03014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756CA8" w:rsidRPr="00433674" w:rsidRDefault="00756CA8" w:rsidP="00B03014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756CA8" w:rsidRPr="00433674" w:rsidRDefault="00756CA8" w:rsidP="00B03014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756CA8" w:rsidRPr="00433674" w:rsidRDefault="00756CA8" w:rsidP="00B03014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756CA8" w:rsidRPr="00433674" w:rsidRDefault="00756CA8" w:rsidP="00B03014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756CA8" w:rsidRPr="00433674" w:rsidRDefault="00756CA8" w:rsidP="00B03014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756CA8" w:rsidRPr="00433674" w:rsidRDefault="00756CA8" w:rsidP="00B03014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756CA8" w:rsidRPr="00433674" w:rsidRDefault="00756CA8" w:rsidP="00B03014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756CA8" w:rsidRPr="00433674" w:rsidRDefault="00756CA8" w:rsidP="00B03014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756CA8" w:rsidRPr="00433674" w:rsidRDefault="00756CA8" w:rsidP="00B03014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756CA8" w:rsidRPr="00433674" w:rsidRDefault="00756CA8" w:rsidP="00B03014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756CA8" w:rsidRPr="00433674" w:rsidRDefault="00756CA8" w:rsidP="00B03014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756CA8" w:rsidRPr="00433674" w:rsidRDefault="00756CA8" w:rsidP="00B03014">
            <w:pPr>
              <w:spacing w:after="0" w:line="240" w:lineRule="auto"/>
              <w:rPr>
                <w:rFonts w:ascii="GHEA Grapalat" w:hAnsi="GHEA Grapalat"/>
                <w:sz w:val="32"/>
                <w:lang w:val="af-ZA"/>
              </w:rPr>
            </w:pPr>
          </w:p>
          <w:p w:rsidR="00756CA8" w:rsidRPr="00433674" w:rsidRDefault="00756CA8" w:rsidP="00B03014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756CA8" w:rsidRPr="00433674" w:rsidRDefault="00756CA8" w:rsidP="00B03014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433674">
              <w:rPr>
                <w:rFonts w:ascii="GHEA Grapalat" w:hAnsi="GHEA Grapalat"/>
                <w:lang w:val="af-ZA"/>
              </w:rPr>
              <w:t>4.</w:t>
            </w:r>
            <w:proofErr w:type="spellStart"/>
            <w:r>
              <w:rPr>
                <w:rFonts w:ascii="GHEA Grapalat" w:hAnsi="GHEA Grapalat"/>
              </w:rPr>
              <w:t>Ընդունվել</w:t>
            </w:r>
            <w:proofErr w:type="spellEnd"/>
            <w:r w:rsidRPr="00433674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  <w:r w:rsidRPr="00433674">
              <w:rPr>
                <w:rFonts w:ascii="GHEA Grapalat" w:hAnsi="GHEA Grapalat"/>
                <w:lang w:val="af-ZA"/>
              </w:rPr>
              <w:t xml:space="preserve">: </w:t>
            </w:r>
          </w:p>
          <w:p w:rsidR="00756CA8" w:rsidRPr="00433674" w:rsidRDefault="00756CA8" w:rsidP="00B03014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756CA8" w:rsidRPr="00433674" w:rsidRDefault="00756CA8" w:rsidP="00B03014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756CA8" w:rsidRPr="00433674" w:rsidRDefault="00756CA8" w:rsidP="00B03014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756CA8" w:rsidRPr="00433674" w:rsidRDefault="00756CA8" w:rsidP="00B03014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756CA8" w:rsidRPr="00433674" w:rsidRDefault="00756CA8" w:rsidP="00B03014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756CA8" w:rsidRPr="00433674" w:rsidRDefault="00756CA8" w:rsidP="00B03014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756CA8" w:rsidRPr="00433674" w:rsidRDefault="00756CA8" w:rsidP="00B03014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756CA8" w:rsidRPr="00433674" w:rsidRDefault="00756CA8" w:rsidP="00B03014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756CA8" w:rsidRPr="00433674" w:rsidRDefault="00756CA8" w:rsidP="00B03014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756CA8" w:rsidRPr="00433674" w:rsidRDefault="00756CA8" w:rsidP="00B03014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756CA8" w:rsidRPr="00433674" w:rsidRDefault="00756CA8" w:rsidP="00B03014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756CA8" w:rsidRPr="00433674" w:rsidRDefault="00756CA8" w:rsidP="00B03014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756CA8" w:rsidRPr="00433674" w:rsidRDefault="00756CA8" w:rsidP="00B03014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756CA8" w:rsidRPr="00433674" w:rsidRDefault="00756CA8" w:rsidP="00B03014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756CA8" w:rsidRPr="00433674" w:rsidRDefault="00756CA8" w:rsidP="00B03014">
            <w:pPr>
              <w:spacing w:after="0" w:line="240" w:lineRule="auto"/>
              <w:rPr>
                <w:rFonts w:ascii="GHEA Grapalat" w:hAnsi="GHEA Grapalat"/>
                <w:sz w:val="8"/>
                <w:lang w:val="af-ZA"/>
              </w:rPr>
            </w:pPr>
          </w:p>
          <w:p w:rsidR="00756CA8" w:rsidRPr="00433674" w:rsidRDefault="00756CA8" w:rsidP="00B03014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756CA8" w:rsidRPr="00433674" w:rsidRDefault="00756CA8" w:rsidP="00CF6EF5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433674">
              <w:rPr>
                <w:rFonts w:ascii="GHEA Grapalat" w:hAnsi="GHEA Grapalat"/>
                <w:lang w:val="af-ZA"/>
              </w:rPr>
              <w:t xml:space="preserve">6. </w:t>
            </w:r>
          </w:p>
          <w:p w:rsidR="00756CA8" w:rsidRPr="00433674" w:rsidRDefault="00756CA8" w:rsidP="00CF6EF5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756CA8" w:rsidRPr="00433674" w:rsidRDefault="00756CA8" w:rsidP="00CF6EF5">
            <w:pPr>
              <w:spacing w:after="0" w:line="240" w:lineRule="auto"/>
              <w:rPr>
                <w:rFonts w:ascii="GHEA Grapalat" w:hAnsi="GHEA Grapalat"/>
                <w:sz w:val="12"/>
                <w:lang w:val="af-ZA"/>
              </w:rPr>
            </w:pPr>
          </w:p>
          <w:p w:rsidR="00756CA8" w:rsidRPr="00433674" w:rsidRDefault="00756CA8" w:rsidP="00CF6EF5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433674">
              <w:rPr>
                <w:rFonts w:ascii="GHEA Grapalat" w:hAnsi="GHEA Grapalat"/>
                <w:lang w:val="af-ZA"/>
              </w:rPr>
              <w:t xml:space="preserve">1) </w:t>
            </w:r>
            <w:proofErr w:type="spellStart"/>
            <w:r>
              <w:rPr>
                <w:rFonts w:ascii="GHEA Grapalat" w:hAnsi="GHEA Grapalat"/>
              </w:rPr>
              <w:t>Ընդունվել</w:t>
            </w:r>
            <w:proofErr w:type="spellEnd"/>
            <w:r w:rsidRPr="00433674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  <w:r w:rsidRPr="00433674">
              <w:rPr>
                <w:rFonts w:ascii="GHEA Grapalat" w:hAnsi="GHEA Grapalat"/>
                <w:lang w:val="af-ZA"/>
              </w:rPr>
              <w:t>:</w:t>
            </w:r>
          </w:p>
          <w:p w:rsidR="00756CA8" w:rsidRPr="00433674" w:rsidRDefault="00756CA8" w:rsidP="00CF6EF5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756CA8" w:rsidRPr="00433674" w:rsidRDefault="00756CA8" w:rsidP="00CF6EF5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756CA8" w:rsidRPr="00433674" w:rsidRDefault="00756CA8" w:rsidP="00CF6EF5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433674">
              <w:rPr>
                <w:rFonts w:ascii="GHEA Grapalat" w:hAnsi="GHEA Grapalat"/>
                <w:lang w:val="af-ZA"/>
              </w:rPr>
              <w:t xml:space="preserve">2) </w:t>
            </w:r>
            <w:proofErr w:type="spellStart"/>
            <w:r>
              <w:rPr>
                <w:rFonts w:ascii="GHEA Grapalat" w:hAnsi="GHEA Grapalat"/>
              </w:rPr>
              <w:t>Ընդունվել</w:t>
            </w:r>
            <w:proofErr w:type="spellEnd"/>
            <w:r w:rsidRPr="00433674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  <w:r w:rsidRPr="00433674">
              <w:rPr>
                <w:rFonts w:ascii="GHEA Grapalat" w:hAnsi="GHEA Grapalat"/>
                <w:lang w:val="af-ZA"/>
              </w:rPr>
              <w:t>:</w:t>
            </w:r>
          </w:p>
          <w:p w:rsidR="00756CA8" w:rsidRPr="00433674" w:rsidRDefault="00756CA8" w:rsidP="00CF6EF5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756CA8" w:rsidRPr="00433674" w:rsidRDefault="00756CA8" w:rsidP="00CF6EF5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756CA8" w:rsidRPr="00433674" w:rsidRDefault="00756CA8" w:rsidP="00CF6EF5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756CA8" w:rsidRDefault="00756CA8" w:rsidP="00CF6EF5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756CA8" w:rsidRDefault="00756CA8" w:rsidP="00CF6EF5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756CA8" w:rsidRDefault="00756CA8" w:rsidP="00CF6EF5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756CA8" w:rsidRDefault="00756CA8" w:rsidP="00CF6EF5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756CA8" w:rsidRPr="00433674" w:rsidRDefault="00756CA8" w:rsidP="00CF6EF5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756CA8" w:rsidRPr="00433674" w:rsidRDefault="00756CA8" w:rsidP="00CF6EF5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433674">
              <w:rPr>
                <w:rFonts w:ascii="GHEA Grapalat" w:hAnsi="GHEA Grapalat"/>
                <w:lang w:val="af-ZA"/>
              </w:rPr>
              <w:t xml:space="preserve">3) </w:t>
            </w:r>
            <w:proofErr w:type="spellStart"/>
            <w:r>
              <w:rPr>
                <w:rFonts w:ascii="GHEA Grapalat" w:hAnsi="GHEA Grapalat"/>
              </w:rPr>
              <w:t>Ընդունվել</w:t>
            </w:r>
            <w:proofErr w:type="spellEnd"/>
            <w:r w:rsidRPr="00433674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  <w:r w:rsidRPr="00433674">
              <w:rPr>
                <w:rFonts w:ascii="GHEA Grapalat" w:hAnsi="GHEA Grapalat"/>
                <w:lang w:val="af-ZA"/>
              </w:rPr>
              <w:t>:</w:t>
            </w:r>
          </w:p>
          <w:p w:rsidR="00756CA8" w:rsidRPr="00433674" w:rsidRDefault="00756CA8" w:rsidP="00CF6EF5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756CA8" w:rsidRPr="00433674" w:rsidRDefault="00756CA8" w:rsidP="00CF6EF5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756CA8" w:rsidRDefault="00756CA8" w:rsidP="00CF6EF5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756CA8" w:rsidRPr="000447DB" w:rsidRDefault="00756CA8" w:rsidP="00CF6EF5">
            <w:pPr>
              <w:spacing w:after="0" w:line="240" w:lineRule="auto"/>
              <w:rPr>
                <w:rFonts w:ascii="GHEA Grapalat" w:hAnsi="GHEA Grapalat"/>
                <w:sz w:val="8"/>
                <w:lang w:val="af-ZA"/>
              </w:rPr>
            </w:pPr>
          </w:p>
          <w:p w:rsidR="00756CA8" w:rsidRPr="00433674" w:rsidRDefault="00756CA8" w:rsidP="00CF6EF5">
            <w:pPr>
              <w:spacing w:after="0" w:line="240" w:lineRule="auto"/>
              <w:rPr>
                <w:rFonts w:ascii="GHEA Grapalat" w:hAnsi="GHEA Grapalat"/>
                <w:sz w:val="10"/>
                <w:lang w:val="af-ZA"/>
              </w:rPr>
            </w:pPr>
          </w:p>
          <w:p w:rsidR="00756CA8" w:rsidRPr="00433674" w:rsidRDefault="00756CA8" w:rsidP="00CF6EF5">
            <w:pPr>
              <w:spacing w:after="0" w:line="240" w:lineRule="auto"/>
              <w:rPr>
                <w:rFonts w:ascii="GHEA Grapalat" w:hAnsi="GHEA Grapalat"/>
                <w:sz w:val="10"/>
                <w:lang w:val="af-ZA"/>
              </w:rPr>
            </w:pPr>
          </w:p>
          <w:p w:rsidR="00756CA8" w:rsidRPr="00433674" w:rsidRDefault="00756CA8" w:rsidP="00CF6EF5">
            <w:pPr>
              <w:spacing w:after="0" w:line="240" w:lineRule="auto"/>
              <w:rPr>
                <w:rFonts w:ascii="GHEA Grapalat" w:hAnsi="GHEA Grapalat"/>
                <w:sz w:val="10"/>
                <w:lang w:val="af-ZA"/>
              </w:rPr>
            </w:pPr>
          </w:p>
          <w:p w:rsidR="00756CA8" w:rsidRPr="00433674" w:rsidRDefault="00756CA8" w:rsidP="00CF025B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433674">
              <w:rPr>
                <w:rFonts w:ascii="GHEA Grapalat" w:hAnsi="GHEA Grapalat"/>
                <w:lang w:val="af-ZA"/>
              </w:rPr>
              <w:t xml:space="preserve">7. </w:t>
            </w:r>
            <w:proofErr w:type="spellStart"/>
            <w:r>
              <w:rPr>
                <w:rFonts w:ascii="GHEA Grapalat" w:hAnsi="GHEA Grapalat"/>
              </w:rPr>
              <w:t>Ընդունվել</w:t>
            </w:r>
            <w:proofErr w:type="spellEnd"/>
            <w:r w:rsidRPr="00433674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  <w:r w:rsidRPr="00433674">
              <w:rPr>
                <w:rFonts w:ascii="GHEA Grapalat" w:hAnsi="GHEA Grapalat"/>
                <w:lang w:val="af-ZA"/>
              </w:rPr>
              <w:t>.</w:t>
            </w:r>
          </w:p>
          <w:p w:rsidR="00756CA8" w:rsidRPr="00433674" w:rsidRDefault="00756CA8" w:rsidP="00CF6EF5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756CA8" w:rsidRPr="00433674" w:rsidRDefault="00756CA8" w:rsidP="00CF6EF5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756CA8" w:rsidRPr="00433674" w:rsidRDefault="00756CA8" w:rsidP="00CF6EF5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756CA8" w:rsidRPr="00433674" w:rsidRDefault="00756CA8" w:rsidP="00B03014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756CA8" w:rsidRPr="00433674" w:rsidRDefault="00756CA8" w:rsidP="00B03014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756CA8" w:rsidRPr="00433674" w:rsidRDefault="00756CA8" w:rsidP="00B03014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756CA8" w:rsidRPr="00433674" w:rsidRDefault="00756CA8" w:rsidP="00B03014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756CA8" w:rsidRPr="00433674" w:rsidRDefault="00756CA8" w:rsidP="00B03014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756CA8" w:rsidRPr="00433674" w:rsidRDefault="00756CA8" w:rsidP="00B03014">
            <w:pPr>
              <w:spacing w:after="0" w:line="240" w:lineRule="auto"/>
              <w:rPr>
                <w:rFonts w:ascii="GHEA Grapalat" w:hAnsi="GHEA Grapalat"/>
                <w:sz w:val="14"/>
                <w:lang w:val="af-ZA"/>
              </w:rPr>
            </w:pPr>
          </w:p>
        </w:tc>
        <w:tc>
          <w:tcPr>
            <w:tcW w:w="4914" w:type="dxa"/>
          </w:tcPr>
          <w:p w:rsidR="00756CA8" w:rsidRDefault="00756CA8" w:rsidP="00B03014">
            <w:pPr>
              <w:spacing w:after="0" w:line="240" w:lineRule="auto"/>
              <w:ind w:left="34"/>
              <w:rPr>
                <w:rFonts w:ascii="GHEA Grapalat" w:hAnsi="GHEA Grapalat"/>
                <w:lang w:val="fr-FR"/>
              </w:rPr>
            </w:pPr>
          </w:p>
          <w:p w:rsidR="00756CA8" w:rsidRDefault="00756CA8" w:rsidP="00B03014">
            <w:pPr>
              <w:spacing w:after="0" w:line="240" w:lineRule="auto"/>
              <w:ind w:left="34"/>
              <w:rPr>
                <w:rFonts w:ascii="GHEA Grapalat" w:hAnsi="GHEA Grapalat"/>
                <w:lang w:val="fr-FR"/>
              </w:rPr>
            </w:pPr>
          </w:p>
          <w:p w:rsidR="00756CA8" w:rsidRDefault="00756CA8" w:rsidP="00B03014">
            <w:pPr>
              <w:spacing w:after="0" w:line="240" w:lineRule="auto"/>
              <w:ind w:left="34"/>
              <w:rPr>
                <w:rFonts w:ascii="GHEA Grapalat" w:hAnsi="GHEA Grapalat"/>
                <w:lang w:val="fr-FR"/>
              </w:rPr>
            </w:pPr>
          </w:p>
          <w:p w:rsidR="00756CA8" w:rsidRDefault="00756CA8" w:rsidP="00B03014">
            <w:pPr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756CA8" w:rsidRDefault="00756CA8" w:rsidP="00B03014">
            <w:pPr>
              <w:spacing w:after="0" w:line="240" w:lineRule="auto"/>
              <w:ind w:left="34"/>
              <w:jc w:val="both"/>
              <w:rPr>
                <w:rFonts w:ascii="GHEA Grapalat" w:hAnsi="GHEA Grapalat" w:cs="IRTEK Courier"/>
                <w:bCs/>
                <w:lang w:val="af-ZA"/>
              </w:rPr>
            </w:pPr>
            <w:r>
              <w:rPr>
                <w:rFonts w:ascii="GHEA Grapalat" w:hAnsi="GHEA Grapalat"/>
                <w:lang w:val="fr-FR"/>
              </w:rPr>
              <w:t>2.</w:t>
            </w:r>
            <w:r w:rsidRPr="002F05E6">
              <w:rPr>
                <w:rFonts w:ascii="GHEA Grapalat" w:hAnsi="GHEA Grapalat" w:cs="Sylfaen"/>
                <w:lang w:val="hy-AM"/>
              </w:rPr>
              <w:t xml:space="preserve"> </w:t>
            </w:r>
            <w:r w:rsidRPr="00CE4BD0">
              <w:rPr>
                <w:rFonts w:ascii="GHEA Grapalat" w:hAnsi="GHEA Grapalat" w:cs="Sylfaen"/>
                <w:lang w:val="fr-FR"/>
              </w:rPr>
              <w:t xml:space="preserve"> </w:t>
            </w:r>
            <w:r w:rsidRPr="002F05E6">
              <w:rPr>
                <w:rFonts w:ascii="GHEA Grapalat" w:hAnsi="GHEA Grapalat" w:cs="Sylfaen"/>
                <w:lang w:val="hy-AM"/>
              </w:rPr>
              <w:t xml:space="preserve"> </w:t>
            </w:r>
            <w:r w:rsidRPr="00CE4BD0">
              <w:rPr>
                <w:rFonts w:ascii="GHEA Grapalat" w:hAnsi="GHEA Grapalat" w:cs="Sylfaen"/>
                <w:lang w:val="hy-AM"/>
              </w:rPr>
              <w:t>Ն</w:t>
            </w:r>
            <w:r w:rsidRPr="002F05E6">
              <w:rPr>
                <w:rFonts w:ascii="GHEA Grapalat" w:hAnsi="GHEA Grapalat" w:cs="Sylfaen"/>
                <w:lang w:val="hy-AM"/>
              </w:rPr>
              <w:t xml:space="preserve">ախագծի 1-ին կետով սահմանվող հավելվածի կարգի </w:t>
            </w:r>
            <w:r w:rsidRPr="0034250B">
              <w:rPr>
                <w:rFonts w:ascii="GHEA Grapalat" w:hAnsi="GHEA Grapalat" w:cs="Sylfaen"/>
                <w:lang w:val="hy-AM"/>
              </w:rPr>
              <w:t xml:space="preserve">(այսուհետ՝ կարգ) </w:t>
            </w:r>
            <w:r w:rsidRPr="002F05E6">
              <w:rPr>
                <w:rFonts w:ascii="GHEA Grapalat" w:hAnsi="GHEA Grapalat" w:cs="Sylfaen"/>
                <w:lang w:val="hy-AM"/>
              </w:rPr>
              <w:t xml:space="preserve">3-րդ </w:t>
            </w:r>
            <w:r>
              <w:rPr>
                <w:rFonts w:ascii="GHEA Grapalat" w:hAnsi="GHEA Grapalat" w:cs="IRTEK Courier"/>
                <w:bCs/>
                <w:lang w:val="af-ZA"/>
              </w:rPr>
              <w:t>կետը լրամշակվել է:</w:t>
            </w:r>
          </w:p>
          <w:p w:rsidR="00756CA8" w:rsidRDefault="00756CA8" w:rsidP="00B03014">
            <w:pPr>
              <w:spacing w:after="0" w:line="240" w:lineRule="auto"/>
              <w:ind w:left="34"/>
              <w:jc w:val="both"/>
              <w:rPr>
                <w:rFonts w:ascii="GHEA Grapalat" w:hAnsi="GHEA Grapalat"/>
                <w:lang w:val="pt-BR"/>
              </w:rPr>
            </w:pPr>
          </w:p>
          <w:p w:rsidR="00756CA8" w:rsidRDefault="00756CA8" w:rsidP="00B03014">
            <w:pPr>
              <w:spacing w:after="0" w:line="240" w:lineRule="auto"/>
              <w:ind w:left="34"/>
              <w:jc w:val="both"/>
              <w:rPr>
                <w:rFonts w:ascii="GHEA Grapalat" w:hAnsi="GHEA Grapalat"/>
                <w:lang w:val="pt-BR"/>
              </w:rPr>
            </w:pPr>
          </w:p>
          <w:p w:rsidR="00756CA8" w:rsidRDefault="00756CA8" w:rsidP="00B03014">
            <w:pPr>
              <w:spacing w:after="0" w:line="240" w:lineRule="auto"/>
              <w:ind w:left="34"/>
              <w:jc w:val="both"/>
              <w:rPr>
                <w:rFonts w:ascii="GHEA Grapalat" w:hAnsi="GHEA Grapalat"/>
                <w:lang w:val="pt-BR"/>
              </w:rPr>
            </w:pPr>
          </w:p>
          <w:p w:rsidR="00756CA8" w:rsidRDefault="00756CA8" w:rsidP="00B03014">
            <w:pPr>
              <w:spacing w:after="0" w:line="240" w:lineRule="auto"/>
              <w:ind w:left="34"/>
              <w:jc w:val="both"/>
              <w:rPr>
                <w:rFonts w:ascii="GHEA Grapalat" w:hAnsi="GHEA Grapalat"/>
                <w:lang w:val="pt-BR"/>
              </w:rPr>
            </w:pPr>
          </w:p>
          <w:p w:rsidR="00756CA8" w:rsidRDefault="00756CA8" w:rsidP="00B03014">
            <w:pPr>
              <w:spacing w:after="0" w:line="240" w:lineRule="auto"/>
              <w:ind w:left="34"/>
              <w:jc w:val="both"/>
              <w:rPr>
                <w:rFonts w:ascii="GHEA Grapalat" w:hAnsi="GHEA Grapalat"/>
                <w:lang w:val="pt-BR"/>
              </w:rPr>
            </w:pPr>
          </w:p>
          <w:p w:rsidR="00756CA8" w:rsidRDefault="00756CA8" w:rsidP="00B03014">
            <w:pPr>
              <w:spacing w:after="0" w:line="240" w:lineRule="auto"/>
              <w:ind w:left="34"/>
              <w:jc w:val="both"/>
              <w:rPr>
                <w:rFonts w:ascii="GHEA Grapalat" w:hAnsi="GHEA Grapalat"/>
                <w:lang w:val="pt-BR"/>
              </w:rPr>
            </w:pPr>
          </w:p>
          <w:p w:rsidR="00756CA8" w:rsidRDefault="00756CA8" w:rsidP="00B03014">
            <w:pPr>
              <w:spacing w:after="0" w:line="240" w:lineRule="auto"/>
              <w:ind w:left="34"/>
              <w:jc w:val="both"/>
              <w:rPr>
                <w:rFonts w:ascii="GHEA Grapalat" w:hAnsi="GHEA Grapalat"/>
                <w:lang w:val="pt-BR"/>
              </w:rPr>
            </w:pPr>
          </w:p>
          <w:p w:rsidR="00756CA8" w:rsidRDefault="00756CA8" w:rsidP="00B03014">
            <w:pPr>
              <w:spacing w:after="0" w:line="240" w:lineRule="auto"/>
              <w:ind w:left="34"/>
              <w:jc w:val="both"/>
              <w:rPr>
                <w:rFonts w:ascii="GHEA Grapalat" w:hAnsi="GHEA Grapalat"/>
                <w:lang w:val="pt-BR"/>
              </w:rPr>
            </w:pPr>
          </w:p>
          <w:p w:rsidR="00756CA8" w:rsidRDefault="00756CA8" w:rsidP="00B03014">
            <w:pPr>
              <w:spacing w:after="0" w:line="240" w:lineRule="auto"/>
              <w:ind w:left="34"/>
              <w:jc w:val="both"/>
              <w:rPr>
                <w:rFonts w:ascii="GHEA Grapalat" w:hAnsi="GHEA Grapalat"/>
                <w:lang w:val="pt-BR"/>
              </w:rPr>
            </w:pPr>
          </w:p>
          <w:p w:rsidR="00756CA8" w:rsidRDefault="00756CA8" w:rsidP="00B03014">
            <w:pPr>
              <w:spacing w:after="0" w:line="240" w:lineRule="auto"/>
              <w:ind w:left="34"/>
              <w:jc w:val="both"/>
              <w:rPr>
                <w:rFonts w:ascii="GHEA Grapalat" w:hAnsi="GHEA Grapalat"/>
                <w:lang w:val="pt-BR"/>
              </w:rPr>
            </w:pPr>
          </w:p>
          <w:p w:rsidR="00756CA8" w:rsidRDefault="00756CA8" w:rsidP="00B03014">
            <w:pPr>
              <w:spacing w:after="0" w:line="240" w:lineRule="auto"/>
              <w:ind w:left="34"/>
              <w:jc w:val="both"/>
              <w:rPr>
                <w:rFonts w:ascii="GHEA Grapalat" w:hAnsi="GHEA Grapalat"/>
                <w:lang w:val="pt-BR"/>
              </w:rPr>
            </w:pPr>
          </w:p>
          <w:p w:rsidR="00756CA8" w:rsidRDefault="00756CA8" w:rsidP="00B03014">
            <w:pPr>
              <w:spacing w:after="0" w:line="240" w:lineRule="auto"/>
              <w:ind w:left="34"/>
              <w:jc w:val="both"/>
              <w:rPr>
                <w:rFonts w:ascii="GHEA Grapalat" w:hAnsi="GHEA Grapalat"/>
                <w:lang w:val="pt-BR"/>
              </w:rPr>
            </w:pPr>
          </w:p>
          <w:p w:rsidR="00756CA8" w:rsidRDefault="00756CA8" w:rsidP="00B03014">
            <w:pPr>
              <w:spacing w:after="0" w:line="240" w:lineRule="auto"/>
              <w:ind w:left="34"/>
              <w:jc w:val="both"/>
              <w:rPr>
                <w:rFonts w:ascii="GHEA Grapalat" w:hAnsi="GHEA Grapalat"/>
                <w:lang w:val="pt-BR"/>
              </w:rPr>
            </w:pPr>
          </w:p>
          <w:p w:rsidR="00756CA8" w:rsidRDefault="00756CA8" w:rsidP="00B03014">
            <w:pPr>
              <w:spacing w:after="0" w:line="240" w:lineRule="auto"/>
              <w:ind w:left="34"/>
              <w:jc w:val="both"/>
              <w:rPr>
                <w:rFonts w:ascii="GHEA Grapalat" w:hAnsi="GHEA Grapalat"/>
                <w:lang w:val="pt-BR"/>
              </w:rPr>
            </w:pPr>
          </w:p>
          <w:p w:rsidR="00756CA8" w:rsidRDefault="00756CA8" w:rsidP="00B03014">
            <w:pPr>
              <w:spacing w:after="0" w:line="240" w:lineRule="auto"/>
              <w:ind w:left="34"/>
              <w:jc w:val="both"/>
              <w:rPr>
                <w:rFonts w:ascii="GHEA Grapalat" w:hAnsi="GHEA Grapalat"/>
                <w:lang w:val="pt-BR"/>
              </w:rPr>
            </w:pPr>
          </w:p>
          <w:p w:rsidR="00756CA8" w:rsidRDefault="00756CA8" w:rsidP="00B03014">
            <w:pPr>
              <w:spacing w:after="0" w:line="240" w:lineRule="auto"/>
              <w:ind w:left="34"/>
              <w:jc w:val="both"/>
              <w:rPr>
                <w:rFonts w:ascii="GHEA Grapalat" w:hAnsi="GHEA Grapalat"/>
                <w:lang w:val="pt-BR"/>
              </w:rPr>
            </w:pPr>
          </w:p>
          <w:p w:rsidR="00756CA8" w:rsidRDefault="00756CA8" w:rsidP="00B03014">
            <w:pPr>
              <w:spacing w:after="0" w:line="240" w:lineRule="auto"/>
              <w:ind w:left="34"/>
              <w:jc w:val="both"/>
              <w:rPr>
                <w:rFonts w:ascii="GHEA Grapalat" w:hAnsi="GHEA Grapalat"/>
                <w:lang w:val="pt-BR"/>
              </w:rPr>
            </w:pPr>
          </w:p>
          <w:p w:rsidR="00756CA8" w:rsidRDefault="00756CA8" w:rsidP="00B03014">
            <w:pPr>
              <w:spacing w:after="0" w:line="240" w:lineRule="auto"/>
              <w:ind w:left="34"/>
              <w:jc w:val="both"/>
              <w:rPr>
                <w:rFonts w:ascii="GHEA Grapalat" w:hAnsi="GHEA Grapalat"/>
                <w:lang w:val="pt-BR"/>
              </w:rPr>
            </w:pPr>
          </w:p>
          <w:p w:rsidR="00756CA8" w:rsidRDefault="00756CA8" w:rsidP="00B03014">
            <w:pPr>
              <w:spacing w:after="0" w:line="240" w:lineRule="auto"/>
              <w:ind w:left="34"/>
              <w:jc w:val="both"/>
              <w:rPr>
                <w:rFonts w:ascii="GHEA Grapalat" w:hAnsi="GHEA Grapalat"/>
                <w:lang w:val="pt-BR"/>
              </w:rPr>
            </w:pPr>
          </w:p>
          <w:p w:rsidR="00756CA8" w:rsidRPr="00552E61" w:rsidRDefault="00756CA8" w:rsidP="004B1FD5">
            <w:pPr>
              <w:spacing w:after="0" w:line="240" w:lineRule="auto"/>
              <w:jc w:val="both"/>
              <w:rPr>
                <w:rFonts w:ascii="GHEA Grapalat" w:hAnsi="GHEA Grapalat"/>
                <w:sz w:val="30"/>
                <w:lang w:val="fr-FR"/>
              </w:rPr>
            </w:pPr>
          </w:p>
          <w:p w:rsidR="00756CA8" w:rsidRDefault="00756CA8" w:rsidP="00433674">
            <w:pPr>
              <w:numPr>
                <w:ilvl w:val="0"/>
                <w:numId w:val="5"/>
              </w:numPr>
              <w:tabs>
                <w:tab w:val="clear" w:pos="559"/>
                <w:tab w:val="num" w:pos="-234"/>
              </w:tabs>
              <w:spacing w:after="0" w:line="240" w:lineRule="auto"/>
              <w:ind w:left="126" w:hanging="92"/>
              <w:jc w:val="both"/>
              <w:rPr>
                <w:rFonts w:ascii="GHEA Grapalat" w:hAnsi="GHEA Grapalat"/>
                <w:lang w:val="pt-BR"/>
              </w:rPr>
            </w:pPr>
            <w:proofErr w:type="spellStart"/>
            <w:r>
              <w:rPr>
                <w:rFonts w:ascii="GHEA Grapalat" w:hAnsi="GHEA Grapalat" w:cs="Sylfaen"/>
              </w:rPr>
              <w:t>Լրամշակված</w:t>
            </w:r>
            <w:proofErr w:type="spellEnd"/>
            <w:r w:rsidRPr="00433674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ն</w:t>
            </w:r>
            <w:r w:rsidRPr="002F05E6">
              <w:rPr>
                <w:rFonts w:ascii="GHEA Grapalat" w:hAnsi="GHEA Grapalat" w:cs="Sylfaen"/>
                <w:lang w:val="hy-AM"/>
              </w:rPr>
              <w:t>ախագծ</w:t>
            </w:r>
            <w:proofErr w:type="spellStart"/>
            <w:r>
              <w:rPr>
                <w:rFonts w:ascii="GHEA Grapalat" w:hAnsi="GHEA Grapalat" w:cs="Sylfaen"/>
              </w:rPr>
              <w:t>ում</w:t>
            </w:r>
            <w:proofErr w:type="spellEnd"/>
            <w:r w:rsidRPr="002F05E6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Կարգի 2-րդ կետի 2-րդ ենթակետում հստակեցվել է, որ տեղեկանքի ձևը </w:t>
            </w:r>
            <w:r w:rsidRPr="00EB6E9F">
              <w:rPr>
                <w:rFonts w:ascii="GHEA Grapalat" w:hAnsi="GHEA Grapalat"/>
                <w:lang w:val="pt-BR"/>
              </w:rPr>
              <w:t>սահման</w:t>
            </w:r>
            <w:r>
              <w:rPr>
                <w:rFonts w:ascii="GHEA Grapalat" w:hAnsi="GHEA Grapalat"/>
                <w:lang w:val="pt-BR"/>
              </w:rPr>
              <w:t>վում է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proofErr w:type="spellStart"/>
            <w:r w:rsidRPr="00EB6E9F">
              <w:rPr>
                <w:rFonts w:ascii="GHEA Grapalat" w:hAnsi="GHEA Grapalat"/>
              </w:rPr>
              <w:t>Լիազոր</w:t>
            </w:r>
            <w:proofErr w:type="spellEnd"/>
            <w:r w:rsidRPr="00EB6E9F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Pr="00EB6E9F">
              <w:rPr>
                <w:rFonts w:ascii="GHEA Grapalat" w:hAnsi="GHEA Grapalat"/>
              </w:rPr>
              <w:t>մարմնի</w:t>
            </w:r>
            <w:proofErr w:type="spellEnd"/>
            <w:r w:rsidRPr="00EB6E9F">
              <w:rPr>
                <w:rFonts w:ascii="GHEA Grapalat" w:hAnsi="GHEA Grapalat"/>
                <w:lang w:val="pt-BR"/>
              </w:rPr>
              <w:t xml:space="preserve"> կողմից</w:t>
            </w:r>
            <w:r>
              <w:rPr>
                <w:rFonts w:ascii="GHEA Grapalat" w:hAnsi="GHEA Grapalat"/>
                <w:lang w:val="pt-BR"/>
              </w:rPr>
              <w:t>:</w:t>
            </w:r>
            <w:r w:rsidRPr="00EB6E9F">
              <w:rPr>
                <w:rFonts w:ascii="GHEA Grapalat" w:hAnsi="GHEA Grapalat"/>
                <w:lang w:val="pt-BR"/>
              </w:rPr>
              <w:t xml:space="preserve"> </w:t>
            </w:r>
          </w:p>
          <w:p w:rsidR="00756CA8" w:rsidRDefault="00756CA8" w:rsidP="00CF6EF5">
            <w:pPr>
              <w:spacing w:after="0" w:line="240" w:lineRule="auto"/>
              <w:jc w:val="both"/>
              <w:rPr>
                <w:rFonts w:ascii="GHEA Grapalat" w:hAnsi="GHEA Grapalat"/>
                <w:lang w:val="pt-BR"/>
              </w:rPr>
            </w:pPr>
          </w:p>
          <w:p w:rsidR="00756CA8" w:rsidRDefault="00756CA8" w:rsidP="00CF6EF5">
            <w:pPr>
              <w:spacing w:after="0" w:line="240" w:lineRule="auto"/>
              <w:jc w:val="both"/>
              <w:rPr>
                <w:rFonts w:ascii="GHEA Grapalat" w:hAnsi="GHEA Grapalat"/>
                <w:lang w:val="pt-BR"/>
              </w:rPr>
            </w:pPr>
          </w:p>
          <w:p w:rsidR="00756CA8" w:rsidRDefault="00756CA8" w:rsidP="00CF6EF5">
            <w:pPr>
              <w:spacing w:after="0" w:line="240" w:lineRule="auto"/>
              <w:jc w:val="both"/>
              <w:rPr>
                <w:rFonts w:ascii="GHEA Grapalat" w:hAnsi="GHEA Grapalat"/>
                <w:lang w:val="pt-BR"/>
              </w:rPr>
            </w:pPr>
          </w:p>
          <w:p w:rsidR="00756CA8" w:rsidRDefault="00756CA8" w:rsidP="00CF6EF5">
            <w:pPr>
              <w:spacing w:after="0" w:line="240" w:lineRule="auto"/>
              <w:jc w:val="both"/>
              <w:rPr>
                <w:rFonts w:ascii="GHEA Grapalat" w:hAnsi="GHEA Grapalat"/>
                <w:lang w:val="pt-BR"/>
              </w:rPr>
            </w:pPr>
          </w:p>
          <w:p w:rsidR="00756CA8" w:rsidRDefault="00756CA8" w:rsidP="00CF6EF5">
            <w:pPr>
              <w:spacing w:after="0" w:line="240" w:lineRule="auto"/>
              <w:jc w:val="both"/>
              <w:rPr>
                <w:rFonts w:ascii="GHEA Grapalat" w:hAnsi="GHEA Grapalat"/>
                <w:lang w:val="pt-BR"/>
              </w:rPr>
            </w:pPr>
          </w:p>
          <w:p w:rsidR="00756CA8" w:rsidRDefault="00756CA8" w:rsidP="00CF6EF5">
            <w:pPr>
              <w:spacing w:after="0" w:line="240" w:lineRule="auto"/>
              <w:jc w:val="both"/>
              <w:rPr>
                <w:rFonts w:ascii="GHEA Grapalat" w:hAnsi="GHEA Grapalat"/>
                <w:lang w:val="pt-BR"/>
              </w:rPr>
            </w:pPr>
          </w:p>
          <w:p w:rsidR="00756CA8" w:rsidRDefault="00756CA8" w:rsidP="00CF6EF5">
            <w:pPr>
              <w:spacing w:after="0" w:line="240" w:lineRule="auto"/>
              <w:jc w:val="both"/>
              <w:rPr>
                <w:rFonts w:ascii="GHEA Grapalat" w:hAnsi="GHEA Grapalat"/>
                <w:lang w:val="pt-BR"/>
              </w:rPr>
            </w:pPr>
          </w:p>
          <w:p w:rsidR="00756CA8" w:rsidRDefault="00756CA8" w:rsidP="00CF6EF5">
            <w:pPr>
              <w:spacing w:after="0" w:line="240" w:lineRule="auto"/>
              <w:jc w:val="both"/>
              <w:rPr>
                <w:rFonts w:ascii="GHEA Grapalat" w:hAnsi="GHEA Grapalat"/>
                <w:lang w:val="pt-BR"/>
              </w:rPr>
            </w:pPr>
          </w:p>
          <w:p w:rsidR="00756CA8" w:rsidRDefault="00756CA8" w:rsidP="00CF6EF5">
            <w:pPr>
              <w:spacing w:after="0" w:line="240" w:lineRule="auto"/>
              <w:jc w:val="both"/>
              <w:rPr>
                <w:rFonts w:ascii="GHEA Grapalat" w:hAnsi="GHEA Grapalat"/>
                <w:lang w:val="pt-BR"/>
              </w:rPr>
            </w:pPr>
          </w:p>
          <w:p w:rsidR="00756CA8" w:rsidRDefault="00756CA8" w:rsidP="00CF6EF5">
            <w:pPr>
              <w:spacing w:after="0" w:line="240" w:lineRule="auto"/>
              <w:jc w:val="both"/>
              <w:rPr>
                <w:rFonts w:ascii="GHEA Grapalat" w:hAnsi="GHEA Grapalat"/>
                <w:lang w:val="pt-BR"/>
              </w:rPr>
            </w:pPr>
          </w:p>
          <w:p w:rsidR="00756CA8" w:rsidRDefault="00756CA8" w:rsidP="00CF6EF5">
            <w:pPr>
              <w:spacing w:after="0" w:line="240" w:lineRule="auto"/>
              <w:jc w:val="both"/>
              <w:rPr>
                <w:rFonts w:ascii="GHEA Grapalat" w:hAnsi="GHEA Grapalat"/>
                <w:lang w:val="pt-BR"/>
              </w:rPr>
            </w:pPr>
          </w:p>
          <w:p w:rsidR="00756CA8" w:rsidRDefault="00756CA8" w:rsidP="00CF6EF5">
            <w:pPr>
              <w:spacing w:after="0" w:line="240" w:lineRule="auto"/>
              <w:jc w:val="both"/>
              <w:rPr>
                <w:rFonts w:ascii="GHEA Grapalat" w:hAnsi="GHEA Grapalat"/>
                <w:lang w:val="pt-BR"/>
              </w:rPr>
            </w:pPr>
          </w:p>
          <w:p w:rsidR="00756CA8" w:rsidRPr="00DE4124" w:rsidRDefault="00756CA8" w:rsidP="00CF6EF5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pt-BR"/>
              </w:rPr>
              <w:t>6.</w:t>
            </w:r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Լրամշակված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նախագծում</w:t>
            </w:r>
            <w:r>
              <w:rPr>
                <w:rFonts w:ascii="GHEA Grapalat" w:hAnsi="GHEA Grapalat" w:cs="Sylfaen"/>
                <w:lang w:val="ru-RU"/>
              </w:rPr>
              <w:t>`</w:t>
            </w:r>
          </w:p>
          <w:p w:rsidR="00756CA8" w:rsidRDefault="00756CA8" w:rsidP="00CF6EF5">
            <w:pPr>
              <w:spacing w:after="0" w:line="240" w:lineRule="auto"/>
              <w:rPr>
                <w:rFonts w:ascii="GHEA Grapalat" w:hAnsi="GHEA Grapalat"/>
                <w:lang w:val="pt-BR"/>
              </w:rPr>
            </w:pPr>
          </w:p>
          <w:p w:rsidR="00756CA8" w:rsidRDefault="00756CA8" w:rsidP="00CF6EF5">
            <w:pPr>
              <w:spacing w:after="0" w:line="240" w:lineRule="auto"/>
              <w:rPr>
                <w:rFonts w:ascii="GHEA Grapalat" w:hAnsi="GHEA Grapalat"/>
                <w:lang w:val="pt-BR"/>
              </w:rPr>
            </w:pPr>
          </w:p>
          <w:p w:rsidR="00756CA8" w:rsidRDefault="00756CA8" w:rsidP="00CF6EF5">
            <w:pPr>
              <w:numPr>
                <w:ilvl w:val="1"/>
                <w:numId w:val="5"/>
              </w:numPr>
              <w:tabs>
                <w:tab w:val="clear" w:pos="1114"/>
                <w:tab w:val="num" w:pos="-234"/>
              </w:tabs>
              <w:spacing w:after="0" w:line="360" w:lineRule="auto"/>
              <w:ind w:left="126" w:firstLine="360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 w:cs="IRTEK Courier"/>
                <w:bCs/>
                <w:lang w:val="af-ZA"/>
              </w:rPr>
              <w:t>«2012</w:t>
            </w:r>
            <w:r>
              <w:rPr>
                <w:rFonts w:ascii="GHEA Grapalat" w:hAnsi="GHEA Grapalat" w:cs="Sylfaen"/>
                <w:lang w:val="af-ZA"/>
              </w:rPr>
              <w:t>» թիվը փոխարին</w:t>
            </w:r>
            <w:r>
              <w:rPr>
                <w:rFonts w:ascii="GHEA Grapalat" w:hAnsi="GHEA Grapalat" w:cs="Sylfaen"/>
                <w:lang w:val="af-ZA"/>
              </w:rPr>
              <w:softHyphen/>
              <w:t xml:space="preserve">վել է </w:t>
            </w:r>
            <w:r>
              <w:rPr>
                <w:rFonts w:ascii="GHEA Grapalat" w:hAnsi="GHEA Grapalat" w:cs="IRTEK Courier"/>
                <w:bCs/>
                <w:lang w:val="af-ZA"/>
              </w:rPr>
              <w:t>«2013</w:t>
            </w:r>
            <w:r>
              <w:rPr>
                <w:rFonts w:ascii="GHEA Grapalat" w:hAnsi="GHEA Grapalat" w:cs="Sylfaen"/>
                <w:lang w:val="af-ZA"/>
              </w:rPr>
              <w:t>» թվով: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</w:p>
          <w:p w:rsidR="00756CA8" w:rsidRPr="000447DB" w:rsidRDefault="00756CA8" w:rsidP="00CF6EF5">
            <w:pPr>
              <w:numPr>
                <w:ilvl w:val="1"/>
                <w:numId w:val="5"/>
              </w:numPr>
              <w:tabs>
                <w:tab w:val="clear" w:pos="1114"/>
                <w:tab w:val="num" w:pos="-234"/>
              </w:tabs>
              <w:spacing w:after="0" w:line="360" w:lineRule="auto"/>
              <w:ind w:left="126" w:firstLine="360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 w:cs="IRTEK Courier"/>
                <w:bCs/>
                <w:lang w:val="af-ZA"/>
              </w:rPr>
              <w:t xml:space="preserve">Կարգի 2-րդ կետում կատարվել է լրացում. </w:t>
            </w:r>
            <w:r w:rsidRPr="00CF025B">
              <w:rPr>
                <w:rFonts w:ascii="GHEA Grapalat" w:hAnsi="GHEA Grapalat" w:cs="IRTEK Courier"/>
                <w:bCs/>
                <w:lang w:val="af-ZA"/>
              </w:rPr>
              <w:t>«</w:t>
            </w:r>
            <w:r>
              <w:rPr>
                <w:rFonts w:ascii="GHEA Grapalat" w:hAnsi="GHEA Grapalat" w:cs="IRTEK Courier"/>
                <w:bCs/>
                <w:lang w:val="af-ZA"/>
              </w:rPr>
              <w:t xml:space="preserve">ՀՀ էներգետիկայի և բնական </w:t>
            </w:r>
            <w:r>
              <w:rPr>
                <w:rFonts w:ascii="GHEA Grapalat" w:hAnsi="GHEA Grapalat" w:cs="IRTEK Courier"/>
                <w:bCs/>
                <w:lang w:val="af-ZA"/>
              </w:rPr>
              <w:lastRenderedPageBreak/>
              <w:t>պաշարների նախարարություն</w:t>
            </w:r>
            <w:r w:rsidRPr="00292EDE"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pt-BR"/>
              </w:rPr>
              <w:t>(</w:t>
            </w:r>
            <w:proofErr w:type="spellStart"/>
            <w:r>
              <w:rPr>
                <w:rFonts w:ascii="GHEA Grapalat" w:hAnsi="GHEA Grapalat" w:cs="Sylfaen"/>
              </w:rPr>
              <w:t>այսուհետ</w:t>
            </w:r>
            <w:proofErr w:type="spellEnd"/>
            <w:r w:rsidRPr="00292EDE">
              <w:rPr>
                <w:rFonts w:ascii="GHEA Grapalat" w:hAnsi="GHEA Grapalat" w:cs="Sylfaen"/>
                <w:lang w:val="pt-BR"/>
              </w:rPr>
              <w:t>`</w:t>
            </w:r>
            <w:r>
              <w:rPr>
                <w:rFonts w:ascii="GHEA Grapalat" w:hAnsi="GHEA Grapalat" w:cs="Sylfaen"/>
                <w:lang w:val="pt-BR"/>
              </w:rPr>
              <w:t xml:space="preserve"> </w:t>
            </w:r>
            <w:proofErr w:type="spellStart"/>
            <w:r w:rsidRPr="00256E9F">
              <w:rPr>
                <w:rFonts w:ascii="GHEA Grapalat" w:hAnsi="GHEA Grapalat" w:cs="Sylfaen"/>
              </w:rPr>
              <w:t>Լիազոր</w:t>
            </w:r>
            <w:proofErr w:type="spellEnd"/>
            <w:r w:rsidRPr="00256E9F">
              <w:rPr>
                <w:rFonts w:ascii="GHEA Grapalat" w:hAnsi="GHEA Grapalat" w:cs="Sylfaen"/>
                <w:lang w:val="pt-BR"/>
              </w:rPr>
              <w:t xml:space="preserve"> </w:t>
            </w:r>
            <w:proofErr w:type="spellStart"/>
            <w:r w:rsidRPr="00256E9F">
              <w:rPr>
                <w:rFonts w:ascii="GHEA Grapalat" w:hAnsi="GHEA Grapalat" w:cs="Sylfaen"/>
              </w:rPr>
              <w:t>մարմին</w:t>
            </w:r>
            <w:proofErr w:type="spellEnd"/>
            <w:r w:rsidRPr="00292EDE">
              <w:rPr>
                <w:rFonts w:ascii="GHEA Grapalat" w:hAnsi="GHEA Grapalat" w:cs="Sylfaen"/>
                <w:lang w:val="pt-BR"/>
              </w:rPr>
              <w:t>)</w:t>
            </w:r>
            <w:r>
              <w:rPr>
                <w:rFonts w:ascii="GHEA Grapalat" w:hAnsi="GHEA Grapalat" w:cs="Sylfaen"/>
                <w:lang w:val="pt-BR"/>
              </w:rPr>
              <w:t xml:space="preserve">»: </w:t>
            </w:r>
          </w:p>
          <w:p w:rsidR="00756CA8" w:rsidRPr="000447DB" w:rsidRDefault="00756CA8" w:rsidP="000447DB">
            <w:pPr>
              <w:spacing w:after="0" w:line="360" w:lineRule="auto"/>
              <w:ind w:left="486"/>
              <w:rPr>
                <w:rFonts w:ascii="GHEA Grapalat" w:hAnsi="GHEA Grapalat"/>
                <w:lang w:val="pt-BR"/>
              </w:rPr>
            </w:pPr>
          </w:p>
          <w:p w:rsidR="00756CA8" w:rsidRPr="00CF025B" w:rsidRDefault="00756CA8" w:rsidP="000447DB">
            <w:pPr>
              <w:spacing w:after="0" w:line="360" w:lineRule="auto"/>
              <w:ind w:left="486"/>
              <w:rPr>
                <w:rFonts w:ascii="GHEA Grapalat" w:hAnsi="GHEA Grapalat"/>
                <w:lang w:val="pt-BR"/>
              </w:rPr>
            </w:pPr>
          </w:p>
          <w:p w:rsidR="00756CA8" w:rsidRPr="00CF025B" w:rsidRDefault="00756CA8" w:rsidP="00CF6EF5">
            <w:pPr>
              <w:numPr>
                <w:ilvl w:val="1"/>
                <w:numId w:val="5"/>
              </w:numPr>
              <w:tabs>
                <w:tab w:val="clear" w:pos="1114"/>
                <w:tab w:val="num" w:pos="-234"/>
              </w:tabs>
              <w:spacing w:after="0" w:line="360" w:lineRule="auto"/>
              <w:ind w:left="126" w:firstLine="360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 w:cs="IRTEK Courier"/>
                <w:bCs/>
                <w:lang w:val="af-ZA"/>
              </w:rPr>
              <w:t xml:space="preserve">Կարգի </w:t>
            </w:r>
            <w:r w:rsidRPr="00DE4124">
              <w:rPr>
                <w:rFonts w:ascii="GHEA Grapalat" w:hAnsi="GHEA Grapalat" w:cs="IRTEK Courier"/>
                <w:bCs/>
                <w:lang w:val="pt-BR"/>
              </w:rPr>
              <w:t>6</w:t>
            </w:r>
            <w:r>
              <w:rPr>
                <w:rFonts w:ascii="GHEA Grapalat" w:hAnsi="GHEA Grapalat" w:cs="IRTEK Courier"/>
                <w:bCs/>
                <w:lang w:val="af-ZA"/>
              </w:rPr>
              <w:t>-րդ կետում  «եզրակացութ</w:t>
            </w:r>
            <w:r>
              <w:rPr>
                <w:rFonts w:ascii="GHEA Grapalat" w:hAnsi="GHEA Grapalat" w:cs="IRTEK Courier"/>
                <w:bCs/>
                <w:lang w:val="af-ZA"/>
              </w:rPr>
              <w:softHyphen/>
              <w:t>յունները</w:t>
            </w:r>
            <w:r>
              <w:rPr>
                <w:rFonts w:ascii="GHEA Grapalat" w:hAnsi="GHEA Grapalat" w:cs="Sylfaen"/>
                <w:lang w:val="af-ZA"/>
              </w:rPr>
              <w:t xml:space="preserve">» բառը փոխարինվել է </w:t>
            </w:r>
            <w:r>
              <w:rPr>
                <w:rFonts w:ascii="GHEA Grapalat" w:hAnsi="GHEA Grapalat" w:cs="IRTEK Courier"/>
                <w:bCs/>
                <w:lang w:val="af-ZA"/>
              </w:rPr>
              <w:t>«եզրակա</w:t>
            </w:r>
            <w:r>
              <w:rPr>
                <w:rFonts w:ascii="GHEA Grapalat" w:hAnsi="GHEA Grapalat" w:cs="IRTEK Courier"/>
                <w:bCs/>
                <w:lang w:val="af-ZA"/>
              </w:rPr>
              <w:softHyphen/>
              <w:t>ցությունը</w:t>
            </w:r>
            <w:r>
              <w:rPr>
                <w:rFonts w:ascii="GHEA Grapalat" w:hAnsi="GHEA Grapalat" w:cs="Sylfaen"/>
                <w:lang w:val="af-ZA"/>
              </w:rPr>
              <w:t>» բառով:</w:t>
            </w:r>
          </w:p>
          <w:p w:rsidR="00756CA8" w:rsidRPr="00542553" w:rsidRDefault="00756CA8" w:rsidP="00CF025B">
            <w:pPr>
              <w:spacing w:after="0" w:line="360" w:lineRule="auto"/>
              <w:rPr>
                <w:rFonts w:ascii="GHEA Grapalat" w:hAnsi="GHEA Grapalat" w:cs="Sylfaen"/>
                <w:sz w:val="16"/>
                <w:lang w:val="af-ZA"/>
              </w:rPr>
            </w:pPr>
          </w:p>
          <w:p w:rsidR="00756CA8" w:rsidRDefault="00756CA8" w:rsidP="00CF025B">
            <w:pPr>
              <w:spacing w:after="0" w:line="360" w:lineRule="auto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 w:cs="Sylfaen"/>
                <w:bCs/>
                <w:lang w:val="af-ZA"/>
              </w:rPr>
              <w:t>7. Նախագիծը համապատասխանեցվել է սույն եզրակացության     2-րդ, 4-րդ և  6-րդ կետերին:</w:t>
            </w:r>
          </w:p>
          <w:p w:rsidR="00756CA8" w:rsidRPr="00CF6EF5" w:rsidRDefault="00756CA8" w:rsidP="00CF6EF5">
            <w:pPr>
              <w:spacing w:after="0" w:line="240" w:lineRule="auto"/>
              <w:jc w:val="both"/>
              <w:rPr>
                <w:rFonts w:ascii="GHEA Grapalat" w:hAnsi="GHEA Grapalat"/>
                <w:lang w:val="pt-BR"/>
              </w:rPr>
            </w:pPr>
          </w:p>
        </w:tc>
      </w:tr>
      <w:tr w:rsidR="00756CA8" w:rsidRPr="00232CBA" w:rsidTr="00232CBA">
        <w:trPr>
          <w:trHeight w:val="172"/>
        </w:trPr>
        <w:tc>
          <w:tcPr>
            <w:tcW w:w="392" w:type="dxa"/>
          </w:tcPr>
          <w:p w:rsidR="00756CA8" w:rsidRPr="00232CBA" w:rsidRDefault="00756CA8" w:rsidP="00B03014">
            <w:pPr>
              <w:spacing w:after="0" w:line="240" w:lineRule="auto"/>
              <w:ind w:left="-108"/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lastRenderedPageBreak/>
              <w:t>2.</w:t>
            </w:r>
          </w:p>
        </w:tc>
        <w:tc>
          <w:tcPr>
            <w:tcW w:w="2776" w:type="dxa"/>
          </w:tcPr>
          <w:p w:rsidR="00756CA8" w:rsidRPr="00155446" w:rsidRDefault="00756CA8" w:rsidP="00155446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155446">
              <w:rPr>
                <w:rFonts w:ascii="GHEA Grapalat" w:hAnsi="GHEA Grapalat"/>
              </w:rPr>
              <w:t>ՀՀ</w:t>
            </w:r>
            <w:r w:rsidRPr="00155446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155446">
              <w:rPr>
                <w:rFonts w:ascii="GHEA Grapalat" w:hAnsi="GHEA Grapalat"/>
              </w:rPr>
              <w:t>վարչապետի</w:t>
            </w:r>
            <w:proofErr w:type="spellEnd"/>
            <w:r w:rsidRPr="00155446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155446">
              <w:rPr>
                <w:rFonts w:ascii="GHEA Grapalat" w:hAnsi="GHEA Grapalat"/>
              </w:rPr>
              <w:t>օգնական</w:t>
            </w:r>
            <w:proofErr w:type="spellEnd"/>
            <w:r w:rsidRPr="00155446">
              <w:rPr>
                <w:rFonts w:ascii="GHEA Grapalat" w:hAnsi="GHEA Grapalat"/>
                <w:lang w:val="af-ZA"/>
              </w:rPr>
              <w:br/>
              <w:t xml:space="preserve"> </w:t>
            </w:r>
            <w:r w:rsidRPr="00155446">
              <w:rPr>
                <w:rFonts w:ascii="GHEA Grapalat" w:hAnsi="GHEA Grapalat"/>
              </w:rPr>
              <w:t>Կ</w:t>
            </w:r>
            <w:r w:rsidRPr="00155446">
              <w:rPr>
                <w:rFonts w:ascii="GHEA Grapalat" w:hAnsi="GHEA Grapalat"/>
                <w:lang w:val="af-ZA"/>
              </w:rPr>
              <w:t xml:space="preserve">. </w:t>
            </w:r>
            <w:proofErr w:type="spellStart"/>
            <w:r w:rsidRPr="00155446">
              <w:rPr>
                <w:rFonts w:ascii="GHEA Grapalat" w:hAnsi="GHEA Grapalat"/>
              </w:rPr>
              <w:t>Վարդանյան</w:t>
            </w:r>
            <w:proofErr w:type="spellEnd"/>
          </w:p>
          <w:p w:rsidR="00756CA8" w:rsidRPr="00155446" w:rsidRDefault="00756CA8" w:rsidP="00155446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</w:tc>
        <w:tc>
          <w:tcPr>
            <w:tcW w:w="5206" w:type="dxa"/>
          </w:tcPr>
          <w:p w:rsidR="00756CA8" w:rsidRPr="00155446" w:rsidRDefault="00756CA8" w:rsidP="00155446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  <w:proofErr w:type="spellStart"/>
            <w:r w:rsidRPr="00155446">
              <w:rPr>
                <w:rFonts w:ascii="GHEA Grapalat" w:hAnsi="GHEA Grapalat"/>
              </w:rPr>
              <w:t>Ռադիոակտիվ</w:t>
            </w:r>
            <w:proofErr w:type="spellEnd"/>
            <w:r w:rsidRPr="00155446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155446">
              <w:rPr>
                <w:rFonts w:ascii="GHEA Grapalat" w:hAnsi="GHEA Grapalat"/>
              </w:rPr>
              <w:t>հումքի</w:t>
            </w:r>
            <w:proofErr w:type="spellEnd"/>
            <w:r w:rsidRPr="00155446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155446">
              <w:rPr>
                <w:rFonts w:ascii="GHEA Grapalat" w:hAnsi="GHEA Grapalat"/>
              </w:rPr>
              <w:t>երկրաբանական</w:t>
            </w:r>
            <w:proofErr w:type="spellEnd"/>
            <w:r w:rsidRPr="00155446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155446">
              <w:rPr>
                <w:rFonts w:ascii="GHEA Grapalat" w:hAnsi="GHEA Grapalat"/>
              </w:rPr>
              <w:t>ուսումնա</w:t>
            </w:r>
            <w:proofErr w:type="spellEnd"/>
            <w:r w:rsidRPr="00155446">
              <w:rPr>
                <w:rFonts w:ascii="GHEA Grapalat" w:hAnsi="GHEA Grapalat"/>
                <w:lang w:val="af-ZA"/>
              </w:rPr>
              <w:softHyphen/>
            </w:r>
            <w:proofErr w:type="spellStart"/>
            <w:r w:rsidRPr="00155446">
              <w:rPr>
                <w:rFonts w:ascii="GHEA Grapalat" w:hAnsi="GHEA Grapalat"/>
              </w:rPr>
              <w:t>սի</w:t>
            </w:r>
            <w:proofErr w:type="spellEnd"/>
            <w:r w:rsidRPr="00155446">
              <w:rPr>
                <w:rFonts w:ascii="GHEA Grapalat" w:hAnsi="GHEA Grapalat"/>
                <w:lang w:val="af-ZA"/>
              </w:rPr>
              <w:softHyphen/>
            </w:r>
            <w:proofErr w:type="spellStart"/>
            <w:r w:rsidRPr="00155446">
              <w:rPr>
                <w:rFonts w:ascii="GHEA Grapalat" w:hAnsi="GHEA Grapalat"/>
              </w:rPr>
              <w:t>րու</w:t>
            </w:r>
            <w:proofErr w:type="spellEnd"/>
            <w:r w:rsidRPr="00155446">
              <w:rPr>
                <w:rFonts w:ascii="GHEA Grapalat" w:hAnsi="GHEA Grapalat"/>
                <w:lang w:val="af-ZA"/>
              </w:rPr>
              <w:softHyphen/>
            </w:r>
            <w:proofErr w:type="spellStart"/>
            <w:r w:rsidRPr="00155446">
              <w:rPr>
                <w:rFonts w:ascii="GHEA Grapalat" w:hAnsi="GHEA Grapalat"/>
              </w:rPr>
              <w:t>թյան</w:t>
            </w:r>
            <w:proofErr w:type="spellEnd"/>
            <w:r w:rsidRPr="00155446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155446">
              <w:rPr>
                <w:rFonts w:ascii="GHEA Grapalat" w:hAnsi="GHEA Grapalat"/>
              </w:rPr>
              <w:t>նպատակով</w:t>
            </w:r>
            <w:proofErr w:type="spellEnd"/>
            <w:r w:rsidRPr="00155446">
              <w:rPr>
                <w:rFonts w:ascii="GHEA Grapalat" w:hAnsi="GHEA Grapalat"/>
                <w:lang w:val="af-ZA"/>
              </w:rPr>
              <w:t xml:space="preserve">  </w:t>
            </w:r>
            <w:proofErr w:type="spellStart"/>
            <w:r w:rsidRPr="00155446">
              <w:rPr>
                <w:rFonts w:ascii="GHEA Grapalat" w:hAnsi="GHEA Grapalat"/>
              </w:rPr>
              <w:t>ընդերք</w:t>
            </w:r>
            <w:proofErr w:type="spellEnd"/>
            <w:r w:rsidRPr="00155446">
              <w:rPr>
                <w:rFonts w:ascii="GHEA Grapalat" w:hAnsi="GHEA Grapalat"/>
                <w:lang w:val="af-ZA"/>
              </w:rPr>
              <w:softHyphen/>
            </w:r>
            <w:proofErr w:type="spellStart"/>
            <w:r w:rsidRPr="00155446">
              <w:rPr>
                <w:rFonts w:ascii="GHEA Grapalat" w:hAnsi="GHEA Grapalat"/>
              </w:rPr>
              <w:t>օգտագործման</w:t>
            </w:r>
            <w:proofErr w:type="spellEnd"/>
            <w:r w:rsidRPr="00155446">
              <w:rPr>
                <w:rFonts w:ascii="GHEA Grapalat" w:hAnsi="GHEA Grapalat"/>
                <w:lang w:val="af-ZA"/>
              </w:rPr>
              <w:t xml:space="preserve">  </w:t>
            </w:r>
            <w:proofErr w:type="spellStart"/>
            <w:r w:rsidRPr="00155446">
              <w:rPr>
                <w:rFonts w:ascii="GHEA Grapalat" w:hAnsi="GHEA Grapalat"/>
              </w:rPr>
              <w:t>իրավունքի</w:t>
            </w:r>
            <w:proofErr w:type="spellEnd"/>
            <w:r w:rsidRPr="00155446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155446">
              <w:rPr>
                <w:rFonts w:ascii="GHEA Grapalat" w:hAnsi="GHEA Grapalat"/>
              </w:rPr>
              <w:t>ձեռքբերման</w:t>
            </w:r>
            <w:proofErr w:type="spellEnd"/>
            <w:r w:rsidRPr="00155446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155446">
              <w:rPr>
                <w:rFonts w:ascii="GHEA Grapalat" w:hAnsi="GHEA Grapalat"/>
              </w:rPr>
              <w:t>համար</w:t>
            </w:r>
            <w:proofErr w:type="spellEnd"/>
            <w:r w:rsidRPr="00155446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155446">
              <w:rPr>
                <w:rFonts w:ascii="GHEA Grapalat" w:hAnsi="GHEA Grapalat"/>
              </w:rPr>
              <w:t>սահմանել</w:t>
            </w:r>
            <w:proofErr w:type="spellEnd"/>
            <w:r w:rsidRPr="00155446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155446">
              <w:rPr>
                <w:rFonts w:ascii="GHEA Grapalat" w:hAnsi="GHEA Grapalat"/>
              </w:rPr>
              <w:t>հստակ</w:t>
            </w:r>
            <w:proofErr w:type="spellEnd"/>
            <w:r w:rsidRPr="00155446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155446">
              <w:rPr>
                <w:rFonts w:ascii="GHEA Grapalat" w:hAnsi="GHEA Grapalat"/>
              </w:rPr>
              <w:t>չափորոշիչներ</w:t>
            </w:r>
            <w:proofErr w:type="spellEnd"/>
            <w:r w:rsidRPr="00155446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2268" w:type="dxa"/>
          </w:tcPr>
          <w:p w:rsidR="00756CA8" w:rsidRPr="00155446" w:rsidRDefault="00756CA8" w:rsidP="00155446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155446">
              <w:rPr>
                <w:rFonts w:ascii="GHEA Grapalat" w:hAnsi="GHEA Grapalat"/>
              </w:rPr>
              <w:t>Ընդունվել</w:t>
            </w:r>
            <w:proofErr w:type="spellEnd"/>
            <w:r w:rsidRPr="00155446">
              <w:rPr>
                <w:rFonts w:ascii="GHEA Grapalat" w:hAnsi="GHEA Grapalat"/>
              </w:rPr>
              <w:t xml:space="preserve"> է:</w:t>
            </w:r>
          </w:p>
        </w:tc>
        <w:tc>
          <w:tcPr>
            <w:tcW w:w="4914" w:type="dxa"/>
          </w:tcPr>
          <w:p w:rsidR="00756CA8" w:rsidRPr="00155446" w:rsidRDefault="00756CA8" w:rsidP="00155446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Առաջարկության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հիման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վրա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</w:t>
            </w:r>
            <w:r w:rsidRPr="00155446">
              <w:rPr>
                <w:rFonts w:ascii="GHEA Grapalat" w:hAnsi="GHEA Grapalat"/>
              </w:rPr>
              <w:t>ախագծի</w:t>
            </w:r>
            <w:proofErr w:type="spellEnd"/>
            <w:r w:rsidRPr="00155446">
              <w:rPr>
                <w:rFonts w:ascii="GHEA Grapalat" w:hAnsi="GHEA Grapalat"/>
              </w:rPr>
              <w:t xml:space="preserve"> 1-ին </w:t>
            </w:r>
            <w:proofErr w:type="spellStart"/>
            <w:r w:rsidRPr="00155446">
              <w:rPr>
                <w:rFonts w:ascii="GHEA Grapalat" w:hAnsi="GHEA Grapalat"/>
              </w:rPr>
              <w:t>կետով</w:t>
            </w:r>
            <w:proofErr w:type="spellEnd"/>
            <w:r w:rsidRPr="00155446">
              <w:rPr>
                <w:rFonts w:ascii="GHEA Grapalat" w:hAnsi="GHEA Grapalat"/>
              </w:rPr>
              <w:t xml:space="preserve"> </w:t>
            </w:r>
            <w:proofErr w:type="spellStart"/>
            <w:r w:rsidRPr="00155446">
              <w:rPr>
                <w:rFonts w:ascii="GHEA Grapalat" w:hAnsi="GHEA Grapalat"/>
              </w:rPr>
              <w:t>սահմանվող</w:t>
            </w:r>
            <w:proofErr w:type="spellEnd"/>
            <w:r w:rsidRPr="00155446">
              <w:rPr>
                <w:rFonts w:ascii="GHEA Grapalat" w:hAnsi="GHEA Grapalat"/>
              </w:rPr>
              <w:t xml:space="preserve"> </w:t>
            </w:r>
            <w:proofErr w:type="spellStart"/>
            <w:r w:rsidRPr="00155446">
              <w:rPr>
                <w:rFonts w:ascii="GHEA Grapalat" w:hAnsi="GHEA Grapalat"/>
              </w:rPr>
              <w:t>հավելվա</w:t>
            </w:r>
            <w:r>
              <w:rPr>
                <w:rFonts w:ascii="GHEA Grapalat" w:hAnsi="GHEA Grapalat"/>
              </w:rPr>
              <w:softHyphen/>
            </w:r>
            <w:r w:rsidRPr="00155446">
              <w:rPr>
                <w:rFonts w:ascii="GHEA Grapalat" w:hAnsi="GHEA Grapalat"/>
              </w:rPr>
              <w:t>ծի</w:t>
            </w:r>
            <w:proofErr w:type="spellEnd"/>
            <w:r w:rsidRPr="00155446">
              <w:rPr>
                <w:rFonts w:ascii="GHEA Grapalat" w:hAnsi="GHEA Grapalat"/>
              </w:rPr>
              <w:t xml:space="preserve"> </w:t>
            </w:r>
            <w:proofErr w:type="spellStart"/>
            <w:r w:rsidRPr="00155446">
              <w:rPr>
                <w:rFonts w:ascii="GHEA Grapalat" w:hAnsi="GHEA Grapalat"/>
              </w:rPr>
              <w:t>կարգի</w:t>
            </w:r>
            <w:proofErr w:type="spellEnd"/>
            <w:r w:rsidRPr="00155446">
              <w:rPr>
                <w:rFonts w:ascii="GHEA Grapalat" w:hAnsi="GHEA Grapalat"/>
              </w:rPr>
              <w:t xml:space="preserve"> 2-րդ </w:t>
            </w:r>
            <w:proofErr w:type="spellStart"/>
            <w:r w:rsidRPr="00155446">
              <w:rPr>
                <w:rFonts w:ascii="GHEA Grapalat" w:hAnsi="GHEA Grapalat"/>
              </w:rPr>
              <w:t>կետի</w:t>
            </w:r>
            <w:proofErr w:type="spellEnd"/>
            <w:r w:rsidRPr="00155446">
              <w:rPr>
                <w:rFonts w:ascii="GHEA Grapalat" w:hAnsi="GHEA Grapalat"/>
              </w:rPr>
              <w:t xml:space="preserve"> 2-րդ </w:t>
            </w:r>
            <w:proofErr w:type="spellStart"/>
            <w:r w:rsidRPr="00155446">
              <w:rPr>
                <w:rFonts w:ascii="GHEA Grapalat" w:hAnsi="GHEA Grapalat"/>
              </w:rPr>
              <w:t>ենթա</w:t>
            </w:r>
            <w:r>
              <w:rPr>
                <w:rFonts w:ascii="GHEA Grapalat" w:hAnsi="GHEA Grapalat"/>
              </w:rPr>
              <w:softHyphen/>
            </w:r>
            <w:r w:rsidRPr="00155446">
              <w:rPr>
                <w:rFonts w:ascii="GHEA Grapalat" w:hAnsi="GHEA Grapalat"/>
              </w:rPr>
              <w:t>կետը</w:t>
            </w:r>
            <w:proofErr w:type="spellEnd"/>
            <w:r w:rsidRPr="00155446">
              <w:rPr>
                <w:rFonts w:ascii="GHEA Grapalat" w:hAnsi="GHEA Grapalat"/>
              </w:rPr>
              <w:t xml:space="preserve"> </w:t>
            </w:r>
            <w:proofErr w:type="spellStart"/>
            <w:r w:rsidRPr="00155446">
              <w:rPr>
                <w:rFonts w:ascii="GHEA Grapalat" w:hAnsi="GHEA Grapalat"/>
              </w:rPr>
              <w:t>խմբա</w:t>
            </w:r>
            <w:r>
              <w:rPr>
                <w:rFonts w:ascii="GHEA Grapalat" w:hAnsi="GHEA Grapalat"/>
              </w:rPr>
              <w:softHyphen/>
            </w:r>
            <w:r w:rsidRPr="00155446">
              <w:rPr>
                <w:rFonts w:ascii="GHEA Grapalat" w:hAnsi="GHEA Grapalat"/>
              </w:rPr>
              <w:t>գրվել</w:t>
            </w:r>
            <w:proofErr w:type="spellEnd"/>
            <w:r w:rsidRPr="00155446">
              <w:rPr>
                <w:rFonts w:ascii="GHEA Grapalat" w:hAnsi="GHEA Grapalat"/>
              </w:rPr>
              <w:t xml:space="preserve"> է:</w:t>
            </w:r>
          </w:p>
          <w:p w:rsidR="00756CA8" w:rsidRPr="00155446" w:rsidRDefault="00756CA8" w:rsidP="00155446">
            <w:pPr>
              <w:spacing w:after="0" w:line="240" w:lineRule="auto"/>
              <w:rPr>
                <w:rFonts w:ascii="GHEA Grapalat" w:hAnsi="GHEA Grapalat"/>
              </w:rPr>
            </w:pPr>
          </w:p>
        </w:tc>
      </w:tr>
    </w:tbl>
    <w:p w:rsidR="00756CA8" w:rsidRPr="002E6F14" w:rsidRDefault="00756CA8" w:rsidP="00B03014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b/>
          <w:lang w:val="pt-BR"/>
        </w:rPr>
      </w:pPr>
    </w:p>
    <w:p w:rsidR="00756CA8" w:rsidRDefault="00756CA8" w:rsidP="00B03014">
      <w:pPr>
        <w:spacing w:after="0" w:line="240" w:lineRule="auto"/>
        <w:rPr>
          <w:lang w:val="fr-FR"/>
        </w:rPr>
      </w:pPr>
    </w:p>
    <w:p w:rsidR="00756CA8" w:rsidRDefault="00756CA8" w:rsidP="00B03014">
      <w:pPr>
        <w:spacing w:after="0" w:line="240" w:lineRule="auto"/>
        <w:rPr>
          <w:lang w:val="fr-FR"/>
        </w:rPr>
      </w:pPr>
    </w:p>
    <w:p w:rsidR="00BE3DC7" w:rsidRDefault="00BE3DC7" w:rsidP="00BE3DC7">
      <w:pPr>
        <w:pStyle w:val="NormalWeb"/>
        <w:spacing w:before="0" w:beforeAutospacing="0" w:after="0" w:afterAutospacing="0"/>
        <w:ind w:firstLine="360"/>
        <w:jc w:val="right"/>
        <w:rPr>
          <w:rStyle w:val="Strong"/>
          <w:rFonts w:ascii="GHEA Grapalat" w:hAnsi="GHEA Grapalat"/>
          <w:b w:val="0"/>
          <w:sz w:val="28"/>
          <w:szCs w:val="28"/>
          <w:lang w:val="en-US"/>
        </w:rPr>
      </w:pPr>
      <w:r>
        <w:rPr>
          <w:lang w:val="fr-FR"/>
        </w:rPr>
        <w:tab/>
      </w:r>
      <w:r>
        <w:rPr>
          <w:rFonts w:ascii="GHEA Grapalat" w:hAnsi="GHEA Grapalat" w:cs="GHEA Grapalat"/>
          <w:sz w:val="28"/>
          <w:szCs w:val="28"/>
          <w:lang w:val="en-US"/>
        </w:rPr>
        <w:t>ՀՀ</w:t>
      </w:r>
      <w:r>
        <w:rPr>
          <w:rFonts w:ascii="GHEA Grapalat" w:hAnsi="GHEA Grapalat" w:cs="GHEA Grapalat"/>
          <w:sz w:val="28"/>
          <w:szCs w:val="28"/>
          <w:lang w:val="pt-BR"/>
        </w:rPr>
        <w:t xml:space="preserve"> </w:t>
      </w:r>
      <w:proofErr w:type="spellStart"/>
      <w:r>
        <w:rPr>
          <w:rFonts w:ascii="GHEA Grapalat" w:hAnsi="GHEA Grapalat" w:cs="GHEA Grapalat"/>
          <w:sz w:val="28"/>
          <w:szCs w:val="28"/>
          <w:lang w:val="en-US"/>
        </w:rPr>
        <w:t>էներգետիկայի</w:t>
      </w:r>
      <w:proofErr w:type="spellEnd"/>
      <w:r>
        <w:rPr>
          <w:rFonts w:ascii="GHEA Grapalat" w:hAnsi="GHEA Grapalat" w:cs="GHEA Grapalat"/>
          <w:sz w:val="28"/>
          <w:szCs w:val="28"/>
          <w:lang w:val="pt-BR"/>
        </w:rPr>
        <w:t xml:space="preserve"> </w:t>
      </w:r>
      <w:r>
        <w:rPr>
          <w:rFonts w:ascii="GHEA Grapalat" w:hAnsi="GHEA Grapalat" w:cs="GHEA Grapalat"/>
          <w:sz w:val="28"/>
          <w:szCs w:val="28"/>
          <w:lang w:val="en-US"/>
        </w:rPr>
        <w:t>և</w:t>
      </w:r>
      <w:r>
        <w:rPr>
          <w:rFonts w:ascii="GHEA Grapalat" w:hAnsi="GHEA Grapalat" w:cs="GHEA Grapalat"/>
          <w:sz w:val="28"/>
          <w:szCs w:val="28"/>
          <w:lang w:val="pt-BR"/>
        </w:rPr>
        <w:t xml:space="preserve"> </w:t>
      </w:r>
      <w:proofErr w:type="spellStart"/>
      <w:r>
        <w:rPr>
          <w:rFonts w:ascii="GHEA Grapalat" w:hAnsi="GHEA Grapalat" w:cs="GHEA Grapalat"/>
          <w:sz w:val="28"/>
          <w:szCs w:val="28"/>
          <w:lang w:val="en-US"/>
        </w:rPr>
        <w:t>բնական</w:t>
      </w:r>
      <w:proofErr w:type="spellEnd"/>
      <w:r>
        <w:rPr>
          <w:rFonts w:ascii="GHEA Grapalat" w:hAnsi="GHEA Grapalat" w:cs="GHEA Grapalat"/>
          <w:sz w:val="28"/>
          <w:szCs w:val="28"/>
          <w:lang w:val="pt-BR"/>
        </w:rPr>
        <w:t xml:space="preserve"> </w:t>
      </w:r>
      <w:proofErr w:type="spellStart"/>
      <w:r>
        <w:rPr>
          <w:rFonts w:ascii="GHEA Grapalat" w:hAnsi="GHEA Grapalat" w:cs="GHEA Grapalat"/>
          <w:sz w:val="28"/>
          <w:szCs w:val="28"/>
          <w:lang w:val="en-US"/>
        </w:rPr>
        <w:t>պաշարների</w:t>
      </w:r>
      <w:proofErr w:type="spellEnd"/>
      <w:r>
        <w:rPr>
          <w:rFonts w:ascii="GHEA Grapalat" w:hAnsi="GHEA Grapalat" w:cs="GHEA Grapalat"/>
          <w:sz w:val="28"/>
          <w:szCs w:val="28"/>
          <w:lang w:val="pt-BR"/>
        </w:rPr>
        <w:t xml:space="preserve"> </w:t>
      </w:r>
      <w:proofErr w:type="spellStart"/>
      <w:r>
        <w:rPr>
          <w:rFonts w:ascii="GHEA Grapalat" w:hAnsi="GHEA Grapalat" w:cs="GHEA Grapalat"/>
          <w:sz w:val="28"/>
          <w:szCs w:val="28"/>
          <w:lang w:val="en-US"/>
        </w:rPr>
        <w:t>նախարար</w:t>
      </w:r>
      <w:proofErr w:type="spellEnd"/>
      <w:r>
        <w:rPr>
          <w:rFonts w:ascii="GHEA Grapalat" w:hAnsi="GHEA Grapalat" w:cs="GHEA Grapalat"/>
          <w:sz w:val="28"/>
          <w:szCs w:val="28"/>
          <w:lang w:val="pt-BR"/>
        </w:rPr>
        <w:t xml:space="preserve"> </w:t>
      </w:r>
      <w:proofErr w:type="spellStart"/>
      <w:r>
        <w:rPr>
          <w:rFonts w:ascii="GHEA Grapalat" w:hAnsi="GHEA Grapalat" w:cs="GHEA Grapalat"/>
          <w:b/>
          <w:sz w:val="28"/>
          <w:szCs w:val="28"/>
          <w:lang w:val="en-US"/>
        </w:rPr>
        <w:t>Արմեն</w:t>
      </w:r>
      <w:proofErr w:type="spellEnd"/>
      <w:r>
        <w:rPr>
          <w:rFonts w:ascii="GHEA Grapalat" w:hAnsi="GHEA Grapalat" w:cs="GHEA Grapalat"/>
          <w:b/>
          <w:sz w:val="28"/>
          <w:szCs w:val="28"/>
          <w:lang w:val="pt-BR"/>
        </w:rPr>
        <w:t xml:space="preserve"> </w:t>
      </w:r>
      <w:proofErr w:type="spellStart"/>
      <w:r>
        <w:rPr>
          <w:rFonts w:ascii="GHEA Grapalat" w:hAnsi="GHEA Grapalat" w:cs="GHEA Grapalat"/>
          <w:b/>
          <w:sz w:val="28"/>
          <w:szCs w:val="28"/>
          <w:lang w:val="en-US"/>
        </w:rPr>
        <w:t>Մովսիսյան</w:t>
      </w:r>
      <w:proofErr w:type="spellEnd"/>
    </w:p>
    <w:p w:rsidR="00756CA8" w:rsidRPr="00663086" w:rsidRDefault="00756CA8" w:rsidP="000447DB">
      <w:pPr>
        <w:spacing w:after="0" w:line="240" w:lineRule="auto"/>
        <w:jc w:val="right"/>
        <w:rPr>
          <w:rFonts w:ascii="GHEA Grapalat" w:hAnsi="GHEA Grapalat"/>
          <w:lang w:val="fr-FR"/>
        </w:rPr>
      </w:pPr>
    </w:p>
    <w:sectPr w:rsidR="00756CA8" w:rsidRPr="00663086" w:rsidSect="000447DB">
      <w:pgSz w:w="15840" w:h="12240" w:orient="landscape"/>
      <w:pgMar w:top="899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7E0" w:rsidRDefault="006D67E0" w:rsidP="001A22D7">
      <w:pPr>
        <w:spacing w:after="0" w:line="240" w:lineRule="auto"/>
      </w:pPr>
      <w:r>
        <w:separator/>
      </w:r>
    </w:p>
  </w:endnote>
  <w:endnote w:type="continuationSeparator" w:id="0">
    <w:p w:rsidR="006D67E0" w:rsidRDefault="006D67E0" w:rsidP="001A2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RTEK Courier"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7E0" w:rsidRDefault="006D67E0" w:rsidP="001A22D7">
      <w:pPr>
        <w:spacing w:after="0" w:line="240" w:lineRule="auto"/>
      </w:pPr>
      <w:r>
        <w:separator/>
      </w:r>
    </w:p>
  </w:footnote>
  <w:footnote w:type="continuationSeparator" w:id="0">
    <w:p w:rsidR="006D67E0" w:rsidRDefault="006D67E0" w:rsidP="001A22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D1DC2"/>
    <w:multiLevelType w:val="hybridMultilevel"/>
    <w:tmpl w:val="8B769D7A"/>
    <w:lvl w:ilvl="0" w:tplc="0409000F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">
    <w:nsid w:val="11215AA0"/>
    <w:multiLevelType w:val="hybridMultilevel"/>
    <w:tmpl w:val="13A4E894"/>
    <w:lvl w:ilvl="0" w:tplc="29809B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7C052B8"/>
    <w:multiLevelType w:val="hybridMultilevel"/>
    <w:tmpl w:val="BCD6FA8A"/>
    <w:lvl w:ilvl="0" w:tplc="8C24E636">
      <w:start w:val="4"/>
      <w:numFmt w:val="decimal"/>
      <w:lvlText w:val="%1."/>
      <w:lvlJc w:val="left"/>
      <w:pPr>
        <w:tabs>
          <w:tab w:val="num" w:pos="559"/>
        </w:tabs>
        <w:ind w:left="559" w:hanging="525"/>
      </w:pPr>
      <w:rPr>
        <w:rFonts w:cs="Times New Roman" w:hint="default"/>
      </w:rPr>
    </w:lvl>
    <w:lvl w:ilvl="1" w:tplc="1772F0BC">
      <w:start w:val="1"/>
      <w:numFmt w:val="decimal"/>
      <w:lvlText w:val="%2)"/>
      <w:lvlJc w:val="left"/>
      <w:pPr>
        <w:tabs>
          <w:tab w:val="num" w:pos="1114"/>
        </w:tabs>
        <w:ind w:left="1114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3">
    <w:nsid w:val="25FD1FAD"/>
    <w:multiLevelType w:val="hybridMultilevel"/>
    <w:tmpl w:val="36D4E86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987204C"/>
    <w:multiLevelType w:val="hybridMultilevel"/>
    <w:tmpl w:val="5BB242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D877E94"/>
    <w:multiLevelType w:val="hybridMultilevel"/>
    <w:tmpl w:val="704CB4C8"/>
    <w:lvl w:ilvl="0" w:tplc="9D2C5196">
      <w:start w:val="1"/>
      <w:numFmt w:val="decimal"/>
      <w:lvlText w:val="%1."/>
      <w:lvlJc w:val="left"/>
      <w:pPr>
        <w:ind w:left="25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1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7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22D7"/>
    <w:rsid w:val="00032A3F"/>
    <w:rsid w:val="000447DB"/>
    <w:rsid w:val="00056B40"/>
    <w:rsid w:val="00060C4E"/>
    <w:rsid w:val="0007206A"/>
    <w:rsid w:val="000A30A1"/>
    <w:rsid w:val="000A6880"/>
    <w:rsid w:val="000E2126"/>
    <w:rsid w:val="001104F6"/>
    <w:rsid w:val="00155446"/>
    <w:rsid w:val="001605A0"/>
    <w:rsid w:val="001A1104"/>
    <w:rsid w:val="001A22D7"/>
    <w:rsid w:val="001A2941"/>
    <w:rsid w:val="001F255D"/>
    <w:rsid w:val="00200353"/>
    <w:rsid w:val="00201318"/>
    <w:rsid w:val="00232CBA"/>
    <w:rsid w:val="00256E9F"/>
    <w:rsid w:val="0025781E"/>
    <w:rsid w:val="00265B6A"/>
    <w:rsid w:val="0029041B"/>
    <w:rsid w:val="00292EDE"/>
    <w:rsid w:val="002B3F64"/>
    <w:rsid w:val="002D68BE"/>
    <w:rsid w:val="002E05D8"/>
    <w:rsid w:val="002E1E42"/>
    <w:rsid w:val="002E6F14"/>
    <w:rsid w:val="002F05E6"/>
    <w:rsid w:val="003105B2"/>
    <w:rsid w:val="00321E9C"/>
    <w:rsid w:val="00331424"/>
    <w:rsid w:val="0034250B"/>
    <w:rsid w:val="0035409D"/>
    <w:rsid w:val="00355160"/>
    <w:rsid w:val="00371E4A"/>
    <w:rsid w:val="003954C4"/>
    <w:rsid w:val="003A3A3E"/>
    <w:rsid w:val="003D2058"/>
    <w:rsid w:val="00433674"/>
    <w:rsid w:val="00452768"/>
    <w:rsid w:val="00466576"/>
    <w:rsid w:val="00472F77"/>
    <w:rsid w:val="004B1FD5"/>
    <w:rsid w:val="004B2732"/>
    <w:rsid w:val="004C7744"/>
    <w:rsid w:val="004D13E3"/>
    <w:rsid w:val="0050343C"/>
    <w:rsid w:val="0052749A"/>
    <w:rsid w:val="00531BDA"/>
    <w:rsid w:val="00542553"/>
    <w:rsid w:val="005471AE"/>
    <w:rsid w:val="00552E61"/>
    <w:rsid w:val="0057744A"/>
    <w:rsid w:val="005934D1"/>
    <w:rsid w:val="005B347D"/>
    <w:rsid w:val="005C727A"/>
    <w:rsid w:val="005E2B91"/>
    <w:rsid w:val="005E3FC8"/>
    <w:rsid w:val="005F1ACA"/>
    <w:rsid w:val="00603B48"/>
    <w:rsid w:val="0062074F"/>
    <w:rsid w:val="006603BC"/>
    <w:rsid w:val="0066241E"/>
    <w:rsid w:val="00663086"/>
    <w:rsid w:val="00696BD7"/>
    <w:rsid w:val="006A7292"/>
    <w:rsid w:val="006C0ACB"/>
    <w:rsid w:val="006D67E0"/>
    <w:rsid w:val="006E1DA4"/>
    <w:rsid w:val="006E733E"/>
    <w:rsid w:val="006F61E3"/>
    <w:rsid w:val="00704880"/>
    <w:rsid w:val="00722398"/>
    <w:rsid w:val="00725581"/>
    <w:rsid w:val="007278AC"/>
    <w:rsid w:val="0075410B"/>
    <w:rsid w:val="00756CA8"/>
    <w:rsid w:val="0076173F"/>
    <w:rsid w:val="00772FC3"/>
    <w:rsid w:val="007C0B51"/>
    <w:rsid w:val="007C5FDC"/>
    <w:rsid w:val="00810FF8"/>
    <w:rsid w:val="00832ACB"/>
    <w:rsid w:val="008555AA"/>
    <w:rsid w:val="008705F6"/>
    <w:rsid w:val="00890EB3"/>
    <w:rsid w:val="008A7281"/>
    <w:rsid w:val="009044D4"/>
    <w:rsid w:val="00904838"/>
    <w:rsid w:val="009068FB"/>
    <w:rsid w:val="00907CDB"/>
    <w:rsid w:val="00920A8D"/>
    <w:rsid w:val="00930705"/>
    <w:rsid w:val="00940618"/>
    <w:rsid w:val="009425B7"/>
    <w:rsid w:val="00953B1A"/>
    <w:rsid w:val="00956FA7"/>
    <w:rsid w:val="00971DB7"/>
    <w:rsid w:val="00975DA5"/>
    <w:rsid w:val="009E2968"/>
    <w:rsid w:val="00A057A9"/>
    <w:rsid w:val="00A666D3"/>
    <w:rsid w:val="00A705A1"/>
    <w:rsid w:val="00AA72D9"/>
    <w:rsid w:val="00AC05D5"/>
    <w:rsid w:val="00AE692C"/>
    <w:rsid w:val="00AF4BF3"/>
    <w:rsid w:val="00AF5B8D"/>
    <w:rsid w:val="00B03014"/>
    <w:rsid w:val="00B22BD7"/>
    <w:rsid w:val="00B3344D"/>
    <w:rsid w:val="00BC6C6E"/>
    <w:rsid w:val="00BE3DC7"/>
    <w:rsid w:val="00BF1819"/>
    <w:rsid w:val="00C36E95"/>
    <w:rsid w:val="00CB2628"/>
    <w:rsid w:val="00CD18AB"/>
    <w:rsid w:val="00CD3E6F"/>
    <w:rsid w:val="00CE2884"/>
    <w:rsid w:val="00CE4BD0"/>
    <w:rsid w:val="00CE6423"/>
    <w:rsid w:val="00CF025B"/>
    <w:rsid w:val="00CF0D2E"/>
    <w:rsid w:val="00CF6EF5"/>
    <w:rsid w:val="00D05578"/>
    <w:rsid w:val="00D45F75"/>
    <w:rsid w:val="00D715A0"/>
    <w:rsid w:val="00DD18A1"/>
    <w:rsid w:val="00DE4124"/>
    <w:rsid w:val="00E47040"/>
    <w:rsid w:val="00E61522"/>
    <w:rsid w:val="00E640B3"/>
    <w:rsid w:val="00EA4EBB"/>
    <w:rsid w:val="00EB6E9F"/>
    <w:rsid w:val="00EC0FEF"/>
    <w:rsid w:val="00EE71F6"/>
    <w:rsid w:val="00EF144E"/>
    <w:rsid w:val="00F038C7"/>
    <w:rsid w:val="00F06F86"/>
    <w:rsid w:val="00F0763F"/>
    <w:rsid w:val="00F12988"/>
    <w:rsid w:val="00F133AC"/>
    <w:rsid w:val="00F42DB9"/>
    <w:rsid w:val="00F66F96"/>
    <w:rsid w:val="00F7628C"/>
    <w:rsid w:val="00F77688"/>
    <w:rsid w:val="00F82E99"/>
    <w:rsid w:val="00FA3C08"/>
    <w:rsid w:val="00FC6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PMingLiU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35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uiPriority w:val="99"/>
    <w:rsid w:val="001A22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qFormat/>
    <w:rsid w:val="001A22D7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semiHidden/>
    <w:rsid w:val="001A22D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A22D7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1A22D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A22D7"/>
    <w:rPr>
      <w:rFonts w:cs="Times New Roman"/>
    </w:rPr>
  </w:style>
  <w:style w:type="paragraph" w:styleId="BodyText">
    <w:name w:val="Body Text"/>
    <w:basedOn w:val="Normal"/>
    <w:link w:val="BodyTextChar"/>
    <w:uiPriority w:val="99"/>
    <w:semiHidden/>
    <w:rsid w:val="008705F6"/>
    <w:pPr>
      <w:spacing w:after="0" w:line="240" w:lineRule="auto"/>
      <w:jc w:val="center"/>
    </w:pPr>
    <w:rPr>
      <w:rFonts w:ascii="Arial Armenian" w:hAnsi="Arial Armeni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705F6"/>
    <w:rPr>
      <w:rFonts w:ascii="Arial Armenian" w:hAnsi="Arial Armeni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5B347D"/>
    <w:pPr>
      <w:ind w:left="720"/>
      <w:contextualSpacing/>
    </w:pPr>
  </w:style>
  <w:style w:type="paragraph" w:customStyle="1" w:styleId="mechtex">
    <w:name w:val="mechtex"/>
    <w:basedOn w:val="Normal"/>
    <w:link w:val="mechtexChar"/>
    <w:uiPriority w:val="99"/>
    <w:rsid w:val="00907CDB"/>
    <w:pPr>
      <w:spacing w:after="0" w:line="240" w:lineRule="auto"/>
      <w:jc w:val="center"/>
    </w:pPr>
    <w:rPr>
      <w:rFonts w:ascii="Arial Armenian" w:hAnsi="Arial Armeni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907CDB"/>
    <w:rPr>
      <w:rFonts w:ascii="Arial Armenian" w:hAnsi="Arial Armenian" w:cs="Times New Roman"/>
      <w:sz w:val="20"/>
      <w:szCs w:val="20"/>
      <w:lang w:eastAsia="ru-RU"/>
    </w:rPr>
  </w:style>
  <w:style w:type="character" w:customStyle="1" w:styleId="t101">
    <w:name w:val="t101"/>
    <w:basedOn w:val="DefaultParagraphFont"/>
    <w:uiPriority w:val="99"/>
    <w:rsid w:val="00907CDB"/>
    <w:rPr>
      <w:rFonts w:cs="Times New Roman"/>
      <w:b/>
      <w:bCs/>
      <w:color w:val="0000FF"/>
    </w:rPr>
  </w:style>
  <w:style w:type="paragraph" w:styleId="Subtitle">
    <w:name w:val="Subtitle"/>
    <w:basedOn w:val="Normal"/>
    <w:next w:val="Normal"/>
    <w:link w:val="SubtitleChar"/>
    <w:uiPriority w:val="99"/>
    <w:qFormat/>
    <w:rsid w:val="003D2058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D2058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customStyle="1" w:styleId="norm">
    <w:name w:val="norm"/>
    <w:basedOn w:val="Normal"/>
    <w:link w:val="normChar"/>
    <w:uiPriority w:val="99"/>
    <w:rsid w:val="00232CBA"/>
    <w:pPr>
      <w:spacing w:after="0" w:line="480" w:lineRule="auto"/>
      <w:ind w:firstLine="709"/>
      <w:jc w:val="both"/>
    </w:pPr>
    <w:rPr>
      <w:rFonts w:ascii="Arial Armenian" w:hAnsi="Arial Armenian"/>
      <w:szCs w:val="20"/>
    </w:rPr>
  </w:style>
  <w:style w:type="character" w:customStyle="1" w:styleId="normChar">
    <w:name w:val="norm Char"/>
    <w:basedOn w:val="DefaultParagraphFont"/>
    <w:link w:val="norm"/>
    <w:uiPriority w:val="99"/>
    <w:locked/>
    <w:rsid w:val="00232CBA"/>
    <w:rPr>
      <w:rFonts w:ascii="Arial Armenian" w:hAnsi="Arial Armenian" w:cs="Times New Roman"/>
      <w:sz w:val="22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9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592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Qerobyan Shushanik</dc:creator>
  <cp:keywords/>
  <dc:description/>
  <cp:lastModifiedBy>HaykS</cp:lastModifiedBy>
  <cp:revision>38</cp:revision>
  <dcterms:created xsi:type="dcterms:W3CDTF">2012-11-09T09:55:00Z</dcterms:created>
  <dcterms:modified xsi:type="dcterms:W3CDTF">2013-03-25T12:06:00Z</dcterms:modified>
</cp:coreProperties>
</file>