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B21" w:rsidRPr="00772FD4" w:rsidRDefault="005C6E3A" w:rsidP="00CF0C67">
      <w:pPr>
        <w:spacing w:line="240" w:lineRule="auto"/>
        <w:jc w:val="right"/>
        <w:rPr>
          <w:rFonts w:ascii="GHEA Grapalat" w:hAnsi="GHEA Grapalat"/>
          <w:b/>
          <w:sz w:val="24"/>
          <w:szCs w:val="24"/>
          <w:u w:val="single"/>
          <w:lang w:val="en-US"/>
        </w:rPr>
      </w:pPr>
      <w:r>
        <w:rPr>
          <w:rFonts w:ascii="GHEA Grapalat" w:hAnsi="GHEA Grapalat"/>
          <w:b/>
          <w:sz w:val="24"/>
          <w:szCs w:val="24"/>
          <w:u w:val="single"/>
          <w:lang w:val="en-US"/>
        </w:rPr>
        <w:t>ՆԱԽԱԳԻԾ</w:t>
      </w:r>
    </w:p>
    <w:p w:rsidR="00B95B21" w:rsidRPr="00772FD4" w:rsidRDefault="00B95B21" w:rsidP="00CF0C67">
      <w:pPr>
        <w:spacing w:line="240" w:lineRule="auto"/>
        <w:jc w:val="center"/>
        <w:rPr>
          <w:rFonts w:ascii="GHEA Grapalat" w:hAnsi="GHEA Grapalat"/>
          <w:b/>
          <w:sz w:val="24"/>
          <w:szCs w:val="24"/>
          <w:u w:val="single"/>
          <w:lang w:val="en-US"/>
        </w:rPr>
      </w:pPr>
    </w:p>
    <w:p w:rsidR="00B95B21" w:rsidRPr="00772FD4" w:rsidRDefault="00B95B21" w:rsidP="00CF0C67">
      <w:pPr>
        <w:spacing w:line="240" w:lineRule="auto"/>
        <w:jc w:val="center"/>
        <w:rPr>
          <w:rFonts w:ascii="GHEA Grapalat" w:hAnsi="GHEA Grapalat"/>
          <w:sz w:val="24"/>
          <w:szCs w:val="24"/>
          <w:lang w:val="en-US"/>
        </w:rPr>
      </w:pPr>
      <w:r w:rsidRPr="00772FD4">
        <w:rPr>
          <w:rFonts w:ascii="GHEA Grapalat" w:hAnsi="GHEA Grapalat"/>
          <w:sz w:val="24"/>
          <w:szCs w:val="24"/>
          <w:lang w:val="en-US"/>
        </w:rPr>
        <w:t>ՀԱՅԱՍՏԱՆԻ ՀԱՆՐԱՊԵՏՈՒԹՅԱՆ ԿԱՌԱՎԱՐՈՒԹՅՈՒՆ</w:t>
      </w:r>
    </w:p>
    <w:p w:rsidR="00B95B21" w:rsidRPr="00772FD4" w:rsidRDefault="00B95B21" w:rsidP="00CF0C67">
      <w:pPr>
        <w:spacing w:line="240" w:lineRule="auto"/>
        <w:jc w:val="center"/>
        <w:rPr>
          <w:rFonts w:ascii="GHEA Grapalat" w:hAnsi="GHEA Grapalat"/>
          <w:sz w:val="24"/>
          <w:szCs w:val="24"/>
          <w:lang w:val="en-US"/>
        </w:rPr>
      </w:pPr>
      <w:r w:rsidRPr="00772FD4">
        <w:rPr>
          <w:rFonts w:ascii="GHEA Grapalat" w:hAnsi="GHEA Grapalat"/>
          <w:sz w:val="24"/>
          <w:szCs w:val="24"/>
          <w:lang w:val="en-US"/>
        </w:rPr>
        <w:t>ՈՐՈՇՈՒՄ</w:t>
      </w:r>
    </w:p>
    <w:p w:rsidR="00B95B21" w:rsidRPr="00AA34AD" w:rsidRDefault="00B95B21" w:rsidP="00CF0C67">
      <w:pPr>
        <w:spacing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772FD4">
        <w:rPr>
          <w:rFonts w:ascii="GHEA Grapalat" w:hAnsi="GHEA Grapalat"/>
          <w:sz w:val="24"/>
          <w:szCs w:val="24"/>
          <w:lang w:val="en-US"/>
        </w:rPr>
        <w:t xml:space="preserve">--- </w:t>
      </w:r>
      <w:r w:rsidR="005C6E3A">
        <w:rPr>
          <w:rFonts w:ascii="GHEA Grapalat" w:hAnsi="GHEA Grapalat"/>
          <w:sz w:val="24"/>
          <w:szCs w:val="24"/>
          <w:lang w:val="en-US"/>
        </w:rPr>
        <w:t>ապրիլի</w:t>
      </w:r>
      <w:r w:rsidRPr="00772FD4">
        <w:rPr>
          <w:rFonts w:ascii="GHEA Grapalat" w:hAnsi="GHEA Grapalat"/>
          <w:sz w:val="24"/>
          <w:szCs w:val="24"/>
          <w:lang w:val="en-US"/>
        </w:rPr>
        <w:t xml:space="preserve"> 2017 թվականի N </w:t>
      </w:r>
      <w:r>
        <w:rPr>
          <w:rFonts w:ascii="GHEA Grapalat" w:hAnsi="GHEA Grapalat"/>
          <w:sz w:val="24"/>
          <w:szCs w:val="24"/>
          <w:lang w:val="en-US"/>
        </w:rPr>
        <w:t xml:space="preserve">– </w:t>
      </w:r>
      <w:r w:rsidRPr="00FD7368">
        <w:rPr>
          <w:rFonts w:ascii="GHEA Grapalat" w:hAnsi="GHEA Grapalat"/>
          <w:sz w:val="24"/>
          <w:szCs w:val="24"/>
          <w:lang w:val="hy-AM"/>
        </w:rPr>
        <w:t>Ա</w:t>
      </w:r>
    </w:p>
    <w:p w:rsidR="00B95B21" w:rsidRPr="00AA34AD" w:rsidRDefault="00B95B21" w:rsidP="00CF0C67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A34AD">
        <w:rPr>
          <w:rFonts w:ascii="GHEA Grapalat" w:hAnsi="GHEA Grapalat"/>
          <w:b/>
          <w:sz w:val="24"/>
          <w:szCs w:val="24"/>
          <w:lang w:val="hy-AM"/>
        </w:rPr>
        <w:br/>
        <w:t>&lt;&lt;ԵՐԵՎԱՆ ՋՈՒՐ&gt;&gt;, &lt;&lt;ՀԱՅՋՐՄՈՒՂԿՈՅՈՒՂԻ&gt;&gt;, &lt;&lt;ԼՈՌԻ-ՋՐՄՈՒՂԿՈՅՈՒՂԻ&gt;&gt;, &lt;&lt;ՇԻՐԱԿ-ՋՐՄՈՒՂԿՈՅՈՒՂԻ&gt;&gt; ԵՎ &lt;&lt;ՆՈՐ ԱԿՈՒՆՔ&gt;&gt; ՓԱԿ ԲԱԺՆԵՏԻՐԱԿԱՆ ԸՆԿԵՐՈՒԹՅՈՒՆՆԵՐԻ ԿՈՂՄԻՑ ՕԳՏԱԳՈՐԾՎՈՂ ՈՒ ՊԱՀՊԱՆՎՈՂ ՋՐԱՅԻՆ ՀԱՄԱԿԱՐԳԵՐԸ  ԵՎ  ԱՅԼ ԳՈՒՅՔԸ ԸՆԴՈՒՆԵԼՈՒ ,  &lt;&lt;ՎԵՈԼԻԱ ՋՈՒՐ&gt;&gt; ԸՆԿԵՐՈՒԹՅԱՆԸ ՀԱՆՁՆԵԼՈՒ,  &lt;&lt;ՎԵՈԼԻԱ ՋՈՒՐ&gt;&gt; ԸՆԿԵՐՈՒԹՅԱՆ ՍՊԱՍԱՐԿՄԱՆ ՏԱՐԱԾՔԻ ՋՐԱՄԱՏԱԿԱՐԱՐՄԱՆ և ՋՐԱՀԵՌԱՑՄԱՆ ՀԱՄԱԿԱՐԳՈՒՄ ՉԸՆԴԳՐԿՎԱԾ ԳՈՒՅՔԸ &lt;&lt;ՀԱՅԱՍՏԱՆԻ ՀԱՆՐԱՊԵՏՈՒԹՅԱՆ  ԷՆԵՐԳԵՏԻԿ ԵՆԹԱԿԱՌՈՒՑՎԱԾՔՆԵՐԻ ԵՎ ԲՆԱԿԱՆ ՊԱՇԱՐՆԵՐԻ ՆԱԽԱՐԱՐՈՒԹՅԱՆ  ՋՐԱՅԻՆ ՏՆՏԵՍՈՒԹՅԱՆ ՊԵՏԱԿԱՆ ԿՈՄԻՏԵԻ ԱՇԽԱՏԱԿԱԶՄ&gt;&gt; ՊԵՏԱԿԱՆ ԿԱՌԱՎԱՐՉԱԿԱՆ ՀԻՄՆԱՐԿԻՆ ԱՄՐԱՑՆԵԼՈՒ ԵՎ ՀԱՅԱՍՏԱՆԻ ՀԱՆՐԱՊԵՏՈՒԹՅԱՆ  ԷՆԵՐԳԵՏԻԿ ԵՆԹԱԿԱՌՈՒՑՎԱԾՔՆԵՐԻ ԵՎ ԲՆԱԿԱՆ ՊԱՇԱՐՆԵՐԻ ՆԱԽԱՐԱՐՈՒԹՅԱՆ  ՋՐԱՅԻՆ ՏՆՏԵՍՈՒԹՅԱՆ ՊԵՏԱԿԱՆ ԿՈՄԻՏԵԻ &lt;&lt;ՋՐԱՅԻՆ ՏՆՏԵՍՈՒԹՅԱՆ ԾՐԱԳՐԵՐԻ ԻՐԱԿԱՆԱՑՄԱՆ ԳՐԱՍԵՆՅԱԿ&gt;&gt; ՊԵՏԱԿԱՆ ՀԻՄՆԱՐԿԻՆ ԱՆՀԱՏՈՒՅՑ ՕԳՏԱԳՈՐԾՄԱՆ ԻՐԱՎՈՒՆՔՈՎ ԳՈՒՅՔ ՀԱՆՁՆԵԼՈՒ ՄԱՍԻՆ</w:t>
      </w:r>
    </w:p>
    <w:p w:rsidR="00B95B21" w:rsidRPr="00AA34AD" w:rsidRDefault="00B95B21" w:rsidP="00CF0C67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B95B21" w:rsidRPr="00AA34AD" w:rsidRDefault="00B95B21" w:rsidP="00CF0C67">
      <w:pPr>
        <w:spacing w:line="24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FD7368">
        <w:rPr>
          <w:rFonts w:ascii="GHEA Grapalat" w:eastAsia="Times New Roman" w:hAnsi="GHEA Grapalat" w:cs="Sylfaen"/>
          <w:sz w:val="24"/>
          <w:szCs w:val="24"/>
          <w:lang w:val="hy-AM" w:eastAsia="ru-RU"/>
        </w:rPr>
        <w:t>Ղեկավարվելով</w:t>
      </w:r>
      <w:r w:rsidRPr="00FD736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FD736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քաղաքացիական օրենսգրքի 163-րդ հոդվածի, </w:t>
      </w:r>
      <w:r w:rsidRPr="00FD736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&lt;&lt;</w:t>
      </w:r>
      <w:r w:rsidRPr="00FD7368">
        <w:rPr>
          <w:rFonts w:ascii="GHEA Grapalat" w:eastAsia="Times New Roman" w:hAnsi="GHEA Grapalat" w:cs="Sylfaen"/>
          <w:sz w:val="24"/>
          <w:szCs w:val="24"/>
          <w:lang w:val="hy-AM" w:eastAsia="ru-RU"/>
        </w:rPr>
        <w:t>Պետական</w:t>
      </w:r>
      <w:r w:rsidRPr="00FD736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FD7368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կառավարչական</w:t>
      </w:r>
      <w:r w:rsidRPr="00FD736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FD7368">
        <w:rPr>
          <w:rFonts w:ascii="GHEA Grapalat" w:eastAsia="Times New Roman" w:hAnsi="GHEA Grapalat" w:cs="Sylfaen"/>
          <w:sz w:val="24"/>
          <w:szCs w:val="24"/>
          <w:lang w:val="hy-AM" w:eastAsia="ru-RU"/>
        </w:rPr>
        <w:t>հիմնարկների</w:t>
      </w:r>
      <w:r w:rsidRPr="00FD736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FD7368">
        <w:rPr>
          <w:rFonts w:ascii="GHEA Grapalat" w:eastAsia="Times New Roman" w:hAnsi="GHEA Grapalat" w:cs="Sylfaen"/>
          <w:sz w:val="24"/>
          <w:szCs w:val="24"/>
          <w:lang w:val="hy-AM" w:eastAsia="ru-RU"/>
        </w:rPr>
        <w:t>մասին</w:t>
      </w:r>
      <w:r w:rsidRPr="00FD736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&gt;&gt; </w:t>
      </w:r>
      <w:r w:rsidRPr="00FD7368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Հայաստանի</w:t>
      </w:r>
      <w:r w:rsidRPr="00FD736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FD7368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Հանրապետության</w:t>
      </w:r>
      <w:r w:rsidRPr="00FD736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FD7368">
        <w:rPr>
          <w:rFonts w:ascii="GHEA Grapalat" w:eastAsia="Times New Roman" w:hAnsi="GHEA Grapalat" w:cs="Sylfaen"/>
          <w:sz w:val="24"/>
          <w:szCs w:val="24"/>
          <w:lang w:val="hy-AM" w:eastAsia="ru-RU"/>
        </w:rPr>
        <w:t>օրենքի</w:t>
      </w:r>
      <w:r w:rsidRPr="00FD736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11-</w:t>
      </w:r>
      <w:r w:rsidRPr="00FD7368">
        <w:rPr>
          <w:rFonts w:ascii="GHEA Grapalat" w:eastAsia="Times New Roman" w:hAnsi="GHEA Grapalat" w:cs="Sylfaen"/>
          <w:sz w:val="24"/>
          <w:szCs w:val="24"/>
          <w:lang w:val="hy-AM" w:eastAsia="ru-RU"/>
        </w:rPr>
        <w:t>րդ</w:t>
      </w:r>
      <w:r w:rsidRPr="00FD736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FD7368">
        <w:rPr>
          <w:rFonts w:ascii="GHEA Grapalat" w:eastAsia="Times New Roman" w:hAnsi="GHEA Grapalat" w:cs="Sylfaen"/>
          <w:sz w:val="24"/>
          <w:szCs w:val="24"/>
          <w:lang w:val="hy-AM" w:eastAsia="ru-RU"/>
        </w:rPr>
        <w:t>հոդվածի</w:t>
      </w:r>
      <w:r w:rsidRPr="00FD736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1-</w:t>
      </w:r>
      <w:r w:rsidRPr="00FD7368">
        <w:rPr>
          <w:rFonts w:ascii="GHEA Grapalat" w:eastAsia="Times New Roman" w:hAnsi="GHEA Grapalat" w:cs="Sylfaen"/>
          <w:sz w:val="24"/>
          <w:szCs w:val="24"/>
          <w:lang w:val="hy-AM" w:eastAsia="ru-RU"/>
        </w:rPr>
        <w:t>ին</w:t>
      </w:r>
      <w:r w:rsidRPr="00FD736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FD7368">
        <w:rPr>
          <w:rFonts w:ascii="GHEA Grapalat" w:eastAsia="Times New Roman" w:hAnsi="GHEA Grapalat" w:cs="Sylfaen"/>
          <w:sz w:val="24"/>
          <w:szCs w:val="24"/>
          <w:lang w:val="hy-AM" w:eastAsia="ru-RU"/>
        </w:rPr>
        <w:t>կետի</w:t>
      </w:r>
      <w:r w:rsidRPr="00FD736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&lt;&lt;</w:t>
      </w:r>
      <w:r w:rsidRPr="00FD7368">
        <w:rPr>
          <w:rFonts w:ascii="GHEA Grapalat" w:eastAsia="Times New Roman" w:hAnsi="GHEA Grapalat" w:cs="Sylfaen"/>
          <w:sz w:val="24"/>
          <w:szCs w:val="24"/>
          <w:lang w:val="hy-AM" w:eastAsia="ru-RU"/>
        </w:rPr>
        <w:t>գ</w:t>
      </w:r>
      <w:r w:rsidRPr="00FD736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&gt;&gt; </w:t>
      </w:r>
      <w:r w:rsidRPr="00FD736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ենթակետով, </w:t>
      </w:r>
      <w:r w:rsidRPr="00FD736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կառավարությունը </w:t>
      </w:r>
      <w:r w:rsidRPr="00FD7368">
        <w:rPr>
          <w:rFonts w:ascii="GHEA Grapalat" w:hAnsi="GHEA Grapalat"/>
          <w:b/>
          <w:i/>
          <w:sz w:val="24"/>
          <w:szCs w:val="24"/>
          <w:lang w:val="hy-AM"/>
        </w:rPr>
        <w:t>որոշում է.</w:t>
      </w:r>
    </w:p>
    <w:p w:rsidR="00B95B21" w:rsidRPr="00AA34AD" w:rsidRDefault="00B95B21" w:rsidP="00CF0C67">
      <w:pPr>
        <w:pStyle w:val="ListParagraph"/>
        <w:numPr>
          <w:ilvl w:val="0"/>
          <w:numId w:val="1"/>
        </w:numPr>
        <w:spacing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AA34AD">
        <w:rPr>
          <w:rFonts w:ascii="GHEA Grapalat" w:hAnsi="GHEA Grapalat"/>
          <w:sz w:val="24"/>
          <w:szCs w:val="24"/>
          <w:lang w:val="hy-AM"/>
        </w:rPr>
        <w:t xml:space="preserve"> &lt;&lt;Երևան Ջուր&gt;&gt; փակ բաժնետիրական ընկերությունից հետ ընդունել &lt;&lt; Հայաստանի Հանրապետության  էներգետիկ ենթակառուցվածքների և բնական պաշարների նախարարության  ջրային տնտեսության պետական կոմիտեի աշխատակազմ&gt;&gt; պետական կառավարչական հիմնարկին ամրացված,  Հայաստանի Հանրապետության  կառավարության  2006 թվականի  փետրվարի 16-ի N 309-Ն,</w:t>
      </w:r>
      <w:r w:rsidRPr="00AA34A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A34AD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2015 թվականի հուլիսի 30-ի N 877-Ն, 2011 թվականի նոյեմբերի 24-ի N 1683-Ա, 2012 թվականի նոյեմբերի 8-ի N 1417-Ա, </w:t>
      </w:r>
      <w:r w:rsidRPr="00AA34A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A34AD">
        <w:rPr>
          <w:rStyle w:val="Strong"/>
          <w:rFonts w:ascii="GHEA Grapalat" w:hAnsi="GHEA Grapalat"/>
          <w:b w:val="0"/>
          <w:sz w:val="24"/>
          <w:szCs w:val="24"/>
          <w:lang w:val="hy-AM"/>
        </w:rPr>
        <w:t>2013 թվականի հոկտեմբերի 10-ի N 1107-Ա, 2014 թվականի մայիսի 8-ի N 506-Ա,</w:t>
      </w:r>
      <w:r w:rsidRPr="00AA34A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A34AD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2015 թվականի փետրվարի 5-ի N 187-Ա,  2015 թվականի ապրիլի 2-ի N 486-Ա, 2015 թվականի նոյեմբերի 26-ի N 1401-Ա, 2016 թվականի հունվարի 29-ի N </w:t>
      </w:r>
      <w:r w:rsidRPr="00AA34AD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63-Ա,  </w:t>
      </w:r>
      <w:r w:rsidRPr="00AA34AD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2016 թվականի մայիսի 19-ի N 514-Ա,  2016 թվականի հոկտեմբերի 13-ի N 1054-Ա և </w:t>
      </w:r>
      <w:r w:rsidRPr="00AA34AD">
        <w:rPr>
          <w:rFonts w:ascii="GHEA Grapalat" w:hAnsi="GHEA Grapalat"/>
          <w:color w:val="000000"/>
          <w:sz w:val="24"/>
          <w:szCs w:val="24"/>
          <w:lang w:val="hy-AM"/>
        </w:rPr>
        <w:t>2016 թվականի դեկտեմբերի 8-ի N 1261-Ա</w:t>
      </w:r>
      <w:r w:rsidRPr="00AA34AD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AA34AD">
        <w:rPr>
          <w:rFonts w:ascii="GHEA Grapalat" w:hAnsi="GHEA Grapalat"/>
          <w:sz w:val="24"/>
          <w:szCs w:val="24"/>
          <w:lang w:val="hy-AM"/>
        </w:rPr>
        <w:t xml:space="preserve">որոշումներով &lt;&lt;Երևան Ջուր&gt;&gt; ընկերությանը վարձակալության տրված  գույքերը՝  համաձայն  N 1 Հավելվածի: </w:t>
      </w:r>
    </w:p>
    <w:p w:rsidR="00B95B21" w:rsidRPr="00AA34AD" w:rsidRDefault="00B95B21" w:rsidP="00CF0C67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A34A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  2. «Հայջրմուղկոյուղի», «Շիրակ-ջրմուղկոյուղի», «Լոռի-ջրմուղկոյուղի» և «Նոր Ակունք» փակ բաժնետիրական ընկերություններից  ընդունել                 </w:t>
      </w:r>
      <w:r w:rsidRPr="00AA34AD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պետական սեփականությունը հանդիսացող, Հայաստանի Հանրապետության  կառավարության </w:t>
      </w:r>
      <w:r w:rsidRPr="00AA34AD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Pr="00AA34AD">
        <w:rPr>
          <w:rStyle w:val="Strong"/>
          <w:rFonts w:ascii="GHEA Grapalat" w:hAnsi="GHEA Grapalat"/>
          <w:b w:val="0"/>
          <w:sz w:val="24"/>
          <w:szCs w:val="24"/>
          <w:lang w:val="hy-AM"/>
        </w:rPr>
        <w:t>2005 թվականի սեպտեմբերի  8-ի N 1625-Ն,  2013 թվականի մարտի 28-ի N 303-Ն, 2003 թվականի հոկտմեբերի 23-ի N 1319-Ա,</w:t>
      </w:r>
      <w:r w:rsidRPr="00AA34A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A34AD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2004 թվականի </w:t>
      </w:r>
      <w:r w:rsidRPr="00AA34AD">
        <w:rPr>
          <w:rStyle w:val="Strong"/>
          <w:rFonts w:ascii="GHEA Grapalat" w:hAnsi="GHEA Grapalat"/>
          <w:b w:val="0"/>
          <w:sz w:val="24"/>
          <w:szCs w:val="24"/>
          <w:lang w:val="hy-AM"/>
        </w:rPr>
        <w:lastRenderedPageBreak/>
        <w:t xml:space="preserve">դեկտեմբերի 16-ի N 1919-Ա,  2007 թվականի փետրվարի 8-ի N 156-Ա և 2013 թվականի դեկտեմբերի 26-ի N 1484–Ա </w:t>
      </w:r>
      <w:r w:rsidRPr="00AA34AD"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  <w:r w:rsidRPr="00AA34AD">
        <w:rPr>
          <w:rFonts w:ascii="GHEA Grapalat" w:hAnsi="GHEA Grapalat"/>
          <w:sz w:val="24"/>
          <w:szCs w:val="24"/>
          <w:lang w:val="hy-AM"/>
        </w:rPr>
        <w:t xml:space="preserve">որոշումներով </w:t>
      </w:r>
      <w:r w:rsidRPr="00AA34AD">
        <w:rPr>
          <w:rFonts w:ascii="GHEA Grapalat" w:eastAsia="Times New Roman" w:hAnsi="GHEA Grapalat" w:cs="Times New Roman"/>
          <w:sz w:val="24"/>
          <w:szCs w:val="24"/>
          <w:lang w:val="hy-AM"/>
        </w:rPr>
        <w:t>«Հայջրմուղկոյուղի», «Շիրակ-ջրմուղկոյուղի», «Լոռի-ջրմուղկոյուղի» և «Նոր Ակունք» փակ բաժնետիրական ընկերություններին սեփականության իրավունքով  հանձնված, վարկային և ընկերությունների սեփական միջոցներով համալրված և համայնքներից նվիրատվությամբ ստացված գույքը և վարձակալության իրավունքով հանձնել &lt;&lt;Վեոլիա Ջուր&gt;&gt; ընկերությանը՝ համաձայն N 2 Հավելվածի:</w:t>
      </w:r>
      <w:r w:rsidRPr="00AA34AD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B95B21" w:rsidRPr="00FD7368" w:rsidRDefault="00B95B21" w:rsidP="00CF0C67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A34AD"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FD7368">
        <w:rPr>
          <w:rFonts w:ascii="GHEA Grapalat" w:hAnsi="GHEA Grapalat"/>
          <w:sz w:val="24"/>
          <w:szCs w:val="24"/>
          <w:lang w:val="hy-AM"/>
        </w:rPr>
        <w:t>3. &lt;&lt;Երևան Ջուր&gt;&gt; ընկերությունից հետ ընդունել Հայաստանի Հանրապետության կառավարության որոշումներով &lt;&lt;Երևան Ջուր&gt;&gt; ընկերությանը վարձակալության տրված  գույքին համարժեք գույքը և սեփականության իրավունքով  հանձնել &lt;&lt;Վեոլիա Ջուր&gt;&gt; ընկերությանը՝ համաձայն N 3 Հավելվածի:</w:t>
      </w:r>
    </w:p>
    <w:p w:rsidR="00B95B21" w:rsidRPr="00FD7368" w:rsidRDefault="00B95B21" w:rsidP="00CF0C67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D7368">
        <w:rPr>
          <w:rFonts w:ascii="GHEA Grapalat" w:hAnsi="GHEA Grapalat"/>
          <w:sz w:val="24"/>
          <w:szCs w:val="24"/>
          <w:lang w:val="hy-AM"/>
        </w:rPr>
        <w:t xml:space="preserve">     4. &lt;&lt;Վեոլիա Ջուր&gt;&gt; ընկերությանը  վարձակալության հանձնել Երևան քաղաքում առկա, &lt;&lt;Հայաստանի Հանրապետության  էներգետիկ ենթակառուցվածքների և բնական պաշարների նախարարության  ջրային տնտեսության պետական կոմիտեի աշխատակազմ&gt;&gt; պետական կառավարչական հիմնարկին ամրացված պետական սեփականություն հանդիսացող ջրամատակարարման և ջրահեռացման գույքերը</w:t>
      </w:r>
      <w:r w:rsidR="00CF0C67" w:rsidRPr="00CF0C67">
        <w:rPr>
          <w:rFonts w:ascii="GHEA Grapalat" w:hAnsi="GHEA Grapalat"/>
          <w:sz w:val="24"/>
          <w:szCs w:val="24"/>
          <w:lang w:val="hy-AM"/>
        </w:rPr>
        <w:t>`</w:t>
      </w:r>
      <w:r w:rsidRPr="00FD7368">
        <w:rPr>
          <w:rFonts w:ascii="GHEA Grapalat" w:hAnsi="GHEA Grapalat"/>
          <w:sz w:val="24"/>
          <w:szCs w:val="24"/>
          <w:lang w:val="hy-AM"/>
        </w:rPr>
        <w:t xml:space="preserve"> համաձայն N 4 Հավելվածի:</w:t>
      </w:r>
    </w:p>
    <w:p w:rsidR="00B95B21" w:rsidRPr="00FD7368" w:rsidRDefault="00B95B21" w:rsidP="00CF0C67">
      <w:pPr>
        <w:pStyle w:val="ListParagraph"/>
        <w:spacing w:line="24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FD7368">
        <w:rPr>
          <w:rFonts w:ascii="GHEA Grapalat" w:hAnsi="GHEA Grapalat"/>
          <w:sz w:val="24"/>
          <w:szCs w:val="24"/>
          <w:lang w:val="hy-AM"/>
        </w:rPr>
        <w:t xml:space="preserve">      5. &lt;&lt;Վեոլիա Ջուր&gt;&gt; ընկերությանը  վարձակալության հանձնել Եղվարդ քաղաքում, Ա</w:t>
      </w:r>
      <w:r w:rsidRPr="00FD7368">
        <w:rPr>
          <w:rFonts w:ascii="GHEA Grapalat" w:hAnsi="GHEA Grapalat" w:cs="Sylfaen"/>
          <w:sz w:val="24"/>
          <w:szCs w:val="24"/>
          <w:lang w:val="hy-AM"/>
        </w:rPr>
        <w:t>ռինջ</w:t>
      </w:r>
      <w:r w:rsidRPr="00FD7368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D7368">
        <w:rPr>
          <w:rFonts w:ascii="GHEA Grapalat" w:hAnsi="GHEA Grapalat" w:cs="Sylfaen"/>
          <w:sz w:val="24"/>
          <w:szCs w:val="24"/>
          <w:lang w:val="hy-AM"/>
        </w:rPr>
        <w:t>Արամուս, Բալահովիտ</w:t>
      </w:r>
      <w:r w:rsidRPr="00FD7368">
        <w:rPr>
          <w:rFonts w:ascii="GHEA Grapalat" w:hAnsi="GHEA Grapalat"/>
          <w:sz w:val="24"/>
          <w:szCs w:val="24"/>
          <w:lang w:val="hy-AM"/>
        </w:rPr>
        <w:t>,</w:t>
      </w:r>
      <w:r w:rsidRPr="00FD7368">
        <w:rPr>
          <w:rFonts w:ascii="GHEA Grapalat" w:hAnsi="GHEA Grapalat" w:cs="Sylfaen"/>
          <w:sz w:val="24"/>
          <w:szCs w:val="24"/>
          <w:lang w:val="hy-AM"/>
        </w:rPr>
        <w:t>Գետամեջ, Զովունի,</w:t>
      </w:r>
      <w:r w:rsidRPr="00FD736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368">
        <w:rPr>
          <w:rFonts w:ascii="GHEA Grapalat" w:hAnsi="GHEA Grapalat" w:cs="Sylfaen"/>
          <w:sz w:val="24"/>
          <w:szCs w:val="24"/>
          <w:lang w:val="hy-AM"/>
        </w:rPr>
        <w:t>Կաթնաղբյուր,</w:t>
      </w:r>
      <w:r w:rsidRPr="00FD736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368">
        <w:rPr>
          <w:rFonts w:ascii="GHEA Grapalat" w:hAnsi="GHEA Grapalat" w:cs="Sylfaen"/>
          <w:sz w:val="24"/>
          <w:szCs w:val="24"/>
          <w:lang w:val="hy-AM"/>
        </w:rPr>
        <w:t>Մայակովսկի, Մրգաշեն,</w:t>
      </w:r>
      <w:r w:rsidRPr="00FD736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368">
        <w:rPr>
          <w:rFonts w:ascii="GHEA Grapalat" w:hAnsi="GHEA Grapalat" w:cs="Sylfaen"/>
          <w:sz w:val="24"/>
          <w:szCs w:val="24"/>
          <w:lang w:val="hy-AM"/>
        </w:rPr>
        <w:t>Նոր</w:t>
      </w:r>
      <w:r w:rsidRPr="00FD736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368">
        <w:rPr>
          <w:rFonts w:ascii="GHEA Grapalat" w:hAnsi="GHEA Grapalat" w:cs="Sylfaen"/>
          <w:sz w:val="24"/>
          <w:szCs w:val="24"/>
          <w:lang w:val="hy-AM"/>
        </w:rPr>
        <w:t>Արտամետ</w:t>
      </w:r>
      <w:r w:rsidRPr="00FD7368">
        <w:rPr>
          <w:rFonts w:ascii="GHEA Grapalat" w:hAnsi="GHEA Grapalat"/>
          <w:sz w:val="24"/>
          <w:szCs w:val="24"/>
          <w:lang w:val="hy-AM"/>
        </w:rPr>
        <w:t xml:space="preserve">  (</w:t>
      </w:r>
      <w:r w:rsidRPr="00FD7368">
        <w:rPr>
          <w:rFonts w:ascii="GHEA Grapalat" w:hAnsi="GHEA Grapalat" w:cs="Sylfaen"/>
          <w:sz w:val="24"/>
          <w:szCs w:val="24"/>
          <w:lang w:val="hy-AM"/>
        </w:rPr>
        <w:t>նախկին</w:t>
      </w:r>
      <w:r w:rsidRPr="00FD7368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FD7368">
        <w:rPr>
          <w:rFonts w:ascii="GHEA Grapalat" w:hAnsi="GHEA Grapalat" w:cs="Sylfaen"/>
          <w:sz w:val="24"/>
          <w:szCs w:val="24"/>
          <w:lang w:val="hy-AM"/>
        </w:rPr>
        <w:t>Արտամետ</w:t>
      </w:r>
      <w:r w:rsidRPr="00FD7368">
        <w:rPr>
          <w:rFonts w:ascii="GHEA Grapalat" w:hAnsi="GHEA Grapalat"/>
          <w:sz w:val="24"/>
          <w:szCs w:val="24"/>
          <w:lang w:val="hy-AM"/>
        </w:rPr>
        <w:t xml:space="preserve">), </w:t>
      </w:r>
      <w:r w:rsidRPr="00FD7368">
        <w:rPr>
          <w:rFonts w:ascii="GHEA Grapalat" w:hAnsi="GHEA Grapalat" w:cs="Sylfaen"/>
          <w:sz w:val="24"/>
          <w:szCs w:val="24"/>
          <w:lang w:val="hy-AM"/>
        </w:rPr>
        <w:t>Նոր</w:t>
      </w:r>
      <w:r w:rsidRPr="00FD736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368">
        <w:rPr>
          <w:rFonts w:ascii="GHEA Grapalat" w:hAnsi="GHEA Grapalat" w:cs="Sylfaen"/>
          <w:sz w:val="24"/>
          <w:szCs w:val="24"/>
          <w:lang w:val="hy-AM"/>
        </w:rPr>
        <w:t>Գեղի,</w:t>
      </w:r>
      <w:r w:rsidRPr="00FD736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368">
        <w:rPr>
          <w:rFonts w:ascii="GHEA Grapalat" w:hAnsi="GHEA Grapalat" w:cs="Sylfaen"/>
          <w:sz w:val="24"/>
          <w:szCs w:val="24"/>
          <w:lang w:val="hy-AM"/>
        </w:rPr>
        <w:t>Նոր</w:t>
      </w:r>
      <w:r w:rsidRPr="00FD736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368">
        <w:rPr>
          <w:rFonts w:ascii="GHEA Grapalat" w:hAnsi="GHEA Grapalat" w:cs="Sylfaen"/>
          <w:sz w:val="24"/>
          <w:szCs w:val="24"/>
          <w:lang w:val="hy-AM"/>
        </w:rPr>
        <w:t>Երզնկա,</w:t>
      </w:r>
      <w:r w:rsidRPr="00FD736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368">
        <w:rPr>
          <w:rFonts w:ascii="GHEA Grapalat" w:hAnsi="GHEA Grapalat" w:cs="Sylfaen"/>
          <w:sz w:val="24"/>
          <w:szCs w:val="24"/>
          <w:lang w:val="hy-AM"/>
        </w:rPr>
        <w:t>Պռոշյան,</w:t>
      </w:r>
      <w:r w:rsidRPr="00FD736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368">
        <w:rPr>
          <w:rFonts w:ascii="GHEA Grapalat" w:hAnsi="GHEA Grapalat" w:cs="Sylfaen"/>
          <w:sz w:val="24"/>
          <w:szCs w:val="24"/>
          <w:lang w:val="hy-AM"/>
        </w:rPr>
        <w:t>Պտղնի,</w:t>
      </w:r>
      <w:r w:rsidRPr="00FD736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368">
        <w:rPr>
          <w:rFonts w:ascii="GHEA Grapalat" w:hAnsi="GHEA Grapalat" w:cs="Sylfaen"/>
          <w:sz w:val="24"/>
          <w:szCs w:val="24"/>
          <w:lang w:val="hy-AM"/>
        </w:rPr>
        <w:t>Ջրվեժ, Գետարգել</w:t>
      </w:r>
      <w:r w:rsidRPr="00FD7368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FD7368">
        <w:rPr>
          <w:rFonts w:ascii="GHEA Grapalat" w:hAnsi="GHEA Grapalat" w:cs="Sylfaen"/>
          <w:sz w:val="24"/>
          <w:szCs w:val="24"/>
          <w:lang w:val="hy-AM"/>
        </w:rPr>
        <w:t>նախկին</w:t>
      </w:r>
      <w:r w:rsidRPr="00FD7368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FD7368">
        <w:rPr>
          <w:rFonts w:ascii="GHEA Grapalat" w:hAnsi="GHEA Grapalat" w:cs="Sylfaen"/>
          <w:sz w:val="24"/>
          <w:szCs w:val="24"/>
          <w:lang w:val="hy-AM"/>
        </w:rPr>
        <w:t>Ռադիոկայան</w:t>
      </w:r>
      <w:r w:rsidRPr="00FD7368">
        <w:rPr>
          <w:rFonts w:ascii="GHEA Grapalat" w:hAnsi="GHEA Grapalat"/>
          <w:sz w:val="24"/>
          <w:szCs w:val="24"/>
          <w:lang w:val="hy-AM"/>
        </w:rPr>
        <w:t xml:space="preserve">), </w:t>
      </w:r>
      <w:r w:rsidRPr="00FD7368">
        <w:rPr>
          <w:rFonts w:ascii="GHEA Grapalat" w:hAnsi="GHEA Grapalat" w:cs="Sylfaen"/>
          <w:sz w:val="24"/>
          <w:szCs w:val="24"/>
          <w:lang w:val="hy-AM"/>
        </w:rPr>
        <w:t>Վերին</w:t>
      </w:r>
      <w:r w:rsidRPr="00FD736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368">
        <w:rPr>
          <w:rFonts w:ascii="GHEA Grapalat" w:hAnsi="GHEA Grapalat" w:cs="Sylfaen"/>
          <w:sz w:val="24"/>
          <w:szCs w:val="24"/>
          <w:lang w:val="hy-AM"/>
        </w:rPr>
        <w:t>Պտղնի, Քանաքեռավան, Քասախ,</w:t>
      </w:r>
      <w:r w:rsidRPr="00FD736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368">
        <w:rPr>
          <w:rFonts w:ascii="GHEA Grapalat" w:hAnsi="GHEA Grapalat" w:cs="Sylfaen"/>
          <w:sz w:val="24"/>
          <w:szCs w:val="24"/>
          <w:lang w:val="hy-AM"/>
        </w:rPr>
        <w:t>Ջրամբար,</w:t>
      </w:r>
      <w:r w:rsidRPr="00FD736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368">
        <w:rPr>
          <w:rFonts w:ascii="GHEA Grapalat" w:hAnsi="GHEA Grapalat" w:cs="Sylfaen"/>
          <w:sz w:val="24"/>
          <w:szCs w:val="24"/>
          <w:lang w:val="hy-AM"/>
        </w:rPr>
        <w:t>Սաղմոսավան, Արգավանդ, Բարձրաշեն</w:t>
      </w:r>
      <w:r w:rsidRPr="00FD7368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D7368">
        <w:rPr>
          <w:rFonts w:ascii="GHEA Grapalat" w:hAnsi="GHEA Grapalat" w:cs="Sylfaen"/>
          <w:sz w:val="24"/>
          <w:szCs w:val="24"/>
          <w:lang w:val="hy-AM"/>
        </w:rPr>
        <w:t>Ուշի, Գեղանիստ, Դիտակ,</w:t>
      </w:r>
      <w:r w:rsidRPr="00FD736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368">
        <w:rPr>
          <w:rFonts w:ascii="GHEA Grapalat" w:hAnsi="GHEA Grapalat" w:cs="Sylfaen"/>
          <w:sz w:val="24"/>
          <w:szCs w:val="24"/>
          <w:lang w:val="hy-AM"/>
        </w:rPr>
        <w:t>Նոր</w:t>
      </w:r>
      <w:r w:rsidRPr="00FD736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368">
        <w:rPr>
          <w:rFonts w:ascii="GHEA Grapalat" w:hAnsi="GHEA Grapalat" w:cs="Sylfaen"/>
          <w:sz w:val="24"/>
          <w:szCs w:val="24"/>
          <w:lang w:val="hy-AM"/>
        </w:rPr>
        <w:t>Խարբերդ</w:t>
      </w:r>
      <w:r w:rsidRPr="00FD7368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FD7368">
        <w:rPr>
          <w:rFonts w:ascii="GHEA Grapalat" w:hAnsi="GHEA Grapalat" w:cs="Sylfaen"/>
          <w:sz w:val="24"/>
          <w:szCs w:val="24"/>
          <w:lang w:val="hy-AM"/>
        </w:rPr>
        <w:t>նախկին</w:t>
      </w:r>
      <w:r w:rsidRPr="00FD736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368">
        <w:rPr>
          <w:rFonts w:ascii="GHEA Grapalat" w:hAnsi="GHEA Grapalat" w:cs="Sylfaen"/>
          <w:sz w:val="24"/>
          <w:szCs w:val="24"/>
          <w:lang w:val="hy-AM"/>
        </w:rPr>
        <w:t>Խարբերդ</w:t>
      </w:r>
      <w:r w:rsidRPr="00FD736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368">
        <w:rPr>
          <w:rFonts w:ascii="GHEA Grapalat" w:hAnsi="GHEA Grapalat" w:cs="Sylfaen"/>
          <w:sz w:val="24"/>
          <w:szCs w:val="24"/>
          <w:lang w:val="hy-AM"/>
        </w:rPr>
        <w:t>և</w:t>
      </w:r>
      <w:r w:rsidRPr="00FD736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368">
        <w:rPr>
          <w:rFonts w:ascii="GHEA Grapalat" w:hAnsi="GHEA Grapalat" w:cs="Sylfaen"/>
          <w:sz w:val="24"/>
          <w:szCs w:val="24"/>
          <w:lang w:val="hy-AM"/>
        </w:rPr>
        <w:t>Խարբերդի</w:t>
      </w:r>
      <w:r w:rsidRPr="00FD736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368">
        <w:rPr>
          <w:rFonts w:ascii="GHEA Grapalat" w:hAnsi="GHEA Grapalat" w:cs="Sylfaen"/>
          <w:sz w:val="24"/>
          <w:szCs w:val="24"/>
          <w:lang w:val="hy-AM"/>
        </w:rPr>
        <w:t>զոնալ</w:t>
      </w:r>
      <w:r w:rsidRPr="00FD736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368">
        <w:rPr>
          <w:rFonts w:ascii="GHEA Grapalat" w:hAnsi="GHEA Grapalat" w:cs="Sylfaen"/>
          <w:sz w:val="24"/>
          <w:szCs w:val="24"/>
          <w:lang w:val="hy-AM"/>
        </w:rPr>
        <w:t>կայանի</w:t>
      </w:r>
      <w:r w:rsidRPr="00FD736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368">
        <w:rPr>
          <w:rFonts w:ascii="GHEA Grapalat" w:hAnsi="GHEA Grapalat" w:cs="Sylfaen"/>
          <w:sz w:val="24"/>
          <w:szCs w:val="24"/>
          <w:lang w:val="hy-AM"/>
        </w:rPr>
        <w:t>փոխարեն</w:t>
      </w:r>
      <w:r w:rsidRPr="00FD7368">
        <w:rPr>
          <w:rFonts w:ascii="GHEA Grapalat" w:hAnsi="GHEA Grapalat"/>
          <w:sz w:val="24"/>
          <w:szCs w:val="24"/>
          <w:lang w:val="hy-AM"/>
        </w:rPr>
        <w:t xml:space="preserve">), </w:t>
      </w:r>
      <w:r w:rsidRPr="00FD7368">
        <w:rPr>
          <w:rFonts w:ascii="GHEA Grapalat" w:hAnsi="GHEA Grapalat" w:cs="Sylfaen"/>
          <w:sz w:val="24"/>
          <w:szCs w:val="24"/>
          <w:lang w:val="hy-AM"/>
        </w:rPr>
        <w:t xml:space="preserve">Ջրաշեն, </w:t>
      </w:r>
      <w:r w:rsidRPr="00FD736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368">
        <w:rPr>
          <w:rFonts w:ascii="GHEA Grapalat" w:hAnsi="GHEA Grapalat" w:cs="Sylfaen"/>
          <w:sz w:val="24"/>
          <w:szCs w:val="24"/>
          <w:lang w:val="hy-AM"/>
        </w:rPr>
        <w:t xml:space="preserve">Մերձավան, Փարաքար </w:t>
      </w:r>
      <w:r w:rsidRPr="00FD7368">
        <w:rPr>
          <w:rFonts w:ascii="GHEA Grapalat" w:hAnsi="GHEA Grapalat"/>
          <w:sz w:val="24"/>
          <w:szCs w:val="24"/>
          <w:lang w:val="hy-AM"/>
        </w:rPr>
        <w:t>(</w:t>
      </w:r>
      <w:r w:rsidRPr="00FD7368">
        <w:rPr>
          <w:rFonts w:ascii="GHEA Grapalat" w:hAnsi="GHEA Grapalat" w:cs="Sylfaen"/>
          <w:sz w:val="24"/>
          <w:szCs w:val="24"/>
          <w:lang w:val="hy-AM"/>
        </w:rPr>
        <w:t>նախկին</w:t>
      </w:r>
      <w:r w:rsidRPr="00FD7368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FD7368">
        <w:rPr>
          <w:rFonts w:ascii="GHEA Grapalat" w:hAnsi="GHEA Grapalat" w:cs="Sylfaen"/>
          <w:sz w:val="24"/>
          <w:szCs w:val="24"/>
          <w:lang w:val="hy-AM"/>
        </w:rPr>
        <w:t>Փարաքար</w:t>
      </w:r>
      <w:r w:rsidRPr="00FD736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368">
        <w:rPr>
          <w:rFonts w:ascii="GHEA Grapalat" w:hAnsi="GHEA Grapalat" w:cs="Sylfaen"/>
          <w:sz w:val="24"/>
          <w:szCs w:val="24"/>
          <w:lang w:val="hy-AM"/>
        </w:rPr>
        <w:t>և</w:t>
      </w:r>
      <w:r w:rsidRPr="00FD736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368">
        <w:rPr>
          <w:rFonts w:ascii="GHEA Grapalat" w:hAnsi="GHEA Grapalat" w:cs="Sylfaen"/>
          <w:sz w:val="24"/>
          <w:szCs w:val="24"/>
          <w:lang w:val="hy-AM"/>
        </w:rPr>
        <w:t>Թաիրով</w:t>
      </w:r>
      <w:r w:rsidRPr="00FD7368">
        <w:rPr>
          <w:rFonts w:ascii="GHEA Grapalat" w:hAnsi="GHEA Grapalat"/>
          <w:sz w:val="24"/>
          <w:szCs w:val="24"/>
          <w:lang w:val="hy-AM"/>
        </w:rPr>
        <w:t xml:space="preserve"> գ</w:t>
      </w:r>
      <w:r w:rsidRPr="00FD7368">
        <w:rPr>
          <w:rFonts w:ascii="GHEA Grapalat" w:hAnsi="GHEA Grapalat" w:cs="Sylfaen"/>
          <w:sz w:val="24"/>
          <w:szCs w:val="24"/>
          <w:lang w:val="hy-AM"/>
        </w:rPr>
        <w:t>յուղերի</w:t>
      </w:r>
      <w:r w:rsidRPr="00FD736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368">
        <w:rPr>
          <w:rFonts w:ascii="GHEA Grapalat" w:hAnsi="GHEA Grapalat" w:cs="Sylfaen"/>
          <w:sz w:val="24"/>
          <w:szCs w:val="24"/>
          <w:lang w:val="hy-AM"/>
        </w:rPr>
        <w:t>փոխարեն</w:t>
      </w:r>
      <w:r w:rsidRPr="00FD7368">
        <w:rPr>
          <w:rFonts w:ascii="GHEA Grapalat" w:hAnsi="GHEA Grapalat"/>
          <w:sz w:val="24"/>
          <w:szCs w:val="24"/>
          <w:lang w:val="hy-AM"/>
        </w:rPr>
        <w:t xml:space="preserve">) համայնքներում առկա, &lt;&lt; Հայաստանի Հանրապետության  էներգետիկ ենթակառուցվածքների և բնական պաշարների նախարարության  ջրային տնտեսության պետական կոմիտեի աշխատակազմ&gt;&gt; պետական կառավարչական հիմնարկին ամրացված պետական սեփականություն հանդիսացող ջրամատակարարման և ջրահեռացման գույքերը համաձայն N 5 Հավելվածի: </w:t>
      </w:r>
    </w:p>
    <w:p w:rsidR="00B95B21" w:rsidRPr="00FD7368" w:rsidRDefault="00B95B21" w:rsidP="00CF0C67">
      <w:pPr>
        <w:spacing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D736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    6. «Հայջրմուղկոյուղի», «Շիրակ-ջրմուղկոյուղի», «Լոռի-ջրմուղկոյուղի» և «Նոր Ակունք» փակ բաժնետիրական ընկերություններից ընդունել  և &lt;&lt;Վեոլիա Ջուր&gt;&gt; ընկերությանը սեփականության իրավունքով հանձնել ընկերությունների տնօրինման տակ գտնված մեքենա-սարքավորումները՝ համաձայն N 6 Հավելվածի: </w:t>
      </w:r>
    </w:p>
    <w:p w:rsidR="00B95B21" w:rsidRPr="00FD7368" w:rsidRDefault="00B95B21" w:rsidP="00CF0C67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D736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    7. «Հայջրմուղկոյուղի», «Շիրակ-ջրմուղկոյուղի», «Լոռի-ջրմուղկոյուղի» և «Նոր Ակունք» փակ բաժնետիրական ընկերություններից ընդունել  և &lt;&lt;Վեոլիա Ջուր&gt;&gt; ընկերությանը սեփականության իրավունքով հանձնել «Հայջրմուղկոյուղի», «Շիրակ-ջրմուղկոյուղի», «Լոռի-ջրմուղկոյուղի» և «Նոր Ակունք» փակ բաժնետիրական ընկերությունների գրասենյակային գույքը՝ համաձայն N 7 Հավելվածի:</w:t>
      </w:r>
    </w:p>
    <w:p w:rsidR="00B95B21" w:rsidRPr="00FD7368" w:rsidRDefault="00B95B21" w:rsidP="00CF0C67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D736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   8. «Հայջրմուղկոյուղի», «Շիրակ-ջրմուղկոյուղի», «Լոռի-ջրմուղկոյուղի» և «Նոր Ակունք» փակ բաժնետիրական ընկերություններից ընդունել  և &lt;&lt;Վեոլիա Ջուր&gt;&gt; ընկերությանը սեփականության իրավունքով հանձնել «Հայջրմուղկոյուղի», «Շիրակ-ջրմուղկոյուղի», «Լոռի-ջրմուղկոյուղի» և «Նոր Ակունք» փակ բաժնետիրական ընկերություններում առկա պաշարները՝ համաձայն N 8 Հավելվածի:</w:t>
      </w:r>
    </w:p>
    <w:p w:rsidR="00B95B21" w:rsidRPr="00FD7368" w:rsidRDefault="00B95B21" w:rsidP="00CF0C67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D736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   9. Երևան քաղաքում առկա, ջրամատակարարման և ջրահեռացման համակարգի մեջ չներառված, &lt;&lt;Վեոլիա Ջուր&gt;&gt; ընկերության կողմից չշահագործվող գույքերը ամրացնել</w:t>
      </w:r>
      <w:r w:rsidRPr="00FD7368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D7368">
        <w:rPr>
          <w:rFonts w:ascii="GHEA Grapalat" w:hAnsi="GHEA Grapalat"/>
          <w:sz w:val="24"/>
          <w:szCs w:val="24"/>
          <w:lang w:val="hy-AM"/>
        </w:rPr>
        <w:lastRenderedPageBreak/>
        <w:t>&lt;&lt;Հայաստանի Հանրապետության  էներգետիկ ենթակառուցվածքների և բնական պաշարների նախարարության  ջրային տնտեսության պետական կոմիտեի աշխատակազմ&gt;&gt; պետական կառավարչական հիմնարկին՝  համաձայն N 9 Հավելվածի:</w:t>
      </w:r>
    </w:p>
    <w:p w:rsidR="00B95B21" w:rsidRPr="00E26FFD" w:rsidRDefault="00B95B21" w:rsidP="00CF0C67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D7368">
        <w:rPr>
          <w:rFonts w:ascii="GHEA Grapalat" w:hAnsi="GHEA Grapalat"/>
          <w:sz w:val="24"/>
          <w:szCs w:val="24"/>
          <w:lang w:val="hy-AM"/>
        </w:rPr>
        <w:t xml:space="preserve">       10. &lt;&lt;Հայջրմուղկոյուղի&gt;&gt; ՓԲԸ-ի &lt;&lt;Ներդրումային ծրագրերի իրականացման դեպարտամենտի&gt;&gt; կողմից շահագործված, ներդրումային և դրամաշնորհային  ծրագրերի իրականացման նպատակով ձեռք բերված գույքը ամրացնել                  &lt;&lt; Հայաստանի Հանրապետության  էներգետիկ ենթակառուցվածքների և բնական պաշարների նախարարության  ջրային տնտեսության պետական կոմիտեի աշխատակազմ&gt;&gt; պետական կառավարչական հիմնարկին և անհատույց օգտագործման իրավունքով հանձնել  Հայաստանի Հանրապետության  էներգետիկ ենթակառուցվածքների և բնական պաշարների նախարարության  ջրային տնտեսության պետական կոմիտեի &lt;&lt;Ջրային տնտեսության ծրագրերի իրականացման գրասենյակ&gt;&gt; ԾԻԳ պետական հիմնարկին՝  համաձայն N 10 Հավելվածի:</w:t>
      </w:r>
    </w:p>
    <w:p w:rsidR="005C6E3A" w:rsidRPr="00E26FFD" w:rsidRDefault="005C6E3A" w:rsidP="00CF0C67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26FFD">
        <w:rPr>
          <w:rFonts w:ascii="GHEA Grapalat" w:hAnsi="GHEA Grapalat"/>
          <w:sz w:val="24"/>
          <w:szCs w:val="24"/>
          <w:lang w:val="hy-AM"/>
        </w:rPr>
        <w:t xml:space="preserve">      </w:t>
      </w:r>
      <w:r w:rsidR="00443732" w:rsidRPr="004437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26FFD">
        <w:rPr>
          <w:rFonts w:ascii="GHEA Grapalat" w:hAnsi="GHEA Grapalat"/>
          <w:sz w:val="24"/>
          <w:szCs w:val="24"/>
          <w:lang w:val="hy-AM"/>
        </w:rPr>
        <w:t xml:space="preserve">11. </w:t>
      </w:r>
      <w:r w:rsidRPr="00FD7368">
        <w:rPr>
          <w:rFonts w:ascii="GHEA Grapalat" w:eastAsia="Times New Roman" w:hAnsi="GHEA Grapalat" w:cs="Times New Roman"/>
          <w:sz w:val="24"/>
          <w:szCs w:val="24"/>
          <w:lang w:val="hy-AM"/>
        </w:rPr>
        <w:t>«Հայջրմուղկոյուղի», «Շիրակ-ջրմուղկոյուղի», «Լոռի-ջրմուղկոյուղի» և «Նոր Ակունք» փակ բաժնետիրական ընկերություններից ընդունել  և &lt;&lt;Վեոլիա Ջուր&gt;&gt; ընկերությանը սեփականության իրավունքով հանձնե</w:t>
      </w:r>
      <w:r w:rsidRPr="00E26FFD">
        <w:rPr>
          <w:rFonts w:ascii="GHEA Grapalat" w:eastAsia="Times New Roman" w:hAnsi="GHEA Grapalat" w:cs="Times New Roman"/>
          <w:sz w:val="24"/>
          <w:szCs w:val="24"/>
          <w:lang w:val="hy-AM"/>
        </w:rPr>
        <w:t>լ ոչ նյութական ակտիվները՝ համաձայն N 11 Հավելվածի:</w:t>
      </w:r>
    </w:p>
    <w:p w:rsidR="00B95B21" w:rsidRPr="005C6E3A" w:rsidRDefault="00443732" w:rsidP="00CF0C67">
      <w:pPr>
        <w:pStyle w:val="ListParagraph"/>
        <w:spacing w:line="24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</w:t>
      </w:r>
      <w:r w:rsidRPr="00443732">
        <w:rPr>
          <w:rFonts w:ascii="GHEA Grapalat" w:hAnsi="GHEA Grapalat"/>
          <w:sz w:val="24"/>
          <w:szCs w:val="24"/>
          <w:lang w:val="hy-AM"/>
        </w:rPr>
        <w:t>12.</w:t>
      </w:r>
      <w:r w:rsidR="00B95B21" w:rsidRPr="005C6E3A">
        <w:rPr>
          <w:rFonts w:ascii="GHEA Grapalat" w:hAnsi="GHEA Grapalat"/>
          <w:sz w:val="24"/>
          <w:szCs w:val="24"/>
          <w:lang w:val="hy-AM"/>
        </w:rPr>
        <w:t>. Հանձնարարաել ՀՀ ԷԵԲՆՊ ջրային տնտեսության պետական կոմիտեին և առաջարկել &lt;&lt;Վեոլիա Ջուր&gt;&gt; փակ բաժնետիրական ընկերությանը՝</w:t>
      </w:r>
    </w:p>
    <w:p w:rsidR="005C4EE0" w:rsidRPr="005C4EE0" w:rsidRDefault="00B95B21" w:rsidP="00CF0C67">
      <w:pPr>
        <w:pStyle w:val="ListParagraph"/>
        <w:spacing w:line="24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5C6E3A">
        <w:rPr>
          <w:rFonts w:ascii="GHEA Grapalat" w:hAnsi="GHEA Grapalat"/>
          <w:sz w:val="24"/>
          <w:szCs w:val="24"/>
          <w:lang w:val="hy-AM"/>
        </w:rPr>
        <w:t xml:space="preserve">   </w:t>
      </w:r>
      <w:r w:rsidR="005C6E3A" w:rsidRPr="005C6E3A">
        <w:rPr>
          <w:rFonts w:ascii="GHEA Grapalat" w:hAnsi="GHEA Grapalat"/>
          <w:sz w:val="24"/>
          <w:szCs w:val="24"/>
          <w:lang w:val="hy-AM"/>
        </w:rPr>
        <w:t xml:space="preserve">     ա) </w:t>
      </w:r>
      <w:r w:rsidRPr="005C6E3A">
        <w:rPr>
          <w:rFonts w:ascii="GHEA Grapalat" w:hAnsi="GHEA Grapalat"/>
          <w:sz w:val="24"/>
          <w:szCs w:val="24"/>
          <w:lang w:val="hy-AM"/>
        </w:rPr>
        <w:t>սույն որոշման 1-ից 8-րդ կետերի գու</w:t>
      </w:r>
      <w:r w:rsidRPr="005C6E3A">
        <w:rPr>
          <w:rFonts w:ascii="GHEA Grapalat" w:hAnsi="GHEA Grapalat" w:cs="Sylfaen"/>
          <w:sz w:val="24"/>
          <w:szCs w:val="24"/>
          <w:lang w:val="hy-AM"/>
        </w:rPr>
        <w:t>յքերի</w:t>
      </w:r>
      <w:r w:rsidRPr="005C6E3A">
        <w:rPr>
          <w:rFonts w:ascii="GHEA Grapalat" w:hAnsi="GHEA Grapalat"/>
          <w:sz w:val="24"/>
          <w:szCs w:val="24"/>
          <w:lang w:val="hy-AM"/>
        </w:rPr>
        <w:t xml:space="preserve"> հանձնումն ու ընդունումն իրականացնել կողմերի միջև հանձնման և ընդունման ակտերի ստորագրման միջոցով: Հանձնման-ընդունման ակտով ամրագրել նաև Հայաստանի Հանրապետության կառավարության  2017 թվականի հունվարի 26-ի N 43-Ա որոշմամբ &lt;&lt;Վեոլիա Ջուր&gt;&gt; փակ բաժնետիրական ընկերությանը հանձնված գույքը</w:t>
      </w:r>
      <w:r w:rsidR="005C4EE0" w:rsidRPr="005C4EE0">
        <w:rPr>
          <w:rFonts w:ascii="GHEA Grapalat" w:hAnsi="GHEA Grapalat"/>
          <w:sz w:val="24"/>
          <w:szCs w:val="24"/>
          <w:lang w:val="hy-AM"/>
        </w:rPr>
        <w:t>,</w:t>
      </w:r>
    </w:p>
    <w:p w:rsidR="00B95B21" w:rsidRPr="00E26FFD" w:rsidRDefault="005C4EE0" w:rsidP="00CF0C67">
      <w:pPr>
        <w:pStyle w:val="ListParagraph"/>
        <w:spacing w:line="24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5C4EE0">
        <w:rPr>
          <w:rFonts w:ascii="GHEA Grapalat" w:hAnsi="GHEA Grapalat"/>
          <w:sz w:val="24"/>
          <w:szCs w:val="24"/>
          <w:lang w:val="hy-AM"/>
        </w:rPr>
        <w:t xml:space="preserve">        բ)</w:t>
      </w:r>
      <w:r w:rsidR="000B2612" w:rsidRPr="000B261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C4EE0">
        <w:rPr>
          <w:rFonts w:ascii="GHEA Grapalat" w:hAnsi="GHEA Grapalat"/>
          <w:sz w:val="24"/>
          <w:szCs w:val="24"/>
          <w:lang w:val="hy-AM"/>
        </w:rPr>
        <w:t>գույքի հանձնման–ընդունման գործընթացն ավարտելուց հետո վեցամսյա ժամկետում Հայաստանի Հանրապետության կառավարության հաստատմանը ներկայացնել ընկերությանը հանձնված գույքի ճշգրտված ցանկը:</w:t>
      </w:r>
    </w:p>
    <w:p w:rsidR="00E26FFD" w:rsidRPr="00E26FFD" w:rsidRDefault="00E26FFD" w:rsidP="00CF0C67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26FFD">
        <w:rPr>
          <w:rFonts w:ascii="GHEA Grapalat" w:hAnsi="GHEA Grapalat"/>
          <w:sz w:val="24"/>
          <w:szCs w:val="24"/>
          <w:lang w:val="hy-AM"/>
        </w:rPr>
        <w:t xml:space="preserve">       1</w:t>
      </w:r>
      <w:r w:rsidR="00443732" w:rsidRPr="00B55C1A">
        <w:rPr>
          <w:rFonts w:ascii="GHEA Grapalat" w:hAnsi="GHEA Grapalat"/>
          <w:sz w:val="24"/>
          <w:szCs w:val="24"/>
          <w:lang w:val="hy-AM"/>
        </w:rPr>
        <w:t>3</w:t>
      </w:r>
      <w:r w:rsidRPr="00E26FFD">
        <w:rPr>
          <w:rFonts w:ascii="GHEA Grapalat" w:hAnsi="GHEA Grapalat"/>
          <w:sz w:val="24"/>
          <w:szCs w:val="24"/>
          <w:lang w:val="hy-AM"/>
        </w:rPr>
        <w:t xml:space="preserve">. Ընդունել ի գիտություն, որ սույն որոշման </w:t>
      </w:r>
      <w:r w:rsidR="00B55C1A" w:rsidRPr="00B55C1A">
        <w:rPr>
          <w:rFonts w:ascii="GHEA Grapalat" w:hAnsi="GHEA Grapalat"/>
          <w:sz w:val="24"/>
          <w:szCs w:val="24"/>
          <w:lang w:val="hy-AM"/>
        </w:rPr>
        <w:t>N</w:t>
      </w:r>
      <w:r w:rsidR="00B55C1A">
        <w:rPr>
          <w:rFonts w:ascii="GHEA Grapalat" w:hAnsi="GHEA Grapalat"/>
          <w:sz w:val="24"/>
          <w:szCs w:val="24"/>
          <w:lang w:val="hy-AM"/>
        </w:rPr>
        <w:t>N 2,</w:t>
      </w:r>
      <w:r w:rsidR="00555FDF">
        <w:rPr>
          <w:rFonts w:ascii="GHEA Grapalat" w:hAnsi="GHEA Grapalat"/>
          <w:sz w:val="24"/>
          <w:szCs w:val="24"/>
          <w:lang w:val="hy-AM"/>
        </w:rPr>
        <w:t xml:space="preserve"> </w:t>
      </w:r>
      <w:r w:rsidR="00B55C1A">
        <w:rPr>
          <w:rFonts w:ascii="GHEA Grapalat" w:hAnsi="GHEA Grapalat"/>
          <w:sz w:val="24"/>
          <w:szCs w:val="24"/>
          <w:lang w:val="hy-AM"/>
        </w:rPr>
        <w:t>3,</w:t>
      </w:r>
      <w:r w:rsidR="00555FDF">
        <w:rPr>
          <w:rFonts w:ascii="GHEA Grapalat" w:hAnsi="GHEA Grapalat"/>
          <w:sz w:val="24"/>
          <w:szCs w:val="24"/>
          <w:lang w:val="hy-AM"/>
        </w:rPr>
        <w:t xml:space="preserve"> </w:t>
      </w:r>
      <w:r w:rsidR="00B55C1A">
        <w:rPr>
          <w:rFonts w:ascii="GHEA Grapalat" w:hAnsi="GHEA Grapalat"/>
          <w:sz w:val="24"/>
          <w:szCs w:val="24"/>
          <w:lang w:val="hy-AM"/>
        </w:rPr>
        <w:t>4,</w:t>
      </w:r>
      <w:r w:rsidR="00555FDF">
        <w:rPr>
          <w:rFonts w:ascii="GHEA Grapalat" w:hAnsi="GHEA Grapalat"/>
          <w:sz w:val="24"/>
          <w:szCs w:val="24"/>
          <w:lang w:val="hy-AM"/>
        </w:rPr>
        <w:t xml:space="preserve"> </w:t>
      </w:r>
      <w:r w:rsidR="00B55C1A">
        <w:rPr>
          <w:rFonts w:ascii="GHEA Grapalat" w:hAnsi="GHEA Grapalat"/>
          <w:sz w:val="24"/>
          <w:szCs w:val="24"/>
          <w:lang w:val="hy-AM"/>
        </w:rPr>
        <w:t>5,</w:t>
      </w:r>
      <w:r w:rsidR="00555FDF">
        <w:rPr>
          <w:rFonts w:ascii="GHEA Grapalat" w:hAnsi="GHEA Grapalat"/>
          <w:sz w:val="24"/>
          <w:szCs w:val="24"/>
          <w:lang w:val="hy-AM"/>
        </w:rPr>
        <w:t xml:space="preserve"> </w:t>
      </w:r>
      <w:r w:rsidR="00B55C1A">
        <w:rPr>
          <w:rFonts w:ascii="GHEA Grapalat" w:hAnsi="GHEA Grapalat"/>
          <w:sz w:val="24"/>
          <w:szCs w:val="24"/>
          <w:lang w:val="hy-AM"/>
        </w:rPr>
        <w:t>6,</w:t>
      </w:r>
      <w:r w:rsidR="00555FDF">
        <w:rPr>
          <w:rFonts w:ascii="GHEA Grapalat" w:hAnsi="GHEA Grapalat"/>
          <w:sz w:val="24"/>
          <w:szCs w:val="24"/>
          <w:lang w:val="hy-AM"/>
        </w:rPr>
        <w:t xml:space="preserve"> </w:t>
      </w:r>
      <w:r w:rsidR="00B55C1A">
        <w:rPr>
          <w:rFonts w:ascii="GHEA Grapalat" w:hAnsi="GHEA Grapalat"/>
          <w:sz w:val="24"/>
          <w:szCs w:val="24"/>
          <w:lang w:val="hy-AM"/>
        </w:rPr>
        <w:t>7,</w:t>
      </w:r>
      <w:r w:rsidR="00555FDF">
        <w:rPr>
          <w:rFonts w:ascii="GHEA Grapalat" w:hAnsi="GHEA Grapalat"/>
          <w:sz w:val="24"/>
          <w:szCs w:val="24"/>
          <w:lang w:val="hy-AM"/>
        </w:rPr>
        <w:t xml:space="preserve"> </w:t>
      </w:r>
      <w:r w:rsidR="00B55C1A">
        <w:rPr>
          <w:rFonts w:ascii="GHEA Grapalat" w:hAnsi="GHEA Grapalat"/>
          <w:sz w:val="24"/>
          <w:szCs w:val="24"/>
          <w:lang w:val="hy-AM"/>
        </w:rPr>
        <w:t>8,</w:t>
      </w:r>
      <w:r w:rsidR="00555FDF">
        <w:rPr>
          <w:rFonts w:ascii="GHEA Grapalat" w:hAnsi="GHEA Grapalat"/>
          <w:sz w:val="24"/>
          <w:szCs w:val="24"/>
          <w:lang w:val="hy-AM"/>
        </w:rPr>
        <w:t xml:space="preserve"> </w:t>
      </w:r>
      <w:r w:rsidR="00B55C1A">
        <w:rPr>
          <w:rFonts w:ascii="GHEA Grapalat" w:hAnsi="GHEA Grapalat"/>
          <w:sz w:val="24"/>
          <w:szCs w:val="24"/>
          <w:lang w:val="hy-AM"/>
        </w:rPr>
        <w:t xml:space="preserve">11 </w:t>
      </w:r>
      <w:r w:rsidR="00B55C1A" w:rsidRPr="00CF0C67">
        <w:rPr>
          <w:rFonts w:ascii="GHEA Grapalat" w:hAnsi="GHEA Grapalat"/>
          <w:sz w:val="24"/>
          <w:szCs w:val="24"/>
          <w:lang w:val="hy-AM"/>
        </w:rPr>
        <w:t xml:space="preserve">հավելվածներով &lt;&lt;Վեոլիա Ջուր&gt;&gt; ընկերությանը հանձնվող գույքերի հետ </w:t>
      </w:r>
      <w:r w:rsidRPr="00E26FFD">
        <w:rPr>
          <w:rFonts w:ascii="GHEA Grapalat" w:hAnsi="GHEA Grapalat"/>
          <w:sz w:val="24"/>
          <w:szCs w:val="24"/>
          <w:lang w:val="hy-AM"/>
        </w:rPr>
        <w:t xml:space="preserve"> կապված իրավահարաբերությունների ծագման պահ է համարվում 2017 թվականի հունվարի 1-ը, և բոլոր տեսակի ձևակերպումները (ներառյալ՝ հաշվապահական հաշվառման) կատարվում են 2017 թվականի հունվարի 1-ի դրությամբ</w:t>
      </w:r>
      <w:r w:rsidR="00555FDF">
        <w:rPr>
          <w:rFonts w:ascii="GHEA Grapalat" w:hAnsi="GHEA Grapalat"/>
          <w:sz w:val="24"/>
          <w:szCs w:val="24"/>
          <w:lang w:val="hy-AM"/>
        </w:rPr>
        <w:t>։</w:t>
      </w:r>
      <w:bookmarkStart w:id="0" w:name="_GoBack"/>
      <w:bookmarkEnd w:id="0"/>
    </w:p>
    <w:p w:rsidR="00E26FFD" w:rsidRPr="00E26FFD" w:rsidRDefault="00E26FFD" w:rsidP="00CF0C67">
      <w:pPr>
        <w:pStyle w:val="ListParagraph"/>
        <w:spacing w:line="24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</w:p>
    <w:p w:rsidR="00091B93" w:rsidRPr="00E26FFD" w:rsidRDefault="005C6E3A" w:rsidP="00CF0C67">
      <w:pPr>
        <w:pStyle w:val="norm"/>
        <w:spacing w:line="240" w:lineRule="auto"/>
        <w:rPr>
          <w:rFonts w:ascii="GHEA Grapalat" w:hAnsi="GHEA Grapalat" w:cs="Sylfaen"/>
          <w:spacing w:val="-8"/>
          <w:sz w:val="24"/>
          <w:szCs w:val="24"/>
          <w:lang w:val="hy-AM"/>
        </w:rPr>
      </w:pPr>
      <w:r w:rsidRPr="005C6E3A">
        <w:rPr>
          <w:rFonts w:ascii="GHEA Grapalat" w:hAnsi="GHEA Grapalat"/>
          <w:sz w:val="24"/>
          <w:szCs w:val="24"/>
          <w:lang w:val="hy-AM"/>
        </w:rPr>
        <w:t xml:space="preserve">      </w:t>
      </w:r>
    </w:p>
    <w:sectPr w:rsidR="00091B93" w:rsidRPr="00E26FFD" w:rsidSect="00CF0C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FE31AB"/>
    <w:multiLevelType w:val="hybridMultilevel"/>
    <w:tmpl w:val="8E06DE3E"/>
    <w:lvl w:ilvl="0" w:tplc="A2A65D5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2"/>
  </w:compat>
  <w:rsids>
    <w:rsidRoot w:val="00A45F1D"/>
    <w:rsid w:val="00091B93"/>
    <w:rsid w:val="000B2612"/>
    <w:rsid w:val="00175B1D"/>
    <w:rsid w:val="00443732"/>
    <w:rsid w:val="004D3A13"/>
    <w:rsid w:val="00555FDF"/>
    <w:rsid w:val="00573331"/>
    <w:rsid w:val="005C4EE0"/>
    <w:rsid w:val="005C6E3A"/>
    <w:rsid w:val="00992C74"/>
    <w:rsid w:val="00A45F1D"/>
    <w:rsid w:val="00B15D7C"/>
    <w:rsid w:val="00B55C1A"/>
    <w:rsid w:val="00B95B21"/>
    <w:rsid w:val="00C166B5"/>
    <w:rsid w:val="00C90929"/>
    <w:rsid w:val="00CF0C67"/>
    <w:rsid w:val="00E26FFD"/>
    <w:rsid w:val="00E8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4BD563-1349-4B5B-AC2B-63883324A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5B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5B2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95B21"/>
    <w:rPr>
      <w:b/>
      <w:bCs/>
    </w:rPr>
  </w:style>
  <w:style w:type="paragraph" w:customStyle="1" w:styleId="norm">
    <w:name w:val="norm"/>
    <w:basedOn w:val="Normal"/>
    <w:link w:val="normChar"/>
    <w:rsid w:val="005C6E3A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normChar">
    <w:name w:val="norm Char"/>
    <w:link w:val="norm"/>
    <w:rsid w:val="005C6E3A"/>
    <w:rPr>
      <w:rFonts w:ascii="Arial Armenian" w:eastAsia="Times New Roman" w:hAnsi="Arial Armenian" w:cs="Times New Roman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1119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Ruzanna Khachatryan</cp:lastModifiedBy>
  <cp:revision>8</cp:revision>
  <dcterms:created xsi:type="dcterms:W3CDTF">2017-04-04T23:14:00Z</dcterms:created>
  <dcterms:modified xsi:type="dcterms:W3CDTF">2017-04-04T14:16:00Z</dcterms:modified>
</cp:coreProperties>
</file>