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13" w:rsidRPr="00702B44" w:rsidRDefault="00B16513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702B44">
        <w:rPr>
          <w:rFonts w:ascii="GHEA Grapalat" w:hAnsi="GHEA Grapalat"/>
          <w:b/>
          <w:color w:val="000000"/>
          <w:sz w:val="28"/>
          <w:szCs w:val="28"/>
          <w:lang w:val="hy-AM"/>
        </w:rPr>
        <w:t>ՏԵՂԵԿԱՆՔ</w:t>
      </w:r>
    </w:p>
    <w:p w:rsidR="00702B44" w:rsidRPr="00702B44" w:rsidRDefault="005E2F5E" w:rsidP="00702B4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  <w:r w:rsidRPr="00702B44">
        <w:rPr>
          <w:rStyle w:val="Strong"/>
          <w:rFonts w:ascii="GHEA Grapalat" w:hAnsi="GHEA Grapalat"/>
          <w:sz w:val="28"/>
          <w:szCs w:val="28"/>
          <w:lang w:val="hy-AM"/>
        </w:rPr>
        <w:t>«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Հայաստանի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Հանրապետության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կառավարության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2012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թվականի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ՄԱՐՏԻ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7-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ի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N 271-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Ա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որոշման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մեջ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ՓՈՓՈԽՈՒԹՅՈՒՆ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կատարելու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մասին</w:t>
      </w:r>
      <w:r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»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ՀԱՅԱՍՏԱՆԻ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ԿԱՌԱՎԱՐՈՒԹՅԱՆ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ՈՐՈՇՄԱՆ ԵՎ 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>«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Հայաստանի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Հանրապետության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կառավարության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2012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թվականի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ՄԱՐՏԻ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7-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ՆԻՍՏԻ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N 9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ԱՐՁԱՆԱԳՐՈՒԹՅԱՆ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29-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ՐԴ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ԿԵՏՈՎ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ՀԱՎԱՆՈՒԹՅԱՆ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ԱՐԺԱՆԱՑԱԾ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ԱՐՁԱՆԱԳՐԱՅԻՆ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որոշՄաՆ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մեջ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փոփոխություն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կատարելու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մասին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» ՀԱՅԱՍՏԱՆԻ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ԿԱՌԱՎԱՐՈՒԹՅԱՆ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ԱՐՁԱՆԱԳՐԱՅԻՆ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ՈՐՈՇՄԱՆ ԸՆԴՈՒՆՄԱՆ ԿԱՊԱԿՑՈՒԹՅԱՄԲ ԱՅԼ ՆՈՐՄԱՏԻՎ ԻՐԱՎԱԿԱՆ ԱԿՏԵՐԻ ԸՆԴՈՒՆՄԱՆ ԱՆՀՐԱԺԵՇՏՈՒԹՅԱՆ ՄԱՍԻՆ</w:t>
      </w:r>
    </w:p>
    <w:p w:rsidR="005E2F5E" w:rsidRPr="00702B44" w:rsidRDefault="005E2F5E" w:rsidP="00702B44">
      <w:pPr>
        <w:spacing w:after="0" w:line="240" w:lineRule="auto"/>
        <w:rPr>
          <w:rStyle w:val="Strong"/>
          <w:rFonts w:ascii="GHEA Grapalat" w:hAnsi="GHEA Grapalat"/>
          <w:bCs w:val="0"/>
          <w:sz w:val="28"/>
          <w:szCs w:val="28"/>
          <w:lang w:val="en-US"/>
        </w:rPr>
      </w:pPr>
    </w:p>
    <w:p w:rsidR="00B16513" w:rsidRPr="00702B44" w:rsidRDefault="00B16513" w:rsidP="005E2F5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B16513" w:rsidRPr="00702B44" w:rsidRDefault="005E2F5E" w:rsidP="005E2F5E">
      <w:pPr>
        <w:spacing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702B44">
        <w:rPr>
          <w:rFonts w:ascii="GHEA Grapalat" w:hAnsi="GHEA Grapalat"/>
          <w:color w:val="000000"/>
          <w:sz w:val="28"/>
          <w:szCs w:val="28"/>
          <w:lang w:val="hy-AM"/>
        </w:rPr>
        <w:t xml:space="preserve">«Հայաստանի Հանրապետության կառավարության 2012 թվականի մարտի 7-ի </w:t>
      </w:r>
      <w:r w:rsidRPr="00702B44">
        <w:rPr>
          <w:rFonts w:ascii="GHEA Grapalat" w:hAnsi="GHEA Grapalat"/>
          <w:caps/>
          <w:sz w:val="28"/>
          <w:szCs w:val="28"/>
          <w:lang w:val="hy-AM"/>
        </w:rPr>
        <w:t>N</w:t>
      </w:r>
      <w:r w:rsidRPr="00702B44">
        <w:rPr>
          <w:rFonts w:ascii="GHEA Grapalat" w:hAnsi="GHEA Grapalat"/>
          <w:color w:val="000000"/>
          <w:sz w:val="28"/>
          <w:szCs w:val="28"/>
          <w:lang w:val="hy-AM"/>
        </w:rPr>
        <w:t xml:space="preserve"> 271-Ա որոշման մեջ փոփոխություն կատարելու մասին» ՀՀ կառավարության որոշման և «Հայաստանի Հանրապետության կառավարության 2012 թվականի մարտի 7-ի նիստի </w:t>
      </w:r>
      <w:r w:rsidRPr="00702B44">
        <w:rPr>
          <w:rFonts w:ascii="GHEA Grapalat" w:hAnsi="GHEA Grapalat"/>
          <w:caps/>
          <w:sz w:val="28"/>
          <w:szCs w:val="28"/>
          <w:lang w:val="hy-AM"/>
        </w:rPr>
        <w:t>N</w:t>
      </w:r>
      <w:r w:rsidRPr="00702B44">
        <w:rPr>
          <w:rFonts w:ascii="GHEA Grapalat" w:hAnsi="GHEA Grapalat"/>
          <w:color w:val="000000"/>
          <w:sz w:val="28"/>
          <w:szCs w:val="28"/>
          <w:lang w:val="hy-AM"/>
        </w:rPr>
        <w:t xml:space="preserve"> 9 արձանագրության 29-րդ կետով հավանության արժանացած արձանագրային որոշման մեջ փոփոխություն կատարելու մասին» ՀՀ կառավարության արձանագրային որոշման </w:t>
      </w:r>
      <w:r w:rsidR="00B16513" w:rsidRPr="00702B44">
        <w:rPr>
          <w:rFonts w:ascii="GHEA Grapalat" w:hAnsi="GHEA Grapalat"/>
          <w:color w:val="000000"/>
          <w:sz w:val="28"/>
          <w:szCs w:val="28"/>
          <w:lang w:val="hy-AM"/>
        </w:rPr>
        <w:t>ընդունման կապակցությամբ այլ նորմատիվ իրավական ակտեր ընդունել անհրաժեշտ չէ։</w:t>
      </w:r>
    </w:p>
    <w:p w:rsidR="00B16513" w:rsidRDefault="00B16513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702B44" w:rsidRPr="00702B44" w:rsidRDefault="00702B44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D773B0" w:rsidRPr="00702B44" w:rsidRDefault="00D773B0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en-US"/>
        </w:rPr>
      </w:pPr>
    </w:p>
    <w:p w:rsidR="00B16513" w:rsidRPr="00702B44" w:rsidRDefault="00B16513" w:rsidP="00B16513">
      <w:pPr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702B44">
        <w:rPr>
          <w:rFonts w:ascii="GHEA Grapalat" w:hAnsi="GHEA Grapalat"/>
          <w:b/>
          <w:color w:val="000000"/>
          <w:sz w:val="28"/>
          <w:szCs w:val="28"/>
          <w:lang w:val="hy-AM"/>
        </w:rPr>
        <w:lastRenderedPageBreak/>
        <w:t>ՏԵՂԵԿԱՆՔ</w:t>
      </w:r>
    </w:p>
    <w:p w:rsidR="00702B44" w:rsidRPr="00702B44" w:rsidRDefault="005E2F5E" w:rsidP="00702B4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  <w:r w:rsidRPr="00702B44">
        <w:rPr>
          <w:rStyle w:val="Strong"/>
          <w:rFonts w:ascii="GHEA Grapalat" w:hAnsi="GHEA Grapalat"/>
          <w:sz w:val="28"/>
          <w:szCs w:val="28"/>
          <w:lang w:val="hy-AM"/>
        </w:rPr>
        <w:t>«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Հայաստանի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Հանրապետության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կառավարության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2012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թվականի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ՄԱՐՏԻ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7-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ի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N 271-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Ա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որոշման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մեջ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ՓՈՓՈԽՈՒԹՅՈՒՆՆԵՐ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կատարելու</w:t>
      </w:r>
      <w:r w:rsidRPr="00702B44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702B44">
        <w:rPr>
          <w:rFonts w:ascii="GHEA Grapalat" w:hAnsi="GHEA Grapalat" w:cs="Sylfaen"/>
          <w:b/>
          <w:caps/>
          <w:sz w:val="28"/>
          <w:szCs w:val="28"/>
          <w:lang w:val="hy-AM"/>
        </w:rPr>
        <w:t>մասին</w:t>
      </w:r>
      <w:r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»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ՀԱՅԱՍՏԱՆԻ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ԿԱՌԱՎԱՐՈՒԹՅԱՆ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ՈՐՈՇՄԱՆ ԵՎ 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>«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Հայաստանի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Հանրապետության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կառավարության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2012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թվականի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ՄԱՐՏԻ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7-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ՆԻՍՏԻ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N 9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ԱՐՁԱՆԱԳՐՈՒԹՅԱՆ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29-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ՐԴ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ԿԵՏՈՎ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ՀԱՎԱՆՈՒԹՅԱՆ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ԱՐԺԱՆԱՑԱԾ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ԱՐՁԱՆԱԳՐԱՅԻՆ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որոշՄաՆ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մեջ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փոփոխությունՆԵՐ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կատարելու</w:t>
      </w:r>
      <w:r w:rsidR="00702B44" w:rsidRPr="00702B44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մասին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» ՀԱՅԱՍՏԱՆԻ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ԿԱՌԱՎԱՐՈՒԹՅԱՆ</w:t>
      </w:r>
      <w:r w:rsidR="00702B44" w:rsidRPr="00702B44">
        <w:rPr>
          <w:rStyle w:val="Strong"/>
          <w:rFonts w:ascii="GHEA Grapalat" w:hAnsi="GHEA Grapalat"/>
          <w:sz w:val="28"/>
          <w:szCs w:val="28"/>
          <w:lang w:val="hy-AM"/>
        </w:rPr>
        <w:t xml:space="preserve"> ԱՐՁԱՆԱԳՐԱՅԻՆ </w:t>
      </w:r>
      <w:r w:rsidR="00702B44" w:rsidRPr="00702B44">
        <w:rPr>
          <w:rStyle w:val="Strong"/>
          <w:rFonts w:ascii="GHEA Grapalat" w:hAnsi="GHEA Grapalat" w:cs="Sylfaen"/>
          <w:sz w:val="28"/>
          <w:szCs w:val="28"/>
          <w:lang w:val="hy-AM"/>
        </w:rPr>
        <w:t>ՈՐՈՇՄԱՆ ԸՆԴՈՒՆՄԱՆ ԿԱՊԱԿՑՈՒԹՅԱՄԲ ՊԵՏԱԿԱՆ ԿԱՄ ՏԵՂԱԿԱՆ ԻՆՔՆԱԿԱՌԱՎԱՐՄԱՆ ՄԱՐՄՆԻ ԲՅՈՒՋԵՈՒՄ ԵԿԱՄՈՒՏՆԵՐԻ ԵՎ ԾԱԽՍԵՐԻ ԱՎԵԼԱՑՄԱՆ ԿԱՄ  ՆՎԱԶԵՑՄԱՆ ՄԱՍԻՆ</w:t>
      </w:r>
    </w:p>
    <w:p w:rsidR="00702B44" w:rsidRPr="00702B44" w:rsidRDefault="00702B44" w:rsidP="00702B44">
      <w:pPr>
        <w:pStyle w:val="NormalWeb"/>
        <w:spacing w:before="0" w:beforeAutospacing="0" w:after="0" w:afterAutospacing="0"/>
        <w:ind w:firstLine="288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5E2F5E" w:rsidRPr="00702B44" w:rsidRDefault="005E2F5E" w:rsidP="005E2F5E">
      <w:pPr>
        <w:spacing w:after="0" w:line="240" w:lineRule="auto"/>
        <w:jc w:val="center"/>
        <w:rPr>
          <w:rStyle w:val="Strong"/>
          <w:rFonts w:ascii="GHEA Grapalat" w:hAnsi="GHEA Grapalat"/>
          <w:bCs w:val="0"/>
          <w:sz w:val="28"/>
          <w:szCs w:val="28"/>
          <w:lang w:val="hy-AM"/>
        </w:rPr>
      </w:pPr>
    </w:p>
    <w:p w:rsidR="00B16513" w:rsidRPr="00702B44" w:rsidRDefault="00B16513" w:rsidP="00B16513">
      <w:pPr>
        <w:rPr>
          <w:rFonts w:ascii="GHEA Grapalat" w:hAnsi="GHEA Grapalat"/>
          <w:sz w:val="28"/>
          <w:szCs w:val="28"/>
          <w:lang w:val="hy-AM"/>
        </w:rPr>
      </w:pPr>
    </w:p>
    <w:p w:rsidR="00B16513" w:rsidRDefault="005E2F5E" w:rsidP="005E2F5E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02B44">
        <w:rPr>
          <w:rFonts w:ascii="GHEA Grapalat" w:hAnsi="GHEA Grapalat"/>
          <w:color w:val="000000"/>
          <w:sz w:val="28"/>
          <w:szCs w:val="28"/>
          <w:lang w:val="hy-AM"/>
        </w:rPr>
        <w:t xml:space="preserve">«Հայաստանի Հանրապետության կառավարության 2012 թվականի մարտի 7-ի </w:t>
      </w:r>
      <w:r w:rsidRPr="00702B44">
        <w:rPr>
          <w:rFonts w:ascii="GHEA Grapalat" w:hAnsi="GHEA Grapalat"/>
          <w:caps/>
          <w:sz w:val="28"/>
          <w:szCs w:val="28"/>
          <w:lang w:val="hy-AM"/>
        </w:rPr>
        <w:t>N</w:t>
      </w:r>
      <w:r w:rsidRPr="00702B44">
        <w:rPr>
          <w:rFonts w:ascii="GHEA Grapalat" w:hAnsi="GHEA Grapalat"/>
          <w:color w:val="000000"/>
          <w:sz w:val="28"/>
          <w:szCs w:val="28"/>
          <w:lang w:val="hy-AM"/>
        </w:rPr>
        <w:t xml:space="preserve"> 271-Ա որոշման մեջ փոփոխություն կատարելու մասին» ՀՀ կառավարության որոշման և «Հայաստանի Հանրապետության կառավարության 2012 թվականի մարտի 7-ի նիստի </w:t>
      </w:r>
      <w:r w:rsidRPr="00702B44">
        <w:rPr>
          <w:rFonts w:ascii="GHEA Grapalat" w:hAnsi="GHEA Grapalat"/>
          <w:caps/>
          <w:sz w:val="28"/>
          <w:szCs w:val="28"/>
          <w:lang w:val="hy-AM"/>
        </w:rPr>
        <w:t>N</w:t>
      </w:r>
      <w:r w:rsidRPr="00702B44">
        <w:rPr>
          <w:rFonts w:ascii="GHEA Grapalat" w:hAnsi="GHEA Grapalat"/>
          <w:color w:val="000000"/>
          <w:sz w:val="28"/>
          <w:szCs w:val="28"/>
          <w:lang w:val="hy-AM"/>
        </w:rPr>
        <w:t xml:space="preserve"> 9 արձանագրության 29-րդ կետով հավանության արժանացած արձանագրային որոշման մեջ փոփոխություն կատարելու մասին» ՀՀ կառավարության արձանագրային որոշման ընդունման կապակցությամբ </w:t>
      </w:r>
      <w:r w:rsidR="00B16513" w:rsidRPr="00702B44">
        <w:rPr>
          <w:rFonts w:ascii="GHEA Grapalat" w:hAnsi="GHEA Grapalat"/>
          <w:color w:val="000000"/>
          <w:sz w:val="28"/>
          <w:szCs w:val="28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</w:t>
      </w:r>
      <w:r w:rsidR="00B16513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B16513" w:rsidRDefault="00B16513" w:rsidP="00B16513">
      <w:pPr>
        <w:jc w:val="right"/>
        <w:rPr>
          <w:rStyle w:val="Strong"/>
          <w:rFonts w:cs="Sylfaen"/>
          <w:sz w:val="24"/>
          <w:szCs w:val="24"/>
          <w:lang w:val="en-US"/>
        </w:rPr>
      </w:pPr>
    </w:p>
    <w:p w:rsidR="00D773B0" w:rsidRPr="00D773B0" w:rsidRDefault="00D773B0" w:rsidP="00B16513">
      <w:pPr>
        <w:jc w:val="right"/>
        <w:rPr>
          <w:rStyle w:val="Strong"/>
          <w:rFonts w:cs="Sylfaen"/>
          <w:sz w:val="24"/>
          <w:szCs w:val="24"/>
          <w:lang w:val="en-US"/>
        </w:rPr>
      </w:pPr>
    </w:p>
    <w:p w:rsidR="00702B44" w:rsidRDefault="00702B44" w:rsidP="00702B44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 w:cs="Sylfaen"/>
          <w:sz w:val="28"/>
          <w:szCs w:val="28"/>
          <w:lang w:val="en-US"/>
        </w:rPr>
        <w:t>Երևանի</w:t>
      </w:r>
      <w:proofErr w:type="spellEnd"/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  <w:lang w:val="en-US"/>
        </w:rPr>
        <w:t>քաղաքապետ</w:t>
      </w:r>
      <w:proofErr w:type="spellEnd"/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8"/>
          <w:szCs w:val="28"/>
          <w:lang w:val="en-US"/>
        </w:rPr>
        <w:t>Տարոն</w:t>
      </w:r>
      <w:proofErr w:type="spellEnd"/>
      <w:r>
        <w:rPr>
          <w:rFonts w:ascii="GHEA Grapalat" w:hAnsi="GHEA Grapalat" w:cs="Sylfae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8"/>
          <w:szCs w:val="28"/>
          <w:lang w:val="en-US"/>
        </w:rPr>
        <w:t>Մարգարյան</w:t>
      </w:r>
      <w:proofErr w:type="spellEnd"/>
    </w:p>
    <w:p w:rsidR="00837EEE" w:rsidRDefault="00837EEE" w:rsidP="00702B44">
      <w:pPr>
        <w:jc w:val="center"/>
      </w:pPr>
    </w:p>
    <w:sectPr w:rsidR="00837EEE" w:rsidSect="00702B44">
      <w:pgSz w:w="11906" w:h="16838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5B8" w:rsidRDefault="003F55B8" w:rsidP="00702B44">
      <w:pPr>
        <w:spacing w:after="0" w:line="240" w:lineRule="auto"/>
      </w:pPr>
      <w:r>
        <w:separator/>
      </w:r>
    </w:p>
  </w:endnote>
  <w:endnote w:type="continuationSeparator" w:id="0">
    <w:p w:rsidR="003F55B8" w:rsidRDefault="003F55B8" w:rsidP="0070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5B8" w:rsidRDefault="003F55B8" w:rsidP="00702B44">
      <w:pPr>
        <w:spacing w:after="0" w:line="240" w:lineRule="auto"/>
      </w:pPr>
      <w:r>
        <w:separator/>
      </w:r>
    </w:p>
  </w:footnote>
  <w:footnote w:type="continuationSeparator" w:id="0">
    <w:p w:rsidR="003F55B8" w:rsidRDefault="003F55B8" w:rsidP="00702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6513"/>
    <w:rsid w:val="00054C88"/>
    <w:rsid w:val="003F55B8"/>
    <w:rsid w:val="00480993"/>
    <w:rsid w:val="004B7DDC"/>
    <w:rsid w:val="004D3428"/>
    <w:rsid w:val="00524C1C"/>
    <w:rsid w:val="005E2F5E"/>
    <w:rsid w:val="00702B44"/>
    <w:rsid w:val="00837EEE"/>
    <w:rsid w:val="009F7545"/>
    <w:rsid w:val="00B16513"/>
    <w:rsid w:val="00D773B0"/>
    <w:rsid w:val="00E4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1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1651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0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B44"/>
  </w:style>
  <w:style w:type="paragraph" w:styleId="Footer">
    <w:name w:val="footer"/>
    <w:basedOn w:val="Normal"/>
    <w:link w:val="FooterChar"/>
    <w:uiPriority w:val="99"/>
    <w:semiHidden/>
    <w:unhideWhenUsed/>
    <w:rsid w:val="0070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>irav-muradyan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hrachya.muradyan</dc:creator>
  <cp:lastModifiedBy>AelitaG</cp:lastModifiedBy>
  <cp:revision>2</cp:revision>
  <cp:lastPrinted>2014-04-01T11:03:00Z</cp:lastPrinted>
  <dcterms:created xsi:type="dcterms:W3CDTF">2014-04-03T11:30:00Z</dcterms:created>
  <dcterms:modified xsi:type="dcterms:W3CDTF">2014-04-03T11:30:00Z</dcterms:modified>
</cp:coreProperties>
</file>