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96" w:rsidRPr="00F1121C" w:rsidRDefault="007C1396" w:rsidP="007C1396">
      <w:pPr>
        <w:jc w:val="right"/>
        <w:rPr>
          <w:rFonts w:cs="Sylfaen"/>
          <w:lang w:val="hy-AM"/>
        </w:rPr>
      </w:pPr>
      <w:r w:rsidRPr="00F1121C">
        <w:rPr>
          <w:rFonts w:cs="Sylfaen"/>
          <w:lang w:val="hy-AM"/>
        </w:rPr>
        <w:t>ՆԱԽԱԳԻԾ</w:t>
      </w:r>
    </w:p>
    <w:p w:rsidR="007C1396" w:rsidRPr="00F1121C" w:rsidRDefault="007C1396" w:rsidP="007C1396">
      <w:pPr>
        <w:ind w:firstLine="375"/>
        <w:jc w:val="center"/>
        <w:rPr>
          <w:b/>
          <w:bCs/>
          <w:lang w:val="hy-AM"/>
        </w:rPr>
      </w:pPr>
    </w:p>
    <w:p w:rsidR="007C1396" w:rsidRPr="00F1121C" w:rsidRDefault="007C1396" w:rsidP="007C1396">
      <w:pPr>
        <w:ind w:firstLine="375"/>
        <w:jc w:val="center"/>
        <w:rPr>
          <w:lang w:val="hy-AM"/>
        </w:rPr>
      </w:pPr>
      <w:r w:rsidRPr="00F1121C">
        <w:rPr>
          <w:b/>
          <w:bCs/>
          <w:lang w:val="hy-AM"/>
        </w:rPr>
        <w:t>ՀԱՅԱՍՏԱՆԻ ՀԱՆՐԱՊԵՏՈՒԹՅԱՆ ԿԱՌԱՎԱՐՈՒԹՅՈՒՆ</w:t>
      </w:r>
    </w:p>
    <w:p w:rsidR="007C1396" w:rsidRPr="00F1121C" w:rsidRDefault="007C1396" w:rsidP="007C1396">
      <w:pPr>
        <w:spacing w:before="100" w:beforeAutospacing="1" w:after="100" w:afterAutospacing="1"/>
        <w:jc w:val="center"/>
        <w:rPr>
          <w:lang w:val="hy-AM"/>
        </w:rPr>
      </w:pPr>
      <w:r w:rsidRPr="00F1121C">
        <w:rPr>
          <w:b/>
          <w:bCs/>
          <w:lang w:val="hy-AM"/>
        </w:rPr>
        <w:t>Ո Ր Ո Շ ՈՒ Մ</w:t>
      </w:r>
    </w:p>
    <w:p w:rsidR="007C1396" w:rsidRDefault="007C1396" w:rsidP="007C1396">
      <w:pPr>
        <w:autoSpaceDE w:val="0"/>
        <w:autoSpaceDN w:val="0"/>
        <w:adjustRightInd w:val="0"/>
        <w:jc w:val="center"/>
        <w:rPr>
          <w:lang w:val="en-US"/>
        </w:rPr>
      </w:pPr>
      <w:r w:rsidRPr="00F1121C">
        <w:rPr>
          <w:lang w:val="hy-AM"/>
        </w:rPr>
        <w:t>«</w:t>
      </w:r>
      <w:r w:rsidRPr="00F1121C">
        <w:rPr>
          <w:rFonts w:cs="Times Armenian"/>
          <w:lang w:val="hy-AM"/>
        </w:rPr>
        <w:t xml:space="preserve">    </w:t>
      </w:r>
      <w:r w:rsidRPr="00F1121C">
        <w:rPr>
          <w:lang w:val="hy-AM"/>
        </w:rPr>
        <w:t>»</w:t>
      </w:r>
      <w:r w:rsidRPr="00F1121C">
        <w:rPr>
          <w:rFonts w:cs="Times Armenian"/>
          <w:lang w:val="hy-AM"/>
        </w:rPr>
        <w:t xml:space="preserve"> ----------------- 2012   </w:t>
      </w:r>
      <w:r w:rsidRPr="00F1121C">
        <w:rPr>
          <w:rFonts w:cs="Sylfaen"/>
          <w:lang w:val="hy-AM"/>
        </w:rPr>
        <w:t>թվականի</w:t>
      </w:r>
      <w:r w:rsidRPr="00F1121C">
        <w:rPr>
          <w:rFonts w:cs="Times Armenian"/>
          <w:lang w:val="hy-AM"/>
        </w:rPr>
        <w:t xml:space="preserve">          N</w:t>
      </w:r>
      <w:r w:rsidRPr="00F1121C">
        <w:rPr>
          <w:lang w:val="hy-AM"/>
        </w:rPr>
        <w:t xml:space="preserve">       -Ն</w:t>
      </w:r>
    </w:p>
    <w:p w:rsidR="007C1396" w:rsidRPr="00584063" w:rsidRDefault="007C1396" w:rsidP="007C1396">
      <w:pPr>
        <w:autoSpaceDE w:val="0"/>
        <w:autoSpaceDN w:val="0"/>
        <w:adjustRightInd w:val="0"/>
        <w:jc w:val="center"/>
        <w:rPr>
          <w:rFonts w:cs="IRTEK Courier"/>
          <w:lang w:val="en-US"/>
        </w:rPr>
      </w:pPr>
    </w:p>
    <w:p w:rsidR="007C1396" w:rsidRPr="00F1121C" w:rsidRDefault="007C1396" w:rsidP="007C1396">
      <w:pPr>
        <w:ind w:firstLine="375"/>
        <w:jc w:val="center"/>
        <w:rPr>
          <w:lang w:val="hy-AM"/>
        </w:rPr>
      </w:pPr>
    </w:p>
    <w:p w:rsidR="007C1396" w:rsidRPr="002B1C5E" w:rsidRDefault="007C1396" w:rsidP="007C1396">
      <w:pPr>
        <w:ind w:firstLine="375"/>
        <w:jc w:val="center"/>
        <w:rPr>
          <w:b/>
          <w:caps/>
          <w:lang w:val="hy-AM"/>
        </w:rPr>
      </w:pPr>
      <w:r w:rsidRPr="00FC39AC">
        <w:rPr>
          <w:b/>
          <w:caps/>
          <w:lang w:val="hy-AM"/>
        </w:rPr>
        <w:t>ՀԱՅԱՍՏԱՆԻ ՀԱՆՐԱՊԵՏՈՒԹՅԱՆ ԿԱՌԱՎԱՐՈՒԹՅԱՆ 2006 ԹՎԱԿԱՆԻ ՀՈՒԼԻՍԻ 13-Ի n 1002-Ն որոշման մեջ փոփոխություն</w:t>
      </w:r>
      <w:r w:rsidRPr="002B1C5E">
        <w:rPr>
          <w:b/>
          <w:caps/>
          <w:lang w:val="hy-AM"/>
        </w:rPr>
        <w:t>ներ</w:t>
      </w:r>
      <w:r w:rsidRPr="00FC39AC">
        <w:rPr>
          <w:b/>
          <w:caps/>
          <w:lang w:val="hy-AM"/>
        </w:rPr>
        <w:t xml:space="preserve"> կատարելու մասին </w:t>
      </w:r>
    </w:p>
    <w:p w:rsidR="007C1396" w:rsidRPr="00FC39AC" w:rsidRDefault="007C1396" w:rsidP="007C1396">
      <w:pPr>
        <w:ind w:firstLine="375"/>
        <w:jc w:val="center"/>
        <w:rPr>
          <w:b/>
          <w:caps/>
          <w:lang w:val="en-US"/>
        </w:rPr>
      </w:pPr>
      <w:r>
        <w:rPr>
          <w:b/>
          <w:caps/>
          <w:lang w:val="en-US"/>
        </w:rPr>
        <w:t>------------------------------------------------------------------------------------------------------------------</w:t>
      </w:r>
    </w:p>
    <w:p w:rsidR="007C1396" w:rsidRPr="00CE4953" w:rsidRDefault="007C1396" w:rsidP="007C1396">
      <w:pPr>
        <w:spacing w:line="360" w:lineRule="auto"/>
        <w:jc w:val="both"/>
        <w:rPr>
          <w:lang w:val="en-US"/>
        </w:rPr>
      </w:pPr>
      <w:r>
        <w:rPr>
          <w:rFonts w:ascii="Arial Armenian" w:hAnsi="Arial Armenian"/>
          <w:sz w:val="22"/>
          <w:szCs w:val="22"/>
          <w:lang w:val="en-US"/>
        </w:rPr>
        <w:tab/>
      </w:r>
      <w:proofErr w:type="spellStart"/>
      <w:proofErr w:type="gramStart"/>
      <w:r w:rsidRPr="00CE4953">
        <w:rPr>
          <w:lang w:val="en-US"/>
        </w:rPr>
        <w:t>Համաձայն</w:t>
      </w:r>
      <w:proofErr w:type="spellEnd"/>
      <w:r w:rsidRPr="00CE4953">
        <w:rPr>
          <w:lang w:val="en-US"/>
        </w:rPr>
        <w:t xml:space="preserve"> </w:t>
      </w:r>
      <w:r>
        <w:rPr>
          <w:lang w:val="en-US"/>
        </w:rPr>
        <w:t>«</w:t>
      </w:r>
      <w:proofErr w:type="spellStart"/>
      <w:r>
        <w:rPr>
          <w:lang w:val="en-US"/>
        </w:rPr>
        <w:t>Համայնքային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ծառայության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մասին</w:t>
      </w:r>
      <w:proofErr w:type="spellEnd"/>
      <w:r>
        <w:rPr>
          <w:lang w:val="en-US"/>
        </w:rPr>
        <w:t xml:space="preserve">» </w:t>
      </w:r>
      <w:proofErr w:type="spellStart"/>
      <w:r w:rsidRPr="00CE4953">
        <w:rPr>
          <w:lang w:val="en-US"/>
        </w:rPr>
        <w:t>Հայաստանի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Հանրապետության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օրենքի</w:t>
      </w:r>
      <w:proofErr w:type="spellEnd"/>
      <w:r w:rsidRPr="00CE4953">
        <w:rPr>
          <w:lang w:val="en-US"/>
        </w:rPr>
        <w:t xml:space="preserve"> </w:t>
      </w:r>
      <w:r>
        <w:rPr>
          <w:lang w:val="en-US"/>
        </w:rPr>
        <w:t xml:space="preserve">18-րդ </w:t>
      </w:r>
      <w:proofErr w:type="spellStart"/>
      <w:r>
        <w:rPr>
          <w:lang w:val="en-US"/>
        </w:rPr>
        <w:t>հոդվածի</w:t>
      </w:r>
      <w:proofErr w:type="spellEnd"/>
      <w:r>
        <w:rPr>
          <w:lang w:val="en-US"/>
        </w:rPr>
        <w:t xml:space="preserve"> 2-րդ </w:t>
      </w:r>
      <w:proofErr w:type="spellStart"/>
      <w:r>
        <w:rPr>
          <w:lang w:val="en-US"/>
        </w:rPr>
        <w:t>մասի</w:t>
      </w:r>
      <w:proofErr w:type="spellEnd"/>
      <w:r>
        <w:rPr>
          <w:lang w:val="en-US"/>
        </w:rPr>
        <w:t xml:space="preserve">՝ </w:t>
      </w:r>
      <w:proofErr w:type="spellStart"/>
      <w:r w:rsidRPr="00CE4953">
        <w:rPr>
          <w:lang w:val="en-US"/>
        </w:rPr>
        <w:t>Հայաստանի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Հանրապետության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կառավարությունը</w:t>
      </w:r>
      <w:proofErr w:type="spellEnd"/>
      <w:r w:rsidRPr="00CE4953">
        <w:rPr>
          <w:lang w:val="en-US"/>
        </w:rPr>
        <w:t xml:space="preserve"> ո ր ո շ </w:t>
      </w:r>
      <w:proofErr w:type="spellStart"/>
      <w:r w:rsidRPr="00CE4953">
        <w:rPr>
          <w:lang w:val="en-US"/>
        </w:rPr>
        <w:t>ու</w:t>
      </w:r>
      <w:proofErr w:type="spellEnd"/>
      <w:r w:rsidRPr="00CE4953">
        <w:rPr>
          <w:lang w:val="en-US"/>
        </w:rPr>
        <w:t xml:space="preserve"> մ է.</w:t>
      </w:r>
      <w:proofErr w:type="gramEnd"/>
    </w:p>
    <w:p w:rsidR="007C1396" w:rsidRPr="00CE4953" w:rsidRDefault="007C1396" w:rsidP="007C1396">
      <w:pPr>
        <w:numPr>
          <w:ilvl w:val="0"/>
          <w:numId w:val="1"/>
        </w:numPr>
        <w:spacing w:line="360" w:lineRule="auto"/>
        <w:ind w:left="0" w:firstLine="705"/>
        <w:jc w:val="both"/>
        <w:rPr>
          <w:lang w:val="en-US"/>
        </w:rPr>
      </w:pPr>
      <w:proofErr w:type="spellStart"/>
      <w:r w:rsidRPr="00CE4953">
        <w:rPr>
          <w:lang w:val="en-US"/>
        </w:rPr>
        <w:t>Հայաստանի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Հանրապետության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կառավարության</w:t>
      </w:r>
      <w:proofErr w:type="spellEnd"/>
      <w:r w:rsidRPr="00CE4953">
        <w:rPr>
          <w:lang w:val="en-US"/>
        </w:rPr>
        <w:t xml:space="preserve"> 2006 </w:t>
      </w:r>
      <w:proofErr w:type="spellStart"/>
      <w:r w:rsidRPr="00CE4953">
        <w:rPr>
          <w:lang w:val="en-US"/>
        </w:rPr>
        <w:t>թվականի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հուլիսի</w:t>
      </w:r>
      <w:proofErr w:type="spellEnd"/>
      <w:r w:rsidRPr="00CE4953">
        <w:rPr>
          <w:lang w:val="en-US"/>
        </w:rPr>
        <w:t xml:space="preserve"> 13-ի </w:t>
      </w:r>
      <w:r w:rsidRPr="00CE4953">
        <w:rPr>
          <w:lang w:val="hy-AM"/>
        </w:rPr>
        <w:t>«</w:t>
      </w:r>
      <w:proofErr w:type="spellStart"/>
      <w:r w:rsidRPr="00CE4953">
        <w:rPr>
          <w:lang w:val="en-US"/>
        </w:rPr>
        <w:t>Ժամկետայաին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աշխատանքային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պայմանագիր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կնքելու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կարգը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հաստատելու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մասին</w:t>
      </w:r>
      <w:proofErr w:type="spellEnd"/>
      <w:r w:rsidRPr="00CE4953">
        <w:rPr>
          <w:lang w:val="hy-AM"/>
        </w:rPr>
        <w:t>»</w:t>
      </w:r>
      <w:r w:rsidRPr="00CE4953">
        <w:rPr>
          <w:lang w:val="en-US"/>
        </w:rPr>
        <w:t xml:space="preserve"> </w:t>
      </w:r>
      <w:r>
        <w:rPr>
          <w:lang w:val="en-US"/>
        </w:rPr>
        <w:t xml:space="preserve">                  </w:t>
      </w:r>
      <w:r w:rsidRPr="00CE4953">
        <w:rPr>
          <w:lang w:val="en-US"/>
        </w:rPr>
        <w:t xml:space="preserve">N 1002-Ն </w:t>
      </w:r>
      <w:proofErr w:type="spellStart"/>
      <w:r w:rsidRPr="00CE4953">
        <w:rPr>
          <w:lang w:val="en-US"/>
        </w:rPr>
        <w:t>որոշման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մեջ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կատարել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հետևյալ</w:t>
      </w:r>
      <w:proofErr w:type="spellEnd"/>
      <w:r w:rsidRPr="00CE4953">
        <w:rPr>
          <w:lang w:val="en-US"/>
        </w:rPr>
        <w:t xml:space="preserve"> </w:t>
      </w:r>
      <w:proofErr w:type="spellStart"/>
      <w:r w:rsidRPr="00CE4953">
        <w:rPr>
          <w:lang w:val="en-US"/>
        </w:rPr>
        <w:t>փոփոխությունները</w:t>
      </w:r>
      <w:proofErr w:type="spellEnd"/>
      <w:r w:rsidRPr="00CE4953">
        <w:rPr>
          <w:lang w:val="en-US"/>
        </w:rPr>
        <w:t>.</w:t>
      </w:r>
    </w:p>
    <w:p w:rsidR="007C1396" w:rsidRDefault="007C1396" w:rsidP="007C1396">
      <w:pPr>
        <w:numPr>
          <w:ilvl w:val="0"/>
          <w:numId w:val="2"/>
        </w:numPr>
        <w:spacing w:line="360" w:lineRule="auto"/>
        <w:jc w:val="both"/>
        <w:rPr>
          <w:lang w:val="en-US"/>
        </w:rPr>
      </w:pPr>
      <w:proofErr w:type="spellStart"/>
      <w:r w:rsidRPr="00CE4953">
        <w:rPr>
          <w:lang w:val="en-US"/>
        </w:rPr>
        <w:t>որոշմա</w:t>
      </w:r>
      <w:r>
        <w:rPr>
          <w:lang w:val="en-US"/>
        </w:rPr>
        <w:t>ն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հավելվածի</w:t>
      </w:r>
      <w:proofErr w:type="spellEnd"/>
      <w:r>
        <w:rPr>
          <w:lang w:val="en-US"/>
        </w:rPr>
        <w:t>`</w:t>
      </w:r>
    </w:p>
    <w:p w:rsidR="007C1396" w:rsidRPr="00F51D14" w:rsidRDefault="007C1396" w:rsidP="007C1396">
      <w:pPr>
        <w:spacing w:line="360" w:lineRule="auto"/>
        <w:ind w:left="1068"/>
        <w:jc w:val="both"/>
        <w:rPr>
          <w:sz w:val="22"/>
          <w:szCs w:val="22"/>
          <w:lang w:val="en-US"/>
        </w:rPr>
      </w:pPr>
      <w:r>
        <w:rPr>
          <w:lang w:val="en-US"/>
        </w:rPr>
        <w:t>ա.</w:t>
      </w:r>
      <w:r w:rsidRPr="00CE4953">
        <w:rPr>
          <w:lang w:val="en-US"/>
        </w:rPr>
        <w:t xml:space="preserve"> 11-րդ </w:t>
      </w:r>
      <w:proofErr w:type="spellStart"/>
      <w:r w:rsidRPr="00CE4953">
        <w:rPr>
          <w:lang w:val="en-US"/>
        </w:rPr>
        <w:t>կետում</w:t>
      </w:r>
      <w:proofErr w:type="spellEnd"/>
      <w:r w:rsidRPr="00CE4953">
        <w:rPr>
          <w:lang w:val="en-US"/>
        </w:rPr>
        <w:t xml:space="preserve"> </w:t>
      </w:r>
      <w:r w:rsidRPr="00CE4953">
        <w:rPr>
          <w:iCs/>
          <w:lang w:val="af-ZA"/>
        </w:rPr>
        <w:t>«համայնքի ղեկավարի աշխատակազմի (Երևանի քաղաքապետարանում՝ քաղաքապետարանի աշխատակազմի) (այսուհետ՝ համայնքի</w:t>
      </w:r>
      <w:r>
        <w:rPr>
          <w:iCs/>
          <w:lang w:val="af-ZA"/>
        </w:rPr>
        <w:t xml:space="preserve"> ղեկավարի աշխատակազմ</w:t>
      </w:r>
      <w:proofErr w:type="gramStart"/>
      <w:r>
        <w:rPr>
          <w:iCs/>
          <w:lang w:val="af-ZA"/>
        </w:rPr>
        <w:t>)</w:t>
      </w:r>
      <w:r w:rsidRPr="00E00618">
        <w:rPr>
          <w:iCs/>
          <w:lang w:val="af-ZA"/>
        </w:rPr>
        <w:t>»</w:t>
      </w:r>
      <w:proofErr w:type="gramEnd"/>
      <w:r>
        <w:rPr>
          <w:iCs/>
          <w:lang w:val="af-ZA"/>
        </w:rPr>
        <w:t xml:space="preserve"> բառերը փոխարինել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քաղաքապետարանի (գյուղապետարանի) աշխատակազմի (այսուհետ՝ աշխատակազմ)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բառերով.  </w:t>
      </w:r>
      <w:r w:rsidRPr="00E00618">
        <w:rPr>
          <w:iCs/>
          <w:lang w:val="af-ZA"/>
        </w:rPr>
        <w:t xml:space="preserve"> </w:t>
      </w:r>
      <w:r>
        <w:rPr>
          <w:lang w:val="en-US"/>
        </w:rPr>
        <w:t xml:space="preserve">  </w:t>
      </w:r>
    </w:p>
    <w:p w:rsidR="007C1396" w:rsidRPr="00037ED7" w:rsidRDefault="007C1396" w:rsidP="007C1396">
      <w:pPr>
        <w:spacing w:line="360" w:lineRule="auto"/>
        <w:ind w:firstLine="705"/>
        <w:jc w:val="both"/>
        <w:rPr>
          <w:sz w:val="22"/>
          <w:szCs w:val="22"/>
          <w:lang w:val="en-US"/>
        </w:rPr>
      </w:pPr>
      <w:r>
        <w:rPr>
          <w:lang w:val="en-US"/>
        </w:rPr>
        <w:t xml:space="preserve"> բ. 11-րդ </w:t>
      </w:r>
      <w:proofErr w:type="spellStart"/>
      <w:r>
        <w:rPr>
          <w:lang w:val="en-US"/>
        </w:rPr>
        <w:t>կետում</w:t>
      </w:r>
      <w:proofErr w:type="spellEnd"/>
      <w:r>
        <w:rPr>
          <w:lang w:val="en-US"/>
        </w:rPr>
        <w:t xml:space="preserve">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բացակայության դեպքում՝ տվյալ համայնքի ղեկավարի աշխատակազմի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բառերը փոխարինել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բացակայության դեպքում՝ տվյալ աշխատակազմի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բառերով.</w:t>
      </w:r>
    </w:p>
    <w:p w:rsidR="007C1396" w:rsidRPr="003845F2" w:rsidRDefault="007C1396" w:rsidP="007C1396">
      <w:pPr>
        <w:spacing w:line="360" w:lineRule="auto"/>
        <w:ind w:firstLine="705"/>
        <w:jc w:val="both"/>
        <w:rPr>
          <w:sz w:val="22"/>
          <w:szCs w:val="22"/>
          <w:lang w:val="en-US"/>
        </w:rPr>
      </w:pPr>
      <w:r>
        <w:rPr>
          <w:iCs/>
          <w:lang w:val="en-US"/>
        </w:rPr>
        <w:t xml:space="preserve">գ. 16-րդ </w:t>
      </w:r>
      <w:proofErr w:type="spellStart"/>
      <w:r>
        <w:rPr>
          <w:iCs/>
          <w:lang w:val="en-US"/>
        </w:rPr>
        <w:t>կետում</w:t>
      </w:r>
      <w:proofErr w:type="spellEnd"/>
      <w:r>
        <w:rPr>
          <w:iCs/>
          <w:lang w:val="en-US"/>
        </w:rPr>
        <w:t xml:space="preserve">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համայնքի ղեկավարի աշխատակազմ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բառերը փոխարինել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աշխատակազմ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բառով.</w:t>
      </w:r>
    </w:p>
    <w:p w:rsidR="007C1396" w:rsidRPr="00613026" w:rsidRDefault="007C1396" w:rsidP="007C1396">
      <w:pPr>
        <w:spacing w:line="360" w:lineRule="auto"/>
        <w:ind w:firstLine="705"/>
        <w:jc w:val="both"/>
        <w:rPr>
          <w:sz w:val="22"/>
          <w:szCs w:val="22"/>
          <w:lang w:val="en-US"/>
        </w:rPr>
      </w:pPr>
      <w:r>
        <w:rPr>
          <w:iCs/>
          <w:lang w:val="en-US"/>
        </w:rPr>
        <w:t xml:space="preserve">դ. 18-րդ </w:t>
      </w:r>
      <w:proofErr w:type="spellStart"/>
      <w:r>
        <w:rPr>
          <w:iCs/>
          <w:lang w:val="en-US"/>
        </w:rPr>
        <w:t>կետում</w:t>
      </w:r>
      <w:proofErr w:type="spellEnd"/>
      <w:r>
        <w:rPr>
          <w:iCs/>
          <w:lang w:val="en-US"/>
        </w:rPr>
        <w:t xml:space="preserve">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համայնքի ղեկավարի աշխատակազմում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բառերը փոխարինել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աշխատակազմում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բառով.</w:t>
      </w:r>
    </w:p>
    <w:p w:rsidR="007C1396" w:rsidRPr="003845F2" w:rsidRDefault="007C1396" w:rsidP="007C1396">
      <w:pPr>
        <w:spacing w:line="360" w:lineRule="auto"/>
        <w:ind w:firstLine="705"/>
        <w:jc w:val="both"/>
        <w:rPr>
          <w:sz w:val="22"/>
          <w:szCs w:val="22"/>
          <w:lang w:val="en-US"/>
        </w:rPr>
      </w:pPr>
      <w:r>
        <w:rPr>
          <w:lang w:val="en-US"/>
        </w:rPr>
        <w:t>2</w:t>
      </w:r>
      <w:r w:rsidRPr="00D05AEC">
        <w:rPr>
          <w:lang w:val="en-US"/>
        </w:rPr>
        <w:t xml:space="preserve">) </w:t>
      </w:r>
      <w:proofErr w:type="spellStart"/>
      <w:proofErr w:type="gramStart"/>
      <w:r>
        <w:rPr>
          <w:lang w:val="en-US"/>
        </w:rPr>
        <w:t>որոշման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հավելվածի</w:t>
      </w:r>
      <w:proofErr w:type="spellEnd"/>
      <w:r>
        <w:rPr>
          <w:lang w:val="en-US"/>
        </w:rPr>
        <w:t xml:space="preserve"> </w:t>
      </w:r>
      <w:r w:rsidRPr="00F1121C">
        <w:rPr>
          <w:lang w:val="hy-AM"/>
        </w:rPr>
        <w:t>«</w:t>
      </w:r>
      <w:r>
        <w:rPr>
          <w:iCs/>
          <w:lang w:val="af-ZA"/>
        </w:rPr>
        <w:t>Ժամկետային աշխատանքային պայմանագիրը կնքելու կարգ</w:t>
      </w:r>
      <w:r w:rsidRPr="00F1121C">
        <w:rPr>
          <w:lang w:val="hy-AM"/>
        </w:rPr>
        <w:t>»</w:t>
      </w:r>
      <w:r>
        <w:rPr>
          <w:iCs/>
          <w:lang w:val="af-ZA"/>
        </w:rPr>
        <w:t xml:space="preserve">-ի Ձև-ում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համայնքի ղեկավարի աշխատակազմի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բառերը փոխարինել </w:t>
      </w:r>
      <w:r w:rsidRPr="00E00618">
        <w:rPr>
          <w:iCs/>
          <w:lang w:val="af-ZA"/>
        </w:rPr>
        <w:t>«</w:t>
      </w:r>
      <w:r>
        <w:rPr>
          <w:iCs/>
          <w:lang w:val="af-ZA"/>
        </w:rPr>
        <w:t>քաղաքապետարանի (գյուղապետարանի) աշխատակազմի</w:t>
      </w:r>
      <w:r w:rsidRPr="00E00618">
        <w:rPr>
          <w:iCs/>
          <w:lang w:val="af-ZA"/>
        </w:rPr>
        <w:t>»</w:t>
      </w:r>
      <w:r>
        <w:rPr>
          <w:iCs/>
          <w:lang w:val="af-ZA"/>
        </w:rPr>
        <w:t xml:space="preserve"> բառերով:  </w:t>
      </w:r>
    </w:p>
    <w:p w:rsidR="007C1396" w:rsidRDefault="007C1396" w:rsidP="007C139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="IRTEK Courier"/>
          <w:lang w:val="en-US"/>
        </w:rPr>
      </w:pPr>
      <w:r>
        <w:rPr>
          <w:rFonts w:cs="IRTEK Courier"/>
          <w:lang w:val="en-US"/>
        </w:rPr>
        <w:t>2</w:t>
      </w:r>
      <w:r w:rsidRPr="00F1121C">
        <w:rPr>
          <w:rFonts w:cs="IRTEK Courier"/>
          <w:lang w:val="hy-AM"/>
        </w:rPr>
        <w:t>. U</w:t>
      </w:r>
      <w:r w:rsidRPr="00F1121C">
        <w:rPr>
          <w:rFonts w:cs="Sylfaen"/>
          <w:lang w:val="hy-AM"/>
        </w:rPr>
        <w:t>ույն</w:t>
      </w:r>
      <w:r w:rsidRPr="00F1121C">
        <w:rPr>
          <w:rFonts w:cs="IRTEK Courier"/>
          <w:lang w:val="hy-AM"/>
        </w:rPr>
        <w:t xml:space="preserve"> </w:t>
      </w:r>
      <w:r w:rsidRPr="00F1121C">
        <w:rPr>
          <w:rFonts w:cs="Sylfaen"/>
          <w:lang w:val="hy-AM"/>
        </w:rPr>
        <w:t>որոշումն</w:t>
      </w:r>
      <w:r w:rsidRPr="00F1121C">
        <w:rPr>
          <w:rFonts w:cs="IRTEK Courier"/>
          <w:lang w:val="hy-AM"/>
        </w:rPr>
        <w:t xml:space="preserve"> </w:t>
      </w:r>
      <w:r w:rsidRPr="00F1121C">
        <w:rPr>
          <w:rFonts w:cs="Sylfaen"/>
          <w:lang w:val="hy-AM"/>
        </w:rPr>
        <w:t>ուժի</w:t>
      </w:r>
      <w:r w:rsidRPr="00F1121C">
        <w:rPr>
          <w:rFonts w:cs="IRTEK Courier"/>
          <w:lang w:val="hy-AM"/>
        </w:rPr>
        <w:t xml:space="preserve"> </w:t>
      </w:r>
      <w:r w:rsidRPr="00F1121C">
        <w:rPr>
          <w:rFonts w:cs="Sylfaen"/>
          <w:lang w:val="hy-AM"/>
        </w:rPr>
        <w:t>մեջ</w:t>
      </w:r>
      <w:r w:rsidRPr="00F1121C">
        <w:rPr>
          <w:rFonts w:cs="IRTEK Courier"/>
          <w:lang w:val="hy-AM"/>
        </w:rPr>
        <w:t xml:space="preserve"> </w:t>
      </w:r>
      <w:r w:rsidRPr="00F1121C">
        <w:rPr>
          <w:rFonts w:cs="Sylfaen"/>
          <w:lang w:val="hy-AM"/>
        </w:rPr>
        <w:t>է</w:t>
      </w:r>
      <w:r w:rsidRPr="00F1121C">
        <w:rPr>
          <w:rFonts w:cs="IRTEK Courier"/>
          <w:lang w:val="hy-AM"/>
        </w:rPr>
        <w:t xml:space="preserve"> </w:t>
      </w:r>
      <w:r w:rsidRPr="00F1121C">
        <w:rPr>
          <w:rFonts w:cs="Sylfaen"/>
          <w:lang w:val="hy-AM"/>
        </w:rPr>
        <w:t>մտնում</w:t>
      </w:r>
      <w:r w:rsidRPr="00F1121C">
        <w:rPr>
          <w:rFonts w:cs="IRTEK Courier"/>
          <w:lang w:val="hy-AM"/>
        </w:rPr>
        <w:t xml:space="preserve"> </w:t>
      </w:r>
      <w:r w:rsidRPr="00F1121C">
        <w:rPr>
          <w:lang w:val="hy-AM"/>
        </w:rPr>
        <w:t>պաշտոնական հրապարակման</w:t>
      </w:r>
      <w:r>
        <w:rPr>
          <w:lang w:val="en-US"/>
        </w:rPr>
        <w:t xml:space="preserve">ը </w:t>
      </w:r>
      <w:proofErr w:type="spellStart"/>
      <w:proofErr w:type="gramStart"/>
      <w:r>
        <w:rPr>
          <w:lang w:val="en-US"/>
        </w:rPr>
        <w:t>հաջորդող</w:t>
      </w:r>
      <w:proofErr w:type="spellEnd"/>
      <w:r>
        <w:rPr>
          <w:lang w:val="en-US"/>
        </w:rPr>
        <w:t xml:space="preserve"> </w:t>
      </w:r>
      <w:r w:rsidRPr="00F1121C">
        <w:rPr>
          <w:lang w:val="hy-AM"/>
        </w:rPr>
        <w:t xml:space="preserve"> օրվան</w:t>
      </w:r>
      <w:proofErr w:type="spellStart"/>
      <w:r>
        <w:rPr>
          <w:lang w:val="en-US"/>
        </w:rPr>
        <w:t>ից</w:t>
      </w:r>
      <w:proofErr w:type="spellEnd"/>
      <w:proofErr w:type="gramEnd"/>
      <w:r w:rsidRPr="00F1121C">
        <w:rPr>
          <w:rFonts w:cs="IRTEK Courier"/>
          <w:lang w:val="hy-AM"/>
        </w:rPr>
        <w:t>:</w:t>
      </w:r>
    </w:p>
    <w:p w:rsidR="00EF3E1F" w:rsidRDefault="00EF3E1F"/>
    <w:sectPr w:rsidR="00EF3E1F" w:rsidSect="00AC0F4E">
      <w:pgSz w:w="11906" w:h="16838"/>
      <w:pgMar w:top="720" w:right="567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B7702"/>
    <w:multiLevelType w:val="hybridMultilevel"/>
    <w:tmpl w:val="B1F4585C"/>
    <w:lvl w:ilvl="0" w:tplc="16FAE66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392480"/>
    <w:multiLevelType w:val="hybridMultilevel"/>
    <w:tmpl w:val="2BE68532"/>
    <w:lvl w:ilvl="0" w:tplc="53461A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1396"/>
    <w:rsid w:val="007C1396"/>
    <w:rsid w:val="00EF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396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marine</cp:lastModifiedBy>
  <cp:revision>2</cp:revision>
  <dcterms:created xsi:type="dcterms:W3CDTF">2012-03-21T13:29:00Z</dcterms:created>
  <dcterms:modified xsi:type="dcterms:W3CDTF">2012-03-21T13:29:00Z</dcterms:modified>
</cp:coreProperties>
</file>