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53A" w:rsidRPr="0055653A" w:rsidRDefault="0055653A" w:rsidP="0055653A">
      <w:pPr>
        <w:jc w:val="center"/>
        <w:rPr>
          <w:rFonts w:ascii="GHEA Grapalat" w:hAnsi="GHEA Grapalat" w:cs="Sylfaen"/>
          <w:b/>
          <w:lang w:val="af-ZA"/>
        </w:rPr>
      </w:pPr>
      <w:r w:rsidRPr="0055653A">
        <w:rPr>
          <w:rFonts w:ascii="GHEA Grapalat" w:hAnsi="GHEA Grapalat" w:cs="Sylfaen"/>
          <w:b/>
          <w:lang w:val="af-ZA"/>
        </w:rPr>
        <w:t>ՏԵՂԵԿԱՆՔ</w:t>
      </w:r>
    </w:p>
    <w:p w:rsidR="0055653A" w:rsidRPr="0055653A" w:rsidRDefault="0055653A" w:rsidP="0055653A">
      <w:pPr>
        <w:jc w:val="center"/>
        <w:rPr>
          <w:rFonts w:ascii="GHEA Grapalat" w:hAnsi="GHEA Grapalat"/>
          <w:b/>
          <w:lang w:val="af-ZA"/>
        </w:rPr>
      </w:pPr>
    </w:p>
    <w:p w:rsidR="0055653A" w:rsidRPr="0055653A" w:rsidRDefault="0055653A" w:rsidP="0055653A">
      <w:pPr>
        <w:jc w:val="center"/>
        <w:rPr>
          <w:rFonts w:ascii="GHEA Grapalat" w:hAnsi="GHEA Grapalat"/>
          <w:b/>
          <w:lang w:val="af-ZA"/>
        </w:rPr>
      </w:pPr>
      <w:r w:rsidRPr="0055653A">
        <w:rPr>
          <w:rFonts w:ascii="GHEA Grapalat" w:hAnsi="GHEA Grapalat"/>
          <w:b/>
          <w:lang w:val="af-ZA"/>
        </w:rPr>
        <w:t>ՀԱՅԱՍՏԱՆԻ ՀԱՆՐԱՊԵՏՈՒԹՅԱՆ</w:t>
      </w:r>
      <w:r w:rsidRPr="0055653A">
        <w:rPr>
          <w:rFonts w:ascii="GHEA Grapalat" w:hAnsi="GHEA Grapalat" w:cs="Sylfaen"/>
          <w:b/>
          <w:lang w:val="hy-AM"/>
        </w:rPr>
        <w:t xml:space="preserve"> ԿԱՌԱՎԱՐՈՒԹՅԱՆ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spacing w:val="-2"/>
          <w:lang w:val="hy-AM"/>
        </w:rPr>
        <w:t>«</w:t>
      </w:r>
      <w:r w:rsidRPr="0055653A">
        <w:rPr>
          <w:rFonts w:ascii="GHEA Grapalat" w:hAnsi="GHEA Grapalat"/>
          <w:b/>
          <w:bCs/>
          <w:lang w:val="hy-AM"/>
        </w:rPr>
        <w:t>ԵՐԵՎԱՆ</w:t>
      </w:r>
      <w:r w:rsidRPr="0055653A">
        <w:rPr>
          <w:rFonts w:ascii="GHEA Grapalat" w:hAnsi="GHEA Grapalat" w:cs="Sylfaen"/>
          <w:b/>
          <w:bCs/>
          <w:lang w:val="hy-AM"/>
        </w:rPr>
        <w:t xml:space="preserve"> </w:t>
      </w:r>
      <w:r w:rsidRPr="0055653A">
        <w:rPr>
          <w:rFonts w:ascii="GHEA Grapalat" w:hAnsi="GHEA Grapalat"/>
          <w:b/>
          <w:bCs/>
          <w:lang w:val="hy-AM"/>
        </w:rPr>
        <w:t>ՔԱՂԱՔԻ</w:t>
      </w:r>
      <w:r w:rsidRPr="0055653A">
        <w:rPr>
          <w:rFonts w:ascii="GHEA Grapalat" w:hAnsi="GHEA Grapalat" w:cs="Sylfaen"/>
          <w:b/>
          <w:bCs/>
          <w:lang w:val="hy-AM"/>
        </w:rPr>
        <w:t xml:space="preserve"> </w:t>
      </w:r>
      <w:r w:rsidRPr="0055653A">
        <w:rPr>
          <w:rFonts w:ascii="GHEA Grapalat" w:hAnsi="GHEA Grapalat"/>
          <w:b/>
          <w:bCs/>
          <w:lang w:val="hy-AM"/>
        </w:rPr>
        <w:t>ՎԱՐՉԱԿԱՆ</w:t>
      </w:r>
      <w:r w:rsidRPr="0055653A">
        <w:rPr>
          <w:rFonts w:ascii="GHEA Grapalat" w:hAnsi="GHEA Grapalat" w:cs="Sylfaen"/>
          <w:b/>
          <w:bCs/>
          <w:lang w:val="hy-AM"/>
        </w:rPr>
        <w:t xml:space="preserve"> </w:t>
      </w:r>
      <w:r w:rsidRPr="0055653A">
        <w:rPr>
          <w:rFonts w:ascii="GHEA Grapalat" w:hAnsi="GHEA Grapalat"/>
          <w:b/>
          <w:bCs/>
          <w:lang w:val="hy-AM"/>
        </w:rPr>
        <w:t>ՏԱՐԱԾՔՈՒՄ</w:t>
      </w:r>
      <w:r w:rsidRPr="0055653A">
        <w:rPr>
          <w:rFonts w:ascii="GHEA Grapalat" w:hAnsi="GHEA Grapalat" w:cs="Sylfaen"/>
          <w:b/>
          <w:bCs/>
          <w:lang w:val="hy-AM"/>
        </w:rPr>
        <w:t xml:space="preserve"> </w:t>
      </w:r>
      <w:r w:rsidRPr="0055653A">
        <w:rPr>
          <w:rFonts w:ascii="GHEA Grapalat" w:hAnsi="GHEA Grapalat"/>
          <w:b/>
          <w:bCs/>
          <w:lang w:val="hy-AM"/>
        </w:rPr>
        <w:t>ԳՏՆՎՈՂ</w:t>
      </w:r>
      <w:r w:rsidRPr="0055653A">
        <w:rPr>
          <w:rFonts w:ascii="GHEA Grapalat" w:hAnsi="GHEA Grapalat" w:cs="Sylfaen"/>
          <w:b/>
          <w:bCs/>
          <w:lang w:val="hy-AM"/>
        </w:rPr>
        <w:t xml:space="preserve">, </w:t>
      </w:r>
      <w:r w:rsidRPr="0055653A">
        <w:rPr>
          <w:rFonts w:ascii="GHEA Grapalat" w:hAnsi="GHEA Grapalat"/>
          <w:b/>
          <w:bCs/>
          <w:lang w:val="hy-AM"/>
        </w:rPr>
        <w:t>ՊԵՏԱԿԱՆ</w:t>
      </w:r>
      <w:r w:rsidRPr="0055653A">
        <w:rPr>
          <w:rFonts w:ascii="GHEA Grapalat" w:hAnsi="GHEA Grapalat" w:cs="Sylfaen"/>
          <w:b/>
          <w:bCs/>
          <w:lang w:val="hy-AM"/>
        </w:rPr>
        <w:t xml:space="preserve"> </w:t>
      </w:r>
      <w:r w:rsidRPr="0055653A">
        <w:rPr>
          <w:rFonts w:ascii="GHEA Grapalat" w:hAnsi="GHEA Grapalat"/>
          <w:b/>
          <w:bCs/>
          <w:lang w:val="hy-AM"/>
        </w:rPr>
        <w:t>ՍԵՓԱԿԱՆՈՒԹՅՈՒՆ</w:t>
      </w:r>
      <w:r w:rsidRPr="0055653A">
        <w:rPr>
          <w:rFonts w:ascii="GHEA Grapalat" w:hAnsi="GHEA Grapalat" w:cs="Sylfaen"/>
          <w:b/>
          <w:bCs/>
          <w:lang w:val="hy-AM"/>
        </w:rPr>
        <w:t xml:space="preserve"> </w:t>
      </w:r>
      <w:r w:rsidRPr="0055653A">
        <w:rPr>
          <w:rFonts w:ascii="GHEA Grapalat" w:hAnsi="GHEA Grapalat"/>
          <w:b/>
          <w:bCs/>
          <w:lang w:val="hy-AM"/>
        </w:rPr>
        <w:t>ՀԱՄԱՐՎՈՂ</w:t>
      </w:r>
      <w:r w:rsidRPr="0055653A">
        <w:rPr>
          <w:rFonts w:ascii="GHEA Grapalat" w:hAnsi="GHEA Grapalat" w:cs="Sylfaen"/>
          <w:b/>
          <w:bCs/>
          <w:lang w:val="hy-AM"/>
        </w:rPr>
        <w:t xml:space="preserve"> </w:t>
      </w:r>
      <w:r w:rsidRPr="0055653A">
        <w:rPr>
          <w:rFonts w:ascii="GHEA Grapalat" w:hAnsi="GHEA Grapalat"/>
          <w:b/>
          <w:bCs/>
          <w:lang w:val="hy-AM"/>
        </w:rPr>
        <w:t>ԱՆՇԱՐԺ</w:t>
      </w:r>
      <w:r w:rsidRPr="0055653A">
        <w:rPr>
          <w:rFonts w:ascii="GHEA Grapalat" w:hAnsi="GHEA Grapalat" w:cs="Sylfaen"/>
          <w:b/>
          <w:bCs/>
          <w:lang w:val="hy-AM"/>
        </w:rPr>
        <w:t xml:space="preserve"> </w:t>
      </w:r>
      <w:r w:rsidRPr="0055653A">
        <w:rPr>
          <w:rFonts w:ascii="GHEA Grapalat" w:hAnsi="GHEA Grapalat"/>
          <w:b/>
          <w:bCs/>
          <w:lang w:val="hy-AM"/>
        </w:rPr>
        <w:t>ԳՈՒՅՔԻ</w:t>
      </w:r>
      <w:r w:rsidRPr="0055653A">
        <w:rPr>
          <w:rFonts w:ascii="GHEA Grapalat" w:hAnsi="GHEA Grapalat" w:cs="Sylfaen"/>
          <w:b/>
          <w:bCs/>
          <w:lang w:val="hy-AM"/>
        </w:rPr>
        <w:t xml:space="preserve"> </w:t>
      </w:r>
      <w:r w:rsidRPr="0055653A">
        <w:rPr>
          <w:rFonts w:ascii="GHEA Grapalat" w:hAnsi="GHEA Grapalat"/>
          <w:b/>
          <w:bCs/>
          <w:lang w:val="hy-AM"/>
        </w:rPr>
        <w:t>ՄԱՍՆԱՎՈՐԵՑՈՒՄԻՑ</w:t>
      </w:r>
      <w:r w:rsidRPr="0055653A">
        <w:rPr>
          <w:rFonts w:ascii="GHEA Grapalat" w:hAnsi="GHEA Grapalat" w:cs="Sylfaen"/>
          <w:b/>
          <w:bCs/>
          <w:lang w:val="hy-AM"/>
        </w:rPr>
        <w:t xml:space="preserve"> </w:t>
      </w:r>
      <w:r w:rsidRPr="0055653A">
        <w:rPr>
          <w:rFonts w:ascii="GHEA Grapalat" w:hAnsi="GHEA Grapalat"/>
          <w:b/>
          <w:bCs/>
          <w:lang w:val="hy-AM"/>
        </w:rPr>
        <w:t>ՍՏԱՑՎԱԾ</w:t>
      </w:r>
      <w:r w:rsidRPr="0055653A">
        <w:rPr>
          <w:rFonts w:ascii="GHEA Grapalat" w:hAnsi="GHEA Grapalat" w:cs="Sylfaen"/>
          <w:b/>
          <w:bCs/>
          <w:lang w:val="hy-AM"/>
        </w:rPr>
        <w:t xml:space="preserve"> </w:t>
      </w:r>
      <w:r w:rsidRPr="0055653A">
        <w:rPr>
          <w:rFonts w:ascii="GHEA Grapalat" w:hAnsi="GHEA Grapalat"/>
          <w:b/>
          <w:bCs/>
          <w:lang w:val="hy-AM"/>
        </w:rPr>
        <w:t>ՄԻՋՈՑՆԵՐԻ</w:t>
      </w:r>
      <w:r w:rsidRPr="0055653A">
        <w:rPr>
          <w:rFonts w:ascii="GHEA Grapalat" w:hAnsi="GHEA Grapalat" w:cs="Sylfaen"/>
          <w:b/>
          <w:bCs/>
          <w:lang w:val="hy-AM"/>
        </w:rPr>
        <w:t xml:space="preserve"> </w:t>
      </w:r>
      <w:r w:rsidRPr="0055653A">
        <w:rPr>
          <w:rFonts w:ascii="GHEA Grapalat" w:hAnsi="GHEA Grapalat"/>
          <w:b/>
          <w:bCs/>
          <w:lang w:val="hy-AM"/>
        </w:rPr>
        <w:t>ՏՆՕՐԻՆՄԱՆ</w:t>
      </w:r>
      <w:r w:rsidRPr="0055653A">
        <w:rPr>
          <w:rFonts w:ascii="GHEA Grapalat" w:hAnsi="GHEA Grapalat" w:cs="Sylfaen"/>
          <w:b/>
          <w:bCs/>
          <w:lang w:val="hy-AM"/>
        </w:rPr>
        <w:t xml:space="preserve"> </w:t>
      </w:r>
      <w:r w:rsidRPr="0055653A">
        <w:rPr>
          <w:rFonts w:ascii="GHEA Grapalat" w:hAnsi="GHEA Grapalat"/>
          <w:b/>
          <w:bCs/>
          <w:lang w:val="hy-AM"/>
        </w:rPr>
        <w:t>ԾՐԱԳՐԻՆ</w:t>
      </w:r>
      <w:r w:rsidRPr="0055653A">
        <w:rPr>
          <w:rFonts w:ascii="GHEA Grapalat" w:hAnsi="GHEA Grapalat" w:cs="Sylfaen"/>
          <w:b/>
          <w:bCs/>
          <w:lang w:val="hy-AM"/>
        </w:rPr>
        <w:t xml:space="preserve"> </w:t>
      </w:r>
      <w:r w:rsidRPr="0055653A">
        <w:rPr>
          <w:rFonts w:ascii="GHEA Grapalat" w:hAnsi="GHEA Grapalat"/>
          <w:b/>
          <w:bCs/>
          <w:lang w:val="hy-AM"/>
        </w:rPr>
        <w:t>ՀԱՎԱՆՈՒԹՅՈՒՆ</w:t>
      </w:r>
      <w:r w:rsidRPr="0055653A">
        <w:rPr>
          <w:rFonts w:ascii="GHEA Grapalat" w:hAnsi="GHEA Grapalat" w:cs="Sylfaen"/>
          <w:b/>
          <w:bCs/>
          <w:lang w:val="hy-AM"/>
        </w:rPr>
        <w:t xml:space="preserve"> </w:t>
      </w:r>
      <w:r w:rsidRPr="0055653A">
        <w:rPr>
          <w:rFonts w:ascii="GHEA Grapalat" w:hAnsi="GHEA Grapalat"/>
          <w:b/>
          <w:bCs/>
          <w:lang w:val="hy-AM"/>
        </w:rPr>
        <w:t>ՏԱԼՈՒ</w:t>
      </w:r>
      <w:r w:rsidRPr="0055653A">
        <w:rPr>
          <w:rFonts w:ascii="GHEA Grapalat" w:hAnsi="GHEA Grapalat" w:cs="Sylfaen"/>
          <w:b/>
          <w:bCs/>
          <w:lang w:val="hy-AM"/>
        </w:rPr>
        <w:t xml:space="preserve"> </w:t>
      </w:r>
      <w:r w:rsidRPr="0055653A">
        <w:rPr>
          <w:rFonts w:ascii="GHEA Grapalat" w:hAnsi="GHEA Grapalat"/>
          <w:b/>
          <w:bCs/>
          <w:lang w:val="hy-AM"/>
        </w:rPr>
        <w:t>ՄԱՍԻՆ</w:t>
      </w:r>
      <w:r>
        <w:rPr>
          <w:rFonts w:ascii="GHEA Grapalat" w:hAnsi="GHEA Grapalat" w:cs="Sylfaen"/>
          <w:b/>
          <w:spacing w:val="-2"/>
          <w:lang w:val="hy-AM"/>
        </w:rPr>
        <w:t>»</w:t>
      </w:r>
      <w:r w:rsidRPr="0055653A">
        <w:rPr>
          <w:rFonts w:ascii="GHEA Grapalat" w:hAnsi="GHEA Grapalat" w:cs="Sylfaen"/>
          <w:b/>
          <w:spacing w:val="-2"/>
          <w:lang w:val="hy-AM"/>
        </w:rPr>
        <w:t xml:space="preserve"> </w:t>
      </w:r>
      <w:r w:rsidRPr="0055653A">
        <w:rPr>
          <w:rFonts w:ascii="GHEA Grapalat" w:hAnsi="GHEA Grapalat" w:cs="Sylfaen"/>
          <w:b/>
          <w:lang w:val="hy-AM"/>
        </w:rPr>
        <w:t>ՈՐՈՇՄԱՆ ՆԱԽԱԳԾԻ</w:t>
      </w:r>
      <w:r w:rsidRPr="0055653A">
        <w:rPr>
          <w:rFonts w:ascii="GHEA Grapalat" w:hAnsi="GHEA Grapalat"/>
          <w:b/>
          <w:lang w:val="af-ZA"/>
        </w:rPr>
        <w:t xml:space="preserve"> ԸՆԴՈՒՆՄԱՆ ԿԱՊԱԿՑՈՒԹՅԱՄԲ ՀԱՅԱՍՏԱՆԻ ՀԱՆՐԱՊԵՏՈՒԹՅԱՆ ՊԵՏԱԿԱՆ ԲՅՈՒՋԵՈՒՄ ԵԿԱՄՈՒՏՆԵՐԻ ՆՎԱԶԵՑՄԱՆ ԿԱՄ ԾԱԽՍԵՐԻ ԱՎԵԼԱՑՄԱՆ ՄԱՍԻՆ</w:t>
      </w:r>
    </w:p>
    <w:p w:rsidR="0055653A" w:rsidRPr="003906F8" w:rsidRDefault="0055653A" w:rsidP="0055653A">
      <w:pPr>
        <w:jc w:val="center"/>
        <w:rPr>
          <w:rFonts w:ascii="GHEA Grapalat" w:hAnsi="GHEA Grapalat"/>
          <w:sz w:val="20"/>
          <w:szCs w:val="20"/>
          <w:lang w:val="af-ZA"/>
        </w:rPr>
      </w:pPr>
    </w:p>
    <w:tbl>
      <w:tblPr>
        <w:tblW w:w="5258" w:type="pct"/>
        <w:tblInd w:w="-33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13"/>
        <w:gridCol w:w="1137"/>
        <w:gridCol w:w="1687"/>
        <w:gridCol w:w="1644"/>
        <w:gridCol w:w="1646"/>
        <w:gridCol w:w="1836"/>
      </w:tblGrid>
      <w:tr w:rsidR="0055653A" w:rsidRPr="003906F8" w:rsidTr="000722C6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06F8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3906F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906F8">
              <w:rPr>
                <w:rFonts w:ascii="GHEA Grapalat" w:hAnsi="GHEA Grapalat"/>
                <w:sz w:val="20"/>
                <w:szCs w:val="20"/>
              </w:rPr>
              <w:t>բյուջեում</w:t>
            </w:r>
            <w:r w:rsidRPr="003906F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906F8">
              <w:rPr>
                <w:rFonts w:ascii="GHEA Grapalat" w:hAnsi="GHEA Grapalat"/>
                <w:sz w:val="20"/>
                <w:szCs w:val="20"/>
              </w:rPr>
              <w:t>կամ</w:t>
            </w:r>
            <w:r w:rsidRPr="003906F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906F8">
              <w:rPr>
                <w:rFonts w:ascii="GHEA Grapalat" w:hAnsi="GHEA Grapalat"/>
                <w:sz w:val="20"/>
                <w:szCs w:val="20"/>
              </w:rPr>
              <w:t>տեղական</w:t>
            </w:r>
            <w:r w:rsidRPr="003906F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906F8">
              <w:rPr>
                <w:rFonts w:ascii="GHEA Grapalat" w:hAnsi="GHEA Grapalat"/>
                <w:sz w:val="20"/>
                <w:szCs w:val="20"/>
              </w:rPr>
              <w:t>ինքնակառավարման</w:t>
            </w:r>
            <w:r w:rsidRPr="003906F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906F8">
              <w:rPr>
                <w:rFonts w:ascii="GHEA Grapalat" w:hAnsi="GHEA Grapalat"/>
                <w:sz w:val="20"/>
                <w:szCs w:val="20"/>
              </w:rPr>
              <w:t>մարմինների</w:t>
            </w:r>
            <w:r w:rsidRPr="003906F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906F8">
              <w:rPr>
                <w:rFonts w:ascii="GHEA Grapalat" w:hAnsi="GHEA Grapalat"/>
                <w:sz w:val="20"/>
                <w:szCs w:val="20"/>
              </w:rPr>
              <w:t>բյուջեների</w:t>
            </w:r>
            <w:r w:rsidRPr="003906F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906F8">
              <w:rPr>
                <w:rFonts w:ascii="GHEA Grapalat" w:hAnsi="GHEA Grapalat"/>
                <w:sz w:val="20"/>
                <w:szCs w:val="20"/>
              </w:rPr>
              <w:t>վրա</w:t>
            </w:r>
            <w:r w:rsidRPr="003906F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906F8">
              <w:rPr>
                <w:rFonts w:ascii="GHEA Grapalat" w:hAnsi="GHEA Grapalat"/>
                <w:sz w:val="20"/>
                <w:szCs w:val="20"/>
              </w:rPr>
              <w:t>ազդեցությունը</w:t>
            </w:r>
          </w:p>
        </w:tc>
      </w:tr>
      <w:tr w:rsidR="0055653A" w:rsidRPr="003906F8" w:rsidTr="000722C6">
        <w:tc>
          <w:tcPr>
            <w:tcW w:w="127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  <w:r w:rsidRPr="003906F8">
              <w:rPr>
                <w:rFonts w:ascii="GHEA Grapalat" w:hAnsi="GHEA Grapalat"/>
                <w:sz w:val="20"/>
                <w:szCs w:val="20"/>
              </w:rPr>
              <w:t xml:space="preserve">Ցուցանիշներ </w:t>
            </w:r>
          </w:p>
        </w:tc>
        <w:tc>
          <w:tcPr>
            <w:tcW w:w="1324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  <w:r w:rsidRPr="003906F8">
              <w:rPr>
                <w:rFonts w:ascii="GHEA Grapalat" w:hAnsi="GHEA Grapalat"/>
                <w:sz w:val="20"/>
                <w:szCs w:val="20"/>
              </w:rPr>
              <w:t xml:space="preserve">ընթացիկ (n-րդ) տարի </w:t>
            </w:r>
          </w:p>
        </w:tc>
        <w:tc>
          <w:tcPr>
            <w:tcW w:w="24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  <w:r w:rsidRPr="003906F8">
              <w:rPr>
                <w:rFonts w:ascii="GHEA Grapalat" w:hAnsi="GHEA Grapalat"/>
                <w:sz w:val="20"/>
                <w:szCs w:val="20"/>
              </w:rPr>
              <w:t xml:space="preserve">Հաջորդող 3 տարիները </w:t>
            </w:r>
          </w:p>
        </w:tc>
      </w:tr>
      <w:tr w:rsidR="0055653A" w:rsidRPr="003906F8" w:rsidTr="000722C6">
        <w:tc>
          <w:tcPr>
            <w:tcW w:w="127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24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  <w:r w:rsidRPr="003906F8">
              <w:rPr>
                <w:rFonts w:ascii="GHEA Grapalat" w:hAnsi="GHEA Grapalat"/>
                <w:sz w:val="20"/>
                <w:szCs w:val="20"/>
              </w:rPr>
              <w:t xml:space="preserve">n +1 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  <w:r w:rsidRPr="003906F8">
              <w:rPr>
                <w:rFonts w:ascii="GHEA Grapalat" w:hAnsi="GHEA Grapalat"/>
                <w:sz w:val="20"/>
                <w:szCs w:val="20"/>
              </w:rPr>
              <w:t xml:space="preserve">n +2 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  <w:r w:rsidRPr="003906F8">
              <w:rPr>
                <w:rFonts w:ascii="GHEA Grapalat" w:hAnsi="GHEA Grapalat"/>
                <w:sz w:val="20"/>
                <w:szCs w:val="20"/>
              </w:rPr>
              <w:t xml:space="preserve">n +3 </w:t>
            </w:r>
          </w:p>
        </w:tc>
      </w:tr>
      <w:tr w:rsidR="0055653A" w:rsidRPr="003906F8" w:rsidTr="000722C6">
        <w:tc>
          <w:tcPr>
            <w:tcW w:w="127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06F8">
              <w:rPr>
                <w:rFonts w:ascii="GHEA Grapalat" w:hAnsi="GHEA Grapalat"/>
                <w:sz w:val="20"/>
                <w:szCs w:val="20"/>
              </w:rPr>
              <w:t xml:space="preserve">Ըստ n - րդ տարվա պետական բյուջեի  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06F8">
              <w:rPr>
                <w:rFonts w:ascii="GHEA Grapalat" w:hAnsi="GHEA Grapalat"/>
                <w:sz w:val="20"/>
                <w:szCs w:val="20"/>
                <w:lang w:val="hy-AM"/>
              </w:rPr>
              <w:t>փոխությունը n - րդ տարվա պետական բյուջեի  համեմատ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06F8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Փոփոխությունն ընթացիկ տարվա համեմատ (n) 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06F8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Փոփոխությունն ընթացիկ տարվա համեմատ (n) 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06F8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Փոփոխությունն ընթացիկ տարվա համեմատ (n) </w:t>
            </w:r>
          </w:p>
        </w:tc>
      </w:tr>
      <w:tr w:rsidR="0055653A" w:rsidRPr="003906F8" w:rsidTr="000722C6">
        <w:trPr>
          <w:trHeight w:hRule="exact" w:val="332"/>
        </w:trPr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906F8">
              <w:rPr>
                <w:rFonts w:ascii="GHEA Grapalat" w:hAnsi="GHEA Grapalat"/>
                <w:b/>
                <w:sz w:val="20"/>
                <w:szCs w:val="20"/>
              </w:rPr>
              <w:t>1.Եկամուտներ</w:t>
            </w:r>
          </w:p>
        </w:tc>
        <w:tc>
          <w:tcPr>
            <w:tcW w:w="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2BD2">
              <w:rPr>
                <w:rFonts w:ascii="GHEA Grapalat" w:hAnsi="GHEA Grapalat"/>
                <w:sz w:val="20"/>
                <w:szCs w:val="20"/>
                <w:lang w:val="hy-AM"/>
              </w:rPr>
              <w:t>181632.6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5653A" w:rsidRPr="003906F8" w:rsidTr="000722C6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  <w:r w:rsidRPr="003906F8">
              <w:rPr>
                <w:rFonts w:ascii="GHEA Grapalat" w:hAnsi="GHEA Grapalat"/>
                <w:sz w:val="20"/>
                <w:szCs w:val="20"/>
              </w:rPr>
              <w:t xml:space="preserve">1.1. պետական բյուջեի եկամուտներ </w:t>
            </w:r>
          </w:p>
        </w:tc>
        <w:tc>
          <w:tcPr>
            <w:tcW w:w="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5653A" w:rsidRPr="003906F8" w:rsidTr="000722C6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  <w:r w:rsidRPr="003906F8">
              <w:rPr>
                <w:rFonts w:ascii="GHEA Grapalat" w:hAnsi="GHEA Grapalat"/>
                <w:sz w:val="20"/>
                <w:szCs w:val="20"/>
              </w:rPr>
              <w:t xml:space="preserve">1.2. ՏԻՄ եկամուտներ </w:t>
            </w:r>
          </w:p>
        </w:tc>
        <w:tc>
          <w:tcPr>
            <w:tcW w:w="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  <w:r w:rsidRPr="007E2BD2">
              <w:rPr>
                <w:rFonts w:ascii="GHEA Grapalat" w:hAnsi="GHEA Grapalat"/>
                <w:sz w:val="20"/>
                <w:szCs w:val="20"/>
                <w:lang w:val="hy-AM"/>
              </w:rPr>
              <w:t>181632.6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5653A" w:rsidRPr="003906F8" w:rsidTr="000722C6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906F8">
              <w:rPr>
                <w:rFonts w:ascii="GHEA Grapalat" w:hAnsi="GHEA Grapalat"/>
                <w:b/>
                <w:sz w:val="20"/>
                <w:szCs w:val="20"/>
              </w:rPr>
              <w:t>2. Ծախսեր</w:t>
            </w:r>
          </w:p>
        </w:tc>
        <w:tc>
          <w:tcPr>
            <w:tcW w:w="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  <w:r w:rsidRPr="007E2BD2">
              <w:rPr>
                <w:rFonts w:ascii="GHEA Grapalat" w:hAnsi="GHEA Grapalat"/>
                <w:sz w:val="20"/>
                <w:szCs w:val="20"/>
                <w:lang w:val="hy-AM"/>
              </w:rPr>
              <w:t>181632.6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5653A" w:rsidRPr="003906F8" w:rsidTr="000722C6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  <w:r w:rsidRPr="003906F8">
              <w:rPr>
                <w:rFonts w:ascii="GHEA Grapalat" w:hAnsi="GHEA Grapalat"/>
                <w:sz w:val="20"/>
                <w:szCs w:val="20"/>
              </w:rPr>
              <w:t>2.1. պետական բյուջեի ծախսեր</w:t>
            </w:r>
          </w:p>
        </w:tc>
        <w:tc>
          <w:tcPr>
            <w:tcW w:w="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5653A" w:rsidRPr="003906F8" w:rsidTr="000722C6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  <w:r w:rsidRPr="003906F8">
              <w:rPr>
                <w:rFonts w:ascii="GHEA Grapalat" w:hAnsi="GHEA Grapalat"/>
                <w:sz w:val="20"/>
                <w:szCs w:val="20"/>
              </w:rPr>
              <w:t xml:space="preserve"> 2.2. ՏԻՄ բյուջեի ծախսեր </w:t>
            </w:r>
          </w:p>
        </w:tc>
        <w:tc>
          <w:tcPr>
            <w:tcW w:w="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  <w:r w:rsidRPr="007E2BD2">
              <w:rPr>
                <w:rFonts w:ascii="GHEA Grapalat" w:hAnsi="GHEA Grapalat"/>
                <w:sz w:val="20"/>
                <w:szCs w:val="20"/>
                <w:lang w:val="hy-AM"/>
              </w:rPr>
              <w:t>181632.6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5653A" w:rsidRPr="003906F8" w:rsidTr="000722C6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3906F8">
              <w:rPr>
                <w:rFonts w:ascii="GHEA Grapalat" w:hAnsi="GHEA Grapalat"/>
                <w:b/>
                <w:sz w:val="20"/>
                <w:szCs w:val="20"/>
              </w:rPr>
              <w:t>3. Ֆիսկալ ազդեցության գնահատական</w:t>
            </w:r>
          </w:p>
        </w:tc>
        <w:tc>
          <w:tcPr>
            <w:tcW w:w="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5653A" w:rsidRPr="003906F8" w:rsidTr="000722C6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  <w:r w:rsidRPr="003906F8">
              <w:rPr>
                <w:rFonts w:ascii="GHEA Grapalat" w:hAnsi="GHEA Grapalat"/>
                <w:sz w:val="20"/>
                <w:szCs w:val="20"/>
              </w:rPr>
              <w:t xml:space="preserve">3.1. պետական բյուջե </w:t>
            </w:r>
          </w:p>
        </w:tc>
        <w:tc>
          <w:tcPr>
            <w:tcW w:w="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5653A" w:rsidRPr="003906F8" w:rsidTr="000722C6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  <w:r w:rsidRPr="003906F8">
              <w:rPr>
                <w:rFonts w:ascii="GHEA Grapalat" w:hAnsi="GHEA Grapalat"/>
                <w:sz w:val="20"/>
                <w:szCs w:val="20"/>
              </w:rPr>
              <w:t xml:space="preserve">3.3. ՏԻՄ բյուջե </w:t>
            </w:r>
          </w:p>
        </w:tc>
        <w:tc>
          <w:tcPr>
            <w:tcW w:w="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5653A" w:rsidRPr="003906F8" w:rsidTr="000722C6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  <w:r w:rsidRPr="003906F8">
              <w:rPr>
                <w:rFonts w:ascii="GHEA Grapalat" w:hAnsi="GHEA Grapalat"/>
                <w:sz w:val="20"/>
                <w:szCs w:val="20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տեսքով): </w:t>
            </w:r>
          </w:p>
        </w:tc>
        <w:tc>
          <w:tcPr>
            <w:tcW w:w="3728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06F8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 քաղաքում գտնվող պետական սեփականություն համարվող անշարժ գույքի (բացառությամբ հողերի), իրավաբանական անձանց կանոնադրական կապիտալում պետական մասնակցության, այդ թվում՝ անավարտ շինարարության օբյեկտների մասնավորեցումից ստացված մուտքերի՝ 30 տոկոս կազմող ֆինանսական միջոցների մնացորդը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3906F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906F8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906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թվականի դրությամբ կազմում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405,144</w:t>
            </w:r>
            <w:r w:rsidRPr="003906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493</w:t>
            </w:r>
            <w:r w:rsidRPr="003906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հազար դրամ։ ՀՀ կառավարության 2006 թվականի հուլիսի 27-ի N 1098-Ն որոշմամբ սահմանված կարգին համապատասխան Երևան քաղաքի ավագանու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3906F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906F8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906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N110</w:t>
            </w:r>
            <w:r w:rsidRPr="003906F8">
              <w:rPr>
                <w:rFonts w:ascii="GHEA Grapalat" w:hAnsi="GHEA Grapalat"/>
                <w:sz w:val="20"/>
                <w:szCs w:val="20"/>
                <w:lang w:val="hy-AM"/>
              </w:rPr>
              <w:t xml:space="preserve">-Ա որոշմամբ հավանությանն է արժանացել </w:t>
            </w:r>
            <w:r w:rsidRPr="00A237D4">
              <w:rPr>
                <w:rFonts w:ascii="GHEA Grapalat" w:hAnsi="GHEA Grapalat"/>
                <w:sz w:val="20"/>
                <w:szCs w:val="20"/>
                <w:lang w:val="hy-AM"/>
              </w:rPr>
              <w:t>Երևան քաղաքի Մոսկովյան փողոցի հիմնանորոգման</w:t>
            </w:r>
            <w:r w:rsidRPr="003906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ծրագիրը, որի նախահաշվային ընդհանուր արժեքը՝ համաձայն նախագծանախահաշվային փաստաթղթերի, կազմում է 222,298.78 հազար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՝ այդ թվում նաև </w:t>
            </w:r>
            <w:r w:rsidRPr="00A237D4">
              <w:rPr>
                <w:rFonts w:ascii="GHEA Grapalat" w:hAnsi="GHEA Grapalat"/>
                <w:sz w:val="20"/>
                <w:szCs w:val="20"/>
                <w:lang w:val="hy-AM"/>
              </w:rPr>
              <w:t xml:space="preserve">տեխնիկական և հեղինակային հսկողության </w:t>
            </w:r>
            <w:r w:rsidRPr="00F3321C">
              <w:rPr>
                <w:rFonts w:ascii="GHEA Grapalat" w:hAnsi="GHEA Grapalat"/>
                <w:sz w:val="20"/>
                <w:szCs w:val="20"/>
                <w:lang w:val="hy-AM"/>
              </w:rPr>
              <w:t>ծառայությունները</w:t>
            </w:r>
            <w:r w:rsidRPr="003906F8">
              <w:rPr>
                <w:rFonts w:ascii="GHEA Grapalat" w:hAnsi="GHEA Grapalat"/>
                <w:sz w:val="20"/>
                <w:szCs w:val="20"/>
                <w:lang w:val="hy-AM"/>
              </w:rPr>
              <w:t xml:space="preserve">։ </w:t>
            </w:r>
            <w:r w:rsidRPr="000F47A9">
              <w:rPr>
                <w:rFonts w:ascii="GHEA Grapalat" w:hAnsi="GHEA Grapalat"/>
                <w:sz w:val="20"/>
                <w:szCs w:val="20"/>
                <w:lang w:val="hy-AM"/>
              </w:rPr>
              <w:t>«Գնումների մասին» ՀՀ օրենքի 20-րդ հոդվածի 3-րդ մասի 2-րդ կետի համաձայն հայտարարվել է բաց մրցույթ, ինչի արդյունքում աշխատանքների մասով ներկայացված գնային առաջարկներից նվազագույնը կազմել է 177822.0 հազար դրամ, իսկ տեխնիկական և հեղինակային հսկողության ծառայությունների նախահաշվային արժեքները կազմում են 3810.6 հազար դրամ:</w:t>
            </w:r>
          </w:p>
        </w:tc>
      </w:tr>
      <w:tr w:rsidR="0055653A" w:rsidRPr="003906F8" w:rsidTr="000722C6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  <w:r w:rsidRPr="003906F8">
              <w:rPr>
                <w:rFonts w:ascii="GHEA Grapalat" w:hAnsi="GHEA Grapalat"/>
                <w:sz w:val="20"/>
                <w:szCs w:val="20"/>
              </w:rPr>
              <w:t>4.1. Եկամուտների գնահատում</w:t>
            </w:r>
          </w:p>
        </w:tc>
        <w:tc>
          <w:tcPr>
            <w:tcW w:w="3728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5653A" w:rsidRPr="003906F8" w:rsidTr="000722C6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  <w:r w:rsidRPr="003906F8">
              <w:rPr>
                <w:rFonts w:ascii="GHEA Grapalat" w:hAnsi="GHEA Grapalat"/>
                <w:sz w:val="20"/>
                <w:szCs w:val="20"/>
              </w:rPr>
              <w:t xml:space="preserve">4.2. Ծախսերի գնահատում </w:t>
            </w:r>
          </w:p>
        </w:tc>
        <w:tc>
          <w:tcPr>
            <w:tcW w:w="3728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5653A" w:rsidRPr="003906F8" w:rsidTr="000722C6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  <w:r w:rsidRPr="003906F8">
              <w:rPr>
                <w:rFonts w:ascii="GHEA Grapalat" w:hAnsi="GHEA Grapalat"/>
                <w:sz w:val="20"/>
                <w:szCs w:val="20"/>
              </w:rPr>
              <w:t xml:space="preserve">5.  Այլ տեղեկություններ (եթե այդպիսիք առկա են) </w:t>
            </w:r>
          </w:p>
        </w:tc>
        <w:tc>
          <w:tcPr>
            <w:tcW w:w="372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653A" w:rsidRPr="003906F8" w:rsidRDefault="0055653A" w:rsidP="000722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5653A" w:rsidRDefault="0055653A" w:rsidP="0055653A">
      <w:pPr>
        <w:rPr>
          <w:rFonts w:ascii="GHEA Grapalat" w:hAnsi="GHEA Grapalat" w:cs="Sylfaen"/>
          <w:sz w:val="20"/>
          <w:szCs w:val="20"/>
          <w:lang w:val="hy-AM"/>
        </w:rPr>
      </w:pPr>
    </w:p>
    <w:p w:rsidR="0055653A" w:rsidRDefault="0055653A" w:rsidP="0055653A">
      <w:pPr>
        <w:rPr>
          <w:rFonts w:ascii="GHEA Grapalat" w:hAnsi="GHEA Grapalat"/>
          <w:b/>
          <w:sz w:val="20"/>
          <w:szCs w:val="20"/>
          <w:lang w:val="hy-AM"/>
        </w:rPr>
      </w:pPr>
    </w:p>
    <w:p w:rsidR="0055653A" w:rsidRDefault="0055653A" w:rsidP="0055653A">
      <w:pPr>
        <w:rPr>
          <w:rFonts w:ascii="GHEA Grapalat" w:hAnsi="GHEA Grapalat"/>
          <w:b/>
          <w:sz w:val="20"/>
          <w:szCs w:val="20"/>
          <w:lang w:val="hy-AM"/>
        </w:rPr>
      </w:pPr>
    </w:p>
    <w:p w:rsidR="0055653A" w:rsidRPr="0055653A" w:rsidRDefault="0055653A" w:rsidP="0055653A">
      <w:pPr>
        <w:rPr>
          <w:rFonts w:ascii="GHEA Grapalat" w:hAnsi="GHEA Grapalat" w:cs="Sylfaen"/>
          <w:lang w:val="af-ZA"/>
        </w:rPr>
      </w:pPr>
      <w:r w:rsidRPr="0055653A">
        <w:rPr>
          <w:rFonts w:ascii="GHEA Grapalat" w:hAnsi="GHEA Grapalat"/>
          <w:b/>
          <w:lang w:val="hy-AM"/>
        </w:rPr>
        <w:t>ԵՐԵՎԱՆԻ  ՔԱՂԱՔԱՊԵՏ                                                            Տ. ՄԱՐԳԱՐՅԱՆ</w:t>
      </w:r>
    </w:p>
    <w:p w:rsidR="0055653A" w:rsidRDefault="0055653A" w:rsidP="0055653A">
      <w:pPr>
        <w:rPr>
          <w:rFonts w:ascii="GHEA Grapalat" w:hAnsi="GHEA Grapalat" w:cs="Sylfaen"/>
          <w:lang w:val="af-ZA"/>
        </w:rPr>
      </w:pPr>
    </w:p>
    <w:p w:rsidR="0055653A" w:rsidRPr="0055653A" w:rsidRDefault="0055653A" w:rsidP="0055653A">
      <w:pPr>
        <w:jc w:val="center"/>
        <w:rPr>
          <w:rFonts w:ascii="GHEA Grapalat" w:hAnsi="GHEA Grapalat" w:cs="Sylfaen"/>
          <w:b/>
          <w:lang w:val="af-ZA"/>
        </w:rPr>
      </w:pPr>
      <w:r w:rsidRPr="0055653A">
        <w:rPr>
          <w:rFonts w:ascii="GHEA Grapalat" w:hAnsi="GHEA Grapalat" w:cs="Sylfaen"/>
          <w:b/>
          <w:lang w:val="af-ZA"/>
        </w:rPr>
        <w:lastRenderedPageBreak/>
        <w:t>ՏԵՂԵԿԱՆՔ</w:t>
      </w:r>
    </w:p>
    <w:p w:rsidR="0055653A" w:rsidRPr="0055653A" w:rsidRDefault="0055653A" w:rsidP="0055653A">
      <w:pPr>
        <w:jc w:val="center"/>
        <w:rPr>
          <w:rFonts w:ascii="GHEA Grapalat" w:hAnsi="GHEA Grapalat"/>
          <w:b/>
          <w:lang w:val="af-ZA"/>
        </w:rPr>
      </w:pPr>
    </w:p>
    <w:p w:rsidR="0055653A" w:rsidRPr="0055653A" w:rsidRDefault="0055653A" w:rsidP="0055653A">
      <w:pPr>
        <w:jc w:val="center"/>
        <w:rPr>
          <w:rFonts w:ascii="GHEA Grapalat" w:hAnsi="GHEA Grapalat" w:cs="Sylfaen"/>
          <w:b/>
          <w:lang w:val="hy-AM"/>
        </w:rPr>
      </w:pPr>
      <w:r w:rsidRPr="0055653A">
        <w:rPr>
          <w:rFonts w:ascii="GHEA Grapalat" w:hAnsi="GHEA Grapalat"/>
          <w:b/>
          <w:lang w:val="af-ZA"/>
        </w:rPr>
        <w:t>ՀԱՅԱՍՏԱՆԻ ՀԱՆՐԱՊԵՏՈՒԹՅԱՆ</w:t>
      </w:r>
      <w:r w:rsidRPr="0055653A">
        <w:rPr>
          <w:rFonts w:ascii="GHEA Grapalat" w:hAnsi="GHEA Grapalat" w:cs="Sylfaen"/>
          <w:b/>
          <w:lang w:val="hy-AM"/>
        </w:rPr>
        <w:t xml:space="preserve"> </w:t>
      </w:r>
      <w:r w:rsidRPr="0055653A">
        <w:rPr>
          <w:rFonts w:ascii="GHEA Grapalat" w:hAnsi="GHEA Grapalat"/>
          <w:b/>
          <w:lang w:val="af-ZA"/>
        </w:rPr>
        <w:t xml:space="preserve">ԿԱՌԱՎԱՐՈՒԹՅԱՆ </w:t>
      </w:r>
      <w:r>
        <w:rPr>
          <w:rFonts w:ascii="GHEA Grapalat" w:hAnsi="GHEA Grapalat"/>
          <w:b/>
          <w:lang w:val="hy-AM"/>
        </w:rPr>
        <w:t>«</w:t>
      </w:r>
      <w:r w:rsidRPr="0055653A">
        <w:rPr>
          <w:rFonts w:ascii="GHEA Grapalat" w:hAnsi="GHEA Grapalat"/>
          <w:b/>
          <w:lang w:val="af-ZA"/>
        </w:rPr>
        <w:t>ԵՐԵՎԱՆ ՔԱՂԱՔԻ ՎԱՐՉԱԿԱՆ ՏԱՐԱԾՔՈՒՄ ԳՏՆՎՈՂ, ՊԵՏԱԿԱՆ ՍԵՓԱԿԱՆՈՒԹՅՈՒՆ ՀԱՄԱՐՎՈՂ ԱՆՇԱՐԺ ԳՈՒՅՔԻ ՄԱՍՆԱՎՈՐԵՑՈՒՄԻՑ ՍՏԱՑՎԱԾ ՄԻՋՈՑՆԵՐԻ ՏՆՕՐԻՆՄԱՆ Ծ</w:t>
      </w:r>
      <w:r>
        <w:rPr>
          <w:rFonts w:ascii="GHEA Grapalat" w:hAnsi="GHEA Grapalat"/>
          <w:b/>
          <w:lang w:val="af-ZA"/>
        </w:rPr>
        <w:t>ՐԱԳՐԻՆ ՀԱՎԱՆՈՒԹՅՈՒՆ ՏԱԼՈՒ ՄԱՍԻՆ</w:t>
      </w:r>
      <w:r>
        <w:rPr>
          <w:rFonts w:ascii="GHEA Grapalat" w:hAnsi="GHEA Grapalat"/>
          <w:b/>
          <w:lang w:val="hy-AM"/>
        </w:rPr>
        <w:t>»</w:t>
      </w:r>
      <w:r w:rsidRPr="0055653A">
        <w:rPr>
          <w:rFonts w:ascii="GHEA Grapalat" w:hAnsi="GHEA Grapalat"/>
          <w:b/>
          <w:lang w:val="af-ZA"/>
        </w:rPr>
        <w:t xml:space="preserve"> ՈՐՈՇՄԱՆ ՆԱԽԱԳԾԻ ԸՆԴՈՒՆՄԱՆ ԱՌՆՉՈՒԹՅԱՄԲ ԱՅԼ ԻՐԱՎԱԿԱՆ ԱԿՏԵՐՈՒՄ ՓՈՓՈԽՈՒԹՅՈՒՆՆԵՐ ԿԱՏԱՐԵԼՈՒ ԱՆՀՐԱԺԵՇՏՈՒԹՅԱՆ ԿԱՄ ԲԱՑԱԿԱՅՈՒԹՅԱՆ ՄԱՍԻՆ</w:t>
      </w:r>
    </w:p>
    <w:p w:rsidR="0055653A" w:rsidRPr="0055653A" w:rsidRDefault="0055653A" w:rsidP="0055653A">
      <w:pPr>
        <w:jc w:val="both"/>
        <w:rPr>
          <w:rFonts w:ascii="GHEA Grapalat" w:hAnsi="GHEA Grapalat"/>
          <w:b/>
          <w:color w:val="FF0000"/>
          <w:lang w:val="af-ZA"/>
        </w:rPr>
      </w:pPr>
    </w:p>
    <w:p w:rsidR="0055653A" w:rsidRPr="00AA1F08" w:rsidRDefault="0055653A" w:rsidP="0055653A">
      <w:pPr>
        <w:jc w:val="both"/>
        <w:rPr>
          <w:rFonts w:ascii="GHEA Grapalat" w:hAnsi="GHEA Grapalat"/>
          <w:color w:val="FF0000"/>
          <w:lang w:val="af-ZA"/>
        </w:rPr>
      </w:pPr>
    </w:p>
    <w:p w:rsidR="0055653A" w:rsidRDefault="0055653A" w:rsidP="0055653A">
      <w:pPr>
        <w:pStyle w:val="BodyText3"/>
        <w:spacing w:line="276" w:lineRule="auto"/>
        <w:ind w:left="220" w:firstLine="488"/>
        <w:rPr>
          <w:rFonts w:ascii="GHEA Grapalat" w:hAnsi="GHEA Grapalat" w:cs="Sylfaen"/>
          <w:color w:val="auto"/>
          <w:kern w:val="0"/>
          <w:szCs w:val="24"/>
          <w:lang w:val="af-ZA"/>
        </w:rPr>
      </w:pPr>
      <w:r w:rsidRPr="00AA1F08">
        <w:rPr>
          <w:rFonts w:ascii="GHEA Grapalat" w:hAnsi="GHEA Grapalat" w:cs="Sylfaen"/>
          <w:spacing w:val="-2"/>
          <w:szCs w:val="24"/>
        </w:rPr>
        <w:t>Հայաստանի</w:t>
      </w:r>
      <w:r w:rsidRPr="00AA1F08">
        <w:rPr>
          <w:rFonts w:ascii="GHEA Grapalat" w:hAnsi="GHEA Grapalat" w:cs="Sylfaen"/>
          <w:spacing w:val="-2"/>
          <w:szCs w:val="24"/>
          <w:lang w:val="af-ZA"/>
        </w:rPr>
        <w:t xml:space="preserve"> </w:t>
      </w:r>
      <w:r w:rsidRPr="00AA1F08">
        <w:rPr>
          <w:rFonts w:ascii="GHEA Grapalat" w:hAnsi="GHEA Grapalat" w:cs="Sylfaen"/>
          <w:spacing w:val="-2"/>
          <w:szCs w:val="24"/>
        </w:rPr>
        <w:t>Հանրապետության</w:t>
      </w:r>
      <w:r w:rsidRPr="00AA1F08">
        <w:rPr>
          <w:rFonts w:ascii="GHEA Grapalat" w:hAnsi="GHEA Grapalat" w:cs="Sylfaen"/>
          <w:spacing w:val="-2"/>
          <w:szCs w:val="24"/>
          <w:lang w:val="af-ZA"/>
        </w:rPr>
        <w:t xml:space="preserve"> </w:t>
      </w:r>
      <w:r w:rsidRPr="00AA1F08">
        <w:rPr>
          <w:rFonts w:ascii="GHEA Grapalat" w:hAnsi="GHEA Grapalat" w:cs="Sylfaen"/>
          <w:spacing w:val="-2"/>
          <w:szCs w:val="24"/>
          <w:lang w:val="ru-RU"/>
        </w:rPr>
        <w:t>կ</w:t>
      </w:r>
      <w:r w:rsidRPr="00AA1F08">
        <w:rPr>
          <w:rFonts w:ascii="GHEA Grapalat" w:hAnsi="GHEA Grapalat" w:cs="Sylfaen"/>
          <w:spacing w:val="-2"/>
          <w:szCs w:val="24"/>
        </w:rPr>
        <w:t>առավարության</w:t>
      </w:r>
      <w:r w:rsidRPr="00AA1F08">
        <w:rPr>
          <w:rFonts w:ascii="GHEA Grapalat" w:hAnsi="GHEA Grapalat" w:cs="Sylfaen"/>
          <w:spacing w:val="-2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2"/>
          <w:szCs w:val="24"/>
          <w:lang w:val="hy-AM"/>
        </w:rPr>
        <w:t>«</w:t>
      </w:r>
      <w:r w:rsidRPr="00F3321C">
        <w:rPr>
          <w:rFonts w:ascii="GHEA Grapalat" w:hAnsi="GHEA Grapalat"/>
          <w:szCs w:val="24"/>
          <w:lang w:val="af-ZA"/>
        </w:rPr>
        <w:t>Եր</w:t>
      </w:r>
      <w:r>
        <w:rPr>
          <w:rFonts w:ascii="GHEA Grapalat" w:hAnsi="GHEA Grapalat"/>
          <w:szCs w:val="24"/>
          <w:lang w:val="hy-AM"/>
        </w:rPr>
        <w:t>և</w:t>
      </w:r>
      <w:r w:rsidRPr="00F3321C">
        <w:rPr>
          <w:rFonts w:ascii="GHEA Grapalat" w:hAnsi="GHEA Grapalat"/>
          <w:szCs w:val="24"/>
          <w:lang w:val="af-ZA"/>
        </w:rPr>
        <w:t>ան քաղաքի վարչական տարածքում գտնվող, պետական սեփականություն համարվող անշարժ գույքի մասնավորեցումից ստացված միջոցների տնօրինման ծրագրին հավանություն տալու մասին</w:t>
      </w:r>
      <w:r>
        <w:rPr>
          <w:rFonts w:ascii="GHEA Grapalat" w:hAnsi="GHEA Grapalat" w:cs="Sylfaen"/>
          <w:spacing w:val="-2"/>
          <w:szCs w:val="24"/>
          <w:lang w:val="hy-AM"/>
        </w:rPr>
        <w:t>»</w:t>
      </w:r>
      <w:r w:rsidRPr="00AA1F08">
        <w:rPr>
          <w:rFonts w:ascii="GHEA Grapalat" w:hAnsi="GHEA Grapalat" w:cs="Sylfaen"/>
          <w:spacing w:val="-2"/>
          <w:szCs w:val="24"/>
          <w:lang w:val="af-ZA"/>
        </w:rPr>
        <w:t xml:space="preserve"> </w:t>
      </w:r>
      <w:r w:rsidRPr="00AA1F08">
        <w:rPr>
          <w:rFonts w:ascii="GHEA Grapalat" w:hAnsi="GHEA Grapalat" w:cs="Sylfaen"/>
          <w:szCs w:val="24"/>
          <w:lang w:val="af-ZA"/>
        </w:rPr>
        <w:t>որոշման նախագծի ընդունումը</w:t>
      </w:r>
      <w:r w:rsidRPr="00AA1F08">
        <w:rPr>
          <w:rFonts w:ascii="GHEA Grapalat" w:hAnsi="GHEA Grapalat" w:cs="Sylfaen"/>
          <w:color w:val="auto"/>
          <w:kern w:val="0"/>
          <w:szCs w:val="24"/>
          <w:lang w:val="af-ZA"/>
        </w:rPr>
        <w:t xml:space="preserve"> այլ իրավական ակտերի ընդունման անհրաժեշտություն չի առաջացնում:</w:t>
      </w:r>
    </w:p>
    <w:p w:rsidR="0055653A" w:rsidRPr="00431DE5" w:rsidRDefault="0055653A" w:rsidP="0055653A">
      <w:pPr>
        <w:rPr>
          <w:lang w:val="af-ZA"/>
        </w:rPr>
      </w:pPr>
    </w:p>
    <w:p w:rsidR="0055653A" w:rsidRPr="00431DE5" w:rsidRDefault="0055653A" w:rsidP="0055653A">
      <w:pPr>
        <w:rPr>
          <w:lang w:val="af-ZA"/>
        </w:rPr>
      </w:pPr>
    </w:p>
    <w:p w:rsidR="0055653A" w:rsidRDefault="0055653A" w:rsidP="0055653A">
      <w:pPr>
        <w:ind w:firstLine="708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ԵՐԵՎԱՆԻ  ՔԱՂԱՔԱՊԵՏ             </w:t>
      </w:r>
      <w:r w:rsidRPr="00431DE5">
        <w:rPr>
          <w:rFonts w:ascii="GHEA Grapalat" w:hAnsi="GHEA Grapalat"/>
          <w:b/>
          <w:lang w:val="hy-AM"/>
        </w:rPr>
        <w:t xml:space="preserve">   </w:t>
      </w:r>
      <w:r>
        <w:rPr>
          <w:rFonts w:ascii="GHEA Grapalat" w:hAnsi="GHEA Grapalat"/>
          <w:b/>
          <w:lang w:val="hy-AM"/>
        </w:rPr>
        <w:t xml:space="preserve">       </w:t>
      </w:r>
      <w:r w:rsidRPr="00431DE5">
        <w:rPr>
          <w:rFonts w:ascii="GHEA Grapalat" w:hAnsi="GHEA Grapalat"/>
          <w:b/>
          <w:lang w:val="hy-AM"/>
        </w:rPr>
        <w:t xml:space="preserve">                    </w:t>
      </w:r>
      <w:r>
        <w:rPr>
          <w:rFonts w:ascii="GHEA Grapalat" w:hAnsi="GHEA Grapalat"/>
          <w:b/>
          <w:lang w:val="hy-AM"/>
        </w:rPr>
        <w:t xml:space="preserve">        Տ. ՄԱՐԳԱՐՅԱՆ</w:t>
      </w:r>
    </w:p>
    <w:p w:rsidR="0055653A" w:rsidRDefault="0055653A" w:rsidP="0055653A">
      <w:pPr>
        <w:ind w:firstLine="708"/>
        <w:rPr>
          <w:rFonts w:ascii="GHEA Grapalat" w:hAnsi="GHEA Grapalat"/>
          <w:b/>
          <w:lang w:val="hy-AM"/>
        </w:rPr>
      </w:pPr>
    </w:p>
    <w:p w:rsidR="0055653A" w:rsidRDefault="0055653A" w:rsidP="0055653A">
      <w:pPr>
        <w:ind w:firstLine="708"/>
        <w:rPr>
          <w:rFonts w:ascii="GHEA Grapalat" w:hAnsi="GHEA Grapalat"/>
          <w:b/>
          <w:lang w:val="hy-AM"/>
        </w:rPr>
      </w:pPr>
    </w:p>
    <w:p w:rsidR="0055653A" w:rsidRDefault="0055653A" w:rsidP="0055653A">
      <w:pPr>
        <w:ind w:firstLine="708"/>
        <w:rPr>
          <w:rFonts w:ascii="GHEA Grapalat" w:hAnsi="GHEA Grapalat"/>
          <w:b/>
          <w:lang w:val="hy-AM"/>
        </w:rPr>
      </w:pPr>
    </w:p>
    <w:p w:rsidR="0055653A" w:rsidRPr="0055653A" w:rsidRDefault="0055653A" w:rsidP="0055653A">
      <w:pPr>
        <w:jc w:val="center"/>
        <w:rPr>
          <w:rFonts w:ascii="GHEA Grapalat" w:hAnsi="GHEA Grapalat" w:cs="Sylfaen"/>
          <w:b/>
          <w:lang w:val="af-ZA"/>
        </w:rPr>
      </w:pPr>
      <w:r w:rsidRPr="0055653A">
        <w:rPr>
          <w:rFonts w:ascii="GHEA Grapalat" w:hAnsi="GHEA Grapalat" w:cs="Sylfaen"/>
          <w:b/>
          <w:lang w:val="af-ZA"/>
        </w:rPr>
        <w:t>ՑԱՆԿ</w:t>
      </w:r>
    </w:p>
    <w:p w:rsidR="0055653A" w:rsidRDefault="0055653A" w:rsidP="0055653A">
      <w:pPr>
        <w:rPr>
          <w:rFonts w:ascii="GHEA Grapalat" w:hAnsi="GHEA Grapalat"/>
          <w:b/>
          <w:lang w:val="hy-AM"/>
        </w:rPr>
      </w:pPr>
    </w:p>
    <w:p w:rsidR="0055653A" w:rsidRPr="0055653A" w:rsidRDefault="0055653A" w:rsidP="0055653A">
      <w:pPr>
        <w:jc w:val="center"/>
        <w:rPr>
          <w:rFonts w:ascii="GHEA Grapalat" w:hAnsi="GHEA Grapalat"/>
          <w:b/>
          <w:lang w:val="hy-AM"/>
        </w:rPr>
      </w:pPr>
      <w:r w:rsidRPr="0055653A">
        <w:rPr>
          <w:rFonts w:ascii="GHEA Grapalat" w:hAnsi="GHEA Grapalat"/>
          <w:b/>
          <w:lang w:val="af-ZA"/>
        </w:rPr>
        <w:t>ՀԱՅԱՍՏԱՆԻ ՀԱՆՐԱՊԵՏՈՒԹՅԱՆ</w:t>
      </w:r>
      <w:r w:rsidRPr="0055653A">
        <w:rPr>
          <w:rFonts w:ascii="GHEA Grapalat" w:hAnsi="GHEA Grapalat" w:cs="Sylfaen"/>
          <w:b/>
          <w:lang w:val="hy-AM"/>
        </w:rPr>
        <w:t xml:space="preserve"> ԿԱՌԱՎԱՐՈՒԹՅԱՆ</w:t>
      </w:r>
      <w:r w:rsidRPr="0055653A">
        <w:rPr>
          <w:rFonts w:ascii="GHEA Grapalat" w:hAnsi="GHEA Grapalat" w:cs="Sylfaen"/>
          <w:b/>
          <w:spacing w:val="-2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«</w:t>
      </w:r>
      <w:r w:rsidRPr="0055653A">
        <w:rPr>
          <w:rFonts w:ascii="GHEA Grapalat" w:hAnsi="GHEA Grapalat"/>
          <w:b/>
          <w:lang w:val="af-ZA"/>
        </w:rPr>
        <w:t>ԵՐԵՎԱՆ ՔԱՂԱՔԻ ՎԱՐՉԱԿԱՆ ՏԱՐԱԾՔՈՒՄ ԳՏՆՎՈՂ, ՊԵՏԱԿԱՆ ՍԵՓԱԿԱՆՈՒԹՅՈՒՆ ՀԱՄԱՐՎՈՂ ԱՆՇԱՐԺ ԳՈՒՅՔԻ ՄԱՍՆԱՎՈՐԵՑՈՒՄԻՑ ՍՏԱՑՎԱԾ ՄԻՋՈՑՆԵՐԻ ՏՆՕՐԻՆՄԱՆ ԾՐԱԳՐԻՆ ՀԱՎԱՆՈՒԹՅՈՒՆ ՏԱԼՈՒ ՄԱՍԻՆ</w:t>
      </w:r>
      <w:r>
        <w:rPr>
          <w:rFonts w:ascii="GHEA Grapalat" w:hAnsi="GHEA Grapalat"/>
          <w:b/>
          <w:lang w:val="hy-AM"/>
        </w:rPr>
        <w:t xml:space="preserve">» </w:t>
      </w:r>
      <w:r w:rsidRPr="0055653A">
        <w:rPr>
          <w:rFonts w:ascii="GHEA Grapalat" w:hAnsi="GHEA Grapalat"/>
          <w:b/>
          <w:lang w:val="af-ZA"/>
        </w:rPr>
        <w:t>ՈՐՈՇՄԱՆ ՆԱԽԱԳԾԻ</w:t>
      </w:r>
      <w:r w:rsidRPr="0055653A">
        <w:rPr>
          <w:rFonts w:ascii="GHEA Grapalat" w:hAnsi="GHEA Grapalat" w:cs="Sylfaen"/>
          <w:b/>
          <w:lang w:val="af-ZA"/>
        </w:rPr>
        <w:t xml:space="preserve"> </w:t>
      </w:r>
      <w:r w:rsidRPr="0055653A">
        <w:rPr>
          <w:rFonts w:ascii="GHEA Grapalat" w:hAnsi="GHEA Grapalat" w:cs="Sylfaen"/>
          <w:b/>
          <w:lang w:val="hy-AM"/>
        </w:rPr>
        <w:t>ՀԵՂԻՆԱԿՆԵՐԻ</w:t>
      </w:r>
      <w:r w:rsidRPr="0055653A">
        <w:rPr>
          <w:rFonts w:ascii="GHEA Grapalat" w:hAnsi="GHEA Grapalat" w:cs="Sylfaen"/>
          <w:b/>
          <w:lang w:val="af-ZA"/>
        </w:rPr>
        <w:t xml:space="preserve"> (</w:t>
      </w:r>
      <w:r w:rsidRPr="0055653A">
        <w:rPr>
          <w:rFonts w:ascii="GHEA Grapalat" w:hAnsi="GHEA Grapalat" w:cs="Sylfaen"/>
          <w:b/>
          <w:lang w:val="hy-AM"/>
        </w:rPr>
        <w:t>ՄՇԱԿՈՂՆԵՐԻ</w:t>
      </w:r>
      <w:r w:rsidRPr="0055653A">
        <w:rPr>
          <w:rFonts w:ascii="GHEA Grapalat" w:hAnsi="GHEA Grapalat" w:cs="Sylfaen"/>
          <w:b/>
          <w:lang w:val="af-ZA"/>
        </w:rPr>
        <w:t>)</w:t>
      </w:r>
    </w:p>
    <w:p w:rsidR="0055653A" w:rsidRPr="0055653A" w:rsidRDefault="0055653A" w:rsidP="0055653A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55653A" w:rsidRPr="00520C81" w:rsidRDefault="0055653A" w:rsidP="0055653A">
      <w:pPr>
        <w:ind w:right="53" w:firstLine="720"/>
        <w:jc w:val="both"/>
        <w:rPr>
          <w:rFonts w:ascii="GHEA Grapalat" w:hAnsi="GHEA Grapalat" w:cs="Sylfaen"/>
          <w:lang w:val="fr-FR"/>
        </w:rPr>
      </w:pPr>
    </w:p>
    <w:p w:rsidR="0055653A" w:rsidRPr="00520C81" w:rsidRDefault="0055653A" w:rsidP="0055653A">
      <w:pPr>
        <w:ind w:right="53" w:firstLine="720"/>
        <w:jc w:val="both"/>
        <w:rPr>
          <w:rFonts w:ascii="GHEA Grapalat" w:hAnsi="GHEA Grapalat" w:cs="Sylfaen"/>
          <w:lang w:val="fr-FR"/>
        </w:rPr>
      </w:pPr>
    </w:p>
    <w:p w:rsidR="0055653A" w:rsidRPr="00A27E62" w:rsidRDefault="0055653A" w:rsidP="0055653A">
      <w:pPr>
        <w:spacing w:line="276" w:lineRule="auto"/>
        <w:ind w:right="53" w:firstLine="720"/>
        <w:jc w:val="both"/>
        <w:rPr>
          <w:rFonts w:ascii="GHEA Grapalat" w:hAnsi="GHEA Grapalat" w:cs="Sylfaen"/>
          <w:lang w:val="fr-FR"/>
        </w:rPr>
      </w:pPr>
      <w:r w:rsidRPr="00A42A81">
        <w:rPr>
          <w:rFonts w:ascii="GHEA Grapalat" w:hAnsi="GHEA Grapalat" w:cs="Sylfaen"/>
          <w:spacing w:val="-2"/>
          <w:lang w:val="hy-AM"/>
        </w:rPr>
        <w:t>Հայաստանի</w:t>
      </w:r>
      <w:r w:rsidRPr="00AA1F08">
        <w:rPr>
          <w:rFonts w:ascii="GHEA Grapalat" w:hAnsi="GHEA Grapalat" w:cs="Sylfaen"/>
          <w:spacing w:val="-2"/>
          <w:lang w:val="af-ZA"/>
        </w:rPr>
        <w:t xml:space="preserve"> </w:t>
      </w:r>
      <w:r w:rsidRPr="00A42A81">
        <w:rPr>
          <w:rFonts w:ascii="GHEA Grapalat" w:hAnsi="GHEA Grapalat" w:cs="Sylfaen"/>
          <w:spacing w:val="-2"/>
          <w:lang w:val="hy-AM"/>
        </w:rPr>
        <w:t>Հանրապետության</w:t>
      </w:r>
      <w:r w:rsidRPr="00AA1F08">
        <w:rPr>
          <w:rFonts w:ascii="GHEA Grapalat" w:hAnsi="GHEA Grapalat" w:cs="Sylfaen"/>
          <w:spacing w:val="-2"/>
          <w:lang w:val="af-ZA"/>
        </w:rPr>
        <w:t xml:space="preserve"> </w:t>
      </w:r>
      <w:r w:rsidRPr="00A42A81">
        <w:rPr>
          <w:rFonts w:ascii="GHEA Grapalat" w:hAnsi="GHEA Grapalat" w:cs="Sylfaen"/>
          <w:spacing w:val="-2"/>
          <w:lang w:val="hy-AM"/>
        </w:rPr>
        <w:t>կառավարության</w:t>
      </w:r>
      <w:r>
        <w:rPr>
          <w:rFonts w:ascii="GHEA Grapalat" w:hAnsi="GHEA Grapalat" w:cs="Sylfaen"/>
          <w:spacing w:val="-2"/>
          <w:lang w:val="hy-AM"/>
        </w:rPr>
        <w:t xml:space="preserve"> «</w:t>
      </w:r>
      <w:r w:rsidRPr="00F3321C">
        <w:rPr>
          <w:rFonts w:ascii="GHEA Grapalat" w:hAnsi="GHEA Grapalat"/>
          <w:lang w:val="af-ZA"/>
        </w:rPr>
        <w:t>Եր</w:t>
      </w:r>
      <w:r>
        <w:rPr>
          <w:rFonts w:ascii="GHEA Grapalat" w:hAnsi="GHEA Grapalat"/>
          <w:lang w:val="hy-AM"/>
        </w:rPr>
        <w:t>և</w:t>
      </w:r>
      <w:r w:rsidRPr="00F3321C">
        <w:rPr>
          <w:rFonts w:ascii="GHEA Grapalat" w:hAnsi="GHEA Grapalat"/>
          <w:lang w:val="af-ZA"/>
        </w:rPr>
        <w:t>ան քաղաքի վարչական տարածքում գտնվող, պետական սեփականություն համարվող անշարժ գույքի մասնավորեցումից ստացված միջոցների տնօրինման ծրագրին հավանություն տալու մասին</w:t>
      </w:r>
      <w:r>
        <w:rPr>
          <w:rFonts w:ascii="GHEA Grapalat" w:hAnsi="GHEA Grapalat"/>
          <w:lang w:val="hy-AM"/>
        </w:rPr>
        <w:t>»</w:t>
      </w:r>
      <w:r w:rsidRPr="00A27E62">
        <w:rPr>
          <w:rFonts w:ascii="GHEA Grapalat" w:hAnsi="GHEA Grapalat" w:cs="Sylfaen"/>
          <w:lang w:val="fr-FR"/>
        </w:rPr>
        <w:t xml:space="preserve"> </w:t>
      </w:r>
      <w:r w:rsidRPr="00A42A81">
        <w:rPr>
          <w:rFonts w:ascii="GHEA Grapalat" w:hAnsi="GHEA Grapalat" w:cs="Sylfaen"/>
          <w:lang w:val="hy-AM"/>
        </w:rPr>
        <w:t>որոշման</w:t>
      </w:r>
      <w:r>
        <w:rPr>
          <w:rFonts w:ascii="GHEA Grapalat" w:hAnsi="GHEA Grapalat" w:cs="Sylfaen"/>
          <w:lang w:val="fr-FR"/>
        </w:rPr>
        <w:t xml:space="preserve"> </w:t>
      </w:r>
      <w:r w:rsidRPr="00A42A81">
        <w:rPr>
          <w:rFonts w:ascii="GHEA Grapalat" w:hAnsi="GHEA Grapalat" w:cs="Sylfaen"/>
          <w:lang w:val="hy-AM"/>
        </w:rPr>
        <w:t>նախագիծը</w:t>
      </w:r>
      <w:r>
        <w:rPr>
          <w:rFonts w:ascii="GHEA Grapalat" w:hAnsi="GHEA Grapalat" w:cs="Times Armenian"/>
          <w:lang w:val="fr-FR"/>
        </w:rPr>
        <w:t xml:space="preserve"> </w:t>
      </w:r>
      <w:r w:rsidRPr="00A42A81">
        <w:rPr>
          <w:rFonts w:ascii="GHEA Grapalat" w:hAnsi="GHEA Grapalat" w:cs="Sylfaen"/>
          <w:lang w:val="hy-AM"/>
        </w:rPr>
        <w:t>մշակվել</w:t>
      </w:r>
      <w:r w:rsidRPr="00A27E62">
        <w:rPr>
          <w:rFonts w:ascii="GHEA Grapalat" w:hAnsi="GHEA Grapalat" w:cs="Times Armenian"/>
          <w:lang w:val="fr-FR"/>
        </w:rPr>
        <w:t xml:space="preserve"> </w:t>
      </w:r>
      <w:r w:rsidRPr="00A42A81">
        <w:rPr>
          <w:rFonts w:ascii="GHEA Grapalat" w:hAnsi="GHEA Grapalat" w:cs="Sylfaen"/>
          <w:lang w:val="hy-AM"/>
        </w:rPr>
        <w:t>է</w:t>
      </w:r>
      <w:r w:rsidRPr="00A27E62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 xml:space="preserve">Երևանի քաղաքապետարանի </w:t>
      </w:r>
      <w:r w:rsidRPr="00A42A81">
        <w:rPr>
          <w:rFonts w:ascii="GHEA Grapalat" w:hAnsi="GHEA Grapalat" w:cs="Sylfaen"/>
          <w:lang w:val="hy-AM"/>
        </w:rPr>
        <w:t>կողմից</w:t>
      </w:r>
      <w:r w:rsidRPr="00A27E62">
        <w:rPr>
          <w:rFonts w:ascii="GHEA Grapalat" w:hAnsi="GHEA Grapalat" w:cs="Sylfaen"/>
          <w:lang w:val="fr-FR"/>
        </w:rPr>
        <w:t>:</w:t>
      </w:r>
    </w:p>
    <w:p w:rsidR="0055653A" w:rsidRPr="00A27E62" w:rsidRDefault="0055653A" w:rsidP="0055653A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55653A" w:rsidRPr="00A27E62" w:rsidRDefault="0055653A" w:rsidP="0055653A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55653A" w:rsidRDefault="0055653A" w:rsidP="0055653A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55653A" w:rsidRPr="00463B24" w:rsidRDefault="0055653A" w:rsidP="0055653A">
      <w:pPr>
        <w:ind w:left="144" w:right="144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hy-AM"/>
        </w:rPr>
        <w:t xml:space="preserve">ԵՐԵՎԱՆԻ  ՔԱՂԱՔԱՊԵՏ                                           </w:t>
      </w:r>
      <w:r w:rsidRPr="00463B24">
        <w:rPr>
          <w:rFonts w:ascii="GHEA Grapalat" w:hAnsi="GHEA Grapalat"/>
          <w:b/>
          <w:lang w:val="fr-FR"/>
        </w:rPr>
        <w:t xml:space="preserve">     </w:t>
      </w:r>
      <w:r>
        <w:rPr>
          <w:rFonts w:ascii="GHEA Grapalat" w:hAnsi="GHEA Grapalat"/>
          <w:b/>
          <w:lang w:val="hy-AM"/>
        </w:rPr>
        <w:t xml:space="preserve">        Տ. ՄԱՐԳԱՐՅԱՆ</w:t>
      </w:r>
    </w:p>
    <w:p w:rsidR="0055653A" w:rsidRPr="00A27E62" w:rsidRDefault="0055653A" w:rsidP="0055653A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55653A" w:rsidRPr="00A27E62" w:rsidRDefault="0055653A" w:rsidP="0055653A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55653A" w:rsidRDefault="0055653A" w:rsidP="0055653A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  <w:r w:rsidRPr="00A27E62">
        <w:rPr>
          <w:rFonts w:ascii="GHEA Grapalat" w:hAnsi="GHEA Grapalat"/>
          <w:b/>
          <w:lang w:val="fr-FR"/>
        </w:rPr>
        <w:tab/>
      </w:r>
      <w:r w:rsidRPr="00A27E62">
        <w:rPr>
          <w:rFonts w:ascii="GHEA Grapalat" w:hAnsi="GHEA Grapalat"/>
          <w:b/>
          <w:lang w:val="fr-FR"/>
        </w:rPr>
        <w:tab/>
      </w:r>
      <w:r w:rsidRPr="00A27E62">
        <w:rPr>
          <w:rFonts w:ascii="GHEA Grapalat" w:hAnsi="GHEA Grapalat"/>
          <w:b/>
          <w:lang w:val="fr-FR"/>
        </w:rPr>
        <w:tab/>
      </w:r>
      <w:r w:rsidRPr="00A27E62">
        <w:rPr>
          <w:rFonts w:ascii="GHEA Grapalat" w:hAnsi="GHEA Grapalat"/>
          <w:b/>
          <w:lang w:val="fr-FR"/>
        </w:rPr>
        <w:tab/>
      </w:r>
      <w:r w:rsidRPr="00A27E62">
        <w:rPr>
          <w:rFonts w:ascii="GHEA Grapalat" w:hAnsi="GHEA Grapalat"/>
          <w:b/>
          <w:lang w:val="fr-FR"/>
        </w:rPr>
        <w:tab/>
      </w:r>
      <w:r w:rsidRPr="00A27E62">
        <w:rPr>
          <w:rFonts w:ascii="GHEA Grapalat" w:hAnsi="GHEA Grapalat"/>
          <w:b/>
          <w:lang w:val="fr-FR"/>
        </w:rPr>
        <w:tab/>
      </w:r>
    </w:p>
    <w:p w:rsidR="0055653A" w:rsidRPr="0055653A" w:rsidRDefault="0055653A" w:rsidP="0055653A">
      <w:pPr>
        <w:ind w:right="69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/>
          <w:b/>
          <w:lang w:val="fr-FR"/>
        </w:rPr>
        <w:br w:type="page"/>
      </w:r>
      <w:r w:rsidRPr="0055653A">
        <w:rPr>
          <w:rFonts w:ascii="GHEA Grapalat" w:hAnsi="GHEA Grapalat" w:cs="Sylfaen"/>
          <w:b/>
          <w:lang w:val="hy-AM"/>
        </w:rPr>
        <w:lastRenderedPageBreak/>
        <w:t>ՑԱՆԿ</w:t>
      </w:r>
    </w:p>
    <w:p w:rsidR="0055653A" w:rsidRPr="0055653A" w:rsidRDefault="0055653A" w:rsidP="0055653A">
      <w:pPr>
        <w:ind w:right="690"/>
        <w:jc w:val="center"/>
        <w:rPr>
          <w:rFonts w:ascii="GHEA Grapalat" w:hAnsi="GHEA Grapalat" w:cs="Sylfaen"/>
          <w:b/>
          <w:lang w:val="hy-AM"/>
        </w:rPr>
      </w:pPr>
    </w:p>
    <w:p w:rsidR="0055653A" w:rsidRPr="0055653A" w:rsidRDefault="0055653A" w:rsidP="0055653A">
      <w:pPr>
        <w:ind w:right="690"/>
        <w:jc w:val="center"/>
        <w:rPr>
          <w:rFonts w:ascii="GHEA Grapalat" w:hAnsi="GHEA Grapalat" w:cs="Sylfaen"/>
          <w:b/>
          <w:lang w:val="hy-AM"/>
        </w:rPr>
      </w:pPr>
      <w:r w:rsidRPr="0055653A">
        <w:rPr>
          <w:rFonts w:ascii="GHEA Grapalat" w:hAnsi="GHEA Grapalat" w:cs="Sylfaen"/>
          <w:b/>
          <w:lang w:val="hy-AM"/>
        </w:rPr>
        <w:t xml:space="preserve">ԻՐԱՎԱԿԱՆ ԱԿՏԵՐԻ, ՈՐՈՆՑ ՀԻՄԱՆ ՎՐԱ ԿԱՄ ՈՐՈՆՑԻՑ ՕԳՏՎԵԼՈՎ ՄՇԱԿՎԵԼ Է </w:t>
      </w:r>
      <w:r w:rsidRPr="0055653A">
        <w:rPr>
          <w:rFonts w:ascii="GHEA Grapalat" w:hAnsi="GHEA Grapalat"/>
          <w:b/>
          <w:lang w:val="af-ZA"/>
        </w:rPr>
        <w:t>ՀԱՅԱՍՏԱՆԻ ՀԱՆՐԱՊԵՏՈՒԹՅԱՆ</w:t>
      </w:r>
      <w:r w:rsidRPr="0055653A">
        <w:rPr>
          <w:rFonts w:ascii="GHEA Grapalat" w:hAnsi="GHEA Grapalat" w:cs="Sylfaen"/>
          <w:b/>
          <w:lang w:val="hy-AM"/>
        </w:rPr>
        <w:t xml:space="preserve"> ԿԱՌԱՎԱՐՈՒԹՅԱՆ</w:t>
      </w:r>
      <w:r w:rsidRPr="0055653A">
        <w:rPr>
          <w:rFonts w:ascii="GHEA Grapalat" w:hAnsi="GHEA Grapalat" w:cs="Sylfaen"/>
          <w:b/>
          <w:spacing w:val="-2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«</w:t>
      </w:r>
      <w:r w:rsidRPr="0055653A">
        <w:rPr>
          <w:rFonts w:ascii="GHEA Grapalat" w:hAnsi="GHEA Grapalat"/>
          <w:b/>
          <w:lang w:val="af-ZA"/>
        </w:rPr>
        <w:t>ԵՐԵՎԱՆ ՔԱՂԱՔԻ ՎԱՐՉԱԿԱՆ ՏԱՐԱԾՔՈՒՄ ԳՏՆՎՈՂ, ՊԵՏԱԿԱՆ ՍԵՓԱԿԱՆՈՒԹՅՈՒՆ ՀԱՄԱՐՎՈՂ ԱՆՇԱՐԺ ԳՈՒՅՔԻ ՄԱՍՆԱՎՈՐԵՑՈՒՄԻՑ ՍՏԱՑՎԱԾ ՄԻՋՈՑՆԵՐԻ ՏՆՕՐԻՆՄԱՆ ԾՐԱԳՐԻՆ ՀԱՎԱՆՈՒԹՅՈՒՆ ՏԱԼՈՒ ՄԱՍԻՆ</w:t>
      </w:r>
      <w:r>
        <w:rPr>
          <w:rFonts w:ascii="GHEA Grapalat" w:hAnsi="GHEA Grapalat"/>
          <w:b/>
          <w:lang w:val="hy-AM"/>
        </w:rPr>
        <w:t>»</w:t>
      </w:r>
      <w:r w:rsidRPr="0055653A">
        <w:rPr>
          <w:rFonts w:ascii="GHEA Grapalat" w:hAnsi="GHEA Grapalat" w:cs="Sylfaen"/>
          <w:b/>
          <w:lang w:val="hy-AM"/>
        </w:rPr>
        <w:t xml:space="preserve"> </w:t>
      </w:r>
      <w:r w:rsidRPr="0055653A">
        <w:rPr>
          <w:rFonts w:ascii="GHEA Grapalat" w:hAnsi="GHEA Grapalat"/>
          <w:b/>
          <w:lang w:val="af-ZA"/>
        </w:rPr>
        <w:t>ՈՐՈՇՄԱՆ ՆԱԽԱԳԻԾ</w:t>
      </w:r>
      <w:r w:rsidRPr="0055653A">
        <w:rPr>
          <w:rFonts w:ascii="GHEA Grapalat" w:hAnsi="GHEA Grapalat"/>
          <w:b/>
          <w:lang w:val="hy-AM"/>
        </w:rPr>
        <w:t>Ը</w:t>
      </w:r>
    </w:p>
    <w:p w:rsidR="0055653A" w:rsidRPr="00A27E62" w:rsidRDefault="0055653A" w:rsidP="0055653A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55653A" w:rsidRPr="00A27E62" w:rsidRDefault="0055653A" w:rsidP="0055653A">
      <w:pPr>
        <w:spacing w:line="276" w:lineRule="auto"/>
        <w:ind w:right="53" w:firstLine="720"/>
        <w:jc w:val="both"/>
        <w:rPr>
          <w:rFonts w:ascii="GHEA Grapalat" w:hAnsi="GHEA Grapalat" w:cs="Sylfaen"/>
          <w:lang w:val="fr-FR"/>
        </w:rPr>
      </w:pPr>
      <w:r w:rsidRPr="00A42A81">
        <w:rPr>
          <w:rFonts w:ascii="GHEA Grapalat" w:hAnsi="GHEA Grapalat" w:cs="Sylfaen"/>
          <w:spacing w:val="-2"/>
          <w:lang w:val="hy-AM"/>
        </w:rPr>
        <w:t>Հայաստանի</w:t>
      </w:r>
      <w:r w:rsidRPr="00AA1F08">
        <w:rPr>
          <w:rFonts w:ascii="GHEA Grapalat" w:hAnsi="GHEA Grapalat" w:cs="Sylfaen"/>
          <w:spacing w:val="-2"/>
          <w:lang w:val="af-ZA"/>
        </w:rPr>
        <w:t xml:space="preserve"> </w:t>
      </w:r>
      <w:r w:rsidRPr="00A42A81">
        <w:rPr>
          <w:rFonts w:ascii="GHEA Grapalat" w:hAnsi="GHEA Grapalat" w:cs="Sylfaen"/>
          <w:spacing w:val="-2"/>
          <w:lang w:val="hy-AM"/>
        </w:rPr>
        <w:t>Հանրապետության</w:t>
      </w:r>
      <w:r w:rsidRPr="00AA1F08">
        <w:rPr>
          <w:rFonts w:ascii="GHEA Grapalat" w:hAnsi="GHEA Grapalat" w:cs="Sylfaen"/>
          <w:spacing w:val="-2"/>
          <w:lang w:val="af-ZA"/>
        </w:rPr>
        <w:t xml:space="preserve"> </w:t>
      </w:r>
      <w:r w:rsidRPr="00A42A81">
        <w:rPr>
          <w:rFonts w:ascii="GHEA Grapalat" w:hAnsi="GHEA Grapalat" w:cs="Sylfaen"/>
          <w:spacing w:val="-2"/>
          <w:lang w:val="hy-AM"/>
        </w:rPr>
        <w:t>կառավարության</w:t>
      </w:r>
      <w:r w:rsidRPr="00AA1F08">
        <w:rPr>
          <w:rFonts w:ascii="GHEA Grapalat" w:hAnsi="GHEA Grapalat" w:cs="Sylfaen"/>
          <w:spacing w:val="-2"/>
          <w:lang w:val="hy-AM"/>
        </w:rPr>
        <w:t xml:space="preserve"> </w:t>
      </w:r>
      <w:r>
        <w:rPr>
          <w:rFonts w:ascii="GHEA Grapalat" w:hAnsi="GHEA Grapalat" w:cs="Sylfaen"/>
          <w:spacing w:val="-2"/>
          <w:lang w:val="hy-AM"/>
        </w:rPr>
        <w:t>«</w:t>
      </w:r>
      <w:r w:rsidRPr="00F3321C">
        <w:rPr>
          <w:rFonts w:ascii="GHEA Grapalat" w:hAnsi="GHEA Grapalat"/>
          <w:lang w:val="af-ZA"/>
        </w:rPr>
        <w:t>Եր</w:t>
      </w:r>
      <w:r>
        <w:rPr>
          <w:rFonts w:ascii="GHEA Grapalat" w:hAnsi="GHEA Grapalat"/>
          <w:lang w:val="hy-AM"/>
        </w:rPr>
        <w:t>և</w:t>
      </w:r>
      <w:r w:rsidRPr="00F3321C">
        <w:rPr>
          <w:rFonts w:ascii="GHEA Grapalat" w:hAnsi="GHEA Grapalat"/>
          <w:lang w:val="af-ZA"/>
        </w:rPr>
        <w:t>ան քաղաքի վարչական տարածքում գտնվող, պետական սեփականություն համարվող անշարժ գույքի մասնավորեցումից ստացված միջոցների տնօրինման ծրագրին հավանություն տալու մասին</w:t>
      </w:r>
      <w:r>
        <w:rPr>
          <w:rFonts w:ascii="GHEA Grapalat" w:hAnsi="GHEA Grapalat" w:cs="Sylfaen"/>
          <w:spacing w:val="-2"/>
          <w:lang w:val="hy-AM"/>
        </w:rPr>
        <w:t>»</w:t>
      </w:r>
      <w:r>
        <w:rPr>
          <w:rFonts w:ascii="GHEA Grapalat" w:hAnsi="GHEA Grapalat" w:cs="Sylfaen"/>
          <w:b/>
          <w:lang w:val="fr-FR"/>
        </w:rPr>
        <w:t xml:space="preserve"> </w:t>
      </w:r>
      <w:r w:rsidRPr="00A27E62">
        <w:rPr>
          <w:rFonts w:ascii="GHEA Grapalat" w:hAnsi="GHEA Grapalat" w:cs="Sylfaen"/>
        </w:rPr>
        <w:t>որոշման</w:t>
      </w:r>
      <w:r w:rsidRPr="00A27E62">
        <w:rPr>
          <w:rFonts w:ascii="GHEA Grapalat" w:hAnsi="GHEA Grapalat" w:cs="Sylfaen"/>
          <w:lang w:val="fr-FR"/>
        </w:rPr>
        <w:t xml:space="preserve"> </w:t>
      </w:r>
      <w:r w:rsidRPr="00A27E62">
        <w:rPr>
          <w:rFonts w:ascii="GHEA Grapalat" w:hAnsi="GHEA Grapalat" w:cs="Sylfaen"/>
        </w:rPr>
        <w:t>նախագիծը</w:t>
      </w:r>
      <w:r w:rsidRPr="00A27E62">
        <w:rPr>
          <w:rFonts w:ascii="GHEA Grapalat" w:hAnsi="GHEA Grapalat" w:cs="Sylfaen"/>
          <w:lang w:val="fr-FR"/>
        </w:rPr>
        <w:t xml:space="preserve"> </w:t>
      </w:r>
      <w:r w:rsidRPr="00A27E62">
        <w:rPr>
          <w:rFonts w:ascii="GHEA Grapalat" w:hAnsi="GHEA Grapalat" w:cs="Sylfaen"/>
        </w:rPr>
        <w:t>մշակվել</w:t>
      </w:r>
      <w:r>
        <w:rPr>
          <w:rFonts w:ascii="GHEA Grapalat" w:hAnsi="GHEA Grapalat" w:cs="Sylfaen"/>
          <w:lang w:val="fr-FR"/>
        </w:rPr>
        <w:t xml:space="preserve"> </w:t>
      </w:r>
      <w:r w:rsidRPr="00A27E62">
        <w:rPr>
          <w:rFonts w:ascii="GHEA Grapalat" w:hAnsi="GHEA Grapalat" w:cs="Sylfaen"/>
        </w:rPr>
        <w:t>է</w:t>
      </w:r>
      <w:r w:rsidRPr="00A27E6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«</w:t>
      </w:r>
      <w:r w:rsidRPr="001A579B">
        <w:rPr>
          <w:rFonts w:ascii="GHEA Grapalat" w:hAnsi="GHEA Grapalat" w:cs="Sylfaen"/>
          <w:lang w:val="hy-AM"/>
        </w:rPr>
        <w:t>Երևան քաղաքում տեղական ինքնակառավարման մասին</w:t>
      </w:r>
      <w:r>
        <w:rPr>
          <w:rFonts w:ascii="GHEA Grapalat" w:hAnsi="GHEA Grapalat" w:cs="Sylfaen"/>
          <w:lang w:val="hy-AM"/>
        </w:rPr>
        <w:t xml:space="preserve">», </w:t>
      </w:r>
      <w:r>
        <w:rPr>
          <w:rFonts w:ascii="GHEA Grapalat" w:hAnsi="GHEA Grapalat" w:cs="Sylfaen"/>
          <w:spacing w:val="-2"/>
          <w:lang w:val="hy-AM"/>
        </w:rPr>
        <w:t>«</w:t>
      </w:r>
      <w:r w:rsidRPr="001A579B">
        <w:rPr>
          <w:rFonts w:ascii="GHEA Grapalat" w:hAnsi="GHEA Grapalat" w:cs="Sylfaen"/>
          <w:lang w:val="hy-AM"/>
        </w:rPr>
        <w:t>Տեղական ինքնակառավարման մասին</w:t>
      </w:r>
      <w:r>
        <w:rPr>
          <w:rFonts w:ascii="GHEA Grapalat" w:hAnsi="GHEA Grapalat" w:cs="Sylfaen"/>
          <w:lang w:val="hy-AM"/>
        </w:rPr>
        <w:t>»,</w:t>
      </w:r>
      <w:r w:rsidRPr="00A27E6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spacing w:val="-2"/>
          <w:lang w:val="hy-AM"/>
        </w:rPr>
        <w:t>«</w:t>
      </w:r>
      <w:r w:rsidRPr="001A579B">
        <w:rPr>
          <w:rFonts w:ascii="GHEA Grapalat" w:hAnsi="GHEA Grapalat" w:cs="Sylfaen"/>
          <w:lang w:val="hy-AM"/>
        </w:rPr>
        <w:t>Հայաստանի Հանրապետության բյուջետային համակարգի մասին</w:t>
      </w:r>
      <w:r>
        <w:rPr>
          <w:rFonts w:ascii="GHEA Grapalat" w:hAnsi="GHEA Grapalat" w:cs="Sylfaen"/>
          <w:lang w:val="hy-AM"/>
        </w:rPr>
        <w:t>», «</w:t>
      </w:r>
      <w:r w:rsidRPr="00A27E62">
        <w:rPr>
          <w:rFonts w:ascii="GHEA Grapalat" w:hAnsi="GHEA Grapalat" w:cs="Sylfaen"/>
        </w:rPr>
        <w:t>Իրավական</w:t>
      </w:r>
      <w:r>
        <w:rPr>
          <w:rFonts w:ascii="GHEA Grapalat" w:hAnsi="GHEA Grapalat" w:cs="Sylfaen"/>
          <w:lang w:val="fr-FR"/>
        </w:rPr>
        <w:t xml:space="preserve"> </w:t>
      </w:r>
      <w:r w:rsidRPr="00A27E62">
        <w:rPr>
          <w:rFonts w:ascii="GHEA Grapalat" w:hAnsi="GHEA Grapalat" w:cs="Sylfaen"/>
        </w:rPr>
        <w:t>ակտերի</w:t>
      </w:r>
      <w:r>
        <w:rPr>
          <w:rFonts w:ascii="GHEA Grapalat" w:hAnsi="GHEA Grapalat" w:cs="Sylfaen"/>
          <w:lang w:val="fr-FR"/>
        </w:rPr>
        <w:t xml:space="preserve"> </w:t>
      </w:r>
      <w:r w:rsidRPr="00A27E62"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hy-AM"/>
        </w:rPr>
        <w:t>»</w:t>
      </w:r>
      <w:r w:rsidRPr="00A27E62">
        <w:rPr>
          <w:rFonts w:ascii="GHEA Grapalat" w:hAnsi="GHEA Grapalat" w:cs="Sylfaen"/>
          <w:lang w:val="fr-FR"/>
        </w:rPr>
        <w:t xml:space="preserve"> </w:t>
      </w:r>
      <w:r w:rsidRPr="00A27E62"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fr-FR"/>
        </w:rPr>
        <w:t xml:space="preserve"> </w:t>
      </w:r>
      <w:r w:rsidRPr="00A27E62">
        <w:rPr>
          <w:rFonts w:ascii="GHEA Grapalat" w:hAnsi="GHEA Grapalat" w:cs="Sylfaen"/>
        </w:rPr>
        <w:t>օրենքների</w:t>
      </w:r>
      <w:r w:rsidRPr="00A27E62">
        <w:rPr>
          <w:rFonts w:ascii="GHEA Grapalat" w:hAnsi="GHEA Grapalat" w:cs="Sylfaen"/>
          <w:lang w:val="fr-FR"/>
        </w:rPr>
        <w:t xml:space="preserve"> և</w:t>
      </w:r>
      <w:r w:rsidRPr="00F3321C">
        <w:rPr>
          <w:rFonts w:ascii="GHEA Grapalat" w:hAnsi="GHEA Grapalat" w:cs="Sylfaen"/>
          <w:lang w:val="fr-FR"/>
        </w:rPr>
        <w:t xml:space="preserve"> </w:t>
      </w:r>
      <w:r w:rsidRPr="001A579B">
        <w:rPr>
          <w:rFonts w:ascii="GHEA Grapalat" w:hAnsi="GHEA Grapalat" w:cs="Sylfaen"/>
          <w:lang w:val="hy-AM"/>
        </w:rPr>
        <w:t>Հայաստանի Հանրապետության կառավարության 2006 թվականի հուլիսի 27-ի N 1098-Ն որոշմա</w:t>
      </w:r>
      <w:r>
        <w:rPr>
          <w:rFonts w:ascii="GHEA Grapalat" w:hAnsi="GHEA Grapalat" w:cs="Sylfaen"/>
          <w:lang w:val="hy-AM"/>
        </w:rPr>
        <w:t>ն</w:t>
      </w:r>
      <w:r w:rsidRPr="00F3321C">
        <w:rPr>
          <w:rFonts w:ascii="GHEA Grapalat" w:hAnsi="GHEA Grapalat" w:cs="Sylfaen"/>
          <w:lang w:val="fr-FR"/>
        </w:rPr>
        <w:t xml:space="preserve"> </w:t>
      </w:r>
      <w:r w:rsidRPr="00A27E62">
        <w:rPr>
          <w:rFonts w:ascii="GHEA Grapalat" w:hAnsi="GHEA Grapalat" w:cs="Sylfaen"/>
        </w:rPr>
        <w:t>հիման</w:t>
      </w:r>
      <w:r w:rsidRPr="00A27E62">
        <w:rPr>
          <w:rFonts w:ascii="GHEA Grapalat" w:hAnsi="GHEA Grapalat" w:cs="Sylfaen"/>
          <w:lang w:val="fr-FR"/>
        </w:rPr>
        <w:t xml:space="preserve"> </w:t>
      </w:r>
      <w:r w:rsidRPr="00A27E62">
        <w:rPr>
          <w:rFonts w:ascii="GHEA Grapalat" w:hAnsi="GHEA Grapalat" w:cs="Sylfaen"/>
        </w:rPr>
        <w:t>վրա</w:t>
      </w:r>
      <w:r w:rsidRPr="00A27E62">
        <w:rPr>
          <w:rFonts w:ascii="GHEA Grapalat" w:hAnsi="GHEA Grapalat" w:cs="Sylfaen"/>
          <w:lang w:val="fr-FR"/>
        </w:rPr>
        <w:t>:</w:t>
      </w:r>
    </w:p>
    <w:p w:rsidR="0055653A" w:rsidRDefault="0055653A" w:rsidP="0055653A">
      <w:pPr>
        <w:ind w:left="450" w:right="690" w:firstLine="720"/>
        <w:jc w:val="both"/>
        <w:rPr>
          <w:rFonts w:ascii="GHEA Grapalat" w:hAnsi="GHEA Grapalat" w:cs="Sylfaen"/>
          <w:lang w:val="fr-FR"/>
        </w:rPr>
      </w:pPr>
    </w:p>
    <w:p w:rsidR="0055653A" w:rsidRDefault="0055653A" w:rsidP="0055653A">
      <w:pPr>
        <w:ind w:left="450" w:right="690" w:firstLine="720"/>
        <w:jc w:val="both"/>
        <w:rPr>
          <w:rFonts w:ascii="GHEA Grapalat" w:hAnsi="GHEA Grapalat" w:cs="Sylfaen"/>
          <w:lang w:val="fr-FR"/>
        </w:rPr>
      </w:pPr>
    </w:p>
    <w:p w:rsidR="0055653A" w:rsidRDefault="0055653A" w:rsidP="0055653A">
      <w:pPr>
        <w:ind w:left="450" w:right="690" w:firstLine="720"/>
        <w:jc w:val="both"/>
        <w:rPr>
          <w:rFonts w:ascii="GHEA Grapalat" w:hAnsi="GHEA Grapalat" w:cs="Sylfaen"/>
          <w:lang w:val="fr-FR"/>
        </w:rPr>
      </w:pPr>
    </w:p>
    <w:p w:rsidR="0055653A" w:rsidRDefault="0055653A" w:rsidP="0055653A">
      <w:pPr>
        <w:ind w:left="450" w:right="690" w:firstLine="720"/>
        <w:jc w:val="both"/>
        <w:rPr>
          <w:rFonts w:ascii="GHEA Grapalat" w:hAnsi="GHEA Grapalat" w:cs="Sylfaen"/>
          <w:lang w:val="fr-FR"/>
        </w:rPr>
      </w:pPr>
    </w:p>
    <w:p w:rsidR="0055653A" w:rsidRDefault="0055653A" w:rsidP="0055653A">
      <w:pPr>
        <w:ind w:left="144" w:right="144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 xml:space="preserve">ԵՐԵՎԱՆԻ  ՔԱՂԱՔԱՊԵՏ                                           </w:t>
      </w:r>
      <w:r>
        <w:rPr>
          <w:rFonts w:ascii="GHEA Grapalat" w:hAnsi="GHEA Grapalat"/>
          <w:b/>
        </w:rPr>
        <w:t xml:space="preserve">         </w:t>
      </w:r>
      <w:r>
        <w:rPr>
          <w:rFonts w:ascii="GHEA Grapalat" w:hAnsi="GHEA Grapalat"/>
          <w:b/>
          <w:lang w:val="hy-AM"/>
        </w:rPr>
        <w:t xml:space="preserve">    Տ. ՄԱՐԳԱՐՅԱՆ</w:t>
      </w:r>
    </w:p>
    <w:p w:rsidR="0055653A" w:rsidRPr="00431DE5" w:rsidRDefault="0055653A" w:rsidP="0055653A">
      <w:pPr>
        <w:ind w:firstLine="708"/>
        <w:rPr>
          <w:lang w:val="af-ZA"/>
        </w:rPr>
      </w:pPr>
      <w:r w:rsidRPr="00A27E62">
        <w:rPr>
          <w:rFonts w:ascii="GHEA Grapalat" w:hAnsi="GHEA Grapalat" w:cs="Sylfaen"/>
          <w:lang w:val="fr-FR"/>
        </w:rPr>
        <w:t xml:space="preserve"> </w:t>
      </w:r>
      <w:r w:rsidRPr="00A27E62">
        <w:rPr>
          <w:rFonts w:ascii="GHEA Grapalat" w:hAnsi="GHEA Grapalat"/>
          <w:lang w:val="fr-FR"/>
        </w:rPr>
        <w:tab/>
      </w:r>
      <w:r w:rsidRPr="00A27E62">
        <w:rPr>
          <w:rFonts w:ascii="GHEA Grapalat" w:hAnsi="GHEA Grapalat"/>
          <w:lang w:val="fr-FR"/>
        </w:rPr>
        <w:tab/>
      </w:r>
      <w:r w:rsidRPr="00A27E62">
        <w:rPr>
          <w:rFonts w:ascii="GHEA Grapalat" w:hAnsi="GHEA Grapalat"/>
          <w:lang w:val="fr-FR"/>
        </w:rPr>
        <w:tab/>
      </w:r>
      <w:r w:rsidRPr="00A27E62">
        <w:rPr>
          <w:rFonts w:ascii="GHEA Grapalat" w:hAnsi="GHEA Grapalat"/>
          <w:lang w:val="fr-FR"/>
        </w:rPr>
        <w:tab/>
      </w:r>
      <w:r w:rsidRPr="00A27E62">
        <w:rPr>
          <w:rFonts w:ascii="GHEA Grapalat" w:hAnsi="GHEA Grapalat"/>
          <w:lang w:val="fr-FR"/>
        </w:rPr>
        <w:tab/>
      </w:r>
      <w:r w:rsidRPr="00A27E62">
        <w:rPr>
          <w:rFonts w:ascii="GHEA Grapalat" w:hAnsi="GHEA Grapalat"/>
          <w:lang w:val="fr-FR"/>
        </w:rPr>
        <w:tab/>
      </w:r>
      <w:r w:rsidRPr="00A27E62">
        <w:rPr>
          <w:rFonts w:ascii="GHEA Grapalat" w:hAnsi="GHEA Grapalat"/>
          <w:lang w:val="fr-FR"/>
        </w:rPr>
        <w:tab/>
      </w:r>
      <w:r w:rsidRPr="00A27E62">
        <w:rPr>
          <w:rFonts w:ascii="GHEA Grapalat" w:hAnsi="GHEA Grapalat"/>
          <w:lang w:val="fr-FR"/>
        </w:rPr>
        <w:tab/>
      </w:r>
      <w:r w:rsidRPr="00A27E62">
        <w:rPr>
          <w:rFonts w:ascii="GHEA Grapalat" w:hAnsi="GHEA Grapalat"/>
          <w:lang w:val="fr-FR"/>
        </w:rPr>
        <w:tab/>
      </w:r>
      <w:r w:rsidRPr="00A27E62">
        <w:rPr>
          <w:rFonts w:ascii="GHEA Grapalat" w:hAnsi="GHEA Grapalat"/>
          <w:lang w:val="fr-FR"/>
        </w:rPr>
        <w:tab/>
      </w:r>
    </w:p>
    <w:p w:rsidR="00990DA3" w:rsidRDefault="00990DA3"/>
    <w:sectPr w:rsidR="00990DA3" w:rsidSect="003906F8">
      <w:pgSz w:w="11906" w:h="16838"/>
      <w:pgMar w:top="810" w:right="836" w:bottom="360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5653A"/>
    <w:rsid w:val="00003773"/>
    <w:rsid w:val="0000504B"/>
    <w:rsid w:val="000050ED"/>
    <w:rsid w:val="00005446"/>
    <w:rsid w:val="000076C8"/>
    <w:rsid w:val="00007CBD"/>
    <w:rsid w:val="00010DFC"/>
    <w:rsid w:val="00010EA1"/>
    <w:rsid w:val="00013093"/>
    <w:rsid w:val="000137EE"/>
    <w:rsid w:val="00013F7D"/>
    <w:rsid w:val="00015D0A"/>
    <w:rsid w:val="00017C38"/>
    <w:rsid w:val="0002021C"/>
    <w:rsid w:val="000208C9"/>
    <w:rsid w:val="000229CB"/>
    <w:rsid w:val="00026145"/>
    <w:rsid w:val="000267EC"/>
    <w:rsid w:val="00027352"/>
    <w:rsid w:val="00027743"/>
    <w:rsid w:val="00033AC9"/>
    <w:rsid w:val="00034575"/>
    <w:rsid w:val="000379B7"/>
    <w:rsid w:val="00040010"/>
    <w:rsid w:val="00041410"/>
    <w:rsid w:val="00041568"/>
    <w:rsid w:val="0004176E"/>
    <w:rsid w:val="000417B6"/>
    <w:rsid w:val="00044E84"/>
    <w:rsid w:val="000461BF"/>
    <w:rsid w:val="00047F9C"/>
    <w:rsid w:val="000515E0"/>
    <w:rsid w:val="000524F9"/>
    <w:rsid w:val="0005529D"/>
    <w:rsid w:val="00057810"/>
    <w:rsid w:val="00057D6B"/>
    <w:rsid w:val="000619CC"/>
    <w:rsid w:val="00065ACD"/>
    <w:rsid w:val="00070039"/>
    <w:rsid w:val="0007269D"/>
    <w:rsid w:val="00072AA8"/>
    <w:rsid w:val="00073265"/>
    <w:rsid w:val="00074F9A"/>
    <w:rsid w:val="000762BF"/>
    <w:rsid w:val="00080BFC"/>
    <w:rsid w:val="000821D4"/>
    <w:rsid w:val="00084879"/>
    <w:rsid w:val="00085C40"/>
    <w:rsid w:val="00086FF3"/>
    <w:rsid w:val="0008722A"/>
    <w:rsid w:val="00087E8E"/>
    <w:rsid w:val="000954FC"/>
    <w:rsid w:val="000A0111"/>
    <w:rsid w:val="000A04E3"/>
    <w:rsid w:val="000A1388"/>
    <w:rsid w:val="000A511F"/>
    <w:rsid w:val="000A5298"/>
    <w:rsid w:val="000A54FA"/>
    <w:rsid w:val="000A568F"/>
    <w:rsid w:val="000A76A5"/>
    <w:rsid w:val="000B021D"/>
    <w:rsid w:val="000B20F7"/>
    <w:rsid w:val="000B2180"/>
    <w:rsid w:val="000B3F14"/>
    <w:rsid w:val="000B4E0C"/>
    <w:rsid w:val="000B5053"/>
    <w:rsid w:val="000B5B3A"/>
    <w:rsid w:val="000B701A"/>
    <w:rsid w:val="000C0C5E"/>
    <w:rsid w:val="000C1656"/>
    <w:rsid w:val="000C1925"/>
    <w:rsid w:val="000C4182"/>
    <w:rsid w:val="000C5A5B"/>
    <w:rsid w:val="000D1379"/>
    <w:rsid w:val="000D1897"/>
    <w:rsid w:val="000D2C24"/>
    <w:rsid w:val="000D3D4B"/>
    <w:rsid w:val="000D5805"/>
    <w:rsid w:val="000D6F58"/>
    <w:rsid w:val="000E3911"/>
    <w:rsid w:val="000E3B21"/>
    <w:rsid w:val="000E4B37"/>
    <w:rsid w:val="000E527F"/>
    <w:rsid w:val="000E536B"/>
    <w:rsid w:val="000E54CE"/>
    <w:rsid w:val="000E7861"/>
    <w:rsid w:val="000F3E45"/>
    <w:rsid w:val="000F4C3F"/>
    <w:rsid w:val="000F4F4C"/>
    <w:rsid w:val="000F6D25"/>
    <w:rsid w:val="0010069A"/>
    <w:rsid w:val="001008E0"/>
    <w:rsid w:val="00101492"/>
    <w:rsid w:val="00102391"/>
    <w:rsid w:val="00103BE5"/>
    <w:rsid w:val="00104ABC"/>
    <w:rsid w:val="00104B9A"/>
    <w:rsid w:val="00112A43"/>
    <w:rsid w:val="00115486"/>
    <w:rsid w:val="001219EF"/>
    <w:rsid w:val="0012299C"/>
    <w:rsid w:val="00125F7C"/>
    <w:rsid w:val="00133192"/>
    <w:rsid w:val="001377BD"/>
    <w:rsid w:val="00137C6C"/>
    <w:rsid w:val="00140EF4"/>
    <w:rsid w:val="00141A2F"/>
    <w:rsid w:val="00142C6A"/>
    <w:rsid w:val="00145618"/>
    <w:rsid w:val="00145F23"/>
    <w:rsid w:val="00145FBC"/>
    <w:rsid w:val="00147A38"/>
    <w:rsid w:val="001500B8"/>
    <w:rsid w:val="0015013B"/>
    <w:rsid w:val="00152CB6"/>
    <w:rsid w:val="00154B7B"/>
    <w:rsid w:val="0015514B"/>
    <w:rsid w:val="00156D3D"/>
    <w:rsid w:val="001578DE"/>
    <w:rsid w:val="0016008A"/>
    <w:rsid w:val="00160DED"/>
    <w:rsid w:val="00162B63"/>
    <w:rsid w:val="00167B91"/>
    <w:rsid w:val="001702E4"/>
    <w:rsid w:val="001758C2"/>
    <w:rsid w:val="00176C05"/>
    <w:rsid w:val="001814D2"/>
    <w:rsid w:val="0018207B"/>
    <w:rsid w:val="0018526C"/>
    <w:rsid w:val="00187B04"/>
    <w:rsid w:val="001919B7"/>
    <w:rsid w:val="001926EC"/>
    <w:rsid w:val="00192CC6"/>
    <w:rsid w:val="00194EAA"/>
    <w:rsid w:val="0019668F"/>
    <w:rsid w:val="001973EA"/>
    <w:rsid w:val="001A1943"/>
    <w:rsid w:val="001A4E2D"/>
    <w:rsid w:val="001A68CE"/>
    <w:rsid w:val="001A76C8"/>
    <w:rsid w:val="001B1848"/>
    <w:rsid w:val="001B1A6C"/>
    <w:rsid w:val="001B2C46"/>
    <w:rsid w:val="001B54D4"/>
    <w:rsid w:val="001B7373"/>
    <w:rsid w:val="001B7CCB"/>
    <w:rsid w:val="001C08FB"/>
    <w:rsid w:val="001C1C97"/>
    <w:rsid w:val="001C1FBF"/>
    <w:rsid w:val="001C377E"/>
    <w:rsid w:val="001C395C"/>
    <w:rsid w:val="001C554D"/>
    <w:rsid w:val="001C5D2B"/>
    <w:rsid w:val="001C74DE"/>
    <w:rsid w:val="001D13ED"/>
    <w:rsid w:val="001D370E"/>
    <w:rsid w:val="001D4DA5"/>
    <w:rsid w:val="001D6B68"/>
    <w:rsid w:val="001E2A19"/>
    <w:rsid w:val="001E3854"/>
    <w:rsid w:val="001E44DC"/>
    <w:rsid w:val="001E4F93"/>
    <w:rsid w:val="001E6656"/>
    <w:rsid w:val="001E760C"/>
    <w:rsid w:val="001E78D1"/>
    <w:rsid w:val="001F0D68"/>
    <w:rsid w:val="001F18F1"/>
    <w:rsid w:val="001F1FF7"/>
    <w:rsid w:val="001F2278"/>
    <w:rsid w:val="001F4E30"/>
    <w:rsid w:val="001F6168"/>
    <w:rsid w:val="001F652E"/>
    <w:rsid w:val="001F7209"/>
    <w:rsid w:val="001F79FE"/>
    <w:rsid w:val="002036D7"/>
    <w:rsid w:val="00204C15"/>
    <w:rsid w:val="00204C7F"/>
    <w:rsid w:val="00207DB0"/>
    <w:rsid w:val="00213B1E"/>
    <w:rsid w:val="00214E20"/>
    <w:rsid w:val="00215457"/>
    <w:rsid w:val="00223F6C"/>
    <w:rsid w:val="00225EB8"/>
    <w:rsid w:val="00226E7D"/>
    <w:rsid w:val="002276DB"/>
    <w:rsid w:val="00230C55"/>
    <w:rsid w:val="002326CC"/>
    <w:rsid w:val="00237654"/>
    <w:rsid w:val="0024116A"/>
    <w:rsid w:val="00241787"/>
    <w:rsid w:val="00241B11"/>
    <w:rsid w:val="00242F11"/>
    <w:rsid w:val="0024541A"/>
    <w:rsid w:val="002456A0"/>
    <w:rsid w:val="00246027"/>
    <w:rsid w:val="002465E7"/>
    <w:rsid w:val="00247D24"/>
    <w:rsid w:val="00251F59"/>
    <w:rsid w:val="00253B8B"/>
    <w:rsid w:val="00255D58"/>
    <w:rsid w:val="002563F6"/>
    <w:rsid w:val="0026030B"/>
    <w:rsid w:val="002614B1"/>
    <w:rsid w:val="00266D76"/>
    <w:rsid w:val="00270F4E"/>
    <w:rsid w:val="00271D39"/>
    <w:rsid w:val="00271DB1"/>
    <w:rsid w:val="0028196C"/>
    <w:rsid w:val="0028259D"/>
    <w:rsid w:val="00283436"/>
    <w:rsid w:val="00284C64"/>
    <w:rsid w:val="002871B5"/>
    <w:rsid w:val="00293C21"/>
    <w:rsid w:val="00295D23"/>
    <w:rsid w:val="002A219A"/>
    <w:rsid w:val="002A28E0"/>
    <w:rsid w:val="002A29AA"/>
    <w:rsid w:val="002A2F26"/>
    <w:rsid w:val="002A5705"/>
    <w:rsid w:val="002B06F6"/>
    <w:rsid w:val="002B17C7"/>
    <w:rsid w:val="002B4C3D"/>
    <w:rsid w:val="002B5BA8"/>
    <w:rsid w:val="002C088A"/>
    <w:rsid w:val="002C3D21"/>
    <w:rsid w:val="002C405F"/>
    <w:rsid w:val="002C661F"/>
    <w:rsid w:val="002D154C"/>
    <w:rsid w:val="002D2724"/>
    <w:rsid w:val="002D43BE"/>
    <w:rsid w:val="002D49AC"/>
    <w:rsid w:val="002D67F2"/>
    <w:rsid w:val="002D7E0C"/>
    <w:rsid w:val="002E1B11"/>
    <w:rsid w:val="002E24D5"/>
    <w:rsid w:val="002E2DE3"/>
    <w:rsid w:val="002E559E"/>
    <w:rsid w:val="002F187B"/>
    <w:rsid w:val="002F2492"/>
    <w:rsid w:val="002F58FB"/>
    <w:rsid w:val="002F608E"/>
    <w:rsid w:val="002F7092"/>
    <w:rsid w:val="002F7F29"/>
    <w:rsid w:val="003002F8"/>
    <w:rsid w:val="003007BD"/>
    <w:rsid w:val="0030083B"/>
    <w:rsid w:val="00301B17"/>
    <w:rsid w:val="00301FBD"/>
    <w:rsid w:val="00302D95"/>
    <w:rsid w:val="00304A8A"/>
    <w:rsid w:val="00305C9F"/>
    <w:rsid w:val="00306956"/>
    <w:rsid w:val="0030713F"/>
    <w:rsid w:val="00310B82"/>
    <w:rsid w:val="003116EF"/>
    <w:rsid w:val="00311D8E"/>
    <w:rsid w:val="0031397D"/>
    <w:rsid w:val="00320731"/>
    <w:rsid w:val="00321E40"/>
    <w:rsid w:val="0032643C"/>
    <w:rsid w:val="003267C5"/>
    <w:rsid w:val="00330529"/>
    <w:rsid w:val="003334BE"/>
    <w:rsid w:val="00333DC8"/>
    <w:rsid w:val="00334282"/>
    <w:rsid w:val="00335076"/>
    <w:rsid w:val="00340BEC"/>
    <w:rsid w:val="003412F3"/>
    <w:rsid w:val="00341A0D"/>
    <w:rsid w:val="00342608"/>
    <w:rsid w:val="003454FB"/>
    <w:rsid w:val="00347290"/>
    <w:rsid w:val="00352A9A"/>
    <w:rsid w:val="00352E38"/>
    <w:rsid w:val="0035373C"/>
    <w:rsid w:val="0035665E"/>
    <w:rsid w:val="003573E8"/>
    <w:rsid w:val="00360851"/>
    <w:rsid w:val="00365648"/>
    <w:rsid w:val="003658BD"/>
    <w:rsid w:val="003674F9"/>
    <w:rsid w:val="003706A9"/>
    <w:rsid w:val="00370E8E"/>
    <w:rsid w:val="00373074"/>
    <w:rsid w:val="0037317D"/>
    <w:rsid w:val="003731CB"/>
    <w:rsid w:val="0037684B"/>
    <w:rsid w:val="00381902"/>
    <w:rsid w:val="003828E8"/>
    <w:rsid w:val="0038306B"/>
    <w:rsid w:val="00383AD3"/>
    <w:rsid w:val="00383B1B"/>
    <w:rsid w:val="00393AF4"/>
    <w:rsid w:val="00394110"/>
    <w:rsid w:val="00394DD7"/>
    <w:rsid w:val="003952AC"/>
    <w:rsid w:val="00396A5A"/>
    <w:rsid w:val="00396BB3"/>
    <w:rsid w:val="003A03B4"/>
    <w:rsid w:val="003A17B1"/>
    <w:rsid w:val="003A1A3A"/>
    <w:rsid w:val="003A263D"/>
    <w:rsid w:val="003A4481"/>
    <w:rsid w:val="003A4A32"/>
    <w:rsid w:val="003B207C"/>
    <w:rsid w:val="003B3461"/>
    <w:rsid w:val="003B3523"/>
    <w:rsid w:val="003B37FD"/>
    <w:rsid w:val="003B5BA5"/>
    <w:rsid w:val="003B6C89"/>
    <w:rsid w:val="003C0EFC"/>
    <w:rsid w:val="003C2498"/>
    <w:rsid w:val="003C44A5"/>
    <w:rsid w:val="003C4FF3"/>
    <w:rsid w:val="003C53EB"/>
    <w:rsid w:val="003C5F11"/>
    <w:rsid w:val="003D00BC"/>
    <w:rsid w:val="003D09AC"/>
    <w:rsid w:val="003D111D"/>
    <w:rsid w:val="003D12D9"/>
    <w:rsid w:val="003D1DE9"/>
    <w:rsid w:val="003D30C5"/>
    <w:rsid w:val="003D4CC4"/>
    <w:rsid w:val="003D5CD1"/>
    <w:rsid w:val="003E38CF"/>
    <w:rsid w:val="003E5D88"/>
    <w:rsid w:val="003E5EDC"/>
    <w:rsid w:val="003E63B8"/>
    <w:rsid w:val="003E6A4D"/>
    <w:rsid w:val="003F2CCC"/>
    <w:rsid w:val="003F31FF"/>
    <w:rsid w:val="003F3B2A"/>
    <w:rsid w:val="003F761C"/>
    <w:rsid w:val="003F7D31"/>
    <w:rsid w:val="00400A98"/>
    <w:rsid w:val="00400DB2"/>
    <w:rsid w:val="00401756"/>
    <w:rsid w:val="00402377"/>
    <w:rsid w:val="00406583"/>
    <w:rsid w:val="00406F26"/>
    <w:rsid w:val="00410447"/>
    <w:rsid w:val="004130DD"/>
    <w:rsid w:val="00413868"/>
    <w:rsid w:val="00417FD3"/>
    <w:rsid w:val="004224DD"/>
    <w:rsid w:val="00423DEE"/>
    <w:rsid w:val="004245C2"/>
    <w:rsid w:val="004255F9"/>
    <w:rsid w:val="00425751"/>
    <w:rsid w:val="00426686"/>
    <w:rsid w:val="00426DE5"/>
    <w:rsid w:val="00430E71"/>
    <w:rsid w:val="00432B8D"/>
    <w:rsid w:val="00435F02"/>
    <w:rsid w:val="004366A1"/>
    <w:rsid w:val="00437118"/>
    <w:rsid w:val="00437AB8"/>
    <w:rsid w:val="00440D10"/>
    <w:rsid w:val="00442F26"/>
    <w:rsid w:val="00443C22"/>
    <w:rsid w:val="00444EF7"/>
    <w:rsid w:val="00445F08"/>
    <w:rsid w:val="00447353"/>
    <w:rsid w:val="0045040A"/>
    <w:rsid w:val="00450C84"/>
    <w:rsid w:val="00454D06"/>
    <w:rsid w:val="00456112"/>
    <w:rsid w:val="00456D25"/>
    <w:rsid w:val="004627F7"/>
    <w:rsid w:val="00465F43"/>
    <w:rsid w:val="00467DEC"/>
    <w:rsid w:val="004732D4"/>
    <w:rsid w:val="00473654"/>
    <w:rsid w:val="00473A49"/>
    <w:rsid w:val="00474039"/>
    <w:rsid w:val="00474E00"/>
    <w:rsid w:val="00481462"/>
    <w:rsid w:val="004817AC"/>
    <w:rsid w:val="00484E68"/>
    <w:rsid w:val="00486437"/>
    <w:rsid w:val="00493836"/>
    <w:rsid w:val="00494419"/>
    <w:rsid w:val="00494F83"/>
    <w:rsid w:val="004952CD"/>
    <w:rsid w:val="0049602F"/>
    <w:rsid w:val="00496456"/>
    <w:rsid w:val="004A20C4"/>
    <w:rsid w:val="004A29D7"/>
    <w:rsid w:val="004A5C5A"/>
    <w:rsid w:val="004A603C"/>
    <w:rsid w:val="004A61EF"/>
    <w:rsid w:val="004A72E7"/>
    <w:rsid w:val="004A7403"/>
    <w:rsid w:val="004A7EF7"/>
    <w:rsid w:val="004B0B04"/>
    <w:rsid w:val="004B1AA4"/>
    <w:rsid w:val="004B2D54"/>
    <w:rsid w:val="004B2EAC"/>
    <w:rsid w:val="004B3237"/>
    <w:rsid w:val="004B4AB6"/>
    <w:rsid w:val="004B4D1D"/>
    <w:rsid w:val="004B5437"/>
    <w:rsid w:val="004B5639"/>
    <w:rsid w:val="004B793D"/>
    <w:rsid w:val="004B7A8A"/>
    <w:rsid w:val="004C0ADF"/>
    <w:rsid w:val="004C17FB"/>
    <w:rsid w:val="004C21C9"/>
    <w:rsid w:val="004C3F1B"/>
    <w:rsid w:val="004C5CA9"/>
    <w:rsid w:val="004C6418"/>
    <w:rsid w:val="004D1F6D"/>
    <w:rsid w:val="004D20DF"/>
    <w:rsid w:val="004D26EE"/>
    <w:rsid w:val="004D447D"/>
    <w:rsid w:val="004D4EFD"/>
    <w:rsid w:val="004D5659"/>
    <w:rsid w:val="004D7535"/>
    <w:rsid w:val="004D7FBB"/>
    <w:rsid w:val="004E2FD5"/>
    <w:rsid w:val="004E4A4B"/>
    <w:rsid w:val="004E7511"/>
    <w:rsid w:val="004F066B"/>
    <w:rsid w:val="004F1D82"/>
    <w:rsid w:val="004F68D4"/>
    <w:rsid w:val="00500F40"/>
    <w:rsid w:val="00505B20"/>
    <w:rsid w:val="005074C3"/>
    <w:rsid w:val="00510D13"/>
    <w:rsid w:val="00512A3A"/>
    <w:rsid w:val="0051357C"/>
    <w:rsid w:val="0051775A"/>
    <w:rsid w:val="00522650"/>
    <w:rsid w:val="00523C94"/>
    <w:rsid w:val="0052525F"/>
    <w:rsid w:val="005252E3"/>
    <w:rsid w:val="00526336"/>
    <w:rsid w:val="00526869"/>
    <w:rsid w:val="0052772F"/>
    <w:rsid w:val="005317EB"/>
    <w:rsid w:val="0053396E"/>
    <w:rsid w:val="00535FA0"/>
    <w:rsid w:val="00537765"/>
    <w:rsid w:val="005401B3"/>
    <w:rsid w:val="00540D34"/>
    <w:rsid w:val="00542113"/>
    <w:rsid w:val="00544325"/>
    <w:rsid w:val="00544A14"/>
    <w:rsid w:val="005466F4"/>
    <w:rsid w:val="005542C7"/>
    <w:rsid w:val="005551C6"/>
    <w:rsid w:val="0055653A"/>
    <w:rsid w:val="00557088"/>
    <w:rsid w:val="00557F52"/>
    <w:rsid w:val="00563024"/>
    <w:rsid w:val="0056490F"/>
    <w:rsid w:val="005654FC"/>
    <w:rsid w:val="005676BF"/>
    <w:rsid w:val="00570452"/>
    <w:rsid w:val="00572A25"/>
    <w:rsid w:val="005802CA"/>
    <w:rsid w:val="0058117A"/>
    <w:rsid w:val="005821B8"/>
    <w:rsid w:val="005863C9"/>
    <w:rsid w:val="00587B81"/>
    <w:rsid w:val="005916B8"/>
    <w:rsid w:val="005919F0"/>
    <w:rsid w:val="00591BA0"/>
    <w:rsid w:val="005926E9"/>
    <w:rsid w:val="00592D7C"/>
    <w:rsid w:val="00593237"/>
    <w:rsid w:val="00593A7E"/>
    <w:rsid w:val="005957DA"/>
    <w:rsid w:val="005976B1"/>
    <w:rsid w:val="00597DD9"/>
    <w:rsid w:val="005A0FEF"/>
    <w:rsid w:val="005A7386"/>
    <w:rsid w:val="005B0957"/>
    <w:rsid w:val="005B0C4E"/>
    <w:rsid w:val="005B2567"/>
    <w:rsid w:val="005B3555"/>
    <w:rsid w:val="005B6741"/>
    <w:rsid w:val="005B74F6"/>
    <w:rsid w:val="005B7FEE"/>
    <w:rsid w:val="005C0C06"/>
    <w:rsid w:val="005C1CD2"/>
    <w:rsid w:val="005C1F43"/>
    <w:rsid w:val="005C365B"/>
    <w:rsid w:val="005C378D"/>
    <w:rsid w:val="005C43BB"/>
    <w:rsid w:val="005D1285"/>
    <w:rsid w:val="005D1B01"/>
    <w:rsid w:val="005D3781"/>
    <w:rsid w:val="005D510F"/>
    <w:rsid w:val="005D5983"/>
    <w:rsid w:val="005D726F"/>
    <w:rsid w:val="005E0CBB"/>
    <w:rsid w:val="005E286C"/>
    <w:rsid w:val="005E3329"/>
    <w:rsid w:val="005E3CF6"/>
    <w:rsid w:val="005E3D3A"/>
    <w:rsid w:val="005E580A"/>
    <w:rsid w:val="005F13AB"/>
    <w:rsid w:val="005F233B"/>
    <w:rsid w:val="005F2BF7"/>
    <w:rsid w:val="005F48A9"/>
    <w:rsid w:val="005F543A"/>
    <w:rsid w:val="005F75AE"/>
    <w:rsid w:val="006044CB"/>
    <w:rsid w:val="006050F8"/>
    <w:rsid w:val="0061016E"/>
    <w:rsid w:val="00614567"/>
    <w:rsid w:val="006206BB"/>
    <w:rsid w:val="0062199A"/>
    <w:rsid w:val="00623D00"/>
    <w:rsid w:val="00624148"/>
    <w:rsid w:val="00627563"/>
    <w:rsid w:val="0062770C"/>
    <w:rsid w:val="00630E6E"/>
    <w:rsid w:val="006323F9"/>
    <w:rsid w:val="00640C17"/>
    <w:rsid w:val="00641E1C"/>
    <w:rsid w:val="00643897"/>
    <w:rsid w:val="006466F0"/>
    <w:rsid w:val="00646CF6"/>
    <w:rsid w:val="00647AA7"/>
    <w:rsid w:val="00652ED0"/>
    <w:rsid w:val="00653CCA"/>
    <w:rsid w:val="00654029"/>
    <w:rsid w:val="00654094"/>
    <w:rsid w:val="006621B1"/>
    <w:rsid w:val="00662CA4"/>
    <w:rsid w:val="00664610"/>
    <w:rsid w:val="006672DC"/>
    <w:rsid w:val="00667809"/>
    <w:rsid w:val="006759CC"/>
    <w:rsid w:val="0067627A"/>
    <w:rsid w:val="00676638"/>
    <w:rsid w:val="006778F6"/>
    <w:rsid w:val="00680536"/>
    <w:rsid w:val="0068216F"/>
    <w:rsid w:val="006830ED"/>
    <w:rsid w:val="0068375B"/>
    <w:rsid w:val="006858E7"/>
    <w:rsid w:val="0069180A"/>
    <w:rsid w:val="00694D3B"/>
    <w:rsid w:val="006A44BA"/>
    <w:rsid w:val="006A4BA4"/>
    <w:rsid w:val="006A5343"/>
    <w:rsid w:val="006A57B5"/>
    <w:rsid w:val="006A67C1"/>
    <w:rsid w:val="006A7341"/>
    <w:rsid w:val="006B2FCD"/>
    <w:rsid w:val="006B5A97"/>
    <w:rsid w:val="006C09F6"/>
    <w:rsid w:val="006C229B"/>
    <w:rsid w:val="006C3992"/>
    <w:rsid w:val="006C450B"/>
    <w:rsid w:val="006C5FBE"/>
    <w:rsid w:val="006C71B5"/>
    <w:rsid w:val="006C7506"/>
    <w:rsid w:val="006D004B"/>
    <w:rsid w:val="006D10E2"/>
    <w:rsid w:val="006D2122"/>
    <w:rsid w:val="006D49CC"/>
    <w:rsid w:val="006D7BEF"/>
    <w:rsid w:val="006E0B3B"/>
    <w:rsid w:val="006E256E"/>
    <w:rsid w:val="006E3F0D"/>
    <w:rsid w:val="006E524B"/>
    <w:rsid w:val="006E53A0"/>
    <w:rsid w:val="006F0681"/>
    <w:rsid w:val="006F2826"/>
    <w:rsid w:val="006F2D95"/>
    <w:rsid w:val="006F30B7"/>
    <w:rsid w:val="006F661E"/>
    <w:rsid w:val="007004F5"/>
    <w:rsid w:val="007006FD"/>
    <w:rsid w:val="00701B55"/>
    <w:rsid w:val="00703C37"/>
    <w:rsid w:val="00704732"/>
    <w:rsid w:val="00706724"/>
    <w:rsid w:val="00707102"/>
    <w:rsid w:val="00710D74"/>
    <w:rsid w:val="00711AC0"/>
    <w:rsid w:val="00713C81"/>
    <w:rsid w:val="00713F2A"/>
    <w:rsid w:val="00721B78"/>
    <w:rsid w:val="007227DE"/>
    <w:rsid w:val="0072323C"/>
    <w:rsid w:val="00725572"/>
    <w:rsid w:val="00727655"/>
    <w:rsid w:val="00730B1D"/>
    <w:rsid w:val="0073156E"/>
    <w:rsid w:val="007323F3"/>
    <w:rsid w:val="00733D63"/>
    <w:rsid w:val="007376DF"/>
    <w:rsid w:val="00740109"/>
    <w:rsid w:val="007415AD"/>
    <w:rsid w:val="00743C7C"/>
    <w:rsid w:val="007500CB"/>
    <w:rsid w:val="0075133A"/>
    <w:rsid w:val="00751C29"/>
    <w:rsid w:val="00755358"/>
    <w:rsid w:val="007553AF"/>
    <w:rsid w:val="00756F69"/>
    <w:rsid w:val="007600C7"/>
    <w:rsid w:val="00761EA6"/>
    <w:rsid w:val="00761FE2"/>
    <w:rsid w:val="0076301F"/>
    <w:rsid w:val="007653AC"/>
    <w:rsid w:val="007653B3"/>
    <w:rsid w:val="00766203"/>
    <w:rsid w:val="007665F2"/>
    <w:rsid w:val="0077063E"/>
    <w:rsid w:val="007708BF"/>
    <w:rsid w:val="00772083"/>
    <w:rsid w:val="007727A4"/>
    <w:rsid w:val="00775A81"/>
    <w:rsid w:val="00776312"/>
    <w:rsid w:val="007805B5"/>
    <w:rsid w:val="007815D3"/>
    <w:rsid w:val="00783D81"/>
    <w:rsid w:val="00784A44"/>
    <w:rsid w:val="00784F13"/>
    <w:rsid w:val="0078536C"/>
    <w:rsid w:val="007908CF"/>
    <w:rsid w:val="00792048"/>
    <w:rsid w:val="007934CA"/>
    <w:rsid w:val="00794A63"/>
    <w:rsid w:val="007953D0"/>
    <w:rsid w:val="00796C40"/>
    <w:rsid w:val="00796C43"/>
    <w:rsid w:val="007A112F"/>
    <w:rsid w:val="007A1D5B"/>
    <w:rsid w:val="007A4907"/>
    <w:rsid w:val="007A62C4"/>
    <w:rsid w:val="007A70D0"/>
    <w:rsid w:val="007A7C80"/>
    <w:rsid w:val="007B2E0A"/>
    <w:rsid w:val="007B42FB"/>
    <w:rsid w:val="007B571D"/>
    <w:rsid w:val="007C2182"/>
    <w:rsid w:val="007C3345"/>
    <w:rsid w:val="007C416C"/>
    <w:rsid w:val="007C4C43"/>
    <w:rsid w:val="007C563B"/>
    <w:rsid w:val="007C5B4C"/>
    <w:rsid w:val="007C6ECB"/>
    <w:rsid w:val="007C7981"/>
    <w:rsid w:val="007D0F3A"/>
    <w:rsid w:val="007D3621"/>
    <w:rsid w:val="007D39FC"/>
    <w:rsid w:val="007D481B"/>
    <w:rsid w:val="007D54B2"/>
    <w:rsid w:val="007E03E8"/>
    <w:rsid w:val="007E137C"/>
    <w:rsid w:val="007E1C21"/>
    <w:rsid w:val="007E2EE7"/>
    <w:rsid w:val="007E30DB"/>
    <w:rsid w:val="007E36CF"/>
    <w:rsid w:val="007E3C60"/>
    <w:rsid w:val="007E47ED"/>
    <w:rsid w:val="007E5DFC"/>
    <w:rsid w:val="007F1964"/>
    <w:rsid w:val="007F2790"/>
    <w:rsid w:val="007F2D61"/>
    <w:rsid w:val="007F5AAA"/>
    <w:rsid w:val="007F65FC"/>
    <w:rsid w:val="007F669C"/>
    <w:rsid w:val="007F6FE3"/>
    <w:rsid w:val="007F7B4A"/>
    <w:rsid w:val="0080134A"/>
    <w:rsid w:val="008023E5"/>
    <w:rsid w:val="00803701"/>
    <w:rsid w:val="00804BCB"/>
    <w:rsid w:val="0080699B"/>
    <w:rsid w:val="00806AEC"/>
    <w:rsid w:val="00806CCB"/>
    <w:rsid w:val="00810DBC"/>
    <w:rsid w:val="008113BC"/>
    <w:rsid w:val="00812CD2"/>
    <w:rsid w:val="0081466D"/>
    <w:rsid w:val="00815143"/>
    <w:rsid w:val="00816D6E"/>
    <w:rsid w:val="00820128"/>
    <w:rsid w:val="008264FC"/>
    <w:rsid w:val="00833750"/>
    <w:rsid w:val="00834B5C"/>
    <w:rsid w:val="008376C0"/>
    <w:rsid w:val="00843DF1"/>
    <w:rsid w:val="0084466A"/>
    <w:rsid w:val="00846429"/>
    <w:rsid w:val="00852674"/>
    <w:rsid w:val="00854041"/>
    <w:rsid w:val="00854889"/>
    <w:rsid w:val="00855340"/>
    <w:rsid w:val="008554F1"/>
    <w:rsid w:val="00857BCF"/>
    <w:rsid w:val="00860AA1"/>
    <w:rsid w:val="008614BD"/>
    <w:rsid w:val="00863F85"/>
    <w:rsid w:val="00867710"/>
    <w:rsid w:val="008678D3"/>
    <w:rsid w:val="0087349D"/>
    <w:rsid w:val="00875DA4"/>
    <w:rsid w:val="00877126"/>
    <w:rsid w:val="008773ED"/>
    <w:rsid w:val="00880D34"/>
    <w:rsid w:val="008853D2"/>
    <w:rsid w:val="00885E6E"/>
    <w:rsid w:val="00886E8D"/>
    <w:rsid w:val="008875E5"/>
    <w:rsid w:val="0089033D"/>
    <w:rsid w:val="00890392"/>
    <w:rsid w:val="00893452"/>
    <w:rsid w:val="0089448C"/>
    <w:rsid w:val="008952ED"/>
    <w:rsid w:val="008957E9"/>
    <w:rsid w:val="008972F2"/>
    <w:rsid w:val="008973EC"/>
    <w:rsid w:val="008A3E9F"/>
    <w:rsid w:val="008A48FB"/>
    <w:rsid w:val="008A756A"/>
    <w:rsid w:val="008B05BA"/>
    <w:rsid w:val="008B1B62"/>
    <w:rsid w:val="008B3AED"/>
    <w:rsid w:val="008B594F"/>
    <w:rsid w:val="008B5D9A"/>
    <w:rsid w:val="008B7286"/>
    <w:rsid w:val="008B7786"/>
    <w:rsid w:val="008B78F2"/>
    <w:rsid w:val="008B7FEA"/>
    <w:rsid w:val="008C0FDE"/>
    <w:rsid w:val="008C2041"/>
    <w:rsid w:val="008C4E29"/>
    <w:rsid w:val="008C6268"/>
    <w:rsid w:val="008D112A"/>
    <w:rsid w:val="008D150C"/>
    <w:rsid w:val="008D258B"/>
    <w:rsid w:val="008D2D75"/>
    <w:rsid w:val="008D3283"/>
    <w:rsid w:val="008D3C12"/>
    <w:rsid w:val="008D3EE9"/>
    <w:rsid w:val="008D422C"/>
    <w:rsid w:val="008D4FF1"/>
    <w:rsid w:val="008D516B"/>
    <w:rsid w:val="008D6431"/>
    <w:rsid w:val="008D6E66"/>
    <w:rsid w:val="008E16E7"/>
    <w:rsid w:val="008E1B95"/>
    <w:rsid w:val="008E4FA1"/>
    <w:rsid w:val="008E5404"/>
    <w:rsid w:val="008E68F7"/>
    <w:rsid w:val="008E6EBE"/>
    <w:rsid w:val="008E74A1"/>
    <w:rsid w:val="008E7DAC"/>
    <w:rsid w:val="008F263C"/>
    <w:rsid w:val="008F3E06"/>
    <w:rsid w:val="008F40A6"/>
    <w:rsid w:val="008F68D6"/>
    <w:rsid w:val="008F7A5D"/>
    <w:rsid w:val="00900400"/>
    <w:rsid w:val="00904548"/>
    <w:rsid w:val="00905447"/>
    <w:rsid w:val="009073EC"/>
    <w:rsid w:val="009105DC"/>
    <w:rsid w:val="00910CA6"/>
    <w:rsid w:val="00910EC2"/>
    <w:rsid w:val="00911DF1"/>
    <w:rsid w:val="00912A89"/>
    <w:rsid w:val="0091556A"/>
    <w:rsid w:val="00916626"/>
    <w:rsid w:val="00921F58"/>
    <w:rsid w:val="0092493C"/>
    <w:rsid w:val="009316CC"/>
    <w:rsid w:val="00931E8A"/>
    <w:rsid w:val="00936F5B"/>
    <w:rsid w:val="00937F71"/>
    <w:rsid w:val="009429BA"/>
    <w:rsid w:val="0094485A"/>
    <w:rsid w:val="00944FBD"/>
    <w:rsid w:val="009533C7"/>
    <w:rsid w:val="00963751"/>
    <w:rsid w:val="009642F0"/>
    <w:rsid w:val="00971831"/>
    <w:rsid w:val="00972B8B"/>
    <w:rsid w:val="00973847"/>
    <w:rsid w:val="009755CB"/>
    <w:rsid w:val="009767DE"/>
    <w:rsid w:val="00976C08"/>
    <w:rsid w:val="00980D7E"/>
    <w:rsid w:val="0098389C"/>
    <w:rsid w:val="00984310"/>
    <w:rsid w:val="00987826"/>
    <w:rsid w:val="009908C8"/>
    <w:rsid w:val="00990DA3"/>
    <w:rsid w:val="009922F8"/>
    <w:rsid w:val="0099432A"/>
    <w:rsid w:val="00994400"/>
    <w:rsid w:val="00996726"/>
    <w:rsid w:val="009A37F5"/>
    <w:rsid w:val="009A3980"/>
    <w:rsid w:val="009A3F4A"/>
    <w:rsid w:val="009A4055"/>
    <w:rsid w:val="009A5FD0"/>
    <w:rsid w:val="009A66DB"/>
    <w:rsid w:val="009B0B6C"/>
    <w:rsid w:val="009B0DA6"/>
    <w:rsid w:val="009B2870"/>
    <w:rsid w:val="009B3EAA"/>
    <w:rsid w:val="009B4B6C"/>
    <w:rsid w:val="009C2B00"/>
    <w:rsid w:val="009C3316"/>
    <w:rsid w:val="009C44A2"/>
    <w:rsid w:val="009C5A5C"/>
    <w:rsid w:val="009C7D79"/>
    <w:rsid w:val="009D1CCE"/>
    <w:rsid w:val="009D258C"/>
    <w:rsid w:val="009D4A6A"/>
    <w:rsid w:val="009E02B3"/>
    <w:rsid w:val="009E2B0C"/>
    <w:rsid w:val="009E2CCF"/>
    <w:rsid w:val="009E5316"/>
    <w:rsid w:val="009E6341"/>
    <w:rsid w:val="009E672B"/>
    <w:rsid w:val="009F059C"/>
    <w:rsid w:val="009F40A7"/>
    <w:rsid w:val="009F483F"/>
    <w:rsid w:val="009F6F06"/>
    <w:rsid w:val="009F775B"/>
    <w:rsid w:val="00A00AFA"/>
    <w:rsid w:val="00A0216C"/>
    <w:rsid w:val="00A0413F"/>
    <w:rsid w:val="00A04735"/>
    <w:rsid w:val="00A119BB"/>
    <w:rsid w:val="00A1345D"/>
    <w:rsid w:val="00A142A9"/>
    <w:rsid w:val="00A1464C"/>
    <w:rsid w:val="00A17338"/>
    <w:rsid w:val="00A209D2"/>
    <w:rsid w:val="00A262A0"/>
    <w:rsid w:val="00A26AF6"/>
    <w:rsid w:val="00A279FB"/>
    <w:rsid w:val="00A3040A"/>
    <w:rsid w:val="00A33B43"/>
    <w:rsid w:val="00A33E51"/>
    <w:rsid w:val="00A34FF3"/>
    <w:rsid w:val="00A35C4E"/>
    <w:rsid w:val="00A377BA"/>
    <w:rsid w:val="00A41CA0"/>
    <w:rsid w:val="00A42107"/>
    <w:rsid w:val="00A426C3"/>
    <w:rsid w:val="00A45B8F"/>
    <w:rsid w:val="00A474CE"/>
    <w:rsid w:val="00A47F22"/>
    <w:rsid w:val="00A50AF2"/>
    <w:rsid w:val="00A51FEE"/>
    <w:rsid w:val="00A526D4"/>
    <w:rsid w:val="00A53176"/>
    <w:rsid w:val="00A55469"/>
    <w:rsid w:val="00A5586F"/>
    <w:rsid w:val="00A55A76"/>
    <w:rsid w:val="00A55F7A"/>
    <w:rsid w:val="00A56721"/>
    <w:rsid w:val="00A577A7"/>
    <w:rsid w:val="00A60D62"/>
    <w:rsid w:val="00A62445"/>
    <w:rsid w:val="00A63DB9"/>
    <w:rsid w:val="00A64337"/>
    <w:rsid w:val="00A646A9"/>
    <w:rsid w:val="00A64EC3"/>
    <w:rsid w:val="00A65C64"/>
    <w:rsid w:val="00A70914"/>
    <w:rsid w:val="00A7265A"/>
    <w:rsid w:val="00A74C34"/>
    <w:rsid w:val="00A76EDA"/>
    <w:rsid w:val="00A7721D"/>
    <w:rsid w:val="00A77704"/>
    <w:rsid w:val="00A8169F"/>
    <w:rsid w:val="00A82195"/>
    <w:rsid w:val="00A85B96"/>
    <w:rsid w:val="00A8658A"/>
    <w:rsid w:val="00A86B88"/>
    <w:rsid w:val="00A9051E"/>
    <w:rsid w:val="00A90AF8"/>
    <w:rsid w:val="00A943BC"/>
    <w:rsid w:val="00A94B67"/>
    <w:rsid w:val="00A95DBC"/>
    <w:rsid w:val="00AA109E"/>
    <w:rsid w:val="00AA63C5"/>
    <w:rsid w:val="00AA74CB"/>
    <w:rsid w:val="00AB0075"/>
    <w:rsid w:val="00AB0698"/>
    <w:rsid w:val="00AB1767"/>
    <w:rsid w:val="00AB23D4"/>
    <w:rsid w:val="00AB2F30"/>
    <w:rsid w:val="00AB3B78"/>
    <w:rsid w:val="00AB478B"/>
    <w:rsid w:val="00AB5883"/>
    <w:rsid w:val="00AB5EF2"/>
    <w:rsid w:val="00AB6F9B"/>
    <w:rsid w:val="00AC0221"/>
    <w:rsid w:val="00AC0A83"/>
    <w:rsid w:val="00AC16FB"/>
    <w:rsid w:val="00AC2602"/>
    <w:rsid w:val="00AC3769"/>
    <w:rsid w:val="00AD2750"/>
    <w:rsid w:val="00AD304D"/>
    <w:rsid w:val="00AD3074"/>
    <w:rsid w:val="00AE050F"/>
    <w:rsid w:val="00AE1F4C"/>
    <w:rsid w:val="00AE4A26"/>
    <w:rsid w:val="00AE542C"/>
    <w:rsid w:val="00AF042F"/>
    <w:rsid w:val="00AF1745"/>
    <w:rsid w:val="00AF3F49"/>
    <w:rsid w:val="00AF6CE8"/>
    <w:rsid w:val="00AF7696"/>
    <w:rsid w:val="00B01D08"/>
    <w:rsid w:val="00B03024"/>
    <w:rsid w:val="00B036DB"/>
    <w:rsid w:val="00B04C9F"/>
    <w:rsid w:val="00B11156"/>
    <w:rsid w:val="00B131C3"/>
    <w:rsid w:val="00B132C5"/>
    <w:rsid w:val="00B2020F"/>
    <w:rsid w:val="00B2054C"/>
    <w:rsid w:val="00B224BE"/>
    <w:rsid w:val="00B2384A"/>
    <w:rsid w:val="00B2387E"/>
    <w:rsid w:val="00B23D7F"/>
    <w:rsid w:val="00B25045"/>
    <w:rsid w:val="00B2736C"/>
    <w:rsid w:val="00B27A6B"/>
    <w:rsid w:val="00B27D0A"/>
    <w:rsid w:val="00B350A4"/>
    <w:rsid w:val="00B44C24"/>
    <w:rsid w:val="00B518DE"/>
    <w:rsid w:val="00B5536B"/>
    <w:rsid w:val="00B55AEF"/>
    <w:rsid w:val="00B56375"/>
    <w:rsid w:val="00B6096A"/>
    <w:rsid w:val="00B620AF"/>
    <w:rsid w:val="00B622FE"/>
    <w:rsid w:val="00B6380E"/>
    <w:rsid w:val="00B63F73"/>
    <w:rsid w:val="00B64240"/>
    <w:rsid w:val="00B660F7"/>
    <w:rsid w:val="00B759FC"/>
    <w:rsid w:val="00B75BEB"/>
    <w:rsid w:val="00B76956"/>
    <w:rsid w:val="00B803CC"/>
    <w:rsid w:val="00B8325D"/>
    <w:rsid w:val="00B83A94"/>
    <w:rsid w:val="00B85E2F"/>
    <w:rsid w:val="00B86B86"/>
    <w:rsid w:val="00B8718F"/>
    <w:rsid w:val="00B91309"/>
    <w:rsid w:val="00B91F3B"/>
    <w:rsid w:val="00B93047"/>
    <w:rsid w:val="00B94117"/>
    <w:rsid w:val="00B94530"/>
    <w:rsid w:val="00B96C14"/>
    <w:rsid w:val="00BA236D"/>
    <w:rsid w:val="00BA3AE9"/>
    <w:rsid w:val="00BA63A6"/>
    <w:rsid w:val="00BA7D11"/>
    <w:rsid w:val="00BB31F2"/>
    <w:rsid w:val="00BB5D5E"/>
    <w:rsid w:val="00BB7014"/>
    <w:rsid w:val="00BC78DD"/>
    <w:rsid w:val="00BD078E"/>
    <w:rsid w:val="00BD6D87"/>
    <w:rsid w:val="00BE05F0"/>
    <w:rsid w:val="00BE1125"/>
    <w:rsid w:val="00BE2B3D"/>
    <w:rsid w:val="00BE44B0"/>
    <w:rsid w:val="00BE4AF2"/>
    <w:rsid w:val="00BF0374"/>
    <w:rsid w:val="00BF6809"/>
    <w:rsid w:val="00BF78F9"/>
    <w:rsid w:val="00C02B35"/>
    <w:rsid w:val="00C04C91"/>
    <w:rsid w:val="00C06350"/>
    <w:rsid w:val="00C0677D"/>
    <w:rsid w:val="00C067C9"/>
    <w:rsid w:val="00C13CDF"/>
    <w:rsid w:val="00C15190"/>
    <w:rsid w:val="00C15A5B"/>
    <w:rsid w:val="00C169CD"/>
    <w:rsid w:val="00C2383D"/>
    <w:rsid w:val="00C24FA2"/>
    <w:rsid w:val="00C26F45"/>
    <w:rsid w:val="00C27B5A"/>
    <w:rsid w:val="00C31324"/>
    <w:rsid w:val="00C31BD9"/>
    <w:rsid w:val="00C35146"/>
    <w:rsid w:val="00C35A65"/>
    <w:rsid w:val="00C36D1C"/>
    <w:rsid w:val="00C40C00"/>
    <w:rsid w:val="00C41A5E"/>
    <w:rsid w:val="00C4220B"/>
    <w:rsid w:val="00C4420B"/>
    <w:rsid w:val="00C4461F"/>
    <w:rsid w:val="00C44A89"/>
    <w:rsid w:val="00C450F9"/>
    <w:rsid w:val="00C46D56"/>
    <w:rsid w:val="00C501AC"/>
    <w:rsid w:val="00C5121E"/>
    <w:rsid w:val="00C6138F"/>
    <w:rsid w:val="00C62542"/>
    <w:rsid w:val="00C6335A"/>
    <w:rsid w:val="00C63F8E"/>
    <w:rsid w:val="00C64DA6"/>
    <w:rsid w:val="00C70C05"/>
    <w:rsid w:val="00C71E8E"/>
    <w:rsid w:val="00C729BF"/>
    <w:rsid w:val="00C76B93"/>
    <w:rsid w:val="00C8031F"/>
    <w:rsid w:val="00C81F32"/>
    <w:rsid w:val="00C8571D"/>
    <w:rsid w:val="00C85A51"/>
    <w:rsid w:val="00C86365"/>
    <w:rsid w:val="00C8782F"/>
    <w:rsid w:val="00C87EC4"/>
    <w:rsid w:val="00C92420"/>
    <w:rsid w:val="00C92453"/>
    <w:rsid w:val="00C93294"/>
    <w:rsid w:val="00C945F9"/>
    <w:rsid w:val="00C94975"/>
    <w:rsid w:val="00C96C30"/>
    <w:rsid w:val="00C97392"/>
    <w:rsid w:val="00C97E62"/>
    <w:rsid w:val="00CA2DD0"/>
    <w:rsid w:val="00CA488D"/>
    <w:rsid w:val="00CA53F7"/>
    <w:rsid w:val="00CA5672"/>
    <w:rsid w:val="00CA5BF9"/>
    <w:rsid w:val="00CA7F3B"/>
    <w:rsid w:val="00CB060A"/>
    <w:rsid w:val="00CB0F1A"/>
    <w:rsid w:val="00CB2B8B"/>
    <w:rsid w:val="00CB525D"/>
    <w:rsid w:val="00CB5D6C"/>
    <w:rsid w:val="00CB654C"/>
    <w:rsid w:val="00CB75EC"/>
    <w:rsid w:val="00CB7E51"/>
    <w:rsid w:val="00CC1A33"/>
    <w:rsid w:val="00CC1ADF"/>
    <w:rsid w:val="00CC1FE8"/>
    <w:rsid w:val="00CC3624"/>
    <w:rsid w:val="00CC3763"/>
    <w:rsid w:val="00CC4E75"/>
    <w:rsid w:val="00CD1099"/>
    <w:rsid w:val="00CD2111"/>
    <w:rsid w:val="00CD27BC"/>
    <w:rsid w:val="00CD3FB6"/>
    <w:rsid w:val="00CE0631"/>
    <w:rsid w:val="00CE325E"/>
    <w:rsid w:val="00CE4AD9"/>
    <w:rsid w:val="00CF4199"/>
    <w:rsid w:val="00CF4CBD"/>
    <w:rsid w:val="00CF5F0F"/>
    <w:rsid w:val="00CF7ABE"/>
    <w:rsid w:val="00D00616"/>
    <w:rsid w:val="00D02D5F"/>
    <w:rsid w:val="00D03223"/>
    <w:rsid w:val="00D04143"/>
    <w:rsid w:val="00D04360"/>
    <w:rsid w:val="00D043EA"/>
    <w:rsid w:val="00D047D4"/>
    <w:rsid w:val="00D06B42"/>
    <w:rsid w:val="00D07CEB"/>
    <w:rsid w:val="00D17414"/>
    <w:rsid w:val="00D17D19"/>
    <w:rsid w:val="00D20D1F"/>
    <w:rsid w:val="00D22953"/>
    <w:rsid w:val="00D30932"/>
    <w:rsid w:val="00D30EE5"/>
    <w:rsid w:val="00D3470D"/>
    <w:rsid w:val="00D35832"/>
    <w:rsid w:val="00D376B3"/>
    <w:rsid w:val="00D3794E"/>
    <w:rsid w:val="00D4059A"/>
    <w:rsid w:val="00D44086"/>
    <w:rsid w:val="00D453F3"/>
    <w:rsid w:val="00D45CD6"/>
    <w:rsid w:val="00D45D5A"/>
    <w:rsid w:val="00D474B7"/>
    <w:rsid w:val="00D52011"/>
    <w:rsid w:val="00D520A0"/>
    <w:rsid w:val="00D56DF1"/>
    <w:rsid w:val="00D617CD"/>
    <w:rsid w:val="00D63281"/>
    <w:rsid w:val="00D64B6E"/>
    <w:rsid w:val="00D669D6"/>
    <w:rsid w:val="00D700A3"/>
    <w:rsid w:val="00D71C23"/>
    <w:rsid w:val="00D7451B"/>
    <w:rsid w:val="00D7708C"/>
    <w:rsid w:val="00D775BF"/>
    <w:rsid w:val="00D800E2"/>
    <w:rsid w:val="00D84071"/>
    <w:rsid w:val="00D86B0D"/>
    <w:rsid w:val="00D876EA"/>
    <w:rsid w:val="00D87D07"/>
    <w:rsid w:val="00D87F24"/>
    <w:rsid w:val="00D90353"/>
    <w:rsid w:val="00D90E52"/>
    <w:rsid w:val="00D927B8"/>
    <w:rsid w:val="00D92B50"/>
    <w:rsid w:val="00D931CA"/>
    <w:rsid w:val="00D964DE"/>
    <w:rsid w:val="00DA0CC7"/>
    <w:rsid w:val="00DA2CBB"/>
    <w:rsid w:val="00DA5E8B"/>
    <w:rsid w:val="00DA747B"/>
    <w:rsid w:val="00DB2249"/>
    <w:rsid w:val="00DB23D4"/>
    <w:rsid w:val="00DB2B02"/>
    <w:rsid w:val="00DB5EC0"/>
    <w:rsid w:val="00DC0553"/>
    <w:rsid w:val="00DC1E1C"/>
    <w:rsid w:val="00DC2D6C"/>
    <w:rsid w:val="00DC4485"/>
    <w:rsid w:val="00DC6235"/>
    <w:rsid w:val="00DC67C9"/>
    <w:rsid w:val="00DC6E39"/>
    <w:rsid w:val="00DC6F62"/>
    <w:rsid w:val="00DD0441"/>
    <w:rsid w:val="00DD2645"/>
    <w:rsid w:val="00DD3F05"/>
    <w:rsid w:val="00DD4156"/>
    <w:rsid w:val="00DD5C86"/>
    <w:rsid w:val="00DD619A"/>
    <w:rsid w:val="00DD6D26"/>
    <w:rsid w:val="00DE03E2"/>
    <w:rsid w:val="00DE1501"/>
    <w:rsid w:val="00DE484E"/>
    <w:rsid w:val="00DF1B79"/>
    <w:rsid w:val="00DF3461"/>
    <w:rsid w:val="00DF459F"/>
    <w:rsid w:val="00DF7B0C"/>
    <w:rsid w:val="00E0079C"/>
    <w:rsid w:val="00E03761"/>
    <w:rsid w:val="00E04D1A"/>
    <w:rsid w:val="00E06AB6"/>
    <w:rsid w:val="00E07D7A"/>
    <w:rsid w:val="00E07E46"/>
    <w:rsid w:val="00E121D3"/>
    <w:rsid w:val="00E121DF"/>
    <w:rsid w:val="00E12D2F"/>
    <w:rsid w:val="00E12E8E"/>
    <w:rsid w:val="00E13767"/>
    <w:rsid w:val="00E13BDF"/>
    <w:rsid w:val="00E14DB3"/>
    <w:rsid w:val="00E14E2F"/>
    <w:rsid w:val="00E15F85"/>
    <w:rsid w:val="00E1648E"/>
    <w:rsid w:val="00E2077F"/>
    <w:rsid w:val="00E21E2D"/>
    <w:rsid w:val="00E2277F"/>
    <w:rsid w:val="00E24193"/>
    <w:rsid w:val="00E26635"/>
    <w:rsid w:val="00E26BD8"/>
    <w:rsid w:val="00E32DC9"/>
    <w:rsid w:val="00E334B8"/>
    <w:rsid w:val="00E371A6"/>
    <w:rsid w:val="00E373AA"/>
    <w:rsid w:val="00E40890"/>
    <w:rsid w:val="00E424C9"/>
    <w:rsid w:val="00E435FB"/>
    <w:rsid w:val="00E438F4"/>
    <w:rsid w:val="00E44044"/>
    <w:rsid w:val="00E47503"/>
    <w:rsid w:val="00E47AAD"/>
    <w:rsid w:val="00E47F01"/>
    <w:rsid w:val="00E5145B"/>
    <w:rsid w:val="00E522EE"/>
    <w:rsid w:val="00E540FB"/>
    <w:rsid w:val="00E54687"/>
    <w:rsid w:val="00E6091F"/>
    <w:rsid w:val="00E63344"/>
    <w:rsid w:val="00E63A15"/>
    <w:rsid w:val="00E63DF4"/>
    <w:rsid w:val="00E65269"/>
    <w:rsid w:val="00E65957"/>
    <w:rsid w:val="00E6600A"/>
    <w:rsid w:val="00E74E9E"/>
    <w:rsid w:val="00E7552A"/>
    <w:rsid w:val="00E75CF5"/>
    <w:rsid w:val="00E769DF"/>
    <w:rsid w:val="00E77A4A"/>
    <w:rsid w:val="00E8035A"/>
    <w:rsid w:val="00E807AF"/>
    <w:rsid w:val="00E83129"/>
    <w:rsid w:val="00E8558F"/>
    <w:rsid w:val="00E86492"/>
    <w:rsid w:val="00E865D4"/>
    <w:rsid w:val="00E91233"/>
    <w:rsid w:val="00E92C74"/>
    <w:rsid w:val="00E93A4E"/>
    <w:rsid w:val="00E94E0A"/>
    <w:rsid w:val="00E94F8D"/>
    <w:rsid w:val="00E9673F"/>
    <w:rsid w:val="00EA0390"/>
    <w:rsid w:val="00EA1CCC"/>
    <w:rsid w:val="00EA3FB1"/>
    <w:rsid w:val="00EA6402"/>
    <w:rsid w:val="00EA6442"/>
    <w:rsid w:val="00EB0BFE"/>
    <w:rsid w:val="00EB3147"/>
    <w:rsid w:val="00EB4136"/>
    <w:rsid w:val="00EB4567"/>
    <w:rsid w:val="00EC141F"/>
    <w:rsid w:val="00EC1DAF"/>
    <w:rsid w:val="00EC434F"/>
    <w:rsid w:val="00EC679F"/>
    <w:rsid w:val="00EC70B5"/>
    <w:rsid w:val="00EC74D9"/>
    <w:rsid w:val="00EC76DF"/>
    <w:rsid w:val="00EC7A54"/>
    <w:rsid w:val="00ED18C7"/>
    <w:rsid w:val="00ED1FC8"/>
    <w:rsid w:val="00ED295B"/>
    <w:rsid w:val="00ED53BA"/>
    <w:rsid w:val="00EE0587"/>
    <w:rsid w:val="00EE0CBB"/>
    <w:rsid w:val="00EE0F62"/>
    <w:rsid w:val="00EE1404"/>
    <w:rsid w:val="00EE236F"/>
    <w:rsid w:val="00EE276B"/>
    <w:rsid w:val="00EE3CA7"/>
    <w:rsid w:val="00EE474E"/>
    <w:rsid w:val="00EE52DF"/>
    <w:rsid w:val="00EE5E53"/>
    <w:rsid w:val="00EE75DE"/>
    <w:rsid w:val="00EF05AB"/>
    <w:rsid w:val="00EF0A08"/>
    <w:rsid w:val="00EF1398"/>
    <w:rsid w:val="00EF30F0"/>
    <w:rsid w:val="00EF4A32"/>
    <w:rsid w:val="00EF75E7"/>
    <w:rsid w:val="00F00651"/>
    <w:rsid w:val="00F00E24"/>
    <w:rsid w:val="00F046CE"/>
    <w:rsid w:val="00F060FD"/>
    <w:rsid w:val="00F077D2"/>
    <w:rsid w:val="00F07B44"/>
    <w:rsid w:val="00F1035A"/>
    <w:rsid w:val="00F11D14"/>
    <w:rsid w:val="00F1260F"/>
    <w:rsid w:val="00F12E83"/>
    <w:rsid w:val="00F134CF"/>
    <w:rsid w:val="00F13878"/>
    <w:rsid w:val="00F14C6E"/>
    <w:rsid w:val="00F171E4"/>
    <w:rsid w:val="00F17F2A"/>
    <w:rsid w:val="00F2255B"/>
    <w:rsid w:val="00F23656"/>
    <w:rsid w:val="00F24ED1"/>
    <w:rsid w:val="00F26ED4"/>
    <w:rsid w:val="00F27090"/>
    <w:rsid w:val="00F27850"/>
    <w:rsid w:val="00F3289D"/>
    <w:rsid w:val="00F33D52"/>
    <w:rsid w:val="00F35B60"/>
    <w:rsid w:val="00F35EDB"/>
    <w:rsid w:val="00F36303"/>
    <w:rsid w:val="00F37166"/>
    <w:rsid w:val="00F446E8"/>
    <w:rsid w:val="00F46977"/>
    <w:rsid w:val="00F46A62"/>
    <w:rsid w:val="00F4780F"/>
    <w:rsid w:val="00F544C2"/>
    <w:rsid w:val="00F545DE"/>
    <w:rsid w:val="00F55AE4"/>
    <w:rsid w:val="00F5687F"/>
    <w:rsid w:val="00F56FCC"/>
    <w:rsid w:val="00F60272"/>
    <w:rsid w:val="00F6031F"/>
    <w:rsid w:val="00F62613"/>
    <w:rsid w:val="00F64B6B"/>
    <w:rsid w:val="00F65880"/>
    <w:rsid w:val="00F666BE"/>
    <w:rsid w:val="00F710DF"/>
    <w:rsid w:val="00F71D33"/>
    <w:rsid w:val="00F745CE"/>
    <w:rsid w:val="00F802CD"/>
    <w:rsid w:val="00F807BC"/>
    <w:rsid w:val="00F808B9"/>
    <w:rsid w:val="00F81483"/>
    <w:rsid w:val="00F81F60"/>
    <w:rsid w:val="00F83386"/>
    <w:rsid w:val="00F83474"/>
    <w:rsid w:val="00F85164"/>
    <w:rsid w:val="00F85DFA"/>
    <w:rsid w:val="00F9177C"/>
    <w:rsid w:val="00F9207B"/>
    <w:rsid w:val="00F93F12"/>
    <w:rsid w:val="00F9462D"/>
    <w:rsid w:val="00F9473C"/>
    <w:rsid w:val="00F96548"/>
    <w:rsid w:val="00FA1389"/>
    <w:rsid w:val="00FA1F92"/>
    <w:rsid w:val="00FA2058"/>
    <w:rsid w:val="00FA356F"/>
    <w:rsid w:val="00FA48BA"/>
    <w:rsid w:val="00FA7F1F"/>
    <w:rsid w:val="00FB0D64"/>
    <w:rsid w:val="00FB1BD0"/>
    <w:rsid w:val="00FB3A23"/>
    <w:rsid w:val="00FB4029"/>
    <w:rsid w:val="00FB5784"/>
    <w:rsid w:val="00FC1952"/>
    <w:rsid w:val="00FC1A68"/>
    <w:rsid w:val="00FC394C"/>
    <w:rsid w:val="00FC40C7"/>
    <w:rsid w:val="00FC43BC"/>
    <w:rsid w:val="00FC517C"/>
    <w:rsid w:val="00FD1E43"/>
    <w:rsid w:val="00FD5691"/>
    <w:rsid w:val="00FD7DF1"/>
    <w:rsid w:val="00FE1F34"/>
    <w:rsid w:val="00FE2531"/>
    <w:rsid w:val="00FE68C7"/>
    <w:rsid w:val="00FF12AF"/>
    <w:rsid w:val="00FF5DF9"/>
    <w:rsid w:val="00FF655B"/>
    <w:rsid w:val="00FF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5653A"/>
    <w:pPr>
      <w:spacing w:line="288" w:lineRule="auto"/>
      <w:jc w:val="both"/>
    </w:pPr>
    <w:rPr>
      <w:rFonts w:ascii="Times Armenian" w:hAnsi="Times Armenian"/>
      <w:color w:val="000000"/>
      <w:kern w:val="22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55653A"/>
    <w:rPr>
      <w:rFonts w:ascii="Times Armenian" w:eastAsia="Times New Roman" w:hAnsi="Times Armenian" w:cs="Times New Roman"/>
      <w:color w:val="000000"/>
      <w:kern w:val="22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Astghik Melkonyan</cp:lastModifiedBy>
  <cp:revision>2</cp:revision>
  <dcterms:created xsi:type="dcterms:W3CDTF">2018-03-21T07:51:00Z</dcterms:created>
  <dcterms:modified xsi:type="dcterms:W3CDTF">2018-03-21T07:55:00Z</dcterms:modified>
</cp:coreProperties>
</file>