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DFC" w:rsidRPr="00A2755D" w:rsidRDefault="00CE1DFC" w:rsidP="00CE1DFC">
      <w:pPr>
        <w:jc w:val="right"/>
        <w:rPr>
          <w:rFonts w:ascii="GHEA Grapalat" w:hAnsi="GHEA Grapalat"/>
          <w:b/>
        </w:rPr>
      </w:pPr>
      <w:r w:rsidRPr="00A2755D">
        <w:rPr>
          <w:rFonts w:ascii="GHEA Grapalat" w:hAnsi="GHEA Grapalat"/>
          <w:b/>
        </w:rPr>
        <w:t>ՆԱԽԱԳԻԾ</w:t>
      </w:r>
    </w:p>
    <w:p w:rsidR="00CE1DFC" w:rsidRPr="00A2755D" w:rsidRDefault="00CE1DFC" w:rsidP="00CE1DFC">
      <w:pPr>
        <w:spacing w:after="0" w:line="240" w:lineRule="auto"/>
        <w:jc w:val="right"/>
        <w:rPr>
          <w:rFonts w:ascii="GHEA Grapalat" w:hAnsi="GHEA Grapalat"/>
          <w:b/>
        </w:rPr>
      </w:pPr>
    </w:p>
    <w:p w:rsidR="00CE1DFC" w:rsidRPr="00A2755D" w:rsidRDefault="00CE1DFC" w:rsidP="00CE1DFC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A2755D">
        <w:rPr>
          <w:rFonts w:ascii="GHEA Grapalat" w:hAnsi="GHEA Grapalat"/>
          <w:b/>
          <w:sz w:val="24"/>
          <w:szCs w:val="24"/>
        </w:rPr>
        <w:t>ՀԱՅԱՍՏԱՆԻ ՀԱՆՐԱՊԵՏՈՒԹՅԱՆ ԿԱՌԱՎԱՐՈՒԹՅՈՒՆ</w:t>
      </w:r>
    </w:p>
    <w:p w:rsidR="00CE1DFC" w:rsidRPr="00A2755D" w:rsidRDefault="00CE1DFC" w:rsidP="00CE1DFC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A2755D">
        <w:rPr>
          <w:rFonts w:ascii="GHEA Grapalat" w:hAnsi="GHEA Grapalat"/>
          <w:b/>
          <w:sz w:val="24"/>
          <w:szCs w:val="24"/>
        </w:rPr>
        <w:t>ՈՐՈՇՈՒՄ</w:t>
      </w:r>
    </w:p>
    <w:p w:rsidR="00F378D3" w:rsidRPr="00A2755D" w:rsidRDefault="00F378D3" w:rsidP="00CE1DFC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313384" w:rsidRPr="00A2755D" w:rsidRDefault="00F378D3" w:rsidP="00425976">
      <w:pPr>
        <w:jc w:val="center"/>
        <w:rPr>
          <w:rFonts w:ascii="GHEA Grapalat" w:hAnsi="GHEA Grapalat"/>
          <w:b/>
          <w:sz w:val="24"/>
          <w:szCs w:val="24"/>
        </w:rPr>
      </w:pPr>
      <w:r w:rsidRPr="00A2755D">
        <w:rPr>
          <w:rFonts w:ascii="GHEA Grapalat" w:hAnsi="GHEA Grapalat" w:cs="Sylfaen"/>
          <w:b/>
          <w:sz w:val="24"/>
          <w:szCs w:val="24"/>
          <w:lang w:val="hy-AM"/>
        </w:rPr>
        <w:t>«   »</w:t>
      </w:r>
      <w:r w:rsidRPr="00A2755D">
        <w:rPr>
          <w:rFonts w:ascii="GHEA Grapalat" w:hAnsi="GHEA Grapalat" w:cs="Sylfaen"/>
          <w:b/>
          <w:sz w:val="24"/>
          <w:szCs w:val="24"/>
        </w:rPr>
        <w:t xml:space="preserve"> </w:t>
      </w:r>
      <w:r w:rsidRPr="00A2755D">
        <w:rPr>
          <w:rFonts w:ascii="GHEA Grapalat" w:hAnsi="GHEA Grapalat"/>
          <w:b/>
          <w:sz w:val="24"/>
          <w:szCs w:val="24"/>
        </w:rPr>
        <w:t>________________ 201</w:t>
      </w:r>
      <w:r w:rsidR="00313384" w:rsidRPr="00A2755D">
        <w:rPr>
          <w:rFonts w:ascii="GHEA Grapalat" w:hAnsi="GHEA Grapalat"/>
          <w:b/>
          <w:sz w:val="24"/>
          <w:szCs w:val="24"/>
        </w:rPr>
        <w:t>8</w:t>
      </w:r>
      <w:r w:rsidRPr="00A2755D">
        <w:rPr>
          <w:rFonts w:ascii="GHEA Grapalat" w:hAnsi="GHEA Grapalat"/>
          <w:b/>
          <w:sz w:val="24"/>
          <w:szCs w:val="24"/>
        </w:rPr>
        <w:t xml:space="preserve"> թվականի N    -</w:t>
      </w:r>
      <w:r w:rsidR="002412B2" w:rsidRPr="00A2755D">
        <w:rPr>
          <w:rFonts w:ascii="GHEA Grapalat" w:hAnsi="GHEA Grapalat"/>
          <w:b/>
          <w:sz w:val="24"/>
          <w:szCs w:val="24"/>
        </w:rPr>
        <w:t>Ա</w:t>
      </w:r>
    </w:p>
    <w:p w:rsidR="00313384" w:rsidRPr="00022715" w:rsidRDefault="00313384" w:rsidP="00313384">
      <w:pPr>
        <w:pStyle w:val="NormalWeb"/>
        <w:spacing w:before="0" w:beforeAutospacing="0" w:after="0" w:afterAutospacing="0"/>
        <w:ind w:firstLine="288"/>
        <w:jc w:val="center"/>
        <w:rPr>
          <w:rFonts w:ascii="GHEA Grapalat" w:hAnsi="GHEA Grapalat"/>
        </w:rPr>
      </w:pPr>
      <w:r w:rsidRPr="00022715">
        <w:rPr>
          <w:rFonts w:ascii="GHEA Grapalat" w:hAnsi="GHEA Grapalat"/>
          <w:b/>
          <w:lang w:val="hy-AM"/>
        </w:rPr>
        <w:t xml:space="preserve">ՆԵՐԴՐՈՒՄԱՅԻՆ ԾՐԱԳՐԻՆ ՀԱՎԱՆՈՒԹՅՈՒՆ ՏԱԼՈՒ ԵՎ </w:t>
      </w:r>
      <w:r w:rsidRPr="00022715">
        <w:rPr>
          <w:rStyle w:val="Strong"/>
          <w:rFonts w:ascii="GHEA Grapalat" w:hAnsi="GHEA Grapalat"/>
        </w:rPr>
        <w:t>«</w:t>
      </w:r>
      <w:r w:rsidR="00A249FF">
        <w:rPr>
          <w:rStyle w:val="Strong"/>
          <w:rFonts w:ascii="GHEA Grapalat" w:hAnsi="GHEA Grapalat"/>
        </w:rPr>
        <w:t>ԽԱՐԻՍԽ</w:t>
      </w:r>
      <w:r w:rsidRPr="00022715">
        <w:rPr>
          <w:rStyle w:val="Strong"/>
          <w:rFonts w:ascii="GHEA Grapalat" w:hAnsi="GHEA Grapalat"/>
        </w:rPr>
        <w:t>»</w:t>
      </w:r>
      <w:r w:rsidR="00A249FF">
        <w:rPr>
          <w:rStyle w:val="Strong"/>
          <w:rFonts w:ascii="GHEA Grapalat" w:hAnsi="GHEA Grapalat"/>
        </w:rPr>
        <w:t xml:space="preserve"> ՀԱՄԱՀԱՅԿԱԿԱՆ, ՄՇԱԿՈՒԹԱՅԻՆ ԲԱՐԵԳՈՐԾԱԿԱՆ ՀԻՄՆԱԴՐԱՄԻՆ</w:t>
      </w:r>
      <w:r w:rsidRPr="00022715">
        <w:rPr>
          <w:rStyle w:val="Strong"/>
          <w:rFonts w:ascii="GHEA Grapalat" w:hAnsi="GHEA Grapalat"/>
        </w:rPr>
        <w:t xml:space="preserve"> ՀՈՂԱՄԱՍ ՕՏԱ</w:t>
      </w:r>
      <w:r w:rsidRPr="00022715">
        <w:rPr>
          <w:rStyle w:val="Strong"/>
          <w:rFonts w:ascii="GHEA Grapalat" w:hAnsi="GHEA Grapalat" w:cs="Sylfaen"/>
        </w:rPr>
        <w:t>ՐԵԼՈՒ</w:t>
      </w:r>
      <w:r w:rsidRPr="00022715">
        <w:rPr>
          <w:rStyle w:val="Strong"/>
          <w:rFonts w:ascii="GHEA Grapalat" w:hAnsi="GHEA Grapalat"/>
        </w:rPr>
        <w:t xml:space="preserve"> </w:t>
      </w:r>
      <w:r w:rsidRPr="00022715">
        <w:rPr>
          <w:rStyle w:val="Strong"/>
          <w:rFonts w:ascii="GHEA Grapalat" w:hAnsi="GHEA Grapalat" w:cs="Sylfaen"/>
        </w:rPr>
        <w:t>ՄԱՍԻՆ</w:t>
      </w:r>
    </w:p>
    <w:p w:rsidR="00313384" w:rsidRPr="00022715" w:rsidRDefault="00313384" w:rsidP="00313384">
      <w:pPr>
        <w:pStyle w:val="NormalWeb"/>
        <w:spacing w:before="0" w:beforeAutospacing="0" w:after="0" w:afterAutospacing="0"/>
        <w:ind w:firstLine="288"/>
        <w:rPr>
          <w:rFonts w:ascii="GHEA Grapalat" w:hAnsi="GHEA Grapalat"/>
        </w:rPr>
      </w:pPr>
      <w:r w:rsidRPr="00022715">
        <w:t> </w:t>
      </w:r>
    </w:p>
    <w:p w:rsidR="00313384" w:rsidRPr="005E544C" w:rsidRDefault="00313384" w:rsidP="00425976">
      <w:pPr>
        <w:pStyle w:val="NormalWeb"/>
        <w:spacing w:before="0" w:beforeAutospacing="0" w:after="0" w:afterAutospacing="0"/>
        <w:ind w:firstLine="720"/>
        <w:jc w:val="both"/>
        <w:rPr>
          <w:rFonts w:ascii="GHEA Grapalat" w:hAnsi="GHEA Grapalat"/>
          <w:sz w:val="23"/>
          <w:szCs w:val="23"/>
        </w:rPr>
      </w:pPr>
      <w:r w:rsidRPr="005E544C">
        <w:rPr>
          <w:rFonts w:ascii="GHEA Grapalat" w:hAnsi="GHEA Grapalat" w:cs="Sylfaen"/>
          <w:sz w:val="23"/>
          <w:szCs w:val="23"/>
        </w:rPr>
        <w:t>Հիմք ընդունելով Հայաստանի</w:t>
      </w:r>
      <w:r w:rsidRPr="005E544C">
        <w:rPr>
          <w:rFonts w:ascii="GHEA Grapalat" w:hAnsi="GHEA Grapalat"/>
          <w:sz w:val="23"/>
          <w:szCs w:val="23"/>
        </w:rPr>
        <w:t xml:space="preserve"> </w:t>
      </w:r>
      <w:r w:rsidRPr="005E544C">
        <w:rPr>
          <w:rFonts w:ascii="GHEA Grapalat" w:hAnsi="GHEA Grapalat" w:cs="Sylfaen"/>
          <w:sz w:val="23"/>
          <w:szCs w:val="23"/>
        </w:rPr>
        <w:t>Հանրապետության</w:t>
      </w:r>
      <w:r w:rsidRPr="005E544C">
        <w:rPr>
          <w:rFonts w:ascii="GHEA Grapalat" w:hAnsi="GHEA Grapalat"/>
          <w:sz w:val="23"/>
          <w:szCs w:val="23"/>
        </w:rPr>
        <w:t xml:space="preserve"> հողային </w:t>
      </w:r>
      <w:r w:rsidRPr="005E544C">
        <w:rPr>
          <w:rFonts w:ascii="GHEA Grapalat" w:hAnsi="GHEA Grapalat" w:cs="Sylfaen"/>
          <w:sz w:val="23"/>
          <w:szCs w:val="23"/>
        </w:rPr>
        <w:t>օրենսգրքի</w:t>
      </w:r>
      <w:r w:rsidRPr="005E544C">
        <w:rPr>
          <w:rFonts w:ascii="GHEA Grapalat" w:hAnsi="GHEA Grapalat"/>
          <w:sz w:val="23"/>
          <w:szCs w:val="23"/>
        </w:rPr>
        <w:t xml:space="preserve"> 66-</w:t>
      </w:r>
      <w:r w:rsidRPr="005E544C">
        <w:rPr>
          <w:rFonts w:ascii="GHEA Grapalat" w:hAnsi="GHEA Grapalat" w:cs="Sylfaen"/>
          <w:sz w:val="23"/>
          <w:szCs w:val="23"/>
        </w:rPr>
        <w:t>րդ</w:t>
      </w:r>
      <w:r w:rsidRPr="005E544C">
        <w:rPr>
          <w:rFonts w:ascii="GHEA Grapalat" w:hAnsi="GHEA Grapalat"/>
          <w:sz w:val="23"/>
          <w:szCs w:val="23"/>
        </w:rPr>
        <w:t xml:space="preserve"> </w:t>
      </w:r>
      <w:r w:rsidRPr="005E544C">
        <w:rPr>
          <w:rFonts w:ascii="GHEA Grapalat" w:hAnsi="GHEA Grapalat" w:cs="Sylfaen"/>
          <w:sz w:val="23"/>
          <w:szCs w:val="23"/>
        </w:rPr>
        <w:t>հոդված</w:t>
      </w:r>
      <w:r w:rsidR="00AA6A12" w:rsidRPr="005E544C">
        <w:rPr>
          <w:rFonts w:ascii="GHEA Grapalat" w:hAnsi="GHEA Grapalat" w:cs="Sylfaen"/>
          <w:sz w:val="23"/>
          <w:szCs w:val="23"/>
        </w:rPr>
        <w:t>ի 1-ին մասի 5-րդ կետ</w:t>
      </w:r>
      <w:r w:rsidRPr="005E544C">
        <w:rPr>
          <w:rFonts w:ascii="GHEA Grapalat" w:hAnsi="GHEA Grapalat" w:cs="Sylfaen"/>
          <w:sz w:val="23"/>
          <w:szCs w:val="23"/>
        </w:rPr>
        <w:t>ը՝ Հայաստանի</w:t>
      </w:r>
      <w:r w:rsidRPr="005E544C">
        <w:rPr>
          <w:rFonts w:ascii="GHEA Grapalat" w:hAnsi="GHEA Grapalat"/>
          <w:sz w:val="23"/>
          <w:szCs w:val="23"/>
        </w:rPr>
        <w:t xml:space="preserve"> </w:t>
      </w:r>
      <w:r w:rsidRPr="005E544C">
        <w:rPr>
          <w:rFonts w:ascii="GHEA Grapalat" w:hAnsi="GHEA Grapalat" w:cs="Sylfaen"/>
          <w:sz w:val="23"/>
          <w:szCs w:val="23"/>
        </w:rPr>
        <w:t>Հանրապետության</w:t>
      </w:r>
      <w:r w:rsidRPr="005E544C">
        <w:rPr>
          <w:rFonts w:ascii="GHEA Grapalat" w:hAnsi="GHEA Grapalat"/>
          <w:sz w:val="23"/>
          <w:szCs w:val="23"/>
        </w:rPr>
        <w:t xml:space="preserve"> </w:t>
      </w:r>
      <w:r w:rsidRPr="005E544C">
        <w:rPr>
          <w:rFonts w:ascii="GHEA Grapalat" w:hAnsi="GHEA Grapalat" w:cs="Sylfaen"/>
          <w:sz w:val="23"/>
          <w:szCs w:val="23"/>
        </w:rPr>
        <w:t>կառավարությունը</w:t>
      </w:r>
      <w:r w:rsidRPr="005E544C">
        <w:rPr>
          <w:rFonts w:ascii="GHEA Grapalat" w:hAnsi="GHEA Grapalat"/>
          <w:sz w:val="23"/>
          <w:szCs w:val="23"/>
        </w:rPr>
        <w:t xml:space="preserve"> </w:t>
      </w:r>
      <w:r w:rsidRPr="005E544C">
        <w:rPr>
          <w:rStyle w:val="Emphasis"/>
          <w:rFonts w:ascii="GHEA Grapalat" w:hAnsi="GHEA Grapalat" w:cs="Sylfaen"/>
          <w:b/>
          <w:bCs/>
          <w:sz w:val="23"/>
          <w:szCs w:val="23"/>
        </w:rPr>
        <w:t>որոշում</w:t>
      </w:r>
      <w:r w:rsidRPr="005E544C">
        <w:rPr>
          <w:rStyle w:val="Emphasis"/>
          <w:rFonts w:ascii="GHEA Grapalat" w:hAnsi="GHEA Grapalat"/>
          <w:b/>
          <w:bCs/>
          <w:sz w:val="23"/>
          <w:szCs w:val="23"/>
        </w:rPr>
        <w:t xml:space="preserve"> </w:t>
      </w:r>
      <w:r w:rsidRPr="005E544C">
        <w:rPr>
          <w:rStyle w:val="Emphasis"/>
          <w:rFonts w:ascii="GHEA Grapalat" w:hAnsi="GHEA Grapalat" w:cs="Sylfaen"/>
          <w:b/>
          <w:bCs/>
          <w:sz w:val="23"/>
          <w:szCs w:val="23"/>
        </w:rPr>
        <w:t>է</w:t>
      </w:r>
      <w:r w:rsidRPr="005E544C">
        <w:rPr>
          <w:rStyle w:val="Emphasis"/>
          <w:rFonts w:ascii="GHEA Grapalat" w:hAnsi="GHEA Grapalat"/>
          <w:b/>
          <w:bCs/>
          <w:sz w:val="23"/>
          <w:szCs w:val="23"/>
        </w:rPr>
        <w:t>.</w:t>
      </w:r>
    </w:p>
    <w:p w:rsidR="0027552E" w:rsidRPr="005E544C" w:rsidRDefault="0027552E" w:rsidP="004259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HEA Grapalat" w:hAnsi="GHEA Grapalat" w:cs="AK Courier"/>
          <w:sz w:val="23"/>
          <w:szCs w:val="23"/>
          <w:lang w:val="hy-AM"/>
        </w:rPr>
      </w:pPr>
      <w:r w:rsidRPr="005E544C">
        <w:rPr>
          <w:rFonts w:ascii="GHEA Grapalat" w:hAnsi="GHEA Grapalat" w:cs="AK Courier"/>
          <w:sz w:val="23"/>
          <w:szCs w:val="23"/>
          <w:lang w:val="hy-AM"/>
        </w:rPr>
        <w:t xml:space="preserve">1. Հավանություն տալ </w:t>
      </w:r>
      <w:r w:rsidRPr="005E544C">
        <w:rPr>
          <w:rFonts w:ascii="GHEA Grapalat" w:hAnsi="GHEA Grapalat" w:cs="Times New Roman"/>
          <w:sz w:val="23"/>
          <w:szCs w:val="23"/>
          <w:lang w:val="hy-AM"/>
        </w:rPr>
        <w:t>«</w:t>
      </w:r>
      <w:r w:rsidR="00A249FF" w:rsidRPr="005E544C">
        <w:rPr>
          <w:rFonts w:ascii="GHEA Grapalat" w:hAnsi="GHEA Grapalat" w:cs="Times New Roman"/>
          <w:sz w:val="23"/>
          <w:szCs w:val="23"/>
        </w:rPr>
        <w:t>Խարիսխ</w:t>
      </w:r>
      <w:r w:rsidRPr="005E544C">
        <w:rPr>
          <w:rFonts w:ascii="GHEA Grapalat" w:hAnsi="GHEA Grapalat" w:cs="Times New Roman"/>
          <w:sz w:val="23"/>
          <w:szCs w:val="23"/>
          <w:lang w:val="hy-AM"/>
        </w:rPr>
        <w:t xml:space="preserve">» </w:t>
      </w:r>
      <w:r w:rsidR="00A249FF" w:rsidRPr="005E544C">
        <w:rPr>
          <w:rFonts w:ascii="GHEA Grapalat" w:hAnsi="GHEA Grapalat" w:cs="Times New Roman"/>
          <w:sz w:val="23"/>
          <w:szCs w:val="23"/>
        </w:rPr>
        <w:t xml:space="preserve">համահայկական, մշակութային բարեգործական հիմնադրամի </w:t>
      </w:r>
      <w:r w:rsidR="00020F5B" w:rsidRPr="005E544C">
        <w:rPr>
          <w:rFonts w:ascii="GHEA Grapalat" w:hAnsi="GHEA Grapalat" w:cs="AK Courier"/>
          <w:sz w:val="23"/>
          <w:szCs w:val="23"/>
        </w:rPr>
        <w:t>(</w:t>
      </w:r>
      <w:r w:rsidR="00020F5B" w:rsidRPr="005E544C">
        <w:rPr>
          <w:rFonts w:ascii="GHEA Grapalat" w:hAnsi="GHEA Grapalat" w:cs="AK Courier"/>
          <w:sz w:val="23"/>
          <w:szCs w:val="23"/>
          <w:lang w:val="hy-AM"/>
        </w:rPr>
        <w:t xml:space="preserve">այսուհետ՝ </w:t>
      </w:r>
      <w:r w:rsidR="00A249FF" w:rsidRPr="005E544C">
        <w:rPr>
          <w:rFonts w:ascii="GHEA Grapalat" w:hAnsi="GHEA Grapalat" w:cs="AK Courier"/>
          <w:sz w:val="23"/>
          <w:szCs w:val="23"/>
        </w:rPr>
        <w:t>Հիմնադրամ</w:t>
      </w:r>
      <w:r w:rsidR="00020F5B" w:rsidRPr="005E544C">
        <w:rPr>
          <w:rFonts w:ascii="GHEA Grapalat" w:hAnsi="GHEA Grapalat" w:cs="AK Courier"/>
          <w:sz w:val="23"/>
          <w:szCs w:val="23"/>
        </w:rPr>
        <w:t>)</w:t>
      </w:r>
      <w:r w:rsidR="00020F5B" w:rsidRPr="005E544C">
        <w:rPr>
          <w:rFonts w:ascii="GHEA Grapalat" w:hAnsi="GHEA Grapalat" w:cs="AK Courier"/>
          <w:sz w:val="23"/>
          <w:szCs w:val="23"/>
          <w:lang w:val="hy-AM"/>
        </w:rPr>
        <w:t xml:space="preserve"> </w:t>
      </w:r>
      <w:r w:rsidRPr="005E544C">
        <w:rPr>
          <w:rFonts w:ascii="GHEA Grapalat" w:hAnsi="GHEA Grapalat" w:cs="AK Courier"/>
          <w:sz w:val="23"/>
          <w:szCs w:val="23"/>
          <w:lang w:val="hy-AM"/>
        </w:rPr>
        <w:t xml:space="preserve">կողմից ներկայացված` </w:t>
      </w:r>
      <w:r w:rsidRPr="005E544C">
        <w:rPr>
          <w:rFonts w:ascii="GHEA Grapalat" w:hAnsi="GHEA Grapalat" w:cs="AK Courier"/>
          <w:sz w:val="23"/>
          <w:szCs w:val="23"/>
        </w:rPr>
        <w:t xml:space="preserve">Երևանի Մոնթե Մելքոնյան փողոցին հարակից </w:t>
      </w:r>
      <w:r w:rsidR="00A249FF" w:rsidRPr="005E544C">
        <w:rPr>
          <w:rFonts w:ascii="GHEA Grapalat" w:hAnsi="GHEA Grapalat" w:cs="AK Courier"/>
          <w:sz w:val="23"/>
          <w:szCs w:val="23"/>
        </w:rPr>
        <w:t>1</w:t>
      </w:r>
      <w:r w:rsidRPr="005E544C">
        <w:rPr>
          <w:rFonts w:ascii="GHEA Grapalat" w:hAnsi="GHEA Grapalat" w:cs="AK Courier"/>
          <w:sz w:val="23"/>
          <w:szCs w:val="23"/>
        </w:rPr>
        <w:t>,</w:t>
      </w:r>
      <w:r w:rsidR="00A249FF" w:rsidRPr="005E544C">
        <w:rPr>
          <w:rFonts w:ascii="GHEA Grapalat" w:hAnsi="GHEA Grapalat" w:cs="AK Courier"/>
          <w:sz w:val="23"/>
          <w:szCs w:val="23"/>
        </w:rPr>
        <w:t>1</w:t>
      </w:r>
      <w:r w:rsidRPr="005E544C">
        <w:rPr>
          <w:rFonts w:ascii="GHEA Grapalat" w:hAnsi="GHEA Grapalat" w:cs="AK Courier"/>
          <w:sz w:val="23"/>
          <w:szCs w:val="23"/>
        </w:rPr>
        <w:t xml:space="preserve"> հա մակերեսով հողամասում իրականացվելիք </w:t>
      </w:r>
      <w:r w:rsidRPr="005E544C">
        <w:rPr>
          <w:rFonts w:ascii="GHEA Grapalat" w:hAnsi="GHEA Grapalat" w:cs="AK Courier"/>
          <w:sz w:val="23"/>
          <w:szCs w:val="23"/>
          <w:lang w:val="hy-AM"/>
        </w:rPr>
        <w:t>ներդրումային ծրագրին</w:t>
      </w:r>
      <w:r w:rsidR="00BF682E" w:rsidRPr="005E544C">
        <w:rPr>
          <w:rFonts w:ascii="GHEA Grapalat" w:hAnsi="GHEA Grapalat" w:cs="AK Courier"/>
          <w:sz w:val="23"/>
          <w:szCs w:val="23"/>
        </w:rPr>
        <w:t>՝ համաձայն N</w:t>
      </w:r>
      <w:r w:rsidR="00BF682E" w:rsidRPr="005E544C">
        <w:rPr>
          <w:rFonts w:ascii="GHEA Grapalat" w:hAnsi="GHEA Grapalat" w:cs="AK Courier"/>
          <w:sz w:val="23"/>
          <w:szCs w:val="23"/>
          <w:lang w:val="hy-AM"/>
        </w:rPr>
        <w:t xml:space="preserve"> 1 հավելվածի</w:t>
      </w:r>
      <w:r w:rsidRPr="005E544C">
        <w:rPr>
          <w:rFonts w:ascii="GHEA Grapalat" w:hAnsi="GHEA Grapalat" w:cs="AK Courier"/>
          <w:sz w:val="23"/>
          <w:szCs w:val="23"/>
          <w:lang w:val="hy-AM"/>
        </w:rPr>
        <w:t>:</w:t>
      </w:r>
    </w:p>
    <w:p w:rsidR="0027552E" w:rsidRPr="005E544C" w:rsidRDefault="0027552E" w:rsidP="004259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HEA Grapalat" w:hAnsi="GHEA Grapalat" w:cs="AK Courier"/>
          <w:sz w:val="23"/>
          <w:szCs w:val="23"/>
          <w:lang w:val="hy-AM"/>
        </w:rPr>
      </w:pPr>
      <w:r w:rsidRPr="005E544C">
        <w:rPr>
          <w:rFonts w:ascii="GHEA Grapalat" w:hAnsi="GHEA Grapalat" w:cs="AK Courier"/>
          <w:sz w:val="23"/>
          <w:szCs w:val="23"/>
          <w:lang w:val="hy-AM"/>
        </w:rPr>
        <w:t xml:space="preserve">2. Համաձայնություն տալ </w:t>
      </w:r>
      <w:r w:rsidR="00EB63D1" w:rsidRPr="005E544C">
        <w:rPr>
          <w:rFonts w:ascii="GHEA Grapalat" w:hAnsi="GHEA Grapalat" w:cs="AK Courier"/>
          <w:sz w:val="23"/>
          <w:szCs w:val="23"/>
          <w:lang w:val="hy-AM"/>
        </w:rPr>
        <w:t xml:space="preserve">Երևանի Մոնթե Մելքոնյան փողոցին հարակից </w:t>
      </w:r>
      <w:r w:rsidR="00A249FF" w:rsidRPr="005E544C">
        <w:rPr>
          <w:rFonts w:ascii="GHEA Grapalat" w:hAnsi="GHEA Grapalat" w:cs="AK Courier"/>
          <w:sz w:val="23"/>
          <w:szCs w:val="23"/>
          <w:lang w:val="hy-AM"/>
        </w:rPr>
        <w:t>1</w:t>
      </w:r>
      <w:r w:rsidR="00EB63D1" w:rsidRPr="005E544C">
        <w:rPr>
          <w:rFonts w:ascii="GHEA Grapalat" w:hAnsi="GHEA Grapalat" w:cs="AK Courier"/>
          <w:sz w:val="23"/>
          <w:szCs w:val="23"/>
          <w:lang w:val="hy-AM"/>
        </w:rPr>
        <w:t>,</w:t>
      </w:r>
      <w:r w:rsidR="00A249FF" w:rsidRPr="005E544C">
        <w:rPr>
          <w:rFonts w:ascii="GHEA Grapalat" w:hAnsi="GHEA Grapalat" w:cs="AK Courier"/>
          <w:sz w:val="23"/>
          <w:szCs w:val="23"/>
          <w:lang w:val="hy-AM"/>
        </w:rPr>
        <w:t>1</w:t>
      </w:r>
      <w:r w:rsidR="00EB63D1" w:rsidRPr="005E544C">
        <w:rPr>
          <w:rFonts w:ascii="GHEA Grapalat" w:hAnsi="GHEA Grapalat" w:cs="AK Courier"/>
          <w:sz w:val="23"/>
          <w:szCs w:val="23"/>
          <w:lang w:val="hy-AM"/>
        </w:rPr>
        <w:t xml:space="preserve"> հա մակերեսով</w:t>
      </w:r>
      <w:r w:rsidRPr="005E544C">
        <w:rPr>
          <w:rFonts w:ascii="GHEA Grapalat" w:hAnsi="GHEA Grapalat" w:cs="AK Courier"/>
          <w:sz w:val="23"/>
          <w:szCs w:val="23"/>
          <w:lang w:val="hy-AM"/>
        </w:rPr>
        <w:t xml:space="preserve">, </w:t>
      </w:r>
      <w:r w:rsidR="00907AFE" w:rsidRPr="005E544C">
        <w:rPr>
          <w:rFonts w:ascii="GHEA Grapalat" w:hAnsi="GHEA Grapalat" w:cs="AK Courier"/>
          <w:sz w:val="23"/>
          <w:szCs w:val="23"/>
          <w:lang w:val="hy-AM"/>
        </w:rPr>
        <w:t>76560</w:t>
      </w:r>
      <w:r w:rsidR="00EB63D1" w:rsidRPr="005E544C">
        <w:rPr>
          <w:rFonts w:ascii="GHEA Grapalat" w:hAnsi="GHEA Grapalat" w:cs="AK Courier"/>
          <w:sz w:val="23"/>
          <w:szCs w:val="23"/>
          <w:lang w:val="hy-AM"/>
        </w:rPr>
        <w:t xml:space="preserve"> հազ. դրամ</w:t>
      </w:r>
      <w:r w:rsidRPr="005E544C">
        <w:rPr>
          <w:rFonts w:ascii="GHEA Grapalat" w:hAnsi="GHEA Grapalat" w:cs="AK Courier"/>
          <w:sz w:val="23"/>
          <w:szCs w:val="23"/>
          <w:lang w:val="hy-AM"/>
        </w:rPr>
        <w:t xml:space="preserve"> կադաստրային արժեք ունեցող </w:t>
      </w:r>
      <w:r w:rsidR="00EB63D1" w:rsidRPr="005E544C">
        <w:rPr>
          <w:rFonts w:ascii="GHEA Grapalat" w:hAnsi="GHEA Grapalat" w:cs="AK Courier"/>
          <w:sz w:val="23"/>
          <w:szCs w:val="23"/>
          <w:lang w:val="hy-AM"/>
        </w:rPr>
        <w:t xml:space="preserve">հողամասն </w:t>
      </w:r>
      <w:r w:rsidR="00020F5B" w:rsidRPr="005E544C">
        <w:rPr>
          <w:rFonts w:ascii="GHEA Grapalat" w:hAnsi="GHEA Grapalat" w:cs="AK Courier"/>
          <w:sz w:val="23"/>
          <w:szCs w:val="23"/>
          <w:lang w:val="hy-AM"/>
        </w:rPr>
        <w:t xml:space="preserve">(այսուհետ՝ Հողամաս) </w:t>
      </w:r>
      <w:r w:rsidR="00EB63D1" w:rsidRPr="005E544C">
        <w:rPr>
          <w:rFonts w:ascii="GHEA Grapalat" w:hAnsi="GHEA Grapalat" w:cs="AK Courier"/>
          <w:sz w:val="23"/>
          <w:szCs w:val="23"/>
          <w:lang w:val="hy-AM"/>
        </w:rPr>
        <w:t xml:space="preserve">ուղղակի վաճառքի միջոցով </w:t>
      </w:r>
      <w:r w:rsidR="00907AFE" w:rsidRPr="005E544C">
        <w:rPr>
          <w:rFonts w:ascii="GHEA Grapalat" w:hAnsi="GHEA Grapalat" w:cs="AK Courier"/>
          <w:sz w:val="23"/>
          <w:szCs w:val="23"/>
          <w:lang w:val="hy-AM"/>
        </w:rPr>
        <w:t>Հիմնադրամի</w:t>
      </w:r>
      <w:r w:rsidR="00EB63D1" w:rsidRPr="005E544C">
        <w:rPr>
          <w:rFonts w:ascii="GHEA Grapalat" w:hAnsi="GHEA Grapalat" w:cs="Sylfaen"/>
          <w:sz w:val="23"/>
          <w:szCs w:val="23"/>
          <w:lang w:val="hy-AM"/>
        </w:rPr>
        <w:t>ն օտարելուն</w:t>
      </w:r>
      <w:r w:rsidRPr="005E544C">
        <w:rPr>
          <w:rFonts w:ascii="GHEA Grapalat" w:hAnsi="GHEA Grapalat" w:cs="AK Courier"/>
          <w:sz w:val="23"/>
          <w:szCs w:val="23"/>
          <w:lang w:val="hy-AM"/>
        </w:rPr>
        <w:t xml:space="preserve">` համաձայն </w:t>
      </w:r>
      <w:r w:rsidR="00BF682E" w:rsidRPr="005E544C">
        <w:rPr>
          <w:rFonts w:ascii="GHEA Grapalat" w:hAnsi="GHEA Grapalat" w:cs="AK Courier"/>
          <w:sz w:val="23"/>
          <w:szCs w:val="23"/>
          <w:lang w:val="hy-AM"/>
        </w:rPr>
        <w:t xml:space="preserve">N 2 </w:t>
      </w:r>
      <w:r w:rsidRPr="005E544C">
        <w:rPr>
          <w:rFonts w:ascii="GHEA Grapalat" w:hAnsi="GHEA Grapalat" w:cs="AK Courier"/>
          <w:sz w:val="23"/>
          <w:szCs w:val="23"/>
          <w:lang w:val="hy-AM"/>
        </w:rPr>
        <w:t>հավելվածի:</w:t>
      </w:r>
    </w:p>
    <w:p w:rsidR="00020F5B" w:rsidRPr="005E544C" w:rsidRDefault="00020F5B" w:rsidP="004259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HEA Grapalat" w:hAnsi="GHEA Grapalat" w:cs="AK Courier"/>
          <w:sz w:val="23"/>
          <w:szCs w:val="23"/>
          <w:lang w:val="hy-AM"/>
        </w:rPr>
      </w:pPr>
      <w:r w:rsidRPr="005E544C">
        <w:rPr>
          <w:rFonts w:ascii="GHEA Grapalat" w:hAnsi="GHEA Grapalat" w:cs="AK Courier"/>
          <w:sz w:val="23"/>
          <w:szCs w:val="23"/>
          <w:lang w:val="hy-AM"/>
        </w:rPr>
        <w:t xml:space="preserve">3. Սահմանել, որ սույն որոշման 2-րդ կետում նշված հողամասը կարող է օգտագործվել բացառապես </w:t>
      </w:r>
      <w:r w:rsidRPr="005E544C">
        <w:rPr>
          <w:rFonts w:ascii="GHEA Grapalat" w:hAnsi="GHEA Grapalat" w:cs="Sylfaen"/>
          <w:sz w:val="23"/>
          <w:szCs w:val="23"/>
          <w:lang w:val="hy-AM"/>
        </w:rPr>
        <w:t xml:space="preserve"> </w:t>
      </w:r>
      <w:r w:rsidR="00907AFE" w:rsidRPr="005E544C">
        <w:rPr>
          <w:rFonts w:ascii="GHEA Grapalat" w:hAnsi="GHEA Grapalat" w:cs="Sylfaen"/>
          <w:sz w:val="23"/>
          <w:szCs w:val="23"/>
          <w:lang w:val="hy-AM"/>
        </w:rPr>
        <w:t>երիտասարդական</w:t>
      </w:r>
      <w:r w:rsidR="00FE6827" w:rsidRPr="005E544C">
        <w:rPr>
          <w:rFonts w:ascii="GHEA Grapalat" w:hAnsi="GHEA Grapalat" w:cs="Sylfaen"/>
          <w:sz w:val="23"/>
          <w:szCs w:val="23"/>
          <w:lang w:val="hy-AM"/>
        </w:rPr>
        <w:t>, ազգային, մշակութային կենտրոն</w:t>
      </w:r>
      <w:r w:rsidR="00907AFE" w:rsidRPr="005E544C">
        <w:rPr>
          <w:rFonts w:ascii="GHEA Grapalat" w:hAnsi="GHEA Grapalat" w:cs="Sylfaen"/>
          <w:sz w:val="23"/>
          <w:szCs w:val="23"/>
          <w:lang w:val="hy-AM"/>
        </w:rPr>
        <w:t xml:space="preserve"> </w:t>
      </w:r>
      <w:r w:rsidR="00122964" w:rsidRPr="005E544C">
        <w:rPr>
          <w:rFonts w:ascii="GHEA Grapalat" w:hAnsi="GHEA Grapalat" w:cs="Sylfaen"/>
          <w:sz w:val="23"/>
          <w:szCs w:val="23"/>
          <w:lang w:val="hy-AM"/>
        </w:rPr>
        <w:t>կառուցելու նպատակով և իր նպատակային ու գործառնական նշանակությանը համապատասխան:</w:t>
      </w:r>
    </w:p>
    <w:p w:rsidR="00020F5B" w:rsidRPr="005E544C" w:rsidRDefault="00122964" w:rsidP="00425976">
      <w:pPr>
        <w:pStyle w:val="NormalWeb"/>
        <w:spacing w:before="0" w:beforeAutospacing="0" w:after="0" w:afterAutospacing="0"/>
        <w:ind w:firstLine="720"/>
        <w:jc w:val="both"/>
        <w:rPr>
          <w:rFonts w:ascii="GHEA Grapalat" w:hAnsi="GHEA Grapalat" w:cs="Sylfaen"/>
          <w:sz w:val="23"/>
          <w:szCs w:val="23"/>
          <w:lang w:val="hy-AM"/>
        </w:rPr>
      </w:pPr>
      <w:r w:rsidRPr="005E544C">
        <w:rPr>
          <w:rFonts w:ascii="GHEA Grapalat" w:hAnsi="GHEA Grapalat"/>
          <w:sz w:val="23"/>
          <w:szCs w:val="23"/>
          <w:lang w:val="hy-AM"/>
        </w:rPr>
        <w:t>4</w:t>
      </w:r>
      <w:r w:rsidR="00313384" w:rsidRPr="005E544C">
        <w:rPr>
          <w:rFonts w:ascii="GHEA Grapalat" w:hAnsi="GHEA Grapalat"/>
          <w:sz w:val="23"/>
          <w:szCs w:val="23"/>
          <w:lang w:val="hy-AM"/>
        </w:rPr>
        <w:t xml:space="preserve">. </w:t>
      </w:r>
      <w:r w:rsidR="00313384" w:rsidRPr="005E544C">
        <w:rPr>
          <w:rFonts w:ascii="GHEA Grapalat" w:hAnsi="GHEA Grapalat" w:cs="Sylfaen"/>
          <w:sz w:val="23"/>
          <w:szCs w:val="23"/>
          <w:lang w:val="hy-AM"/>
        </w:rPr>
        <w:t>Առաջարկել</w:t>
      </w:r>
      <w:r w:rsidR="00313384" w:rsidRPr="005E544C">
        <w:rPr>
          <w:rFonts w:ascii="GHEA Grapalat" w:hAnsi="GHEA Grapalat"/>
          <w:sz w:val="23"/>
          <w:szCs w:val="23"/>
          <w:lang w:val="hy-AM"/>
        </w:rPr>
        <w:t xml:space="preserve"> </w:t>
      </w:r>
      <w:r w:rsidR="00313384" w:rsidRPr="005E544C">
        <w:rPr>
          <w:rFonts w:ascii="GHEA Grapalat" w:hAnsi="GHEA Grapalat" w:cs="Sylfaen"/>
          <w:sz w:val="23"/>
          <w:szCs w:val="23"/>
          <w:lang w:val="hy-AM"/>
        </w:rPr>
        <w:t>Երևանի</w:t>
      </w:r>
      <w:r w:rsidR="00313384" w:rsidRPr="005E544C">
        <w:rPr>
          <w:rFonts w:ascii="GHEA Grapalat" w:hAnsi="GHEA Grapalat"/>
          <w:sz w:val="23"/>
          <w:szCs w:val="23"/>
          <w:lang w:val="hy-AM"/>
        </w:rPr>
        <w:t xml:space="preserve"> </w:t>
      </w:r>
      <w:r w:rsidR="00313384" w:rsidRPr="005E544C">
        <w:rPr>
          <w:rFonts w:ascii="GHEA Grapalat" w:hAnsi="GHEA Grapalat" w:cs="Sylfaen"/>
          <w:sz w:val="23"/>
          <w:szCs w:val="23"/>
          <w:lang w:val="hy-AM"/>
        </w:rPr>
        <w:t>քաղաքապետին</w:t>
      </w:r>
      <w:r w:rsidR="00020F5B" w:rsidRPr="005E544C">
        <w:rPr>
          <w:rFonts w:ascii="GHEA Grapalat" w:hAnsi="GHEA Grapalat" w:cs="Sylfaen"/>
          <w:sz w:val="23"/>
          <w:szCs w:val="23"/>
          <w:lang w:val="hy-AM"/>
        </w:rPr>
        <w:t>՝</w:t>
      </w:r>
    </w:p>
    <w:p w:rsidR="00020F5B" w:rsidRPr="005E544C" w:rsidRDefault="00FE6827" w:rsidP="004259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HEA Grapalat" w:hAnsi="GHEA Grapalat" w:cs="AK Courier"/>
          <w:sz w:val="23"/>
          <w:szCs w:val="23"/>
          <w:lang w:val="hy-AM"/>
        </w:rPr>
      </w:pPr>
      <w:r w:rsidRPr="005E544C">
        <w:rPr>
          <w:rFonts w:ascii="GHEA Grapalat" w:hAnsi="GHEA Grapalat" w:cs="AK Courier"/>
          <w:sz w:val="23"/>
          <w:szCs w:val="23"/>
          <w:lang w:val="hy-AM"/>
        </w:rPr>
        <w:t>1</w:t>
      </w:r>
      <w:r w:rsidR="00020F5B" w:rsidRPr="005E544C">
        <w:rPr>
          <w:rFonts w:ascii="GHEA Grapalat" w:hAnsi="GHEA Grapalat" w:cs="AK Courier"/>
          <w:sz w:val="23"/>
          <w:szCs w:val="23"/>
          <w:lang w:val="hy-AM"/>
        </w:rPr>
        <w:t xml:space="preserve">) օրենսդրությամբ սահմանված կարգով ապահովել Հողամասի օտարումը և </w:t>
      </w:r>
      <w:r w:rsidR="004143BA" w:rsidRPr="005E544C">
        <w:rPr>
          <w:rFonts w:ascii="GHEA Grapalat" w:hAnsi="GHEA Grapalat"/>
          <w:sz w:val="23"/>
          <w:szCs w:val="23"/>
          <w:lang w:val="hy-AM"/>
        </w:rPr>
        <w:t>Հիմնադրամի</w:t>
      </w:r>
      <w:r w:rsidR="00020F5B" w:rsidRPr="005E544C">
        <w:rPr>
          <w:rFonts w:ascii="GHEA Grapalat" w:hAnsi="GHEA Grapalat" w:cs="AK Courier"/>
          <w:sz w:val="23"/>
          <w:szCs w:val="23"/>
          <w:lang w:val="hy-AM"/>
        </w:rPr>
        <w:t xml:space="preserve"> հետ սույն որոշման 2-րդ կետում նշված հողամասի ուղղակի վաճառքի պայմանագրի սահմանված կարգով կնքումը` դրանում նախատեսելով (բայց չսահմանափակելով) հետևյալ դրույթները.</w:t>
      </w:r>
    </w:p>
    <w:p w:rsidR="00122964" w:rsidRPr="005E544C" w:rsidRDefault="00020F5B" w:rsidP="004259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HEA Grapalat" w:hAnsi="GHEA Grapalat" w:cs="AK Courier"/>
          <w:sz w:val="23"/>
          <w:szCs w:val="23"/>
          <w:lang w:val="hy-AM"/>
        </w:rPr>
      </w:pPr>
      <w:r w:rsidRPr="005E544C">
        <w:rPr>
          <w:rFonts w:ascii="GHEA Grapalat" w:hAnsi="GHEA Grapalat" w:cs="AK Courier"/>
          <w:sz w:val="23"/>
          <w:szCs w:val="23"/>
          <w:lang w:val="hy-AM"/>
        </w:rPr>
        <w:t>ա.</w:t>
      </w:r>
      <w:r w:rsidR="00122964" w:rsidRPr="005E544C">
        <w:rPr>
          <w:rFonts w:ascii="GHEA Grapalat" w:hAnsi="GHEA Grapalat" w:cs="AK Courier"/>
          <w:sz w:val="23"/>
          <w:szCs w:val="23"/>
          <w:lang w:val="hy-AM"/>
        </w:rPr>
        <w:t xml:space="preserve"> սույն որոշման 3-րդ կետում նշված պայմանները.</w:t>
      </w:r>
    </w:p>
    <w:p w:rsidR="00122964" w:rsidRPr="005E544C" w:rsidRDefault="00122964" w:rsidP="004259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HEA Grapalat" w:hAnsi="GHEA Grapalat" w:cs="AK Courier"/>
          <w:sz w:val="23"/>
          <w:szCs w:val="23"/>
          <w:lang w:val="hy-AM"/>
        </w:rPr>
      </w:pPr>
      <w:r w:rsidRPr="005E544C">
        <w:rPr>
          <w:rFonts w:ascii="GHEA Grapalat" w:hAnsi="GHEA Grapalat" w:cs="AK Courier"/>
          <w:sz w:val="23"/>
          <w:szCs w:val="23"/>
          <w:lang w:val="hy-AM"/>
        </w:rPr>
        <w:t xml:space="preserve">բ. ներդրումային ծրագրի ընդհանուր արժեքի չափը՝ շուրջ </w:t>
      </w:r>
      <w:r w:rsidR="004143BA" w:rsidRPr="005E544C">
        <w:rPr>
          <w:rFonts w:ascii="GHEA Grapalat" w:hAnsi="GHEA Grapalat" w:cs="AK Courier"/>
          <w:sz w:val="23"/>
          <w:szCs w:val="23"/>
          <w:lang w:val="hy-AM"/>
        </w:rPr>
        <w:t>2</w:t>
      </w:r>
      <w:r w:rsidRPr="005E544C">
        <w:rPr>
          <w:rFonts w:ascii="GHEA Grapalat" w:hAnsi="GHEA Grapalat" w:cs="AK Courier"/>
          <w:sz w:val="23"/>
          <w:szCs w:val="23"/>
          <w:lang w:val="hy-AM"/>
        </w:rPr>
        <w:t>2 մլ</w:t>
      </w:r>
      <w:r w:rsidR="004143BA" w:rsidRPr="005E544C">
        <w:rPr>
          <w:rFonts w:ascii="GHEA Grapalat" w:hAnsi="GHEA Grapalat" w:cs="AK Courier"/>
          <w:sz w:val="23"/>
          <w:szCs w:val="23"/>
          <w:lang w:val="hy-AM"/>
        </w:rPr>
        <w:t xml:space="preserve">ն ԱՄՆ դոլարին համարժեք </w:t>
      </w:r>
      <w:r w:rsidRPr="005E544C">
        <w:rPr>
          <w:rFonts w:ascii="GHEA Grapalat" w:hAnsi="GHEA Grapalat" w:cs="AK Courier"/>
          <w:sz w:val="23"/>
          <w:szCs w:val="23"/>
          <w:lang w:val="hy-AM"/>
        </w:rPr>
        <w:t>դրամ.</w:t>
      </w:r>
    </w:p>
    <w:p w:rsidR="00122964" w:rsidRPr="005E544C" w:rsidRDefault="00122964" w:rsidP="004259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HEA Grapalat" w:hAnsi="GHEA Grapalat" w:cs="AK Courier"/>
          <w:sz w:val="23"/>
          <w:szCs w:val="23"/>
          <w:lang w:val="hy-AM"/>
        </w:rPr>
      </w:pPr>
      <w:r w:rsidRPr="005E544C">
        <w:rPr>
          <w:rFonts w:ascii="GHEA Grapalat" w:hAnsi="GHEA Grapalat" w:cs="AK Courier"/>
          <w:sz w:val="23"/>
          <w:szCs w:val="23"/>
          <w:lang w:val="hy-AM"/>
        </w:rPr>
        <w:t xml:space="preserve">գ. ներդրումային ծրագրի իրականացման ժամկետը՝ քաղաքաշինական փաստաթղթերը տրամադրելուց հետո՝ </w:t>
      </w:r>
      <w:r w:rsidR="004143BA" w:rsidRPr="005E544C">
        <w:rPr>
          <w:rFonts w:ascii="GHEA Grapalat" w:hAnsi="GHEA Grapalat" w:cs="AK Courier"/>
          <w:sz w:val="23"/>
          <w:szCs w:val="23"/>
          <w:lang w:val="hy-AM"/>
        </w:rPr>
        <w:t>36</w:t>
      </w:r>
      <w:r w:rsidRPr="005E544C">
        <w:rPr>
          <w:rFonts w:ascii="GHEA Grapalat" w:hAnsi="GHEA Grapalat" w:cs="AK Courier"/>
          <w:sz w:val="23"/>
          <w:szCs w:val="23"/>
          <w:lang w:val="hy-AM"/>
        </w:rPr>
        <w:t xml:space="preserve"> ամիս.</w:t>
      </w:r>
    </w:p>
    <w:p w:rsidR="00FA27B2" w:rsidRPr="005E544C" w:rsidRDefault="00122964" w:rsidP="004259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HEA Grapalat" w:hAnsi="GHEA Grapalat" w:cs="AK Courier"/>
          <w:sz w:val="23"/>
          <w:szCs w:val="23"/>
          <w:lang w:val="hy-AM"/>
        </w:rPr>
      </w:pPr>
      <w:r w:rsidRPr="005E544C">
        <w:rPr>
          <w:rFonts w:ascii="GHEA Grapalat" w:hAnsi="GHEA Grapalat" w:cs="AK Courier"/>
          <w:sz w:val="23"/>
          <w:szCs w:val="23"/>
          <w:lang w:val="hy-AM"/>
        </w:rPr>
        <w:t xml:space="preserve">դ. </w:t>
      </w:r>
      <w:r w:rsidR="00A274FE" w:rsidRPr="005E544C">
        <w:rPr>
          <w:rFonts w:ascii="GHEA Grapalat" w:hAnsi="GHEA Grapalat" w:cs="AK Courier"/>
          <w:sz w:val="23"/>
          <w:szCs w:val="23"/>
          <w:lang w:val="hy-AM"/>
        </w:rPr>
        <w:t>պայմանագր</w:t>
      </w:r>
      <w:r w:rsidR="00FA27B2" w:rsidRPr="005E544C">
        <w:rPr>
          <w:rFonts w:ascii="GHEA Grapalat" w:hAnsi="GHEA Grapalat" w:cs="AK Courier"/>
          <w:sz w:val="23"/>
          <w:szCs w:val="23"/>
          <w:lang w:val="hy-AM"/>
        </w:rPr>
        <w:t xml:space="preserve">ային պարտավորությունների </w:t>
      </w:r>
      <w:r w:rsidR="00A274FE" w:rsidRPr="005E544C">
        <w:rPr>
          <w:rFonts w:ascii="GHEA Grapalat" w:hAnsi="GHEA Grapalat" w:cs="AK Courier"/>
          <w:sz w:val="23"/>
          <w:szCs w:val="23"/>
          <w:lang w:val="hy-AM"/>
        </w:rPr>
        <w:t xml:space="preserve">կատարման </w:t>
      </w:r>
      <w:r w:rsidR="00FA27B2" w:rsidRPr="005E544C">
        <w:rPr>
          <w:rFonts w:ascii="GHEA Grapalat" w:hAnsi="GHEA Grapalat" w:cs="AK Courier"/>
          <w:sz w:val="23"/>
          <w:szCs w:val="23"/>
          <w:lang w:val="hy-AM"/>
        </w:rPr>
        <w:t>ապահովման եղանակը՝  տուժանքի ձևով</w:t>
      </w:r>
      <w:r w:rsidR="00425976" w:rsidRPr="005E544C">
        <w:rPr>
          <w:rFonts w:ascii="GHEA Grapalat" w:hAnsi="GHEA Grapalat" w:cs="AK Courier"/>
          <w:sz w:val="23"/>
          <w:szCs w:val="23"/>
          <w:lang w:val="hy-AM"/>
        </w:rPr>
        <w:t xml:space="preserve"> և, որ</w:t>
      </w:r>
      <w:r w:rsidR="00FA27B2" w:rsidRPr="005E544C">
        <w:rPr>
          <w:rFonts w:ascii="GHEA Grapalat" w:hAnsi="GHEA Grapalat" w:cs="AK Courier"/>
          <w:sz w:val="23"/>
          <w:szCs w:val="23"/>
          <w:lang w:val="hy-AM"/>
        </w:rPr>
        <w:t xml:space="preserve"> </w:t>
      </w:r>
      <w:r w:rsidR="00425976" w:rsidRPr="005E544C">
        <w:rPr>
          <w:rFonts w:ascii="GHEA Grapalat" w:hAnsi="GHEA Grapalat" w:cs="AK Courier"/>
          <w:sz w:val="23"/>
          <w:szCs w:val="23"/>
          <w:lang w:val="hy-AM"/>
        </w:rPr>
        <w:t>պ</w:t>
      </w:r>
      <w:r w:rsidR="00FA27B2" w:rsidRPr="005E544C">
        <w:rPr>
          <w:rFonts w:ascii="GHEA Grapalat" w:hAnsi="GHEA Grapalat" w:cs="AK Courier"/>
          <w:sz w:val="23"/>
          <w:szCs w:val="23"/>
          <w:lang w:val="hy-AM"/>
        </w:rPr>
        <w:t xml:space="preserve">այմանագրի պայմանների խախտման համար </w:t>
      </w:r>
      <w:r w:rsidR="00876C62" w:rsidRPr="00876C62">
        <w:rPr>
          <w:rFonts w:ascii="GHEA Grapalat" w:hAnsi="GHEA Grapalat" w:cs="AK Courier"/>
          <w:sz w:val="23"/>
          <w:szCs w:val="23"/>
          <w:lang w:val="hy-AM"/>
        </w:rPr>
        <w:t>Հիմնադրամ</w:t>
      </w:r>
      <w:r w:rsidR="00FA27B2" w:rsidRPr="005E544C">
        <w:rPr>
          <w:rFonts w:ascii="GHEA Grapalat" w:hAnsi="GHEA Grapalat" w:cs="AK Courier"/>
          <w:sz w:val="23"/>
          <w:szCs w:val="23"/>
          <w:lang w:val="hy-AM"/>
        </w:rPr>
        <w:t>ը</w:t>
      </w:r>
      <w:r w:rsidR="00425976" w:rsidRPr="005E544C">
        <w:rPr>
          <w:rFonts w:ascii="GHEA Grapalat" w:hAnsi="GHEA Grapalat" w:cs="AK Courier"/>
          <w:sz w:val="23"/>
          <w:szCs w:val="23"/>
          <w:lang w:val="hy-AM"/>
        </w:rPr>
        <w:t xml:space="preserve"> կրում է պատասխանատվություն օրենքով սահմանված կարգով:</w:t>
      </w:r>
    </w:p>
    <w:p w:rsidR="00020F5B" w:rsidRPr="005E544C" w:rsidRDefault="004872C6" w:rsidP="004259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HEA Grapalat" w:hAnsi="GHEA Grapalat" w:cs="AK Courier"/>
          <w:sz w:val="23"/>
          <w:szCs w:val="23"/>
          <w:lang w:val="hy-AM"/>
        </w:rPr>
      </w:pPr>
      <w:r>
        <w:rPr>
          <w:rFonts w:ascii="GHEA Grapalat" w:hAnsi="GHEA Grapalat" w:cs="AK Courier"/>
          <w:sz w:val="23"/>
          <w:szCs w:val="23"/>
          <w:lang w:val="hy-AM"/>
        </w:rPr>
        <w:t>ե</w:t>
      </w:r>
      <w:r w:rsidR="00FA27B2" w:rsidRPr="005E544C">
        <w:rPr>
          <w:rFonts w:ascii="GHEA Grapalat" w:hAnsi="GHEA Grapalat" w:cs="AK Courier"/>
          <w:sz w:val="23"/>
          <w:szCs w:val="23"/>
          <w:lang w:val="hy-AM"/>
        </w:rPr>
        <w:t>.</w:t>
      </w:r>
      <w:r w:rsidR="00020F5B" w:rsidRPr="005E544C">
        <w:rPr>
          <w:rFonts w:ascii="GHEA Grapalat" w:hAnsi="GHEA Grapalat" w:cs="AK Courier"/>
          <w:sz w:val="23"/>
          <w:szCs w:val="23"/>
          <w:lang w:val="hy-AM"/>
        </w:rPr>
        <w:t xml:space="preserve"> պայմանագրի նոտարական վավերացման և դրանից բխող գույքային իրավունքների պետական գրանցման հետ կապված` օրենքով սահմանված համապատասխան վճարներն ու տուրքերը պետք է վճարվեն </w:t>
      </w:r>
      <w:r w:rsidR="00876C62" w:rsidRPr="00876C62">
        <w:rPr>
          <w:rFonts w:ascii="GHEA Grapalat" w:hAnsi="GHEA Grapalat" w:cs="AK Courier"/>
          <w:sz w:val="23"/>
          <w:szCs w:val="23"/>
          <w:lang w:val="hy-AM"/>
        </w:rPr>
        <w:t>Հիմնադրամ</w:t>
      </w:r>
      <w:r w:rsidR="00876C62">
        <w:rPr>
          <w:rFonts w:ascii="GHEA Grapalat" w:hAnsi="GHEA Grapalat" w:cs="AK Courier"/>
          <w:sz w:val="23"/>
          <w:szCs w:val="23"/>
          <w:lang w:val="hy-AM"/>
        </w:rPr>
        <w:t>ի</w:t>
      </w:r>
      <w:r w:rsidR="00122964" w:rsidRPr="005E544C">
        <w:rPr>
          <w:rFonts w:ascii="GHEA Grapalat" w:hAnsi="GHEA Grapalat"/>
          <w:sz w:val="23"/>
          <w:szCs w:val="23"/>
          <w:lang w:val="hy-AM"/>
        </w:rPr>
        <w:t xml:space="preserve"> </w:t>
      </w:r>
      <w:r w:rsidR="00020F5B" w:rsidRPr="005E544C">
        <w:rPr>
          <w:rFonts w:ascii="GHEA Grapalat" w:hAnsi="GHEA Grapalat" w:cs="AK Courier"/>
          <w:sz w:val="23"/>
          <w:szCs w:val="23"/>
          <w:lang w:val="hy-AM"/>
        </w:rPr>
        <w:t xml:space="preserve"> միջոցների հաշվին:</w:t>
      </w:r>
    </w:p>
    <w:p w:rsidR="00330055" w:rsidRPr="004872C6" w:rsidRDefault="00330055" w:rsidP="00EB63D1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5E544C" w:rsidRPr="004872C6" w:rsidRDefault="005E544C" w:rsidP="00EB63D1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5E544C" w:rsidRPr="004872C6" w:rsidRDefault="005E544C" w:rsidP="00EB63D1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2412B2" w:rsidRPr="00022715" w:rsidRDefault="00330055" w:rsidP="004872C6">
      <w:pPr>
        <w:tabs>
          <w:tab w:val="left" w:pos="2292"/>
        </w:tabs>
        <w:rPr>
          <w:rFonts w:ascii="GHEA Grapalat" w:hAnsi="GHEA Grapalat"/>
          <w:sz w:val="24"/>
          <w:szCs w:val="24"/>
          <w:lang w:val="hy-AM"/>
        </w:rPr>
      </w:pPr>
      <w:r w:rsidRPr="00022715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bookmarkStart w:id="0" w:name="_GoBack"/>
      <w:bookmarkEnd w:id="0"/>
    </w:p>
    <w:p w:rsidR="004143BA" w:rsidRPr="00BF682E" w:rsidRDefault="004143BA" w:rsidP="00097CD3">
      <w:pPr>
        <w:tabs>
          <w:tab w:val="left" w:pos="3502"/>
        </w:tabs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4143BA" w:rsidRPr="00BF682E" w:rsidRDefault="004143BA" w:rsidP="00097CD3">
      <w:pPr>
        <w:tabs>
          <w:tab w:val="left" w:pos="3502"/>
        </w:tabs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sectPr w:rsidR="004143BA" w:rsidRPr="00BF682E" w:rsidSect="00425976">
      <w:pgSz w:w="12240" w:h="15840"/>
      <w:pgMar w:top="851" w:right="616" w:bottom="142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K Courier"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1292C"/>
    <w:multiLevelType w:val="hybridMultilevel"/>
    <w:tmpl w:val="D310B098"/>
    <w:lvl w:ilvl="0" w:tplc="255EC89E">
      <w:start w:val="1"/>
      <w:numFmt w:val="decimal"/>
      <w:lvlText w:val="%1."/>
      <w:lvlJc w:val="left"/>
      <w:pPr>
        <w:ind w:left="720" w:hanging="360"/>
      </w:pPr>
      <w:rPr>
        <w:rFonts w:cs="Sylfaen"/>
        <w:strike w:val="0"/>
        <w:dstrike w:val="0"/>
        <w:u w:val="none"/>
        <w:effect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63519C"/>
    <w:multiLevelType w:val="multilevel"/>
    <w:tmpl w:val="4030FE60"/>
    <w:lvl w:ilvl="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720" w:hanging="720"/>
      </w:pPr>
      <w:rPr>
        <w:rFonts w:ascii="GHEA Grapalat" w:eastAsiaTheme="minorEastAsia" w:hAnsi="GHEA Grapalat" w:cs="Sylfaen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6FCA6B6E"/>
    <w:multiLevelType w:val="hybridMultilevel"/>
    <w:tmpl w:val="0C765718"/>
    <w:lvl w:ilvl="0" w:tplc="6F8E219E">
      <w:start w:val="2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E1DFC"/>
    <w:rsid w:val="00020F5B"/>
    <w:rsid w:val="00022715"/>
    <w:rsid w:val="00092B49"/>
    <w:rsid w:val="00097CD3"/>
    <w:rsid w:val="000C6EA0"/>
    <w:rsid w:val="0010132C"/>
    <w:rsid w:val="00122964"/>
    <w:rsid w:val="00165E94"/>
    <w:rsid w:val="00171443"/>
    <w:rsid w:val="001A7D70"/>
    <w:rsid w:val="001C135E"/>
    <w:rsid w:val="001C15D7"/>
    <w:rsid w:val="001C4A83"/>
    <w:rsid w:val="00230F53"/>
    <w:rsid w:val="002412B2"/>
    <w:rsid w:val="0027552E"/>
    <w:rsid w:val="00295A3C"/>
    <w:rsid w:val="00313384"/>
    <w:rsid w:val="00330055"/>
    <w:rsid w:val="0033305A"/>
    <w:rsid w:val="00385E04"/>
    <w:rsid w:val="003A7803"/>
    <w:rsid w:val="003C2446"/>
    <w:rsid w:val="003F458C"/>
    <w:rsid w:val="004143BA"/>
    <w:rsid w:val="00425976"/>
    <w:rsid w:val="00475611"/>
    <w:rsid w:val="00477C7F"/>
    <w:rsid w:val="004872C6"/>
    <w:rsid w:val="004D1BD5"/>
    <w:rsid w:val="004D6425"/>
    <w:rsid w:val="005073DC"/>
    <w:rsid w:val="005E421D"/>
    <w:rsid w:val="005E544C"/>
    <w:rsid w:val="005F1BAB"/>
    <w:rsid w:val="0067072F"/>
    <w:rsid w:val="00690141"/>
    <w:rsid w:val="006D0F1E"/>
    <w:rsid w:val="007851CB"/>
    <w:rsid w:val="00871A36"/>
    <w:rsid w:val="00876C62"/>
    <w:rsid w:val="00880EA2"/>
    <w:rsid w:val="008A1AA1"/>
    <w:rsid w:val="008C221E"/>
    <w:rsid w:val="00907AFE"/>
    <w:rsid w:val="009374C0"/>
    <w:rsid w:val="00965B9A"/>
    <w:rsid w:val="009A7ECC"/>
    <w:rsid w:val="00A249FF"/>
    <w:rsid w:val="00A274FE"/>
    <w:rsid w:val="00A2755D"/>
    <w:rsid w:val="00A50AC6"/>
    <w:rsid w:val="00AA6A12"/>
    <w:rsid w:val="00B7608F"/>
    <w:rsid w:val="00B9274B"/>
    <w:rsid w:val="00BC72FB"/>
    <w:rsid w:val="00BF682E"/>
    <w:rsid w:val="00C80B27"/>
    <w:rsid w:val="00CA2D44"/>
    <w:rsid w:val="00CE034D"/>
    <w:rsid w:val="00CE1DFC"/>
    <w:rsid w:val="00CF4AF7"/>
    <w:rsid w:val="00D40F76"/>
    <w:rsid w:val="00DE73A4"/>
    <w:rsid w:val="00E51250"/>
    <w:rsid w:val="00E70BFF"/>
    <w:rsid w:val="00E84646"/>
    <w:rsid w:val="00EB63D1"/>
    <w:rsid w:val="00EC66DF"/>
    <w:rsid w:val="00EF3F90"/>
    <w:rsid w:val="00F02914"/>
    <w:rsid w:val="00F378D3"/>
    <w:rsid w:val="00F408F6"/>
    <w:rsid w:val="00F85CB5"/>
    <w:rsid w:val="00FA27B2"/>
    <w:rsid w:val="00FE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3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7CD3"/>
    <w:pPr>
      <w:ind w:left="720"/>
      <w:contextualSpacing/>
    </w:pPr>
    <w:rPr>
      <w:lang w:val="ru-RU" w:eastAsia="ru-RU"/>
    </w:rPr>
  </w:style>
  <w:style w:type="paragraph" w:styleId="NormalWeb">
    <w:name w:val="Normal (Web)"/>
    <w:basedOn w:val="Normal"/>
    <w:uiPriority w:val="99"/>
    <w:unhideWhenUsed/>
    <w:rsid w:val="003133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13384"/>
    <w:rPr>
      <w:b/>
      <w:bCs/>
    </w:rPr>
  </w:style>
  <w:style w:type="character" w:styleId="Emphasis">
    <w:name w:val="Emphasis"/>
    <w:basedOn w:val="DefaultParagraphFont"/>
    <w:uiPriority w:val="20"/>
    <w:qFormat/>
    <w:rsid w:val="0031338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Zaven-new</dc:creator>
  <cp:lastModifiedBy>Bela Galstyan</cp:lastModifiedBy>
  <cp:revision>6</cp:revision>
  <cp:lastPrinted>2018-03-14T09:17:00Z</cp:lastPrinted>
  <dcterms:created xsi:type="dcterms:W3CDTF">2018-03-17T12:22:00Z</dcterms:created>
  <dcterms:modified xsi:type="dcterms:W3CDTF">2018-03-28T10:55:00Z</dcterms:modified>
</cp:coreProperties>
</file>