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lang w:val="af-ZA"/>
        </w:rPr>
      </w:pPr>
      <w:r w:rsidRPr="00FB390A">
        <w:rPr>
          <w:rStyle w:val="Strong"/>
          <w:rFonts w:ascii="GHEA Grapalat" w:hAnsi="GHEA Grapalat"/>
          <w:b w:val="0"/>
        </w:rPr>
        <w:t>Նախագիծ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FB390A">
        <w:rPr>
          <w:rStyle w:val="Strong"/>
          <w:rFonts w:ascii="GHEA Grapalat" w:hAnsi="GHEA Grapalat"/>
        </w:rPr>
        <w:t>ՀԱՅԱՍՏԱՆԻ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ՀԱՆՐԱՊԵՏՈՒԹՅԱՆ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ԿԱՌԱՎԱՐՈՒԹՅՈՒՆ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rial"/>
          <w:lang w:val="af-ZA"/>
        </w:rPr>
      </w:pPr>
      <w:r w:rsidRPr="00FB390A">
        <w:rPr>
          <w:rFonts w:ascii="Sylfaen" w:hAnsi="Sylfaen" w:cs="Arial"/>
          <w:lang w:val="af-ZA"/>
        </w:rPr>
        <w:t> 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FB390A">
        <w:rPr>
          <w:rStyle w:val="Strong"/>
          <w:rFonts w:ascii="GHEA Grapalat" w:hAnsi="GHEA Grapalat"/>
        </w:rPr>
        <w:t>Ո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Ր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Ո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Շ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ՈՒ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</w:rPr>
        <w:t>Մ</w:t>
      </w:r>
      <w:r w:rsidRPr="00FB390A">
        <w:rPr>
          <w:rStyle w:val="Strong"/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  <w:lang w:val="en-US"/>
        </w:rPr>
        <w:t>Ը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rial"/>
          <w:lang w:val="af-ZA"/>
        </w:rPr>
      </w:pPr>
      <w:r w:rsidRPr="00FB390A">
        <w:rPr>
          <w:rFonts w:ascii="Sylfaen" w:hAnsi="Sylfaen" w:cs="Arial"/>
          <w:lang w:val="af-ZA"/>
        </w:rPr>
        <w:t> 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&lt;____&gt; ___________ 2013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թվականի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Style w:val="Strong"/>
          <w:rFonts w:ascii="GHEA Grapalat" w:hAnsi="GHEA Grapalat"/>
          <w:b w:val="0"/>
          <w:lang w:val="af-ZA"/>
        </w:rPr>
        <w:t xml:space="preserve">№ </w:t>
      </w:r>
      <w:r w:rsidRPr="00FB390A">
        <w:rPr>
          <w:rFonts w:ascii="GHEA Grapalat" w:hAnsi="GHEA Grapalat"/>
          <w:lang w:val="af-ZA"/>
        </w:rPr>
        <w:t xml:space="preserve"> ______ -</w:t>
      </w:r>
      <w:r w:rsidRPr="00FB390A">
        <w:rPr>
          <w:rFonts w:ascii="GHEA Grapalat" w:hAnsi="GHEA Grapalat"/>
        </w:rPr>
        <w:t>Ն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eastAsia="MS Mincho" w:hAnsi="GHEA Grapalat"/>
          <w:b/>
          <w:bCs/>
          <w:iCs/>
          <w:lang w:val="af-ZA"/>
        </w:rPr>
      </w:pPr>
      <w:r w:rsidRPr="00FB390A">
        <w:rPr>
          <w:rFonts w:ascii="GHEA Grapalat" w:hAnsi="GHEA Grapalat"/>
          <w:bCs/>
          <w:lang w:val="af-ZA"/>
        </w:rPr>
        <w:t xml:space="preserve">    </w:t>
      </w:r>
      <w:r w:rsidRPr="00FB390A">
        <w:rPr>
          <w:rFonts w:ascii="GHEA Grapalat" w:hAnsi="GHEA Grapalat"/>
          <w:bCs/>
          <w:lang w:val="hy-AM"/>
        </w:rPr>
        <w:t>Ընդերքի մասի</w:t>
      </w:r>
      <w:r w:rsidRPr="00FB390A">
        <w:rPr>
          <w:rFonts w:ascii="GHEA Grapalat" w:hAnsi="GHEA Grapalat"/>
          <w:bCs/>
          <w:lang w:val="en-US"/>
        </w:rPr>
        <w:t>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Հայաստանի Հանրապետության օրենսգրքի</w:t>
      </w:r>
      <w:r w:rsidRPr="00FB390A">
        <w:rPr>
          <w:rFonts w:ascii="GHEA Grapalat" w:hAnsi="GHEA Grapalat" w:cs="Sylfaen"/>
          <w:lang w:val="hy-AM"/>
        </w:rPr>
        <w:t xml:space="preserve"> 15-րդ հոդվածի 2-րդ մաuի 11-րդ կետի համաձայն` Հայաստանի Հանրապետության կառավարությունը </w:t>
      </w:r>
      <w:r w:rsidRPr="00FB390A">
        <w:rPr>
          <w:rStyle w:val="Emphasis"/>
          <w:rFonts w:ascii="GHEA Grapalat" w:eastAsia="MS Mincho" w:hAnsi="GHEA Grapalat" w:cs="Sylfaen"/>
          <w:b/>
          <w:bCs/>
          <w:iCs/>
          <w:lang w:val="hy-AM"/>
        </w:rPr>
        <w:t>որոշում է.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af-ZA"/>
        </w:rPr>
        <w:t>1. Հաստատել ընդերքօգտագործման իրավունք հայցող կազմակերպությ</w:t>
      </w:r>
      <w:r w:rsidRPr="00FB390A">
        <w:rPr>
          <w:rFonts w:ascii="GHEA Grapalat" w:hAnsi="GHEA Grapalat"/>
        </w:rPr>
        <w:t>ա</w:t>
      </w:r>
      <w:r w:rsidRPr="00FB390A">
        <w:rPr>
          <w:rFonts w:ascii="GHEA Grapalat" w:hAnsi="GHEA Grapalat"/>
          <w:lang w:val="af-ZA"/>
        </w:rPr>
        <w:t>ն ֆինանսական և տեխնիկական կարողությունների ու միջոցների մասին տեղեկությանը ներկայացվող որակական չափանիշների գնահատման կարգը` համաձայն Հավելվածի: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  <w:r w:rsidRPr="00FB390A">
        <w:rPr>
          <w:rFonts w:ascii="GHEA Grapalat" w:hAnsi="GHEA Grapalat" w:cs="Arial LatArm"/>
          <w:lang w:val="pt-BR"/>
        </w:rPr>
        <w:t xml:space="preserve"> 2. </w:t>
      </w:r>
      <w:r w:rsidRPr="00FB390A">
        <w:rPr>
          <w:rFonts w:ascii="GHEA Grapalat" w:hAnsi="GHEA Grapalat"/>
        </w:rPr>
        <w:t>Սույն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որոշումն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ուժի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մեջ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է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մտնում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պաշտոնական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հրապարակմանը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հաջորդող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</w:rPr>
        <w:t>օր</w:t>
      </w:r>
      <w:proofErr w:type="spellStart"/>
      <w:r w:rsidRPr="00FB390A">
        <w:rPr>
          <w:rFonts w:ascii="GHEA Grapalat" w:hAnsi="GHEA Grapalat"/>
          <w:lang w:val="en-US"/>
        </w:rPr>
        <w:t>վանից</w:t>
      </w:r>
      <w:proofErr w:type="spellEnd"/>
      <w:r w:rsidRPr="00FB390A">
        <w:rPr>
          <w:rFonts w:ascii="GHEA Grapalat" w:hAnsi="GHEA Grapalat"/>
          <w:lang w:val="pt-BR"/>
        </w:rPr>
        <w:t xml:space="preserve">:    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af-ZA"/>
        </w:rPr>
        <w:t xml:space="preserve">ՀՀ էներգետիկայի և բնական պաշարների նախարար </w:t>
      </w:r>
      <w:r w:rsidRPr="00FB390A">
        <w:rPr>
          <w:rFonts w:ascii="GHEA Grapalat" w:hAnsi="GHEA Grapalat"/>
          <w:b/>
          <w:lang w:val="af-ZA"/>
        </w:rPr>
        <w:t>Արմեն Մովսիսյան</w:t>
      </w:r>
    </w:p>
    <w:p w:rsidR="00A101F8" w:rsidRPr="00FB390A" w:rsidRDefault="00A101F8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8A7051">
      <w:pPr>
        <w:pStyle w:val="NormalWeb"/>
        <w:spacing w:before="0" w:beforeAutospacing="0" w:after="0" w:afterAutospacing="0"/>
        <w:jc w:val="right"/>
        <w:rPr>
          <w:rFonts w:ascii="GHEA Grapalat" w:hAnsi="GHEA Grapalat"/>
          <w:lang w:val="af-ZA"/>
        </w:rPr>
      </w:pPr>
    </w:p>
    <w:p w:rsidR="00A101F8" w:rsidRPr="00FB390A" w:rsidRDefault="00A101F8" w:rsidP="008A7051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lang w:val="af-ZA"/>
        </w:rPr>
      </w:pPr>
      <w:r w:rsidRPr="00FB390A">
        <w:rPr>
          <w:rStyle w:val="Strong"/>
          <w:rFonts w:ascii="GHEA Grapalat" w:hAnsi="GHEA Grapalat"/>
          <w:b w:val="0"/>
        </w:rPr>
        <w:lastRenderedPageBreak/>
        <w:t>Հավելված</w:t>
      </w:r>
      <w:r w:rsidRPr="00FB390A">
        <w:rPr>
          <w:rStyle w:val="Strong"/>
          <w:rFonts w:ascii="GHEA Grapalat" w:hAnsi="GHEA Grapalat"/>
          <w:b w:val="0"/>
          <w:lang w:val="af-ZA"/>
        </w:rPr>
        <w:t xml:space="preserve"> 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lang w:val="af-ZA"/>
        </w:rPr>
      </w:pPr>
      <w:r w:rsidRPr="00FB390A">
        <w:rPr>
          <w:rStyle w:val="Strong"/>
          <w:rFonts w:ascii="GHEA Grapalat" w:hAnsi="GHEA Grapalat"/>
          <w:b w:val="0"/>
        </w:rPr>
        <w:t>ՀՀ</w:t>
      </w:r>
      <w:r w:rsidRPr="00FB390A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390A">
        <w:rPr>
          <w:rStyle w:val="Strong"/>
          <w:rFonts w:ascii="GHEA Grapalat" w:hAnsi="GHEA Grapalat"/>
          <w:b w:val="0"/>
        </w:rPr>
        <w:t>կառավարության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2013</w:t>
      </w:r>
      <w:r w:rsidRPr="00FB390A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390A">
        <w:rPr>
          <w:rStyle w:val="Strong"/>
          <w:rFonts w:ascii="GHEA Grapalat" w:hAnsi="GHEA Grapalat"/>
          <w:b w:val="0"/>
        </w:rPr>
        <w:t>թվականի</w:t>
      </w:r>
    </w:p>
    <w:p w:rsidR="00A101F8" w:rsidRPr="00FB390A" w:rsidRDefault="00A101F8" w:rsidP="00630D08">
      <w:pPr>
        <w:tabs>
          <w:tab w:val="left" w:pos="-5760"/>
        </w:tabs>
        <w:jc w:val="right"/>
        <w:rPr>
          <w:rStyle w:val="Strong"/>
          <w:rFonts w:ascii="GHEA Grapalat" w:hAnsi="GHEA Grapalat"/>
          <w:b w:val="0"/>
          <w:lang w:val="af-ZA"/>
        </w:rPr>
      </w:pPr>
      <w:r w:rsidRPr="00FB390A">
        <w:rPr>
          <w:rStyle w:val="Strong"/>
          <w:rFonts w:ascii="GHEA Grapalat" w:hAnsi="GHEA Grapalat"/>
          <w:b w:val="0"/>
          <w:lang w:val="af-ZA"/>
        </w:rPr>
        <w:t xml:space="preserve">                                                                          ____________ -ի </w:t>
      </w:r>
      <w:r w:rsidRPr="00FB390A">
        <w:rPr>
          <w:rStyle w:val="Strong"/>
          <w:rFonts w:ascii="GHEA Grapalat" w:hAnsi="GHEA Grapalat"/>
          <w:b w:val="0"/>
          <w:lang w:val="pt-BR"/>
        </w:rPr>
        <w:t>№</w:t>
      </w:r>
      <w:r w:rsidRPr="00FB390A">
        <w:rPr>
          <w:rStyle w:val="Strong"/>
          <w:rFonts w:ascii="GHEA Grapalat" w:hAnsi="GHEA Grapalat"/>
          <w:b w:val="0"/>
          <w:lang w:val="af-ZA"/>
        </w:rPr>
        <w:t xml:space="preserve"> _______-Ն որոշման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  <w:lang w:val="af-ZA"/>
        </w:rPr>
        <w:t>ԿԱՐԳ</w:t>
      </w:r>
    </w:p>
    <w:p w:rsidR="00A101F8" w:rsidRPr="00FB390A" w:rsidRDefault="00A101F8" w:rsidP="00630D0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</w:p>
    <w:p w:rsidR="00A101F8" w:rsidRPr="00FB390A" w:rsidRDefault="00A101F8" w:rsidP="00630D08">
      <w:pPr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  <w:lang w:val="af-ZA"/>
        </w:rPr>
        <w:t>ԸՆԴԵՐՔՕԳՏԱԳՈՐԾՄԱՆ ԻՐԱՎՈՒՆՔ ՀԱՅՑՈՂ ԿԱԶՄԱԿԵՐՊՈՒԹՅ</w:t>
      </w:r>
      <w:r w:rsidRPr="00FB390A">
        <w:rPr>
          <w:rFonts w:ascii="GHEA Grapalat" w:hAnsi="GHEA Grapalat"/>
          <w:b/>
        </w:rPr>
        <w:t>Ա</w:t>
      </w:r>
      <w:r w:rsidRPr="00FB390A">
        <w:rPr>
          <w:rFonts w:ascii="GHEA Grapalat" w:hAnsi="GHEA Grapalat"/>
          <w:b/>
          <w:lang w:val="af-ZA"/>
        </w:rPr>
        <w:t xml:space="preserve">Ն ՖԻՆԱՆՍԱԿԱՆ ԵՎ ՏԵԽՆԻԿԱԿԱՆ ԿԱՐՈՂՈՒԹՅՈՒՆՆԵՐԻ ՈՒ ՄԻՋՈՑՆԵՐԻ ՄԱՍԻՆ ՏԵՂԵԿՈՒԹՅԱՆԸ ՆԵՐԿԱՅԱՑՎՈՂ ՈՐԱԿԱԿԱՆ ՉԱՓԱՆԻՇՆԵՐԻ ԳՆԱՀԱՏՄԱՆ </w:t>
      </w:r>
    </w:p>
    <w:p w:rsidR="00A101F8" w:rsidRPr="00FB390A" w:rsidRDefault="00A101F8" w:rsidP="00630D08">
      <w:pPr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630D08">
      <w:pPr>
        <w:numPr>
          <w:ilvl w:val="0"/>
          <w:numId w:val="7"/>
        </w:numPr>
        <w:autoSpaceDE w:val="0"/>
        <w:autoSpaceDN w:val="0"/>
        <w:adjustRightInd w:val="0"/>
        <w:ind w:left="0" w:firstLine="810"/>
        <w:jc w:val="both"/>
        <w:rPr>
          <w:rFonts w:ascii="GHEA Grapalat" w:hAnsi="GHEA Grapalat" w:cs="TimesArmenianPSMT"/>
          <w:lang w:val="af-ZA"/>
        </w:rPr>
      </w:pPr>
      <w:r w:rsidRPr="00FB390A">
        <w:rPr>
          <w:rFonts w:ascii="GHEA Grapalat" w:hAnsi="GHEA Grapalat" w:cs="TimesArmenianPSMT"/>
          <w:lang w:val="af-ZA"/>
        </w:rPr>
        <w:t>Ս</w:t>
      </w:r>
      <w:r w:rsidRPr="00FB390A">
        <w:rPr>
          <w:rFonts w:ascii="GHEA Grapalat" w:hAnsi="GHEA Grapalat" w:cs="TimesArmenianPSMT"/>
        </w:rPr>
        <w:t>ույն</w:t>
      </w:r>
      <w:r w:rsidRPr="00FB390A">
        <w:rPr>
          <w:rFonts w:ascii="GHEA Grapalat" w:hAnsi="GHEA Grapalat" w:cs="TimesArmenianPSMT"/>
          <w:lang w:val="af-ZA"/>
        </w:rPr>
        <w:t xml:space="preserve"> </w:t>
      </w:r>
      <w:r w:rsidRPr="00FB390A">
        <w:rPr>
          <w:rFonts w:ascii="GHEA Grapalat" w:hAnsi="GHEA Grapalat" w:cs="TimesArmenianPSMT"/>
        </w:rPr>
        <w:t>կարգով</w:t>
      </w:r>
      <w:r w:rsidRPr="00FB390A">
        <w:rPr>
          <w:rFonts w:ascii="GHEA Grapalat" w:hAnsi="GHEA Grapalat" w:cs="TimesArmenianPSMT"/>
          <w:lang w:val="af-ZA"/>
        </w:rPr>
        <w:t xml:space="preserve"> կարգավորվում է ը</w:t>
      </w:r>
      <w:r w:rsidRPr="00FB390A">
        <w:rPr>
          <w:rFonts w:ascii="GHEA Grapalat" w:hAnsi="GHEA Grapalat"/>
        </w:rPr>
        <w:t>նդերքն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օգտակար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հանածոների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արդյունահանման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նպատակով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երկրաբանական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ուսումնասիրո</w:t>
      </w:r>
      <w:r w:rsidRPr="00FB390A">
        <w:rPr>
          <w:rFonts w:ascii="GHEA Grapalat" w:hAnsi="GHEA Grapalat"/>
          <w:lang w:val="en-US"/>
        </w:rPr>
        <w:t>ւ</w:t>
      </w:r>
      <w:r w:rsidRPr="00FB390A">
        <w:rPr>
          <w:rFonts w:ascii="GHEA Grapalat" w:hAnsi="GHEA Grapalat"/>
        </w:rPr>
        <w:t>թյունների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և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օգտակար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հանածոների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արդյունահանման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համար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ընդերօգտագործման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իրավունք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հայցող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կազմակերպությ</w:t>
      </w:r>
      <w:r w:rsidRPr="00FB390A">
        <w:rPr>
          <w:rFonts w:ascii="GHEA Grapalat" w:hAnsi="GHEA Grapalat"/>
          <w:lang w:val="en-US"/>
        </w:rPr>
        <w:t>ա</w:t>
      </w:r>
      <w:r w:rsidRPr="00FB390A">
        <w:rPr>
          <w:rFonts w:ascii="GHEA Grapalat" w:hAnsi="GHEA Grapalat"/>
        </w:rPr>
        <w:t>ն</w:t>
      </w:r>
      <w:r w:rsidRPr="00FB390A">
        <w:rPr>
          <w:rFonts w:ascii="GHEA Grapalat" w:hAnsi="GHEA Grapalat"/>
          <w:lang w:val="af-ZA"/>
        </w:rPr>
        <w:t xml:space="preserve"> (</w:t>
      </w:r>
      <w:r w:rsidRPr="00FB390A">
        <w:rPr>
          <w:rFonts w:ascii="GHEA Grapalat" w:hAnsi="GHEA Grapalat"/>
        </w:rPr>
        <w:t>այսուհետ՝</w:t>
      </w:r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Դիմումատու</w:t>
      </w:r>
      <w:proofErr w:type="spellEnd"/>
      <w:r w:rsidRPr="00FB390A">
        <w:rPr>
          <w:rFonts w:ascii="GHEA Grapalat" w:hAnsi="GHEA Grapalat"/>
          <w:lang w:val="af-ZA"/>
        </w:rPr>
        <w:t xml:space="preserve">) </w:t>
      </w:r>
      <w:r w:rsidRPr="00FB390A">
        <w:rPr>
          <w:rFonts w:ascii="GHEA Grapalat" w:hAnsi="GHEA Grapalat"/>
        </w:rPr>
        <w:t>Ընդերքի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մասին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Հայաստանի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Հանրապետության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օրենսգրքով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սահմանված</w:t>
      </w:r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դիմումին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կից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ներկայացված</w:t>
      </w:r>
      <w:proofErr w:type="spellEnd"/>
      <w:r w:rsidRPr="00FB390A">
        <w:rPr>
          <w:rFonts w:ascii="GHEA Grapalat" w:hAnsi="GHEA Grapalat"/>
          <w:lang w:val="af-ZA"/>
        </w:rPr>
        <w:t xml:space="preserve"> ֆինանսական եվ տեխնիկական կարողությունների </w:t>
      </w:r>
      <w:r w:rsidRPr="00FB390A">
        <w:rPr>
          <w:rFonts w:ascii="GHEA Grapalat" w:hAnsi="GHEA Grapalat"/>
        </w:rPr>
        <w:t>ու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միջոցների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մասին</w:t>
      </w:r>
      <w:r w:rsidRPr="00FB390A">
        <w:rPr>
          <w:rFonts w:ascii="GHEA Grapalat" w:hAnsi="GHEA Grapalat"/>
          <w:lang w:val="af-ZA"/>
        </w:rPr>
        <w:t xml:space="preserve"> տեղեկության </w:t>
      </w:r>
      <w:r w:rsidRPr="00FB390A">
        <w:rPr>
          <w:rFonts w:ascii="GHEA Grapalat" w:hAnsi="GHEA Grapalat" w:cs="TimesArmenianPSMT"/>
        </w:rPr>
        <w:t>որակա</w:t>
      </w:r>
      <w:proofErr w:type="spellStart"/>
      <w:r w:rsidRPr="00FB390A">
        <w:rPr>
          <w:rFonts w:ascii="GHEA Grapalat" w:hAnsi="GHEA Grapalat" w:cs="TimesArmenianPSMT"/>
          <w:lang w:val="en-US"/>
        </w:rPr>
        <w:t>կան</w:t>
      </w:r>
      <w:proofErr w:type="spellEnd"/>
      <w:r w:rsidRPr="00FB390A">
        <w:rPr>
          <w:rFonts w:ascii="GHEA Grapalat" w:hAnsi="GHEA Grapalat" w:cs="TimesArmenianPSMT"/>
          <w:lang w:val="af-ZA"/>
        </w:rPr>
        <w:t xml:space="preserve"> </w:t>
      </w:r>
      <w:r w:rsidRPr="00FB390A">
        <w:rPr>
          <w:rFonts w:ascii="GHEA Grapalat" w:hAnsi="GHEA Grapalat" w:cs="TimesArmenianPSMT"/>
        </w:rPr>
        <w:t>չափանիշներ</w:t>
      </w:r>
      <w:r w:rsidRPr="00FB390A">
        <w:rPr>
          <w:rFonts w:ascii="GHEA Grapalat" w:hAnsi="GHEA Grapalat" w:cs="TimesArmenianPSMT"/>
          <w:lang w:val="en-US"/>
        </w:rPr>
        <w:t>ի</w:t>
      </w:r>
      <w:r w:rsidRPr="00FB390A">
        <w:rPr>
          <w:rFonts w:ascii="GHEA Grapalat" w:hAnsi="GHEA Grapalat" w:cs="TimesArmenianPSMT"/>
          <w:lang w:val="af-ZA"/>
        </w:rPr>
        <w:t xml:space="preserve"> </w:t>
      </w:r>
      <w:r w:rsidRPr="00FB390A">
        <w:rPr>
          <w:rFonts w:ascii="GHEA Grapalat" w:hAnsi="GHEA Grapalat"/>
          <w:lang w:val="af-ZA"/>
        </w:rPr>
        <w:t xml:space="preserve">գնահատման </w:t>
      </w:r>
      <w:r w:rsidRPr="00FB390A">
        <w:rPr>
          <w:rFonts w:ascii="GHEA Grapalat" w:hAnsi="GHEA Grapalat" w:cs="TimesArmenianPSMT"/>
          <w:lang w:val="af-ZA"/>
        </w:rPr>
        <w:t>հետ կապված հարաբերությունները:</w:t>
      </w:r>
    </w:p>
    <w:p w:rsidR="00A101F8" w:rsidRPr="00FB390A" w:rsidRDefault="00A101F8" w:rsidP="00630D08">
      <w:pPr>
        <w:numPr>
          <w:ilvl w:val="0"/>
          <w:numId w:val="7"/>
        </w:numPr>
        <w:autoSpaceDE w:val="0"/>
        <w:autoSpaceDN w:val="0"/>
        <w:adjustRightInd w:val="0"/>
        <w:ind w:left="0" w:firstLine="810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TimesArmenianPSMT"/>
          <w:lang w:val="af-ZA"/>
        </w:rPr>
        <w:t xml:space="preserve">Դիմումատուի կողմից ներկայացված, գնահատման ենթակա, ֆինանսական և տեխնիկական կարողությունների ու միջոցների մասին տեղեկությանը ներկայացվող չափանիշներն են՝ </w:t>
      </w:r>
    </w:p>
    <w:p w:rsidR="00A101F8" w:rsidRPr="00FB390A" w:rsidRDefault="00A101F8" w:rsidP="00630D0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1) </w:t>
      </w:r>
      <w:r w:rsidRPr="00FB390A">
        <w:rPr>
          <w:rFonts w:ascii="GHEA Grapalat" w:hAnsi="GHEA Grapalat" w:cs="Arial Armenian"/>
        </w:rPr>
        <w:t>ֆինանսական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</w:t>
      </w:r>
      <w:r w:rsidRPr="00FB390A">
        <w:rPr>
          <w:rFonts w:ascii="GHEA Grapalat" w:hAnsi="GHEA Grapalat" w:cs="Arial Armenian"/>
          <w:lang w:val="en-US"/>
        </w:rPr>
        <w:t>ի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առկայությունը</w:t>
      </w:r>
      <w:proofErr w:type="spellEnd"/>
      <w:r w:rsidRPr="00FB390A">
        <w:rPr>
          <w:rFonts w:ascii="GHEA Grapalat" w:hAnsi="GHEA Grapalat" w:cs="Arial Armenian"/>
          <w:lang w:val="af-ZA"/>
        </w:rPr>
        <w:t>.</w:t>
      </w:r>
    </w:p>
    <w:p w:rsidR="00A101F8" w:rsidRPr="00FB390A" w:rsidRDefault="00A101F8" w:rsidP="00630D0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2) </w:t>
      </w:r>
      <w:r w:rsidRPr="00FB390A">
        <w:rPr>
          <w:rFonts w:ascii="GHEA Grapalat" w:hAnsi="GHEA Grapalat" w:cs="Arial Armenian"/>
        </w:rPr>
        <w:t>տեխնիկական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</w:t>
      </w:r>
      <w:r w:rsidRPr="00FB390A">
        <w:rPr>
          <w:rFonts w:ascii="GHEA Grapalat" w:hAnsi="GHEA Grapalat" w:cs="Arial Armenian"/>
          <w:lang w:val="en-US"/>
        </w:rPr>
        <w:t>ի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առկայությունը</w:t>
      </w:r>
      <w:proofErr w:type="spellEnd"/>
      <w:r w:rsidRPr="00FB390A">
        <w:rPr>
          <w:rFonts w:ascii="GHEA Grapalat" w:hAnsi="GHEA Grapalat" w:cs="Arial Armenian"/>
          <w:lang w:val="af-ZA"/>
        </w:rPr>
        <w:t>: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3. </w:t>
      </w:r>
      <w:proofErr w:type="spellStart"/>
      <w:r w:rsidRPr="00FB390A">
        <w:rPr>
          <w:rFonts w:ascii="GHEA Grapalat" w:hAnsi="GHEA Grapalat" w:cs="Arial Armenian"/>
          <w:lang w:val="en-US"/>
        </w:rPr>
        <w:t>Օրենսդրությամբ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սահմանված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կարգով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Դիմումատուի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կողմից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ներկայաց</w:t>
      </w:r>
      <w:proofErr w:type="spellStart"/>
      <w:r w:rsidRPr="00FB390A">
        <w:rPr>
          <w:rFonts w:ascii="GHEA Grapalat" w:hAnsi="GHEA Grapalat" w:cs="Arial Armenian"/>
          <w:lang w:val="en-US"/>
        </w:rPr>
        <w:t>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TimesArmenianPSMT"/>
          <w:lang w:val="af-ZA"/>
        </w:rPr>
        <w:t>ը</w:t>
      </w:r>
      <w:r w:rsidRPr="00FB390A">
        <w:rPr>
          <w:rFonts w:ascii="GHEA Grapalat" w:hAnsi="GHEA Grapalat"/>
        </w:rPr>
        <w:t>նդերքն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օգտակար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հանածոների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արդյունահանման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նպատակով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երկրաբանական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ուսումնասիրո</w:t>
      </w:r>
      <w:r w:rsidRPr="00FB390A">
        <w:rPr>
          <w:rFonts w:ascii="GHEA Grapalat" w:hAnsi="GHEA Grapalat"/>
          <w:lang w:val="en-US"/>
        </w:rPr>
        <w:t>ւ</w:t>
      </w:r>
      <w:r w:rsidRPr="00FB390A">
        <w:rPr>
          <w:rFonts w:ascii="GHEA Grapalat" w:hAnsi="GHEA Grapalat"/>
        </w:rPr>
        <w:t>թյուն</w:t>
      </w:r>
      <w:r w:rsidRPr="00FB390A">
        <w:rPr>
          <w:rFonts w:ascii="GHEA Grapalat" w:hAnsi="GHEA Grapalat"/>
          <w:lang w:val="af-ZA"/>
        </w:rPr>
        <w:softHyphen/>
      </w:r>
      <w:r w:rsidRPr="00FB390A">
        <w:rPr>
          <w:rFonts w:ascii="GHEA Grapalat" w:hAnsi="GHEA Grapalat"/>
        </w:rPr>
        <w:t>ների</w:t>
      </w:r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ծրագրով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(այսուհետ՝ Ծրագիր) </w:t>
      </w:r>
      <w:proofErr w:type="spellStart"/>
      <w:r w:rsidRPr="00FB390A">
        <w:rPr>
          <w:rFonts w:ascii="GHEA Grapalat" w:hAnsi="GHEA Grapalat" w:cs="Arial Armenian"/>
          <w:lang w:val="en-US"/>
        </w:rPr>
        <w:t>կամ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/>
        </w:rPr>
        <w:t>օգտակար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հանածոների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արդյունահանման</w:t>
      </w:r>
      <w:r w:rsidRPr="00FB390A">
        <w:rPr>
          <w:rFonts w:ascii="GHEA Grapalat" w:hAnsi="GHEA Grapalat" w:cs="Arial Armenian"/>
          <w:lang w:val="af-ZA"/>
        </w:rPr>
        <w:t xml:space="preserve"> աշխատանքների </w:t>
      </w:r>
      <w:proofErr w:type="spellStart"/>
      <w:r w:rsidRPr="00FB390A">
        <w:rPr>
          <w:rFonts w:ascii="GHEA Grapalat" w:hAnsi="GHEA Grapalat" w:cs="Arial Armenian"/>
          <w:lang w:val="en-US"/>
        </w:rPr>
        <w:t>նախագծով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(այսուհետ՝ Նախագիծ) </w:t>
      </w:r>
      <w:proofErr w:type="spellStart"/>
      <w:r w:rsidRPr="00FB390A">
        <w:rPr>
          <w:rFonts w:ascii="GHEA Grapalat" w:hAnsi="GHEA Grapalat" w:cs="Arial Armenian"/>
          <w:lang w:val="en-US"/>
        </w:rPr>
        <w:t>նախատեսված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աշխատանքների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կատարման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համար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անհրաժեշտ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TimesArmenianPSMT"/>
          <w:lang w:val="af-ZA"/>
        </w:rPr>
        <w:t xml:space="preserve">ֆինանսական և տեխնիկական կարողությունների ու միջոցների մասին տեղեկությանը ներկայացվող </w:t>
      </w:r>
      <w:r w:rsidRPr="00FB390A">
        <w:rPr>
          <w:rFonts w:ascii="GHEA Grapalat" w:hAnsi="GHEA Grapalat" w:cs="Arial Armenian"/>
        </w:rPr>
        <w:t>որակա</w:t>
      </w:r>
      <w:proofErr w:type="spellStart"/>
      <w:r w:rsidRPr="00FB390A">
        <w:rPr>
          <w:rFonts w:ascii="GHEA Grapalat" w:hAnsi="GHEA Grapalat" w:cs="Arial Armenian"/>
          <w:lang w:val="en-US"/>
        </w:rPr>
        <w:t>կան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չափանիշները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գնահատ</w:t>
      </w:r>
      <w:proofErr w:type="spellStart"/>
      <w:r w:rsidRPr="00FB390A">
        <w:rPr>
          <w:rFonts w:ascii="GHEA Grapalat" w:hAnsi="GHEA Grapalat" w:cs="Arial Armenian"/>
          <w:lang w:val="en-US"/>
        </w:rPr>
        <w:t>վում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են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բավարար</w:t>
      </w:r>
      <w:r w:rsidRPr="00FB390A">
        <w:rPr>
          <w:rFonts w:ascii="GHEA Grapalat" w:hAnsi="GHEA Grapalat" w:cs="Arial Armenian"/>
          <w:lang w:val="af-ZA"/>
        </w:rPr>
        <w:t xml:space="preserve">, </w:t>
      </w:r>
      <w:proofErr w:type="spellStart"/>
      <w:r w:rsidRPr="00FB390A">
        <w:rPr>
          <w:rFonts w:ascii="GHEA Grapalat" w:hAnsi="GHEA Grapalat" w:cs="Arial Armenian"/>
          <w:lang w:val="en-US"/>
        </w:rPr>
        <w:t>եթե</w:t>
      </w:r>
      <w:proofErr w:type="spellEnd"/>
      <w:r w:rsidRPr="00FB390A">
        <w:rPr>
          <w:rFonts w:ascii="GHEA Grapalat" w:hAnsi="GHEA Grapalat" w:cs="Arial Armenian"/>
          <w:lang w:val="af-ZA"/>
        </w:rPr>
        <w:t>`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1) </w:t>
      </w:r>
      <w:r w:rsidRPr="00FB390A">
        <w:rPr>
          <w:rFonts w:ascii="GHEA Grapalat" w:hAnsi="GHEA Grapalat" w:cs="Arial Armenian"/>
        </w:rPr>
        <w:t>ֆինանսական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</w:t>
      </w:r>
      <w:r w:rsidRPr="00FB390A">
        <w:rPr>
          <w:rFonts w:ascii="GHEA Grapalat" w:hAnsi="GHEA Grapalat" w:cs="Arial Armenian"/>
          <w:lang w:val="en-US"/>
        </w:rPr>
        <w:t>ի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առկայության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մասով</w:t>
      </w:r>
      <w:proofErr w:type="spellEnd"/>
      <w:r w:rsidRPr="00FB390A">
        <w:rPr>
          <w:rFonts w:ascii="GHEA Grapalat" w:hAnsi="GHEA Grapalat" w:cs="Arial Armenian"/>
          <w:lang w:val="en-US"/>
        </w:rPr>
        <w:t>՝</w:t>
      </w:r>
      <w:r w:rsidRPr="00FB390A">
        <w:rPr>
          <w:rFonts w:ascii="GHEA Grapalat" w:hAnsi="GHEA Grapalat" w:cs="Arial Armenian"/>
          <w:lang w:val="af-ZA"/>
        </w:rPr>
        <w:t xml:space="preserve"> 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Sylfaen"/>
          <w:lang w:val="af-ZA"/>
        </w:rPr>
      </w:pPr>
      <w:r w:rsidRPr="00FB390A">
        <w:rPr>
          <w:rFonts w:ascii="GHEA Grapalat" w:hAnsi="GHEA Grapalat" w:cs="Arial Armenian"/>
          <w:lang w:val="en-US"/>
        </w:rPr>
        <w:t>ա</w:t>
      </w:r>
      <w:r w:rsidRPr="00FB390A">
        <w:rPr>
          <w:rFonts w:ascii="GHEA Grapalat" w:hAnsi="GHEA Grapalat" w:cs="Arial Armenian"/>
          <w:lang w:val="af-ZA"/>
        </w:rPr>
        <w:t xml:space="preserve">. </w:t>
      </w:r>
      <w:proofErr w:type="spellStart"/>
      <w:r w:rsidRPr="00FB390A">
        <w:rPr>
          <w:rFonts w:ascii="GHEA Grapalat" w:hAnsi="GHEA Grapalat" w:cs="Arial Armenian"/>
          <w:lang w:val="en-US"/>
        </w:rPr>
        <w:t>Դիմումատուի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սեփական </w:t>
      </w:r>
      <w:r w:rsidRPr="00FB390A">
        <w:rPr>
          <w:rFonts w:ascii="GHEA Grapalat" w:hAnsi="GHEA Grapalat" w:cs="Arial Armenian"/>
          <w:lang w:val="en-US"/>
        </w:rPr>
        <w:t>ֆ</w:t>
      </w:r>
      <w:r w:rsidRPr="00FB390A">
        <w:rPr>
          <w:rFonts w:ascii="GHEA Grapalat" w:hAnsi="GHEA Grapalat" w:cs="Arial Armenian"/>
        </w:rPr>
        <w:t>ինանսական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</w:t>
      </w:r>
      <w:r w:rsidRPr="00FB390A">
        <w:rPr>
          <w:rFonts w:ascii="GHEA Grapalat" w:hAnsi="GHEA Grapalat" w:cs="Arial Armenian"/>
          <w:lang w:val="en-US"/>
        </w:rPr>
        <w:t>ը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բավարար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են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Ծրագրի</w:t>
      </w:r>
      <w:proofErr w:type="spellEnd"/>
      <w:r w:rsidRPr="00FB390A">
        <w:rPr>
          <w:rFonts w:ascii="GHEA Grapalat" w:hAnsi="GHEA Grapalat" w:cs="Sylfaen"/>
          <w:lang w:val="af-ZA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կամ</w:t>
      </w:r>
      <w:proofErr w:type="spellEnd"/>
      <w:r w:rsidRPr="00FB390A">
        <w:rPr>
          <w:rFonts w:ascii="GHEA Grapalat" w:hAnsi="GHEA Grapalat" w:cs="Sylfaen"/>
          <w:lang w:val="af-ZA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Նախագծի</w:t>
      </w:r>
      <w:proofErr w:type="spellEnd"/>
      <w:r w:rsidRPr="00FB390A">
        <w:rPr>
          <w:rFonts w:ascii="GHEA Grapalat" w:hAnsi="GHEA Grapalat" w:cs="Sylfaen"/>
          <w:lang w:val="af-ZA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իրականացման</w:t>
      </w:r>
      <w:proofErr w:type="spellEnd"/>
      <w:r w:rsidRPr="00FB390A">
        <w:rPr>
          <w:rFonts w:ascii="GHEA Grapalat" w:hAnsi="GHEA Grapalat" w:cs="Sylfaen"/>
          <w:lang w:val="af-ZA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համար</w:t>
      </w:r>
      <w:proofErr w:type="spellEnd"/>
      <w:r w:rsidRPr="00FB390A">
        <w:rPr>
          <w:rFonts w:ascii="GHEA Grapalat" w:hAnsi="GHEA Grapalat" w:cs="Sylfaen"/>
          <w:lang w:val="af-ZA"/>
        </w:rPr>
        <w:t>,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en-US"/>
        </w:rPr>
        <w:t>բ</w:t>
      </w:r>
      <w:r w:rsidRPr="00FB390A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FB390A">
        <w:rPr>
          <w:rFonts w:ascii="GHEA Grapalat" w:hAnsi="GHEA Grapalat" w:cs="Arial Armenian"/>
          <w:lang w:val="en-US"/>
        </w:rPr>
        <w:t>սույն</w:t>
      </w:r>
      <w:proofErr w:type="spellEnd"/>
      <w:proofErr w:type="gram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կետի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&lt;</w:t>
      </w:r>
      <w:r w:rsidRPr="00FB390A">
        <w:rPr>
          <w:rFonts w:ascii="GHEA Grapalat" w:hAnsi="GHEA Grapalat" w:cs="Arial Armenian"/>
          <w:lang w:val="en-US"/>
        </w:rPr>
        <w:t>ա</w:t>
      </w:r>
      <w:r w:rsidRPr="00FB390A">
        <w:rPr>
          <w:rFonts w:ascii="GHEA Grapalat" w:hAnsi="GHEA Grapalat" w:cs="Arial Armenian"/>
          <w:lang w:val="af-ZA"/>
        </w:rPr>
        <w:t>&gt; պարբերություն</w:t>
      </w:r>
      <w:proofErr w:type="spellStart"/>
      <w:r w:rsidRPr="00FB390A">
        <w:rPr>
          <w:rFonts w:ascii="GHEA Grapalat" w:hAnsi="GHEA Grapalat" w:cs="Arial Armenian"/>
          <w:lang w:val="en-US"/>
        </w:rPr>
        <w:t>ով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նախատեսված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սեփական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ֆինանսական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միջոցների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բացակայության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կամ անբավարար լինելու </w:t>
      </w:r>
      <w:proofErr w:type="spellStart"/>
      <w:r w:rsidRPr="00FB390A">
        <w:rPr>
          <w:rFonts w:ascii="GHEA Grapalat" w:hAnsi="GHEA Grapalat" w:cs="Arial Armenian"/>
          <w:lang w:val="en-US"/>
        </w:rPr>
        <w:t>դեպքում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Դիմումատուն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ունի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ֆինանսական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կազմակերպության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(</w:t>
      </w:r>
      <w:proofErr w:type="spellStart"/>
      <w:r w:rsidRPr="00FB390A">
        <w:rPr>
          <w:rFonts w:ascii="GHEA Grapalat" w:hAnsi="GHEA Grapalat" w:cs="Arial Armenian"/>
          <w:lang w:val="en-US"/>
        </w:rPr>
        <w:t>Բանկի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) </w:t>
      </w:r>
      <w:proofErr w:type="spellStart"/>
      <w:r w:rsidRPr="00FB390A">
        <w:rPr>
          <w:rFonts w:ascii="GHEA Grapalat" w:hAnsi="GHEA Grapalat" w:cs="Arial Armenian"/>
          <w:lang w:val="en-US"/>
        </w:rPr>
        <w:t>հետ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կնքված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վարկային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գծի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տրամադրման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կամ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բանկային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երաշխիքի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կամ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ներգրավված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ֆինանսական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միջոցների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փոխառության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մասին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պայմանագիր</w:t>
      </w:r>
      <w:proofErr w:type="spellEnd"/>
      <w:r w:rsidRPr="00FB390A">
        <w:rPr>
          <w:rFonts w:ascii="GHEA Grapalat" w:hAnsi="GHEA Grapalat" w:cs="Arial Armenian"/>
          <w:lang w:val="af-ZA"/>
        </w:rPr>
        <w:t>, որով նախատեսված ֆինանսական միջոցները բավարար են Ծրագրի կամ Նախագծի իրականացման համար,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գ. </w:t>
      </w:r>
      <w:r w:rsidRPr="00FB390A">
        <w:rPr>
          <w:rFonts w:ascii="GHEA Grapalat" w:hAnsi="GHEA Grapalat" w:cs="Sylfaen"/>
          <w:lang w:val="af-ZA"/>
        </w:rPr>
        <w:t xml:space="preserve"> չունի ժամկետանց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հարկային</w:t>
      </w:r>
      <w:r w:rsidRPr="00FB390A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պարտավորություններ</w:t>
      </w:r>
      <w:proofErr w:type="spellEnd"/>
      <w:r w:rsidRPr="00FB390A">
        <w:rPr>
          <w:rFonts w:ascii="GHEA Grapalat" w:hAnsi="GHEA Grapalat" w:cs="Sylfaen"/>
          <w:lang w:val="af-ZA"/>
        </w:rPr>
        <w:t>.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es-ES"/>
        </w:rPr>
      </w:pPr>
      <w:r w:rsidRPr="00FB390A">
        <w:rPr>
          <w:rFonts w:ascii="GHEA Grapalat" w:hAnsi="GHEA Grapalat" w:cs="Arial Armenian"/>
          <w:lang w:val="af-ZA"/>
        </w:rPr>
        <w:t xml:space="preserve">2) </w:t>
      </w:r>
      <w:r w:rsidRPr="00FB390A">
        <w:rPr>
          <w:rFonts w:ascii="GHEA Grapalat" w:hAnsi="GHEA Grapalat" w:cs="Arial Armenian"/>
        </w:rPr>
        <w:t>տեխնիկական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</w:t>
      </w:r>
      <w:r w:rsidRPr="00FB390A">
        <w:rPr>
          <w:rFonts w:ascii="GHEA Grapalat" w:hAnsi="GHEA Grapalat" w:cs="Arial Armenian"/>
          <w:lang w:val="en-US"/>
        </w:rPr>
        <w:t>ի</w:t>
      </w:r>
      <w:r w:rsidRPr="00FB390A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առկայության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մասով</w:t>
      </w:r>
      <w:proofErr w:type="spellEnd"/>
      <w:r w:rsidRPr="00FB390A">
        <w:rPr>
          <w:rFonts w:ascii="GHEA Grapalat" w:hAnsi="GHEA Grapalat" w:cs="Arial Armenian"/>
          <w:lang w:val="es-ES"/>
        </w:rPr>
        <w:t>՝</w:t>
      </w:r>
      <w:r w:rsidRPr="00FB390A">
        <w:rPr>
          <w:rFonts w:ascii="GHEA Grapalat" w:hAnsi="GHEA Grapalat" w:cs="Arial Armenian"/>
          <w:lang w:val="af-ZA"/>
        </w:rPr>
        <w:t xml:space="preserve"> </w:t>
      </w:r>
    </w:p>
    <w:p w:rsidR="00A101F8" w:rsidRPr="00FB390A" w:rsidRDefault="00A101F8" w:rsidP="00630D08">
      <w:pPr>
        <w:ind w:firstLine="540"/>
        <w:jc w:val="both"/>
        <w:rPr>
          <w:rFonts w:ascii="GHEA Grapalat" w:hAnsi="GHEA Grapalat" w:cs="Sylfae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ա. </w:t>
      </w:r>
      <w:proofErr w:type="spellStart"/>
      <w:r w:rsidRPr="00FB390A">
        <w:rPr>
          <w:rFonts w:ascii="GHEA Grapalat" w:hAnsi="GHEA Grapalat" w:cs="Arial Armenian"/>
          <w:lang w:val="en-US"/>
        </w:rPr>
        <w:t>Դիմումատուին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սեփականության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իրավունքով</w:t>
      </w:r>
      <w:proofErr w:type="spellEnd"/>
      <w:r w:rsidRPr="00FB390A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պատկանող</w:t>
      </w:r>
      <w:proofErr w:type="spellEnd"/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Arial Armenian"/>
        </w:rPr>
        <w:t>տեխնիկական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միջոցների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քանակը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բավարար</w:t>
      </w:r>
      <w:proofErr w:type="spellEnd"/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Arial Armenian"/>
          <w:lang w:val="en-US"/>
        </w:rPr>
        <w:t>է</w:t>
      </w:r>
      <w:r w:rsidRPr="00FB390A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Ծրագրի</w:t>
      </w:r>
      <w:proofErr w:type="spellEnd"/>
      <w:r w:rsidRPr="00FB390A">
        <w:rPr>
          <w:rFonts w:ascii="GHEA Grapalat" w:hAnsi="GHEA Grapalat" w:cs="Sylfaen"/>
          <w:lang w:val="es-E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կամ</w:t>
      </w:r>
      <w:proofErr w:type="spellEnd"/>
      <w:r w:rsidRPr="00FB390A">
        <w:rPr>
          <w:rFonts w:ascii="GHEA Grapalat" w:hAnsi="GHEA Grapalat" w:cs="Sylfaen"/>
          <w:lang w:val="es-E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Նախագծի</w:t>
      </w:r>
      <w:proofErr w:type="spellEnd"/>
      <w:r w:rsidRPr="00FB390A">
        <w:rPr>
          <w:rFonts w:ascii="GHEA Grapalat" w:hAnsi="GHEA Grapalat" w:cs="Sylfaen"/>
          <w:lang w:val="es-E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իրականացման</w:t>
      </w:r>
      <w:proofErr w:type="spellEnd"/>
      <w:r w:rsidRPr="00FB390A">
        <w:rPr>
          <w:rFonts w:ascii="GHEA Grapalat" w:hAnsi="GHEA Grapalat" w:cs="Sylfaen"/>
          <w:lang w:val="es-E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համար</w:t>
      </w:r>
      <w:proofErr w:type="spellEnd"/>
      <w:r w:rsidRPr="00FB390A">
        <w:rPr>
          <w:rFonts w:ascii="GHEA Grapalat" w:hAnsi="GHEA Grapalat" w:cs="Sylfaen"/>
          <w:lang w:val="af-ZA"/>
        </w:rPr>
        <w:t>,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Sylfaen"/>
          <w:lang w:val="hy-AM"/>
        </w:rPr>
      </w:pPr>
      <w:r w:rsidRPr="00FB390A">
        <w:rPr>
          <w:rFonts w:ascii="GHEA Grapalat" w:hAnsi="GHEA Grapalat" w:cs="Sylfaen"/>
          <w:lang w:val="en-US"/>
        </w:rPr>
        <w:t>բ</w:t>
      </w:r>
      <w:r w:rsidRPr="00FB390A">
        <w:rPr>
          <w:rFonts w:ascii="GHEA Grapalat" w:hAnsi="GHEA Grapalat" w:cs="Sylfaen"/>
          <w:lang w:val="af-ZA"/>
        </w:rPr>
        <w:t xml:space="preserve">. </w:t>
      </w:r>
      <w:proofErr w:type="gramStart"/>
      <w:r w:rsidRPr="00FB390A">
        <w:rPr>
          <w:rFonts w:ascii="GHEA Grapalat" w:hAnsi="GHEA Grapalat" w:cs="Arial Armenian"/>
          <w:lang w:val="af-ZA"/>
        </w:rPr>
        <w:t>սույն</w:t>
      </w:r>
      <w:proofErr w:type="gramEnd"/>
      <w:r w:rsidRPr="00FB390A">
        <w:rPr>
          <w:rFonts w:ascii="GHEA Grapalat" w:hAnsi="GHEA Grapalat" w:cs="Arial Armenian"/>
          <w:lang w:val="af-ZA"/>
        </w:rPr>
        <w:t xml:space="preserve"> կետի &lt;ա&gt; պարբերությամբ նախատեսված՝ սեփականության իրավունքով պատկանող </w:t>
      </w:r>
      <w:r w:rsidRPr="00FB390A">
        <w:rPr>
          <w:rFonts w:ascii="GHEA Grapalat" w:hAnsi="GHEA Grapalat" w:cs="Arial Armenian"/>
        </w:rPr>
        <w:t>տեխնիկական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միջոցների</w:t>
      </w:r>
      <w:r w:rsidRPr="00FB390A">
        <w:rPr>
          <w:rFonts w:ascii="GHEA Grapalat" w:hAnsi="GHEA Grapalat" w:cs="Arial Armenian"/>
          <w:lang w:val="af-ZA"/>
        </w:rPr>
        <w:t xml:space="preserve"> բացակայության կամ անբավարար լինելու դեպքում, </w:t>
      </w:r>
      <w:proofErr w:type="spellStart"/>
      <w:r w:rsidRPr="00FB390A">
        <w:rPr>
          <w:rFonts w:ascii="GHEA Grapalat" w:hAnsi="GHEA Grapalat" w:cs="Arial Armenian"/>
          <w:lang w:val="en-US"/>
        </w:rPr>
        <w:t>Դիմումատուն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ունի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տեխնիկական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</w:rPr>
        <w:t>միջոցների</w:t>
      </w:r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օգտագործման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B390A">
        <w:rPr>
          <w:rFonts w:ascii="GHEA Grapalat" w:hAnsi="GHEA Grapalat" w:cs="Arial Armenian"/>
          <w:lang w:val="en-US"/>
        </w:rPr>
        <w:t>նպատակով</w:t>
      </w:r>
      <w:proofErr w:type="spellEnd"/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/>
        </w:rPr>
        <w:t>օրեն</w:t>
      </w:r>
      <w:proofErr w:type="spellStart"/>
      <w:r w:rsidRPr="00FB390A">
        <w:rPr>
          <w:rFonts w:ascii="GHEA Grapalat" w:hAnsi="GHEA Grapalat"/>
          <w:lang w:val="en-US"/>
        </w:rPr>
        <w:t>սդրությամբ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սահմանված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կարգով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</w:rPr>
        <w:t>կնքված</w:t>
      </w:r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համապատասխան</w:t>
      </w:r>
      <w:proofErr w:type="spellEnd"/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</w:rPr>
        <w:t>պայմանագ</w:t>
      </w:r>
      <w:r w:rsidRPr="00FB390A">
        <w:rPr>
          <w:rFonts w:ascii="GHEA Grapalat" w:hAnsi="GHEA Grapalat" w:cs="Sylfaen"/>
          <w:lang w:val="en-US"/>
        </w:rPr>
        <w:t>ի</w:t>
      </w:r>
      <w:r w:rsidRPr="00FB390A">
        <w:rPr>
          <w:rFonts w:ascii="GHEA Grapalat" w:hAnsi="GHEA Grapalat" w:cs="Sylfaen"/>
        </w:rPr>
        <w:t>ր</w:t>
      </w:r>
      <w:r w:rsidRPr="00FB390A">
        <w:rPr>
          <w:rFonts w:ascii="GHEA Grapalat" w:hAnsi="GHEA Grapalat" w:cs="Sylfaen"/>
          <w:lang w:val="af-ZA"/>
        </w:rPr>
        <w:t xml:space="preserve">, </w:t>
      </w:r>
      <w:r w:rsidRPr="00FB390A">
        <w:rPr>
          <w:rFonts w:ascii="GHEA Grapalat" w:hAnsi="GHEA Grapalat" w:cs="Arial Armenian"/>
          <w:lang w:val="af-ZA"/>
        </w:rPr>
        <w:t xml:space="preserve">որով նախատեսված </w:t>
      </w:r>
      <w:r w:rsidRPr="00FB390A">
        <w:rPr>
          <w:rFonts w:ascii="GHEA Grapalat" w:hAnsi="GHEA Grapalat" w:cs="Arial Armenian"/>
          <w:lang w:val="af-ZA"/>
        </w:rPr>
        <w:lastRenderedPageBreak/>
        <w:t>տեխնիկական միջոցների քանակը բավարար է Ծրագրի կամ Նախագծի իրականացման համար,</w:t>
      </w:r>
    </w:p>
    <w:p w:rsidR="00A101F8" w:rsidRPr="00FB390A" w:rsidRDefault="00A101F8" w:rsidP="00630D08">
      <w:pPr>
        <w:ind w:firstLine="567"/>
        <w:jc w:val="both"/>
        <w:rPr>
          <w:rFonts w:ascii="GHEA Grapalat" w:hAnsi="GHEA Grapalat" w:cs="Arial Armenian"/>
          <w:lang w:val="af-ZA"/>
        </w:rPr>
      </w:pPr>
      <w:r w:rsidRPr="00FB390A">
        <w:rPr>
          <w:rFonts w:ascii="GHEA Grapalat" w:hAnsi="GHEA Grapalat" w:cs="Arial Armenian"/>
          <w:lang w:val="af-ZA"/>
        </w:rPr>
        <w:t xml:space="preserve">4. </w:t>
      </w:r>
      <w:r w:rsidRPr="00FB390A">
        <w:rPr>
          <w:rFonts w:ascii="GHEA Grapalat" w:hAnsi="GHEA Grapalat" w:cs="Arial Armenian"/>
          <w:lang w:val="hy-AM"/>
        </w:rPr>
        <w:t>Դիմումատուի</w:t>
      </w:r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հայտը</w:t>
      </w:r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մերժվում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է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սույն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կարգով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սահմանված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չափանիշներից</w:t>
      </w:r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որևէ</w:t>
      </w:r>
      <w:r w:rsidRPr="00FB390A">
        <w:rPr>
          <w:rFonts w:ascii="GHEA Grapalat" w:hAnsi="GHEA Grapalat" w:cs="Arial Armenian"/>
          <w:lang w:val="es-ES"/>
        </w:rPr>
        <w:t xml:space="preserve"> </w:t>
      </w:r>
      <w:r w:rsidRPr="00FB390A">
        <w:rPr>
          <w:rFonts w:ascii="GHEA Grapalat" w:hAnsi="GHEA Grapalat" w:cs="Sylfaen"/>
          <w:lang w:val="af-ZA"/>
        </w:rPr>
        <w:t>մեկին չբավարարելու</w:t>
      </w:r>
      <w:r w:rsidRPr="00FB390A">
        <w:rPr>
          <w:rFonts w:ascii="GHEA Grapalat" w:hAnsi="GHEA Grapalat" w:cs="Arial Armenian"/>
          <w:lang w:val="af-ZA"/>
        </w:rPr>
        <w:t xml:space="preserve"> </w:t>
      </w:r>
      <w:r w:rsidRPr="00FB390A">
        <w:rPr>
          <w:rFonts w:ascii="GHEA Grapalat" w:hAnsi="GHEA Grapalat" w:cs="Arial Armenian"/>
          <w:lang w:val="hy-AM"/>
        </w:rPr>
        <w:t>դեպքում</w:t>
      </w:r>
      <w:r w:rsidRPr="00FB390A">
        <w:rPr>
          <w:rFonts w:ascii="GHEA Grapalat" w:hAnsi="GHEA Grapalat" w:cs="Arial Armenian"/>
          <w:lang w:val="af-ZA"/>
        </w:rPr>
        <w:t>: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lang w:val="hy-AM"/>
        </w:rPr>
      </w:pPr>
      <w:r w:rsidRPr="00FB390A">
        <w:rPr>
          <w:rFonts w:ascii="GHEA Grapalat" w:hAnsi="GHEA Grapalat"/>
          <w:lang w:val="af-ZA"/>
        </w:rPr>
        <w:t xml:space="preserve">5. Սույն կարգի 3-րդ կետով սահմանված որակական չափանիշները գնահատվում են </w:t>
      </w:r>
      <w:r w:rsidRPr="00FB390A">
        <w:rPr>
          <w:rFonts w:ascii="GHEA Grapalat" w:hAnsi="GHEA Grapalat"/>
          <w:lang w:val="hy-AM"/>
        </w:rPr>
        <w:t xml:space="preserve">լիազոր մարմնի </w:t>
      </w:r>
      <w:proofErr w:type="spellStart"/>
      <w:r w:rsidRPr="00FB390A">
        <w:rPr>
          <w:rFonts w:ascii="GHEA Grapalat" w:hAnsi="GHEA Grapalat"/>
          <w:lang w:val="en-US"/>
        </w:rPr>
        <w:t>ընդերքօգտագործման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իրավունքի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տրամադրման</w:t>
      </w:r>
      <w:proofErr w:type="spellEnd"/>
      <w:r w:rsidRPr="00FB390A">
        <w:rPr>
          <w:rFonts w:ascii="GHEA Grapalat" w:hAnsi="GHEA Grapalat"/>
          <w:lang w:val="af-ZA"/>
        </w:rPr>
        <w:t xml:space="preserve"> լիազորություն ունեցող համապատասխան </w:t>
      </w:r>
      <w:r w:rsidRPr="00FB390A">
        <w:rPr>
          <w:rFonts w:ascii="GHEA Grapalat" w:hAnsi="GHEA Grapalat"/>
          <w:lang w:val="hy-AM"/>
        </w:rPr>
        <w:t>ստորաբաժանման կողմից և կազմվում</w:t>
      </w:r>
      <w:r w:rsidRPr="00FB390A">
        <w:rPr>
          <w:rFonts w:ascii="GHEA Grapalat" w:hAnsi="GHEA Grapalat"/>
          <w:lang w:val="af-ZA"/>
        </w:rPr>
        <w:t xml:space="preserve"> է</w:t>
      </w:r>
      <w:r w:rsidRPr="00FB390A">
        <w:rPr>
          <w:rFonts w:ascii="GHEA Grapalat" w:hAnsi="GHEA Grapalat"/>
          <w:lang w:val="hy-AM"/>
        </w:rPr>
        <w:t xml:space="preserve"> </w:t>
      </w:r>
      <w:r w:rsidRPr="00FB390A">
        <w:rPr>
          <w:rFonts w:ascii="GHEA Grapalat" w:hAnsi="GHEA Grapalat"/>
          <w:lang w:val="en-US"/>
        </w:rPr>
        <w:t>Դ</w:t>
      </w:r>
      <w:r w:rsidRPr="00FB390A">
        <w:rPr>
          <w:rFonts w:ascii="GHEA Grapalat" w:hAnsi="GHEA Grapalat"/>
          <w:lang w:val="hy-AM"/>
        </w:rPr>
        <w:t>իմումատուի ֆինանսական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եվ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տեխնիկական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կարողությունների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ու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միջոցների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մասին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տեղեկությանը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ներկայացվող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որակական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չափանիշների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գնահատման տեղեկանք</w:t>
      </w:r>
      <w:r w:rsidRPr="00FB390A">
        <w:rPr>
          <w:rFonts w:ascii="GHEA Grapalat" w:hAnsi="GHEA Grapalat"/>
          <w:lang w:val="af-ZA"/>
        </w:rPr>
        <w:t xml:space="preserve">.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lang w:val="hy-AM"/>
        </w:rPr>
      </w:pPr>
      <w:r w:rsidRPr="00FB390A">
        <w:rPr>
          <w:rFonts w:ascii="GHEA Grapalat" w:hAnsi="GHEA Grapalat"/>
          <w:lang w:val="hy-AM"/>
        </w:rPr>
        <w:t>1) օգտակար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հանածոների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արդյունահանման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  <w:lang w:val="hy-AM"/>
        </w:rPr>
        <w:t>նպատակով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երկրաբանական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  <w:lang w:val="hy-AM"/>
        </w:rPr>
        <w:t>ուսումնասիրությունների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  <w:lang w:val="hy-AM"/>
        </w:rPr>
        <w:t>համար</w:t>
      </w:r>
      <w:r w:rsidRPr="00FB390A">
        <w:rPr>
          <w:rFonts w:ascii="GHEA Grapalat" w:hAnsi="GHEA Grapalat"/>
          <w:lang w:val="pt-BR"/>
        </w:rPr>
        <w:t xml:space="preserve"> </w:t>
      </w:r>
      <w:r w:rsidRPr="00FB390A">
        <w:rPr>
          <w:rFonts w:ascii="GHEA Grapalat" w:hAnsi="GHEA Grapalat"/>
          <w:lang w:val="hy-AM"/>
        </w:rPr>
        <w:t>Դիմումատուի ֆինանսական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եվ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տեխնիկական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կարողությունների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ու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միջոցների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մասին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տեղեկությանը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ներկայացվող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որակական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չափանիշների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գնահատման տեղեկանք՝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համաձայն Ձև 1-ի.</w:t>
      </w:r>
    </w:p>
    <w:p w:rsidR="00A101F8" w:rsidRPr="00FB390A" w:rsidRDefault="00A101F8" w:rsidP="00630D08">
      <w:pPr>
        <w:autoSpaceDE w:val="0"/>
        <w:autoSpaceDN w:val="0"/>
        <w:adjustRightInd w:val="0"/>
        <w:ind w:right="-100" w:firstLine="540"/>
        <w:jc w:val="both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hy-AM"/>
        </w:rPr>
        <w:t>2)</w:t>
      </w:r>
      <w:r w:rsidRPr="00FB390A">
        <w:rPr>
          <w:rFonts w:ascii="GHEA Grapalat" w:hAnsi="GHEA Grapalat"/>
          <w:lang w:val="af-ZA"/>
        </w:rPr>
        <w:t xml:space="preserve"> օ</w:t>
      </w:r>
      <w:r w:rsidRPr="00FB390A">
        <w:rPr>
          <w:rFonts w:ascii="GHEA Grapalat" w:hAnsi="GHEA Grapalat"/>
          <w:lang w:val="hy-AM"/>
        </w:rPr>
        <w:t>գտակար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հանածոների</w:t>
      </w:r>
      <w:r w:rsidRPr="00FB390A">
        <w:rPr>
          <w:rFonts w:ascii="GHEA Grapalat" w:hAnsi="GHEA Grapalat"/>
          <w:lang w:val="af-ZA"/>
        </w:rPr>
        <w:t xml:space="preserve"> արդյունահանման նպատակով </w:t>
      </w:r>
      <w:r w:rsidRPr="00FB390A">
        <w:rPr>
          <w:rFonts w:ascii="GHEA Grapalat" w:hAnsi="GHEA Grapalat"/>
          <w:lang w:val="hy-AM"/>
        </w:rPr>
        <w:t>Դիմումատուի ֆինանսական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եվ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տեխնիկական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կարողությունների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ու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միջոցների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մասին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տեղեկությանը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ներկայացվող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որակական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չափանիշների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գնահատման տեղեկանք՝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համաձայն Ձև 2-ի։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TimesArmenianPSMT"/>
          <w:lang w:val="af-ZA"/>
        </w:rPr>
      </w:pPr>
      <w:r w:rsidRPr="00FB390A">
        <w:rPr>
          <w:rFonts w:ascii="GHEA Grapalat" w:hAnsi="GHEA Grapalat"/>
          <w:lang w:val="af-ZA"/>
        </w:rPr>
        <w:t xml:space="preserve">6. </w:t>
      </w:r>
      <w:proofErr w:type="spellStart"/>
      <w:r w:rsidRPr="00FB390A">
        <w:rPr>
          <w:rFonts w:ascii="GHEA Grapalat" w:hAnsi="GHEA Grapalat"/>
          <w:lang w:val="en-US"/>
        </w:rPr>
        <w:t>Սույն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կարգի</w:t>
      </w:r>
      <w:proofErr w:type="spellEnd"/>
      <w:r w:rsidRPr="00FB390A">
        <w:rPr>
          <w:rFonts w:ascii="GHEA Grapalat" w:hAnsi="GHEA Grapalat"/>
          <w:lang w:val="af-ZA"/>
        </w:rPr>
        <w:t xml:space="preserve"> 5-</w:t>
      </w:r>
      <w:proofErr w:type="spellStart"/>
      <w:r w:rsidRPr="00FB390A">
        <w:rPr>
          <w:rFonts w:ascii="GHEA Grapalat" w:hAnsi="GHEA Grapalat"/>
          <w:lang w:val="en-US"/>
        </w:rPr>
        <w:t>րդ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կետում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նշված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տեղեկանքը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ստորագրվում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en-US"/>
        </w:rPr>
        <w:t>է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 xml:space="preserve">լիազոր մարմնի </w:t>
      </w:r>
      <w:proofErr w:type="spellStart"/>
      <w:r w:rsidRPr="00FB390A">
        <w:rPr>
          <w:rFonts w:ascii="GHEA Grapalat" w:hAnsi="GHEA Grapalat"/>
          <w:lang w:val="en-US"/>
        </w:rPr>
        <w:t>ընդերքօգտագործման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իրավունքի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տրամադրման</w:t>
      </w:r>
      <w:proofErr w:type="spellEnd"/>
      <w:r w:rsidRPr="00FB390A">
        <w:rPr>
          <w:rFonts w:ascii="GHEA Grapalat" w:hAnsi="GHEA Grapalat"/>
          <w:lang w:val="af-ZA"/>
        </w:rPr>
        <w:t xml:space="preserve"> լիազորություն ունեցող համապատասխան </w:t>
      </w:r>
      <w:r w:rsidRPr="00FB390A">
        <w:rPr>
          <w:rFonts w:ascii="GHEA Grapalat" w:hAnsi="GHEA Grapalat"/>
          <w:lang w:val="hy-AM"/>
        </w:rPr>
        <w:t xml:space="preserve">ստորաբաժանման </w:t>
      </w:r>
      <w:proofErr w:type="spellStart"/>
      <w:r w:rsidRPr="00FB390A">
        <w:rPr>
          <w:rFonts w:ascii="GHEA Grapalat" w:hAnsi="GHEA Grapalat"/>
          <w:lang w:val="en-US"/>
        </w:rPr>
        <w:t>ղեկավարի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կողմից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en-US"/>
        </w:rPr>
        <w:t>և</w:t>
      </w:r>
      <w:r w:rsidRPr="00FB390A">
        <w:rPr>
          <w:rFonts w:ascii="GHEA Grapalat" w:hAnsi="GHEA Grapalat"/>
          <w:lang w:val="af-ZA"/>
        </w:rPr>
        <w:t xml:space="preserve"> </w:t>
      </w:r>
      <w:proofErr w:type="spellStart"/>
      <w:r w:rsidRPr="00FB390A">
        <w:rPr>
          <w:rFonts w:ascii="GHEA Grapalat" w:hAnsi="GHEA Grapalat"/>
          <w:lang w:val="en-US"/>
        </w:rPr>
        <w:t>կցվում</w:t>
      </w:r>
      <w:proofErr w:type="spellEnd"/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en-US"/>
        </w:rPr>
        <w:t>է</w:t>
      </w:r>
      <w:r w:rsidRPr="00FB390A">
        <w:rPr>
          <w:rFonts w:ascii="GHEA Grapalat" w:hAnsi="GHEA Grapalat"/>
          <w:lang w:val="af-ZA"/>
        </w:rPr>
        <w:t xml:space="preserve"> ընդերքօգտագործման իրավունք հայցելու փաստաթղթերին:</w:t>
      </w:r>
    </w:p>
    <w:p w:rsidR="00A101F8" w:rsidRPr="00FB390A" w:rsidRDefault="00A101F8" w:rsidP="00630D08">
      <w:pPr>
        <w:ind w:firstLine="630"/>
        <w:jc w:val="both"/>
        <w:rPr>
          <w:rFonts w:ascii="GHEA Grapalat" w:hAnsi="GHEA Grapalat" w:cs="TimesArmenianPSMT"/>
          <w:lang w:val="af-ZA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GHEA Grapalat" w:hAnsi="GHEA Grapalat" w:cs="Sylfaen"/>
          <w:b/>
          <w:bCs/>
          <w:i w:val="0"/>
          <w:iCs/>
          <w:u w:val="single"/>
          <w:lang w:val="hy-AM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  <w:sectPr w:rsidR="00A101F8" w:rsidRPr="00FB390A" w:rsidSect="00310659">
          <w:pgSz w:w="11906" w:h="16838"/>
          <w:pgMar w:top="719" w:right="296" w:bottom="720" w:left="900" w:header="720" w:footer="720" w:gutter="0"/>
          <w:cols w:space="720"/>
        </w:sect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lang w:val="hy-AM"/>
        </w:rPr>
      </w:pPr>
      <w:r w:rsidRPr="00FB390A">
        <w:rPr>
          <w:rStyle w:val="Strong"/>
          <w:rFonts w:ascii="GHEA Grapalat" w:hAnsi="GHEA Grapalat" w:cs="Sylfaen"/>
          <w:lang w:val="hy-AM"/>
        </w:rPr>
        <w:lastRenderedPageBreak/>
        <w:t>Ձև 1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pt-BR"/>
        </w:rPr>
      </w:pPr>
      <w:r w:rsidRPr="00FB390A">
        <w:rPr>
          <w:rStyle w:val="Strong"/>
          <w:rFonts w:ascii="GHEA Grapalat" w:hAnsi="GHEA Grapalat" w:cs="Sylfaen"/>
          <w:lang w:val="hy-AM"/>
        </w:rPr>
        <w:t>Տ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Ե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Ղ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Ե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Կ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Ա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Ն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Ք</w:t>
      </w:r>
      <w:r w:rsidRPr="00FB390A">
        <w:rPr>
          <w:rStyle w:val="Strong"/>
          <w:rFonts w:ascii="GHEA Grapalat" w:hAnsi="GHEA Grapalat" w:cs="Sylfaen"/>
          <w:lang w:val="pt-BR"/>
        </w:rPr>
        <w:t xml:space="preserve">  </w:t>
      </w:r>
      <w:r w:rsidRPr="00FB390A">
        <w:rPr>
          <w:rStyle w:val="Strong"/>
          <w:rFonts w:ascii="GHEA Grapalat" w:hAnsi="GHEA Grapalat"/>
          <w:lang w:val="pt-BR"/>
        </w:rPr>
        <w:t xml:space="preserve"> N ____________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pt-BR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  <w:lang w:val="hy-AM"/>
        </w:rPr>
        <w:t>ՕԳՏԱԿԱՐ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ՀԱՆԱԾԱԾՈՆԵՐԻ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ԱՐԴՅՈՒՆԱՀԱՆՄԱՆ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hy-AM"/>
        </w:rPr>
        <w:t>ՆՊԱՏԱԿՈՎ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ԵՐԿՐԱԲԱՆԱԿԱՆ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hy-AM"/>
        </w:rPr>
        <w:t>ՈՒՍՈՒՄՆԱՍԻՐՈՒԹՅՈՒՆՆԵՐԻ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ՀԱՄԱՐ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hy-AM"/>
        </w:rPr>
        <w:t>ԸՆԴԵՐՔՕԳՏԱԳՈՐԾՄԱՆ ԻՐԱՎՈՒՆՔ ՀԱՅՑՈՂ Դ</w:t>
      </w:r>
      <w:r w:rsidRPr="00FB390A">
        <w:rPr>
          <w:rFonts w:ascii="GHEA Grapalat" w:hAnsi="GHEA Grapalat"/>
          <w:b/>
          <w:lang w:val="en-US"/>
        </w:rPr>
        <w:t>ԻՄՈՒՄԱՏՈՒԻ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lang w:val="pt-BR"/>
        </w:rPr>
      </w:pPr>
      <w:r w:rsidRPr="00FB390A">
        <w:rPr>
          <w:rFonts w:ascii="Sylfaen" w:hAnsi="Sylfaen"/>
          <w:lang w:val="pt-BR"/>
        </w:rPr>
        <w:t> </w:t>
      </w:r>
      <w:proofErr w:type="spellStart"/>
      <w:r w:rsidRPr="00FB390A">
        <w:rPr>
          <w:rFonts w:ascii="GHEA Grapalat" w:hAnsi="GHEA Grapalat" w:cs="Sylfaen"/>
          <w:lang w:val="en-US"/>
        </w:rPr>
        <w:t>Ընդերքօգտագործողի</w:t>
      </w:r>
      <w:proofErr w:type="spellEnd"/>
      <w:r w:rsidRPr="00FB390A">
        <w:rPr>
          <w:rFonts w:ascii="GHEA Grapalat" w:hAnsi="GHEA Grapalat" w:cs="Sylfaen"/>
          <w:lang w:val="pt-BR"/>
        </w:rPr>
        <w:t xml:space="preserve"> ___________________________________________________________________________________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pt-BR"/>
        </w:rPr>
      </w:pPr>
      <w:r w:rsidRPr="00FB390A">
        <w:rPr>
          <w:rFonts w:ascii="GHEA Grapalat" w:hAnsi="GHEA Grapalat" w:cs="Sylfaen"/>
          <w:lang w:val="pt-BR"/>
        </w:rPr>
        <w:t xml:space="preserve">                   </w:t>
      </w:r>
      <w:r w:rsidRPr="00FB390A">
        <w:rPr>
          <w:rFonts w:ascii="GHEA Grapalat" w:hAnsi="GHEA Grapalat"/>
          <w:lang w:val="pt-BR"/>
        </w:rPr>
        <w:t>(</w:t>
      </w:r>
      <w:r w:rsidRPr="00FB390A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լրիվ</w:t>
      </w:r>
      <w:proofErr w:type="spellEnd"/>
      <w:r w:rsidRPr="00FB390A">
        <w:rPr>
          <w:rFonts w:ascii="GHEA Grapalat" w:hAnsi="GHEA Grapalat" w:cs="Sylfaen"/>
          <w:lang w:val="pt-BR"/>
        </w:rPr>
        <w:t xml:space="preserve">  </w:t>
      </w:r>
      <w:proofErr w:type="spellStart"/>
      <w:r w:rsidRPr="00FB390A">
        <w:rPr>
          <w:rFonts w:ascii="GHEA Grapalat" w:hAnsi="GHEA Grapalat" w:cs="Sylfaen"/>
          <w:lang w:val="en-US"/>
        </w:rPr>
        <w:t>անվանումը</w:t>
      </w:r>
      <w:proofErr w:type="spellEnd"/>
      <w:r w:rsidRPr="00FB390A">
        <w:rPr>
          <w:rFonts w:ascii="GHEA Grapalat" w:hAnsi="GHEA Grapalat" w:cs="Sylfaen"/>
          <w:lang w:val="pt-BR"/>
        </w:rPr>
        <w:t>, գտնվելու վայրը, հեռ.</w:t>
      </w:r>
      <w:r w:rsidRPr="00FB390A">
        <w:rPr>
          <w:rFonts w:ascii="GHEA Grapalat" w:hAnsi="GHEA Grapalat"/>
          <w:lang w:val="pt-BR"/>
        </w:rPr>
        <w:t>)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lang w:val="pt-BR"/>
        </w:rPr>
      </w:pPr>
    </w:p>
    <w:tbl>
      <w:tblPr>
        <w:tblW w:w="16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250"/>
        <w:gridCol w:w="2970"/>
        <w:gridCol w:w="2160"/>
        <w:gridCol w:w="2700"/>
        <w:gridCol w:w="2340"/>
        <w:gridCol w:w="2250"/>
      </w:tblGrid>
      <w:tr w:rsidR="00A101F8" w:rsidRPr="00FB390A" w:rsidTr="006F58E0">
        <w:trPr>
          <w:trHeight w:val="270"/>
        </w:trPr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rPr>
                <w:rFonts w:ascii="GHEA Grapalat" w:hAnsi="GHEA Grapalat"/>
                <w:lang w:val="pt-BR"/>
              </w:rPr>
            </w:pPr>
          </w:p>
        </w:tc>
        <w:tc>
          <w:tcPr>
            <w:tcW w:w="14670" w:type="dxa"/>
            <w:gridSpan w:val="6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pt-BR"/>
              </w:rPr>
            </w:pPr>
            <w:r w:rsidRPr="00FB390A">
              <w:rPr>
                <w:rFonts w:ascii="GHEA Grapalat" w:hAnsi="GHEA Grapalat"/>
                <w:b/>
              </w:rPr>
              <w:t>Գնահատվող չափանիշի անվանումը</w:t>
            </w:r>
          </w:p>
        </w:tc>
      </w:tr>
      <w:tr w:rsidR="00A101F8" w:rsidRPr="00FB390A" w:rsidTr="006F58E0">
        <w:tblPrEx>
          <w:tblLook w:val="01E0"/>
        </w:tblPrEx>
        <w:trPr>
          <w:trHeight w:val="405"/>
        </w:trPr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Ֆ</w:t>
            </w:r>
            <w:r w:rsidRPr="00FB390A">
              <w:rPr>
                <w:rFonts w:ascii="GHEA Grapalat" w:hAnsi="GHEA Grapalat" w:cs="Arial Armenian"/>
              </w:rPr>
              <w:t>ինանսական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  <w:r w:rsidRPr="00FB390A">
              <w:rPr>
                <w:rFonts w:ascii="GHEA Grapalat" w:hAnsi="GHEA Grapalat" w:cs="Arial Armenian"/>
                <w:lang w:val="en-US"/>
              </w:rPr>
              <w:t xml:space="preserve">ի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առկայությունը</w:t>
            </w:r>
            <w:proofErr w:type="spellEnd"/>
          </w:p>
        </w:tc>
        <w:tc>
          <w:tcPr>
            <w:tcW w:w="7290" w:type="dxa"/>
            <w:gridSpan w:val="3"/>
            <w:vAlign w:val="center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Տ</w:t>
            </w:r>
            <w:r w:rsidRPr="00FB390A">
              <w:rPr>
                <w:rFonts w:ascii="GHEA Grapalat" w:hAnsi="GHEA Grapalat" w:cs="Arial Armenian"/>
              </w:rPr>
              <w:t>եխնիկական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  <w:r w:rsidRPr="00FB390A">
              <w:rPr>
                <w:rFonts w:ascii="GHEA Grapalat" w:hAnsi="GHEA Grapalat" w:cs="Arial Armenian"/>
                <w:lang w:val="en-US"/>
              </w:rPr>
              <w:t>ի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առկայությունը</w:t>
            </w:r>
            <w:proofErr w:type="spellEnd"/>
          </w:p>
        </w:tc>
      </w:tr>
      <w:tr w:rsidR="00A101F8" w:rsidRPr="00FB390A" w:rsidTr="006F58E0">
        <w:tblPrEx>
          <w:tblLook w:val="01E0"/>
        </w:tblPrEx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:rsidR="00A101F8" w:rsidRPr="00FB390A" w:rsidRDefault="00A101F8" w:rsidP="00BF208C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FB3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իրականաց</w:t>
            </w:r>
            <w:proofErr w:type="spellEnd"/>
            <w:r w:rsidRPr="00FB390A">
              <w:rPr>
                <w:rFonts w:ascii="GHEA Grapalat" w:hAnsi="GHEA Grapalat" w:cs="Sylfaen"/>
              </w:rPr>
              <w:softHyphen/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 w:rsidRPr="00FB3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անհրա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ժեշտ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սեփական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</w:t>
            </w:r>
            <w:r w:rsidRPr="00FB390A">
              <w:rPr>
                <w:rFonts w:ascii="GHEA Grapalat" w:hAnsi="GHEA Grapalat" w:cs="Arial Armenian"/>
                <w:lang w:val="en-US"/>
              </w:rPr>
              <w:t>ֆ</w:t>
            </w:r>
            <w:r w:rsidRPr="00FB390A">
              <w:rPr>
                <w:rFonts w:ascii="GHEA Grapalat" w:hAnsi="GHEA Grapalat" w:cs="Arial Armenian"/>
              </w:rPr>
              <w:t xml:space="preserve">ինանսական 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միջոցներ</w:t>
            </w:r>
            <w:proofErr w:type="spellEnd"/>
          </w:p>
        </w:tc>
        <w:tc>
          <w:tcPr>
            <w:tcW w:w="297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ֆ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ինանսական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կազմակերպության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Բանկի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)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հետ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կնքված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վարկային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գծի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տրամադր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ման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կամ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բանկային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երաշխիքի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կամ </w:t>
            </w:r>
            <w:r w:rsidRPr="00FB390A">
              <w:rPr>
                <w:rFonts w:ascii="GHEA Grapalat" w:hAnsi="GHEA Grapalat"/>
              </w:rPr>
              <w:t>ներգրավ</w:t>
            </w:r>
            <w:r w:rsidRPr="00FB390A">
              <w:rPr>
                <w:rFonts w:ascii="GHEA Grapalat" w:hAnsi="GHEA Grapalat"/>
              </w:rPr>
              <w:softHyphen/>
              <w:t>ված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ֆինանսական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միջոց</w:t>
            </w:r>
            <w:r w:rsidRPr="00FB390A">
              <w:rPr>
                <w:rFonts w:ascii="GHEA Grapalat" w:hAnsi="GHEA Grapalat"/>
              </w:rPr>
              <w:softHyphen/>
              <w:t>ների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փոխառության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պայմանագիր</w:t>
            </w:r>
            <w:proofErr w:type="spellEnd"/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>Չունի ժամկետանց</w:t>
            </w:r>
            <w:r w:rsidRPr="00FB390A">
              <w:rPr>
                <w:rFonts w:ascii="GHEA Grapalat" w:hAnsi="GHEA Grapalat" w:cs="Arial Armenian"/>
              </w:rPr>
              <w:t xml:space="preserve"> հարկային</w:t>
            </w:r>
            <w:r w:rsidRPr="00FB390A">
              <w:rPr>
                <w:rFonts w:ascii="GHEA Grapalat" w:hAnsi="GHEA Grapalat" w:cs="Arial Armenia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պարտավորութ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յուն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ներ</w:t>
            </w:r>
            <w:proofErr w:type="spellEnd"/>
          </w:p>
        </w:tc>
        <w:tc>
          <w:tcPr>
            <w:tcW w:w="270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իրականաց</w:t>
            </w:r>
            <w:proofErr w:type="spellEnd"/>
            <w:r w:rsidRPr="00FB390A">
              <w:rPr>
                <w:rFonts w:ascii="GHEA Grapalat" w:hAnsi="GHEA Grapalat" w:cs="Sylfaen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անհրա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ժեշտ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քանակի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տեխնիկական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Տ</w:t>
            </w:r>
            <w:r w:rsidRPr="00FB390A">
              <w:rPr>
                <w:rFonts w:ascii="GHEA Grapalat" w:hAnsi="GHEA Grapalat" w:cs="Arial Armenian"/>
              </w:rPr>
              <w:t>եխնիկա</w:t>
            </w:r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r w:rsidRPr="00FB390A">
              <w:rPr>
                <w:rFonts w:ascii="GHEA Grapalat" w:hAnsi="GHEA Grapalat" w:cs="Arial Armenian"/>
              </w:rPr>
              <w:t>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</w:t>
            </w:r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r w:rsidRPr="00FB390A">
              <w:rPr>
                <w:rFonts w:ascii="GHEA Grapalat" w:hAnsi="GHEA Grapalat" w:cs="Arial Armenian"/>
              </w:rPr>
              <w:t>ջոց</w:t>
            </w:r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r w:rsidRPr="00FB390A">
              <w:rPr>
                <w:rFonts w:ascii="GHEA Grapalat" w:hAnsi="GHEA Grapalat" w:cs="Arial Armenian"/>
              </w:rPr>
              <w:t>ների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օգտա</w:t>
            </w:r>
            <w:proofErr w:type="spellEnd"/>
            <w:r w:rsidRPr="00FB390A">
              <w:rPr>
                <w:rFonts w:ascii="GHEA Grapalat" w:hAnsi="GHEA Grapalat" w:cs="Arial Armenian"/>
                <w:lang w:val="hy-AM"/>
              </w:rPr>
              <w:t>-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գործման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նպատակով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FB390A">
              <w:rPr>
                <w:rFonts w:ascii="GHEA Grapalat" w:hAnsi="GHEA Grapalat"/>
              </w:rPr>
              <w:t>օրեն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սդրությամբ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սահ</w:t>
            </w:r>
            <w:r w:rsidRPr="00FB390A">
              <w:rPr>
                <w:rFonts w:ascii="GHEA Grapalat" w:hAnsi="GHEA Grapalat"/>
                <w:lang w:val="af-ZA"/>
              </w:rPr>
              <w:softHyphen/>
            </w:r>
            <w:r w:rsidRPr="00FB390A">
              <w:rPr>
                <w:rFonts w:ascii="GHEA Grapalat" w:hAnsi="GHEA Grapalat"/>
              </w:rPr>
              <w:t>մանված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կարգով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կնքված</w:t>
            </w:r>
            <w:r w:rsidRPr="00FB390A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հա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մա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պատաս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խան</w:t>
            </w:r>
            <w:proofErr w:type="spellEnd"/>
            <w:r w:rsidRPr="00FB390A">
              <w:rPr>
                <w:rFonts w:ascii="GHEA Grapalat" w:hAnsi="GHEA Grapalat" w:cs="Sylfaen"/>
                <w:lang w:val="af-ZA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պայմանագ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</w:t>
            </w:r>
            <w:proofErr w:type="spellEnd"/>
          </w:p>
        </w:tc>
        <w:tc>
          <w:tcPr>
            <w:tcW w:w="2250" w:type="dxa"/>
          </w:tcPr>
          <w:p w:rsidR="00A101F8" w:rsidRPr="00FB390A" w:rsidRDefault="00A101F8" w:rsidP="00630D0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hy-AM"/>
              </w:rPr>
              <w:t>Տեխնիկական</w:t>
            </w:r>
            <w:r w:rsidRPr="00FB390A">
              <w:rPr>
                <w:rFonts w:ascii="GHEA Grapalat" w:hAnsi="GHEA Grapalat" w:cs="Arial"/>
                <w:lang w:val="hy-AM"/>
              </w:rPr>
              <w:t xml:space="preserve"> </w:t>
            </w:r>
            <w:r w:rsidRPr="00FB390A">
              <w:rPr>
                <w:rFonts w:ascii="GHEA Grapalat" w:hAnsi="GHEA Grapalat" w:cs="Sylfaen"/>
                <w:lang w:val="hy-AM"/>
              </w:rPr>
              <w:t>միջոցների</w:t>
            </w:r>
            <w:r w:rsidRPr="00FB390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FB390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վիճակը</w:t>
            </w:r>
            <w:proofErr w:type="spellEnd"/>
          </w:p>
        </w:tc>
      </w:tr>
      <w:tr w:rsidR="00A101F8" w:rsidRPr="00FB390A" w:rsidTr="006F58E0">
        <w:tblPrEx>
          <w:tblLook w:val="01E0"/>
        </w:tblPrEx>
        <w:tc>
          <w:tcPr>
            <w:tcW w:w="1440" w:type="dxa"/>
          </w:tcPr>
          <w:p w:rsidR="00A101F8" w:rsidRPr="00FB390A" w:rsidRDefault="00A101F8" w:rsidP="00630D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97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70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A101F8" w:rsidRPr="00FB390A" w:rsidTr="006F58E0">
        <w:tblPrEx>
          <w:tblLook w:val="01E0"/>
        </w:tblPrEx>
        <w:trPr>
          <w:trHeight w:val="639"/>
        </w:trPr>
        <w:tc>
          <w:tcPr>
            <w:tcW w:w="1440" w:type="dxa"/>
          </w:tcPr>
          <w:p w:rsidR="00A101F8" w:rsidRPr="00FB390A" w:rsidRDefault="00A101F8" w:rsidP="00630D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</w:rPr>
              <w:t>Գնահատականը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97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70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  <w:r w:rsidRPr="00FB390A">
        <w:rPr>
          <w:rFonts w:ascii="GHEA Grapalat" w:hAnsi="GHEA Grapalat" w:cs="Sylfaen"/>
        </w:rPr>
        <w:t>Տեղեկանքը</w:t>
      </w:r>
      <w:r w:rsidRPr="00FB390A">
        <w:rPr>
          <w:rFonts w:ascii="GHEA Grapalat" w:hAnsi="GHEA Grapalat" w:cs="Sylfaen"/>
          <w:lang w:val="en-US"/>
        </w:rPr>
        <w:t xml:space="preserve"> </w:t>
      </w:r>
      <w:r w:rsidRPr="00FB390A">
        <w:rPr>
          <w:rFonts w:ascii="GHEA Grapalat" w:hAnsi="GHEA Grapalat" w:cs="Sylfaen"/>
          <w:lang w:val="hy-AM"/>
        </w:rPr>
        <w:t>կազմված</w:t>
      </w:r>
      <w:r w:rsidRPr="00FB390A">
        <w:rPr>
          <w:rFonts w:ascii="GHEA Grapalat" w:hAnsi="GHEA Grapalat" w:cs="Sylfaen"/>
          <w:lang w:val="en-US"/>
        </w:rPr>
        <w:t xml:space="preserve"> </w:t>
      </w:r>
      <w:r w:rsidRPr="00FB390A">
        <w:rPr>
          <w:rFonts w:ascii="GHEA Grapalat" w:hAnsi="GHEA Grapalat" w:cs="Sylfaen"/>
        </w:rPr>
        <w:t>է</w:t>
      </w:r>
      <w:r w:rsidRPr="00FB390A">
        <w:rPr>
          <w:rFonts w:ascii="GHEA Grapalat" w:hAnsi="GHEA Grapalat" w:cs="Sylfaen"/>
          <w:lang w:val="en-US"/>
        </w:rPr>
        <w:t xml:space="preserve">   _________________________   20     </w:t>
      </w:r>
      <w:r w:rsidRPr="00FB390A">
        <w:rPr>
          <w:rFonts w:ascii="GHEA Grapalat" w:hAnsi="GHEA Grapalat" w:cs="Sylfaen"/>
        </w:rPr>
        <w:t>թ</w:t>
      </w:r>
      <w:r w:rsidRPr="00FB390A">
        <w:rPr>
          <w:rFonts w:ascii="GHEA Grapalat" w:hAnsi="GHEA Grapalat" w:cs="Sylfaen"/>
          <w:lang w:val="en-US"/>
        </w:rPr>
        <w:t>.</w:t>
      </w:r>
      <w:r w:rsidRPr="00FB390A">
        <w:rPr>
          <w:rFonts w:ascii="GHEA Grapalat" w:hAnsi="GHEA Grapalat" w:cs="Sylfaen"/>
          <w:lang w:val="hy-AM"/>
        </w:rPr>
        <w:tab/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hy-AM"/>
        </w:rPr>
      </w:pPr>
      <w:proofErr w:type="spellStart"/>
      <w:r w:rsidRPr="00FB390A">
        <w:rPr>
          <w:rFonts w:ascii="GHEA Grapalat" w:hAnsi="GHEA Grapalat" w:cs="Sylfaen"/>
          <w:lang w:val="en-US"/>
        </w:rPr>
        <w:t>Համապատասխան</w:t>
      </w:r>
      <w:proofErr w:type="spellEnd"/>
      <w:r w:rsidRPr="00FB390A">
        <w:rPr>
          <w:rFonts w:ascii="GHEA Grapalat" w:hAnsi="GHEA Grapalat" w:cs="Sylfaen"/>
          <w:lang w:val="en-U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ստորաբաժանման</w:t>
      </w:r>
      <w:proofErr w:type="spellEnd"/>
      <w:r w:rsidRPr="00FB390A">
        <w:rPr>
          <w:rFonts w:ascii="GHEA Grapalat" w:hAnsi="GHEA Grapalat" w:cs="Sylfaen"/>
          <w:lang w:val="en-U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ղեկավար</w:t>
      </w:r>
      <w:proofErr w:type="spellEnd"/>
      <w:r w:rsidRPr="00FB390A">
        <w:rPr>
          <w:rFonts w:ascii="GHEA Grapalat" w:hAnsi="GHEA Grapalat" w:cs="Sylfaen"/>
          <w:lang w:val="en-US"/>
        </w:rPr>
        <w:t xml:space="preserve">     </w:t>
      </w:r>
      <w:r w:rsidRPr="00FB390A">
        <w:rPr>
          <w:rFonts w:ascii="GHEA Grapalat" w:hAnsi="GHEA Grapalat" w:cs="Sylfaen"/>
          <w:lang w:val="hy-AM"/>
        </w:rPr>
        <w:t>_________</w:t>
      </w:r>
      <w:r w:rsidRPr="00FB390A">
        <w:rPr>
          <w:rFonts w:ascii="GHEA Grapalat" w:hAnsi="GHEA Grapalat" w:cs="Sylfaen"/>
          <w:lang w:val="en-US"/>
        </w:rPr>
        <w:t>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hy-AM"/>
        </w:rPr>
      </w:pPr>
      <w:r w:rsidRPr="00FB390A">
        <w:rPr>
          <w:rFonts w:ascii="GHEA Grapalat" w:hAnsi="GHEA Grapalat" w:cs="Sylfaen"/>
          <w:lang w:val="hy-AM"/>
        </w:rPr>
        <w:t>(օրը, ամիսը, տարին)</w:t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  <w:t xml:space="preserve"> (ստորագրություն)</w:t>
      </w:r>
    </w:p>
    <w:p w:rsidR="00A101F8" w:rsidRPr="00FB390A" w:rsidRDefault="00A101F8" w:rsidP="00630D08">
      <w:pPr>
        <w:jc w:val="right"/>
        <w:rPr>
          <w:rFonts w:ascii="GHEA Grapalat" w:hAnsi="GHEA Grapalat"/>
          <w:lang w:val="en-US"/>
        </w:rPr>
      </w:pPr>
      <w:r w:rsidRPr="00FB390A">
        <w:rPr>
          <w:rFonts w:ascii="GHEA Grapalat" w:hAnsi="GHEA Grapalat"/>
          <w:lang w:val="hy-AM"/>
        </w:rPr>
        <w:t xml:space="preserve">                          </w:t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</w:p>
    <w:p w:rsidR="00A101F8" w:rsidRPr="00FB390A" w:rsidRDefault="00A101F8" w:rsidP="00630D08">
      <w:pPr>
        <w:jc w:val="right"/>
        <w:rPr>
          <w:rFonts w:ascii="GHEA Grapalat" w:hAnsi="GHEA Grapalat"/>
          <w:lang w:val="en-US"/>
        </w:rPr>
      </w:pPr>
    </w:p>
    <w:p w:rsidR="00A101F8" w:rsidRPr="00FB390A" w:rsidRDefault="00A101F8" w:rsidP="00630D08">
      <w:pPr>
        <w:jc w:val="right"/>
        <w:rPr>
          <w:rFonts w:ascii="GHEA Grapalat" w:hAnsi="GHEA Grapalat"/>
          <w:lang w:val="en-US"/>
        </w:rPr>
      </w:pPr>
    </w:p>
    <w:p w:rsidR="00A101F8" w:rsidRPr="00FB390A" w:rsidRDefault="00A101F8" w:rsidP="00630D08">
      <w:pPr>
        <w:jc w:val="right"/>
        <w:rPr>
          <w:rFonts w:ascii="GHEA Grapalat" w:hAnsi="GHEA Grapalat"/>
          <w:lang w:val="en-US"/>
        </w:rPr>
      </w:pPr>
    </w:p>
    <w:p w:rsidR="00A101F8" w:rsidRPr="00FB390A" w:rsidRDefault="00A101F8" w:rsidP="00630D08">
      <w:pPr>
        <w:jc w:val="right"/>
        <w:rPr>
          <w:rFonts w:ascii="GHEA Grapalat" w:hAnsi="GHEA Grapalat"/>
          <w:lang w:val="en-US"/>
        </w:rPr>
      </w:pP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  <w:r w:rsidRPr="00FB390A">
        <w:rPr>
          <w:rFonts w:ascii="GHEA Grapalat" w:hAnsi="GHEA Grapalat"/>
          <w:lang w:val="hy-AM"/>
        </w:rPr>
        <w:tab/>
      </w:r>
    </w:p>
    <w:p w:rsidR="00A101F8" w:rsidRPr="00FB390A" w:rsidRDefault="00A101F8" w:rsidP="00630D08">
      <w:pPr>
        <w:jc w:val="right"/>
        <w:rPr>
          <w:rStyle w:val="Strong"/>
          <w:rFonts w:ascii="GHEA Grapalat" w:hAnsi="GHEA Grapalat"/>
          <w:b w:val="0"/>
          <w:bCs w:val="0"/>
          <w:lang w:val="hy-AM"/>
        </w:rPr>
      </w:pPr>
      <w:r w:rsidRPr="00FB390A">
        <w:rPr>
          <w:rFonts w:ascii="GHEA Grapalat" w:hAnsi="GHEA Grapalat"/>
          <w:lang w:val="hy-AM"/>
        </w:rPr>
        <w:lastRenderedPageBreak/>
        <w:tab/>
      </w:r>
      <w:r w:rsidRPr="00FB390A">
        <w:rPr>
          <w:rStyle w:val="Strong"/>
          <w:rFonts w:ascii="GHEA Grapalat" w:hAnsi="GHEA Grapalat" w:cs="Sylfaen"/>
          <w:lang w:val="hy-AM"/>
        </w:rPr>
        <w:t>Ձև 2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pt-BR"/>
        </w:rPr>
      </w:pPr>
      <w:r w:rsidRPr="00FB390A">
        <w:rPr>
          <w:rStyle w:val="Strong"/>
          <w:rFonts w:ascii="GHEA Grapalat" w:hAnsi="GHEA Grapalat" w:cs="Sylfaen"/>
          <w:lang w:val="hy-AM"/>
        </w:rPr>
        <w:t>Տ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Ե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Ղ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Ե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Կ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Ա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Ն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  <w:lang w:val="hy-AM"/>
        </w:rPr>
        <w:t>Ք</w:t>
      </w:r>
      <w:r w:rsidRPr="00FB390A">
        <w:rPr>
          <w:rStyle w:val="Strong"/>
          <w:rFonts w:ascii="GHEA Grapalat" w:hAnsi="GHEA Grapalat" w:cs="Sylfaen"/>
          <w:lang w:val="pt-BR"/>
        </w:rPr>
        <w:t xml:space="preserve">  </w:t>
      </w:r>
      <w:r w:rsidRPr="00FB390A">
        <w:rPr>
          <w:rStyle w:val="Strong"/>
          <w:rFonts w:ascii="GHEA Grapalat" w:hAnsi="GHEA Grapalat"/>
          <w:lang w:val="pt-BR"/>
        </w:rPr>
        <w:t xml:space="preserve"> N ____________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pt-BR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  <w:lang w:val="hy-AM"/>
        </w:rPr>
        <w:t>ՕԳՏԱԿԱՐ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ՀԱՆԱԾԱԾՈՆԵՐԻ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ԱՐԴՅՈՒՆԱՀԱՆՄԱՆ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en-US"/>
        </w:rPr>
        <w:t>ՆՊԱՏԱԿՈՎ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ԸՆԴԵՐՔՕԳՏԱԳՈՐԾ</w:t>
      </w:r>
      <w:r w:rsidRPr="00FB390A">
        <w:rPr>
          <w:rFonts w:ascii="GHEA Grapalat" w:hAnsi="GHEA Grapalat"/>
          <w:b/>
          <w:lang w:val="en-US"/>
        </w:rPr>
        <w:t>ՄԱՆ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en-US"/>
        </w:rPr>
        <w:t>ԻՐԱՎՈՒՆՔ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  <w:lang w:val="en-US"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Դ</w:t>
      </w:r>
      <w:r w:rsidRPr="00FB390A">
        <w:rPr>
          <w:rFonts w:ascii="GHEA Grapalat" w:hAnsi="GHEA Grapalat"/>
          <w:b/>
          <w:lang w:val="en-US"/>
        </w:rPr>
        <w:t>ԻՄՈՒՄԱՏՈՒԻ</w:t>
      </w:r>
      <w:r w:rsidRPr="00FB390A">
        <w:rPr>
          <w:rFonts w:ascii="GHEA Grapalat" w:hAnsi="GHEA Grapalat"/>
          <w:b/>
          <w:lang w:val="pt-BR"/>
        </w:rPr>
        <w:t xml:space="preserve"> </w:t>
      </w:r>
      <w:r w:rsidRPr="00FB390A">
        <w:rPr>
          <w:rFonts w:ascii="GHEA Grapalat" w:hAnsi="GHEA Grapalat"/>
          <w:b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lang w:val="pt-BR"/>
        </w:rPr>
      </w:pPr>
      <w:r w:rsidRPr="00FB390A">
        <w:rPr>
          <w:rFonts w:ascii="Sylfaen" w:hAnsi="Sylfaen"/>
          <w:lang w:val="pt-BR"/>
        </w:rPr>
        <w:t> </w:t>
      </w:r>
      <w:proofErr w:type="spellStart"/>
      <w:r w:rsidRPr="00FB390A">
        <w:rPr>
          <w:rFonts w:ascii="GHEA Grapalat" w:hAnsi="GHEA Grapalat" w:cs="Sylfaen"/>
          <w:lang w:val="en-US"/>
        </w:rPr>
        <w:t>Ընդերքօգտագործողի</w:t>
      </w:r>
      <w:proofErr w:type="spellEnd"/>
      <w:r w:rsidRPr="00FB390A">
        <w:rPr>
          <w:rFonts w:ascii="GHEA Grapalat" w:hAnsi="GHEA Grapalat" w:cs="Sylfaen"/>
          <w:lang w:val="pt-BR"/>
        </w:rPr>
        <w:t xml:space="preserve"> ___________________________________________________________________________________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pt-BR"/>
        </w:rPr>
      </w:pPr>
      <w:r w:rsidRPr="00FB390A">
        <w:rPr>
          <w:rFonts w:ascii="GHEA Grapalat" w:hAnsi="GHEA Grapalat" w:cs="Sylfaen"/>
          <w:lang w:val="pt-BR"/>
        </w:rPr>
        <w:t xml:space="preserve">                   </w:t>
      </w:r>
      <w:r w:rsidRPr="00FB390A">
        <w:rPr>
          <w:rFonts w:ascii="GHEA Grapalat" w:hAnsi="GHEA Grapalat"/>
          <w:lang w:val="pt-BR"/>
        </w:rPr>
        <w:t>(</w:t>
      </w:r>
      <w:r w:rsidRPr="00FB390A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լրիվ</w:t>
      </w:r>
      <w:proofErr w:type="spellEnd"/>
      <w:r w:rsidRPr="00FB390A">
        <w:rPr>
          <w:rFonts w:ascii="GHEA Grapalat" w:hAnsi="GHEA Grapalat" w:cs="Sylfaen"/>
          <w:lang w:val="pt-BR"/>
        </w:rPr>
        <w:t xml:space="preserve">  </w:t>
      </w:r>
      <w:proofErr w:type="spellStart"/>
      <w:r w:rsidRPr="00FB390A">
        <w:rPr>
          <w:rFonts w:ascii="GHEA Grapalat" w:hAnsi="GHEA Grapalat" w:cs="Sylfaen"/>
          <w:lang w:val="en-US"/>
        </w:rPr>
        <w:t>անվանումը</w:t>
      </w:r>
      <w:proofErr w:type="spellEnd"/>
      <w:r w:rsidRPr="00FB390A">
        <w:rPr>
          <w:rFonts w:ascii="GHEA Grapalat" w:hAnsi="GHEA Grapalat" w:cs="Sylfaen"/>
          <w:lang w:val="pt-BR"/>
        </w:rPr>
        <w:t>, գտնվելու վայրը, հեռ.</w:t>
      </w:r>
      <w:r w:rsidRPr="00FB390A">
        <w:rPr>
          <w:rFonts w:ascii="GHEA Grapalat" w:hAnsi="GHEA Grapalat"/>
          <w:lang w:val="pt-BR"/>
        </w:rPr>
        <w:t>)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  <w:lang w:val="pt-BR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340"/>
        <w:gridCol w:w="3240"/>
        <w:gridCol w:w="2340"/>
        <w:gridCol w:w="2160"/>
        <w:gridCol w:w="2250"/>
        <w:gridCol w:w="2070"/>
      </w:tblGrid>
      <w:tr w:rsidR="00A101F8" w:rsidRPr="00FB390A" w:rsidTr="006F58E0">
        <w:trPr>
          <w:trHeight w:val="270"/>
        </w:trPr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rPr>
                <w:rFonts w:ascii="GHEA Grapalat" w:hAnsi="GHEA Grapalat"/>
                <w:lang w:val="pt-BR"/>
              </w:rPr>
            </w:pPr>
          </w:p>
        </w:tc>
        <w:tc>
          <w:tcPr>
            <w:tcW w:w="14400" w:type="dxa"/>
            <w:gridSpan w:val="6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pt-BR"/>
              </w:rPr>
            </w:pPr>
            <w:r w:rsidRPr="00FB390A">
              <w:rPr>
                <w:rFonts w:ascii="GHEA Grapalat" w:hAnsi="GHEA Grapalat"/>
                <w:b/>
              </w:rPr>
              <w:t>Գնահատվող չափանիշի անվանումը</w:t>
            </w:r>
          </w:p>
        </w:tc>
      </w:tr>
      <w:tr w:rsidR="00A101F8" w:rsidRPr="00FB390A" w:rsidTr="006F58E0">
        <w:tblPrEx>
          <w:tblLook w:val="01E0"/>
        </w:tblPrEx>
        <w:trPr>
          <w:trHeight w:val="405"/>
        </w:trPr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</w:p>
        </w:tc>
        <w:tc>
          <w:tcPr>
            <w:tcW w:w="7920" w:type="dxa"/>
            <w:gridSpan w:val="3"/>
            <w:vAlign w:val="center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Ֆ</w:t>
            </w:r>
            <w:r w:rsidRPr="00FB390A">
              <w:rPr>
                <w:rFonts w:ascii="GHEA Grapalat" w:hAnsi="GHEA Grapalat" w:cs="Arial Armenian"/>
              </w:rPr>
              <w:t>ինանսական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  <w:r w:rsidRPr="00FB390A">
              <w:rPr>
                <w:rFonts w:ascii="GHEA Grapalat" w:hAnsi="GHEA Grapalat" w:cs="Arial Armenian"/>
                <w:lang w:val="en-US"/>
              </w:rPr>
              <w:t xml:space="preserve">ի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առկայությունը</w:t>
            </w:r>
            <w:proofErr w:type="spellEnd"/>
          </w:p>
        </w:tc>
        <w:tc>
          <w:tcPr>
            <w:tcW w:w="6480" w:type="dxa"/>
            <w:gridSpan w:val="3"/>
            <w:vAlign w:val="center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Տ</w:t>
            </w:r>
            <w:r w:rsidRPr="00FB390A">
              <w:rPr>
                <w:rFonts w:ascii="GHEA Grapalat" w:hAnsi="GHEA Grapalat" w:cs="Arial Armenian"/>
              </w:rPr>
              <w:t>եխնիկական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  <w:r w:rsidRPr="00FB390A">
              <w:rPr>
                <w:rFonts w:ascii="GHEA Grapalat" w:hAnsi="GHEA Grapalat" w:cs="Arial Armenian"/>
                <w:lang w:val="en-US"/>
              </w:rPr>
              <w:t>ի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առկայությունը</w:t>
            </w:r>
            <w:proofErr w:type="spellEnd"/>
          </w:p>
        </w:tc>
      </w:tr>
      <w:tr w:rsidR="00A101F8" w:rsidRPr="00FB390A" w:rsidTr="006F58E0">
        <w:tblPrEx>
          <w:tblLook w:val="01E0"/>
        </w:tblPrEx>
        <w:tc>
          <w:tcPr>
            <w:tcW w:w="14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FB3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իրականաց</w:t>
            </w:r>
            <w:proofErr w:type="spellEnd"/>
            <w:r w:rsidRPr="00FB390A">
              <w:rPr>
                <w:rFonts w:ascii="GHEA Grapalat" w:hAnsi="GHEA Grapalat" w:cs="Sylfaen"/>
              </w:rPr>
              <w:softHyphen/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 w:rsidRPr="00FB390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անհրա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ժեշտ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 </w:t>
            </w:r>
            <w:r w:rsidRPr="00FB390A">
              <w:rPr>
                <w:rFonts w:ascii="GHEA Grapalat" w:hAnsi="GHEA Grapalat" w:cs="Arial Armenian"/>
                <w:lang w:val="en-US"/>
              </w:rPr>
              <w:t>ֆ</w:t>
            </w:r>
            <w:r w:rsidRPr="00FB390A">
              <w:rPr>
                <w:rFonts w:ascii="GHEA Grapalat" w:hAnsi="GHEA Grapalat" w:cs="Arial Armenian"/>
              </w:rPr>
              <w:t xml:space="preserve">ինանսական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սեփական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միջոցներ</w:t>
            </w:r>
            <w:proofErr w:type="spellEnd"/>
          </w:p>
        </w:tc>
        <w:tc>
          <w:tcPr>
            <w:tcW w:w="32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ֆ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ինանսական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կազմակերպության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Բանկի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)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հետ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կնքված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վարկային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գծի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տրամադր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ման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կամ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բանկային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երաշխիքի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կամ </w:t>
            </w:r>
            <w:r w:rsidRPr="00FB390A">
              <w:rPr>
                <w:rFonts w:ascii="GHEA Grapalat" w:hAnsi="GHEA Grapalat"/>
              </w:rPr>
              <w:t>ներգրավ</w:t>
            </w:r>
            <w:r w:rsidRPr="00FB390A">
              <w:rPr>
                <w:rFonts w:ascii="GHEA Grapalat" w:hAnsi="GHEA Grapalat"/>
              </w:rPr>
              <w:softHyphen/>
              <w:t>ված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ֆինանսական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միջոց</w:t>
            </w:r>
            <w:r w:rsidRPr="00FB390A">
              <w:rPr>
                <w:rFonts w:ascii="GHEA Grapalat" w:hAnsi="GHEA Grapalat"/>
              </w:rPr>
              <w:softHyphen/>
              <w:t>ների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փոխառության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պայմանագիր</w:t>
            </w:r>
            <w:proofErr w:type="spellEnd"/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>Չունի ժամկետանց</w:t>
            </w:r>
            <w:r w:rsidRPr="00FB390A">
              <w:rPr>
                <w:rFonts w:ascii="GHEA Grapalat" w:hAnsi="GHEA Grapalat" w:cs="Arial Armenian"/>
              </w:rPr>
              <w:t xml:space="preserve"> հարկային</w:t>
            </w:r>
            <w:r w:rsidRPr="00FB390A">
              <w:rPr>
                <w:rFonts w:ascii="GHEA Grapalat" w:hAnsi="GHEA Grapalat" w:cs="Arial Armenia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պարտավորութ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յուն</w:t>
            </w:r>
            <w:proofErr w:type="spellEnd"/>
            <w:r w:rsidRPr="00FB390A">
              <w:rPr>
                <w:rFonts w:ascii="GHEA Grapalat" w:hAnsi="GHEA Grapalat" w:cs="Arial Armenian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ներ</w:t>
            </w:r>
            <w:proofErr w:type="spellEnd"/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իրականաց</w:t>
            </w:r>
            <w:proofErr w:type="spellEnd"/>
            <w:r w:rsidRPr="00FB390A">
              <w:rPr>
                <w:rFonts w:ascii="GHEA Grapalat" w:hAnsi="GHEA Grapalat" w:cs="Sylfaen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FB390A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անհրա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ժեշտ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քանակի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տեխնիկական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միջոցներ</w:t>
            </w:r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Arial Armenian"/>
                <w:lang w:val="en-US"/>
              </w:rPr>
              <w:t>Տ</w:t>
            </w:r>
            <w:r w:rsidRPr="00FB390A">
              <w:rPr>
                <w:rFonts w:ascii="GHEA Grapalat" w:hAnsi="GHEA Grapalat" w:cs="Arial Armenian"/>
              </w:rPr>
              <w:t>եխնիկա</w:t>
            </w:r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r w:rsidRPr="00FB390A">
              <w:rPr>
                <w:rFonts w:ascii="GHEA Grapalat" w:hAnsi="GHEA Grapalat" w:cs="Arial Armenian"/>
              </w:rPr>
              <w:t>կան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B390A">
              <w:rPr>
                <w:rFonts w:ascii="GHEA Grapalat" w:hAnsi="GHEA Grapalat" w:cs="Arial Armenian"/>
              </w:rPr>
              <w:t>միջոց</w:t>
            </w:r>
            <w:r w:rsidRPr="00FB390A">
              <w:rPr>
                <w:rFonts w:ascii="GHEA Grapalat" w:hAnsi="GHEA Grapalat" w:cs="Arial Armenian"/>
                <w:lang w:val="af-ZA"/>
              </w:rPr>
              <w:softHyphen/>
            </w:r>
            <w:r w:rsidRPr="00FB390A">
              <w:rPr>
                <w:rFonts w:ascii="GHEA Grapalat" w:hAnsi="GHEA Grapalat" w:cs="Arial Armenian"/>
              </w:rPr>
              <w:t>ների</w:t>
            </w:r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օգտագործման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Arial Armenian"/>
                <w:lang w:val="en-US"/>
              </w:rPr>
              <w:t>նպատակով</w:t>
            </w:r>
            <w:proofErr w:type="spellEnd"/>
            <w:r w:rsidRPr="00FB390A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FB390A">
              <w:rPr>
                <w:rFonts w:ascii="GHEA Grapalat" w:hAnsi="GHEA Grapalat"/>
              </w:rPr>
              <w:t>օրեն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սդրությամբ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սահ</w:t>
            </w:r>
            <w:r w:rsidRPr="00FB390A">
              <w:rPr>
                <w:rFonts w:ascii="GHEA Grapalat" w:hAnsi="GHEA Grapalat"/>
                <w:lang w:val="af-ZA"/>
              </w:rPr>
              <w:softHyphen/>
            </w:r>
            <w:r w:rsidRPr="00FB390A">
              <w:rPr>
                <w:rFonts w:ascii="GHEA Grapalat" w:hAnsi="GHEA Grapalat"/>
              </w:rPr>
              <w:t>մանված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կարգով</w:t>
            </w:r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r w:rsidRPr="00FB390A">
              <w:rPr>
                <w:rFonts w:ascii="GHEA Grapalat" w:hAnsi="GHEA Grapalat"/>
              </w:rPr>
              <w:t>կնքված</w:t>
            </w:r>
            <w:r w:rsidRPr="00FB390A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հա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մա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պատաս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softHyphen/>
            </w:r>
            <w:r w:rsidRPr="00FB390A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խան</w:t>
            </w:r>
            <w:proofErr w:type="spellEnd"/>
            <w:r w:rsidRPr="00FB390A">
              <w:rPr>
                <w:rFonts w:ascii="GHEA Grapalat" w:hAnsi="GHEA Grapalat" w:cs="Sylfaen"/>
                <w:lang w:val="af-ZA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պայմանագ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իր</w:t>
            </w:r>
            <w:proofErr w:type="spellEnd"/>
          </w:p>
        </w:tc>
        <w:tc>
          <w:tcPr>
            <w:tcW w:w="2070" w:type="dxa"/>
          </w:tcPr>
          <w:p w:rsidR="00A101F8" w:rsidRPr="00FB390A" w:rsidRDefault="00A101F8" w:rsidP="00630D0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hy-AM"/>
              </w:rPr>
              <w:t>Տեխնիկական</w:t>
            </w:r>
            <w:r w:rsidRPr="00FB390A">
              <w:rPr>
                <w:rFonts w:ascii="GHEA Grapalat" w:hAnsi="GHEA Grapalat" w:cs="Arial"/>
                <w:lang w:val="hy-AM"/>
              </w:rPr>
              <w:t xml:space="preserve"> </w:t>
            </w:r>
            <w:r w:rsidRPr="00FB390A">
              <w:rPr>
                <w:rFonts w:ascii="GHEA Grapalat" w:hAnsi="GHEA Grapalat" w:cs="Sylfaen"/>
                <w:lang w:val="hy-AM"/>
              </w:rPr>
              <w:t>միջոցների</w:t>
            </w:r>
            <w:r w:rsidRPr="00FB390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FB390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վիճակը</w:t>
            </w:r>
            <w:proofErr w:type="spellEnd"/>
          </w:p>
        </w:tc>
      </w:tr>
      <w:tr w:rsidR="00A101F8" w:rsidRPr="00FB390A" w:rsidTr="006F58E0">
        <w:tblPrEx>
          <w:tblLook w:val="01E0"/>
        </w:tblPrEx>
        <w:tc>
          <w:tcPr>
            <w:tcW w:w="1440" w:type="dxa"/>
          </w:tcPr>
          <w:p w:rsidR="00A101F8" w:rsidRPr="00FB390A" w:rsidRDefault="00A101F8" w:rsidP="00630D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7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A101F8" w:rsidRPr="00FB390A" w:rsidTr="006F58E0">
        <w:tblPrEx>
          <w:tblLook w:val="01E0"/>
        </w:tblPrEx>
        <w:trPr>
          <w:trHeight w:val="639"/>
        </w:trPr>
        <w:tc>
          <w:tcPr>
            <w:tcW w:w="1440" w:type="dxa"/>
          </w:tcPr>
          <w:p w:rsidR="00A101F8" w:rsidRPr="00FB390A" w:rsidRDefault="00A101F8" w:rsidP="00630D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</w:rPr>
              <w:t>Գնահատականը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32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34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16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25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</w:tc>
        <w:tc>
          <w:tcPr>
            <w:tcW w:w="2070" w:type="dxa"/>
          </w:tcPr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է/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B390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բավարարում</w:t>
            </w:r>
            <w:proofErr w:type="spellEnd"/>
          </w:p>
          <w:p w:rsidR="00A101F8" w:rsidRPr="00FB390A" w:rsidRDefault="00A101F8" w:rsidP="00630D08">
            <w:pPr>
              <w:shd w:val="clear" w:color="auto" w:fill="FFFFFF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  <w:r w:rsidRPr="00FB390A">
        <w:rPr>
          <w:rFonts w:ascii="GHEA Grapalat" w:hAnsi="GHEA Grapalat" w:cs="Sylfaen"/>
        </w:rPr>
        <w:t>Տեղեկանքը</w:t>
      </w:r>
      <w:r w:rsidRPr="00FB390A">
        <w:rPr>
          <w:rFonts w:ascii="GHEA Grapalat" w:hAnsi="GHEA Grapalat" w:cs="Sylfaen"/>
          <w:lang w:val="en-US"/>
        </w:rPr>
        <w:t xml:space="preserve"> </w:t>
      </w:r>
      <w:r w:rsidRPr="00FB390A">
        <w:rPr>
          <w:rFonts w:ascii="GHEA Grapalat" w:hAnsi="GHEA Grapalat" w:cs="Sylfaen"/>
          <w:lang w:val="hy-AM"/>
        </w:rPr>
        <w:t>կազմված</w:t>
      </w:r>
      <w:r w:rsidRPr="00FB390A">
        <w:rPr>
          <w:rFonts w:ascii="GHEA Grapalat" w:hAnsi="GHEA Grapalat" w:cs="Sylfaen"/>
          <w:lang w:val="en-US"/>
        </w:rPr>
        <w:t xml:space="preserve"> </w:t>
      </w:r>
      <w:r w:rsidRPr="00FB390A">
        <w:rPr>
          <w:rFonts w:ascii="GHEA Grapalat" w:hAnsi="GHEA Grapalat" w:cs="Sylfaen"/>
        </w:rPr>
        <w:t>է</w:t>
      </w:r>
      <w:r w:rsidRPr="00FB390A">
        <w:rPr>
          <w:rFonts w:ascii="GHEA Grapalat" w:hAnsi="GHEA Grapalat" w:cs="Sylfaen"/>
          <w:lang w:val="en-US"/>
        </w:rPr>
        <w:t xml:space="preserve">   _________________________   20     </w:t>
      </w:r>
      <w:r w:rsidRPr="00FB390A">
        <w:rPr>
          <w:rFonts w:ascii="GHEA Grapalat" w:hAnsi="GHEA Grapalat" w:cs="Sylfaen"/>
        </w:rPr>
        <w:t>թ</w:t>
      </w:r>
      <w:r w:rsidRPr="00FB390A">
        <w:rPr>
          <w:rFonts w:ascii="GHEA Grapalat" w:hAnsi="GHEA Grapalat" w:cs="Sylfaen"/>
          <w:lang w:val="en-US"/>
        </w:rPr>
        <w:t>.</w:t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  <w:t xml:space="preserve">     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  <w:r w:rsidRPr="00FB390A">
        <w:rPr>
          <w:rFonts w:ascii="GHEA Grapalat" w:hAnsi="GHEA Grapalat" w:cs="Sylfaen"/>
          <w:lang w:val="hy-AM"/>
        </w:rPr>
        <w:t xml:space="preserve"> 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hy-AM"/>
        </w:rPr>
      </w:pPr>
      <w:r w:rsidRPr="00FB390A">
        <w:rPr>
          <w:rFonts w:ascii="GHEA Grapalat" w:hAnsi="GHEA Grapalat" w:cs="Sylfaen"/>
          <w:lang w:val="hy-AM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Համապատասխան</w:t>
      </w:r>
      <w:proofErr w:type="spellEnd"/>
      <w:r w:rsidRPr="00FB390A">
        <w:rPr>
          <w:rFonts w:ascii="GHEA Grapalat" w:hAnsi="GHEA Grapalat" w:cs="Sylfaen"/>
          <w:lang w:val="en-U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ստորաբաժանման</w:t>
      </w:r>
      <w:proofErr w:type="spellEnd"/>
      <w:r w:rsidRPr="00FB390A">
        <w:rPr>
          <w:rFonts w:ascii="GHEA Grapalat" w:hAnsi="GHEA Grapalat" w:cs="Sylfaen"/>
          <w:lang w:val="en-US"/>
        </w:rPr>
        <w:t xml:space="preserve"> </w:t>
      </w:r>
      <w:proofErr w:type="spellStart"/>
      <w:r w:rsidRPr="00FB390A">
        <w:rPr>
          <w:rFonts w:ascii="GHEA Grapalat" w:hAnsi="GHEA Grapalat" w:cs="Sylfaen"/>
          <w:lang w:val="en-US"/>
        </w:rPr>
        <w:t>ղեկավար</w:t>
      </w:r>
      <w:proofErr w:type="spellEnd"/>
      <w:r w:rsidRPr="00FB390A">
        <w:rPr>
          <w:rFonts w:ascii="GHEA Grapalat" w:hAnsi="GHEA Grapalat" w:cs="Sylfaen"/>
          <w:lang w:val="hy-AM"/>
        </w:rPr>
        <w:t>________</w:t>
      </w:r>
      <w:r w:rsidRPr="00FB390A">
        <w:rPr>
          <w:rFonts w:ascii="GHEA Grapalat" w:hAnsi="GHEA Grapalat" w:cs="Sylfaen"/>
          <w:lang w:val="en-US"/>
        </w:rPr>
        <w:t>____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lang w:val="en-US"/>
        </w:rPr>
      </w:pPr>
      <w:r w:rsidRPr="00FB390A">
        <w:rPr>
          <w:rFonts w:ascii="GHEA Grapalat" w:hAnsi="GHEA Grapalat" w:cs="Sylfaen"/>
          <w:lang w:val="hy-AM"/>
        </w:rPr>
        <w:t xml:space="preserve">                                        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</w:pPr>
      <w:r w:rsidRPr="00FB390A">
        <w:rPr>
          <w:rFonts w:ascii="GHEA Grapalat" w:hAnsi="GHEA Grapalat" w:cs="Sylfaen"/>
          <w:lang w:val="hy-AM"/>
        </w:rPr>
        <w:t xml:space="preserve"> (օրը, ամիսը, տարին)</w:t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en-US"/>
        </w:rPr>
        <w:t xml:space="preserve">    </w:t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hy-AM"/>
        </w:rPr>
        <w:tab/>
      </w:r>
      <w:r w:rsidRPr="00FB390A">
        <w:rPr>
          <w:rFonts w:ascii="GHEA Grapalat" w:hAnsi="GHEA Grapalat" w:cs="Sylfaen"/>
          <w:lang w:val="en-US"/>
        </w:rPr>
        <w:t xml:space="preserve">               </w:t>
      </w:r>
      <w:r w:rsidRPr="00FB390A">
        <w:rPr>
          <w:rFonts w:ascii="GHEA Grapalat" w:hAnsi="GHEA Grapalat" w:cs="Sylfaen"/>
          <w:lang w:val="hy-AM"/>
        </w:rPr>
        <w:t>(ստորագրություն)</w:t>
      </w:r>
    </w:p>
    <w:p w:rsidR="00A101F8" w:rsidRPr="00FB390A" w:rsidRDefault="00A101F8" w:rsidP="00630D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lang w:val="en-US"/>
        </w:rPr>
        <w:sectPr w:rsidR="00A101F8" w:rsidRPr="00FB390A" w:rsidSect="00630D08">
          <w:pgSz w:w="16838" w:h="11906" w:orient="landscape"/>
          <w:pgMar w:top="270" w:right="562" w:bottom="288" w:left="562" w:header="720" w:footer="720" w:gutter="0"/>
          <w:cols w:space="720"/>
        </w:sectPr>
      </w:pPr>
    </w:p>
    <w:p w:rsidR="00A101F8" w:rsidRPr="00FB390A" w:rsidRDefault="00A101F8" w:rsidP="002E303C">
      <w:pPr>
        <w:jc w:val="center"/>
        <w:rPr>
          <w:rStyle w:val="t41"/>
          <w:rFonts w:ascii="GHEA Grapalat" w:hAnsi="GHEA Grapalat"/>
          <w:b w:val="0"/>
          <w:bCs w:val="0"/>
          <w:lang w:val="hy-AM"/>
        </w:rPr>
      </w:pPr>
      <w:r w:rsidRPr="00FB390A">
        <w:rPr>
          <w:rFonts w:ascii="GHEA Grapalat" w:hAnsi="GHEA Grapalat"/>
          <w:b/>
          <w:lang w:val="hy-AM"/>
        </w:rPr>
        <w:lastRenderedPageBreak/>
        <w:t>ՀԻՄՆԱՎՈՐՈՒՄ</w:t>
      </w:r>
    </w:p>
    <w:p w:rsidR="00A101F8" w:rsidRPr="00FB390A" w:rsidRDefault="00A101F8" w:rsidP="002E303C">
      <w:pPr>
        <w:jc w:val="center"/>
        <w:rPr>
          <w:rFonts w:ascii="GHEA Grapalat" w:hAnsi="GHEA Grapalat"/>
          <w:b/>
          <w:lang w:val="af-ZA"/>
        </w:rPr>
      </w:pPr>
      <w:r w:rsidRPr="00FB390A">
        <w:rPr>
          <w:rFonts w:ascii="GHEA Grapalat" w:hAnsi="GHEA Grapalat"/>
          <w:b/>
          <w:bCs/>
          <w:lang w:val="hy-AM"/>
        </w:rPr>
        <w:t>«</w:t>
      </w:r>
      <w:r w:rsidRPr="00FB390A">
        <w:rPr>
          <w:rFonts w:ascii="GHEA Grapalat" w:hAnsi="GHEA Grapalat"/>
          <w:b/>
          <w:lang w:val="hy-AM"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ՄԱՍԻՆ</w:t>
      </w:r>
      <w:r w:rsidRPr="00FB390A">
        <w:rPr>
          <w:rFonts w:ascii="GHEA Grapalat" w:hAnsi="GHEA Grapalat"/>
          <w:b/>
          <w:bCs/>
          <w:lang w:val="hy-AM"/>
        </w:rPr>
        <w:t>» ՀԱՅԱՍՏԱՆԻ  ՀԱՆՐԱՊԵՏՈՒԹՅԱՆ ԿԱՌԱՎԱՐՈՒԹՅԱՆ ՈՐՈՇՄԱՆ ՆԱԽԱԳԾԻ ԸՆԴՈՒՆՄԱՆ</w:t>
      </w:r>
    </w:p>
    <w:p w:rsidR="00A101F8" w:rsidRPr="00FB390A" w:rsidRDefault="00A101F8" w:rsidP="002E303C">
      <w:pPr>
        <w:pStyle w:val="NormalWeb"/>
        <w:spacing w:before="0" w:beforeAutospacing="0" w:after="0" w:afterAutospacing="0"/>
        <w:jc w:val="both"/>
        <w:rPr>
          <w:rStyle w:val="t101"/>
          <w:rFonts w:ascii="GHEA Grapalat" w:hAnsi="GHEA Grapalat" w:cs="Sylfaen"/>
          <w:i/>
          <w:u w:val="single"/>
          <w:lang w:val="hy-AM"/>
        </w:rPr>
      </w:pPr>
    </w:p>
    <w:p w:rsidR="00A101F8" w:rsidRPr="00FB390A" w:rsidRDefault="00A101F8" w:rsidP="002E303C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hy-AM"/>
        </w:rPr>
      </w:pPr>
      <w:r w:rsidRPr="00FB390A">
        <w:rPr>
          <w:rStyle w:val="t101"/>
          <w:rFonts w:ascii="GHEA Grapalat" w:hAnsi="GHEA Grapalat" w:cs="Sylfaen"/>
          <w:i/>
          <w:u w:val="single"/>
          <w:lang w:val="hy-AM"/>
        </w:rPr>
        <w:t>Անհրաժեշտությունը</w:t>
      </w:r>
      <w:r w:rsidRPr="00FB390A">
        <w:rPr>
          <w:rStyle w:val="t101"/>
          <w:rFonts w:ascii="GHEA Grapalat" w:hAnsi="GHEA Grapalat" w:cs="Sylfaen"/>
          <w:i/>
          <w:lang w:val="hy-AM"/>
        </w:rPr>
        <w:t xml:space="preserve"> –</w:t>
      </w:r>
      <w:r w:rsidRPr="00FB390A">
        <w:rPr>
          <w:rStyle w:val="t101"/>
          <w:rFonts w:ascii="GHEA Grapalat" w:hAnsi="GHEA Grapalat" w:cs="Sylfaen"/>
          <w:i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 xml:space="preserve">2011թ. նոյեմբերի 28-ին ընդունված Ընդերքի մասին Հայաստանի Հանրապետության օրենսգրքի </w:t>
      </w:r>
      <w:r w:rsidRPr="00FB390A">
        <w:rPr>
          <w:rFonts w:ascii="GHEA Grapalat" w:hAnsi="GHEA Grapalat" w:cs="Sylfaen"/>
          <w:lang w:val="hy-AM"/>
        </w:rPr>
        <w:t>15-րդ հոդվածի 2-րդ մաuի 11-րդ կետի համաձայն պետք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է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սահմանվի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դիմումատուի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ֆինանսական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և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տեխնիկական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կարողությունների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ու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միջոցների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մասին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տեղեկությանը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ներկայացվող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որակական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չափանիշների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գնահատման</w:t>
      </w:r>
      <w:r w:rsidRPr="00FB390A">
        <w:rPr>
          <w:rFonts w:ascii="GHEA Grapalat" w:hAnsi="GHEA Grapalat" w:cs="Sylfaen"/>
          <w:lang w:val="af-ZA"/>
        </w:rPr>
        <w:t xml:space="preserve"> </w:t>
      </w:r>
      <w:r w:rsidRPr="00FB390A">
        <w:rPr>
          <w:rFonts w:ascii="GHEA Grapalat" w:hAnsi="GHEA Grapalat" w:cs="Sylfaen"/>
          <w:lang w:val="hy-AM"/>
        </w:rPr>
        <w:t>կարգ</w:t>
      </w:r>
      <w:r w:rsidRPr="00FB390A">
        <w:rPr>
          <w:rFonts w:ascii="GHEA Grapalat" w:hAnsi="GHEA Grapalat" w:cs="Sylfaen"/>
          <w:lang w:val="af-ZA"/>
        </w:rPr>
        <w:t xml:space="preserve">: </w:t>
      </w:r>
      <w:r w:rsidRPr="00FB390A">
        <w:rPr>
          <w:rFonts w:ascii="GHEA Grapalat" w:hAnsi="GHEA Grapalat" w:cs="Sylfaen"/>
          <w:lang w:val="hy-AM"/>
        </w:rPr>
        <w:t>Ը</w:t>
      </w:r>
      <w:r w:rsidRPr="00FB390A">
        <w:rPr>
          <w:rFonts w:ascii="GHEA Grapalat" w:hAnsi="GHEA Grapalat"/>
          <w:lang w:val="hy-AM"/>
        </w:rPr>
        <w:t>նդերքօգտագործման</w:t>
      </w:r>
      <w:r w:rsidRPr="00FB390A">
        <w:rPr>
          <w:rFonts w:ascii="GHEA Grapalat" w:hAnsi="GHEA Grapalat"/>
          <w:lang w:val="es-ES"/>
        </w:rPr>
        <w:t xml:space="preserve"> </w:t>
      </w:r>
      <w:r w:rsidRPr="00FB390A">
        <w:rPr>
          <w:rFonts w:ascii="GHEA Grapalat" w:hAnsi="GHEA Grapalat"/>
          <w:lang w:val="hy-AM"/>
        </w:rPr>
        <w:t>իրավունք</w:t>
      </w:r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հայցող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կազմակերպությ</w:t>
      </w:r>
      <w:proofErr w:type="spellEnd"/>
      <w:r w:rsidRPr="00FB390A">
        <w:rPr>
          <w:rFonts w:ascii="GHEA Grapalat" w:hAnsi="GHEA Grapalat"/>
          <w:lang w:val="hy-AM"/>
        </w:rPr>
        <w:t>ու</w:t>
      </w:r>
      <w:proofErr w:type="spellStart"/>
      <w:r w:rsidRPr="00FB390A">
        <w:rPr>
          <w:rFonts w:ascii="GHEA Grapalat" w:hAnsi="GHEA Grapalat"/>
          <w:lang w:val="es-ES"/>
        </w:rPr>
        <w:t>նը</w:t>
      </w:r>
      <w:proofErr w:type="spellEnd"/>
      <w:r w:rsidRPr="00FB390A">
        <w:rPr>
          <w:rFonts w:ascii="GHEA Grapalat" w:hAnsi="GHEA Grapalat"/>
          <w:b/>
          <w:lang w:val="es-ES"/>
        </w:rPr>
        <w:t xml:space="preserve"> </w:t>
      </w:r>
      <w:r w:rsidRPr="00FB390A">
        <w:rPr>
          <w:rFonts w:ascii="GHEA Grapalat" w:hAnsi="GHEA Grapalat"/>
          <w:bCs/>
          <w:lang w:val="hy-AM"/>
        </w:rPr>
        <w:t>դիմումին կից պետք է ներկայացնի ֆինանսական և տեխնիկական կարողությունների ու միջոցների մասին տեղեկություն</w:t>
      </w:r>
      <w:r w:rsidRPr="00FB390A">
        <w:rPr>
          <w:rFonts w:ascii="GHEA Grapalat" w:hAnsi="GHEA Grapalat"/>
          <w:bCs/>
          <w:lang w:val="af-ZA"/>
        </w:rPr>
        <w:t xml:space="preserve">: </w:t>
      </w:r>
      <w:r w:rsidRPr="00FB390A">
        <w:rPr>
          <w:rFonts w:ascii="GHEA Grapalat" w:hAnsi="GHEA Grapalat"/>
          <w:bCs/>
          <w:lang w:val="hy-AM"/>
        </w:rPr>
        <w:t>Վերջինիս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գնահատման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և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կոռուպցիոն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ռիսկերի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նվազեցման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>նպատակով</w:t>
      </w:r>
      <w:r w:rsidRPr="00FB390A">
        <w:rPr>
          <w:rFonts w:ascii="GHEA Grapalat" w:hAnsi="GHEA Grapalat"/>
          <w:bCs/>
          <w:lang w:val="af-ZA"/>
        </w:rPr>
        <w:t xml:space="preserve"> </w:t>
      </w:r>
      <w:r w:rsidRPr="00FB390A">
        <w:rPr>
          <w:rFonts w:ascii="GHEA Grapalat" w:hAnsi="GHEA Grapalat"/>
          <w:bCs/>
          <w:lang w:val="hy-AM"/>
        </w:rPr>
        <w:t xml:space="preserve">անհրաժեշտություն է առաջացել սահմանել ընդերքօգտագործման իրավունք հայցող կազմակերպության ֆինանսական և տեխնիկական կարողությունների ու միջոցների </w:t>
      </w:r>
      <w:r w:rsidRPr="00FB390A">
        <w:rPr>
          <w:rFonts w:ascii="GHEA Grapalat" w:hAnsi="GHEA Grapalat" w:cs="Sylfaen"/>
          <w:lang w:val="hy-AM"/>
        </w:rPr>
        <w:t>մասին տեղեկությանը ներկայացվող որակական չափանիշների գնահատման կարգ</w:t>
      </w:r>
      <w:r w:rsidRPr="00FB390A">
        <w:rPr>
          <w:rFonts w:ascii="GHEA Grapalat" w:hAnsi="GHEA Grapalat"/>
          <w:bCs/>
          <w:lang w:val="hy-AM"/>
        </w:rPr>
        <w:t xml:space="preserve">: </w:t>
      </w:r>
    </w:p>
    <w:p w:rsidR="00A101F8" w:rsidRPr="00FB390A" w:rsidRDefault="00A101F8" w:rsidP="002E303C">
      <w:pPr>
        <w:ind w:firstLine="540"/>
        <w:jc w:val="both"/>
        <w:rPr>
          <w:rFonts w:ascii="GHEA Grapalat" w:hAnsi="GHEA Grapalat"/>
          <w:lang w:val="hy-AM"/>
        </w:rPr>
      </w:pPr>
      <w:r w:rsidRPr="00FB390A">
        <w:rPr>
          <w:rFonts w:ascii="GHEA Grapalat" w:hAnsi="GHEA Grapalat"/>
          <w:b/>
          <w:i/>
          <w:u w:val="single"/>
          <w:lang w:val="hy-AM"/>
        </w:rPr>
        <w:t>Ընթացիկ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իրավիճակը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և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խնդիրները</w:t>
      </w:r>
      <w:r w:rsidRPr="00FB390A">
        <w:rPr>
          <w:rFonts w:ascii="GHEA Grapalat" w:hAnsi="GHEA Grapalat"/>
          <w:i/>
          <w:lang w:val="hy-AM"/>
        </w:rPr>
        <w:t xml:space="preserve"> – </w:t>
      </w:r>
      <w:proofErr w:type="spellStart"/>
      <w:r w:rsidRPr="00FB390A">
        <w:rPr>
          <w:rFonts w:ascii="GHEA Grapalat" w:hAnsi="GHEA Grapalat"/>
          <w:lang w:val="es-ES"/>
        </w:rPr>
        <w:t>Ներկայումս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կարգավորված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չէ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ընդերքօգտագործման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իրավունքի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տրամադրման</w:t>
      </w:r>
      <w:proofErr w:type="spellEnd"/>
      <w:r w:rsidRPr="00FB390A">
        <w:rPr>
          <w:rFonts w:ascii="GHEA Grapalat" w:hAnsi="GHEA Grapalat"/>
          <w:lang w:val="es-ES"/>
        </w:rPr>
        <w:t xml:space="preserve"> </w:t>
      </w:r>
      <w:proofErr w:type="spellStart"/>
      <w:r w:rsidRPr="00FB390A">
        <w:rPr>
          <w:rFonts w:ascii="GHEA Grapalat" w:hAnsi="GHEA Grapalat"/>
          <w:lang w:val="es-ES"/>
        </w:rPr>
        <w:t>ընթացակարգը</w:t>
      </w:r>
      <w:proofErr w:type="spellEnd"/>
      <w:r w:rsidRPr="00FB390A">
        <w:rPr>
          <w:rFonts w:ascii="GHEA Grapalat" w:hAnsi="GHEA Grapalat"/>
          <w:lang w:val="hy-AM"/>
        </w:rPr>
        <w:t>:</w:t>
      </w:r>
    </w:p>
    <w:p w:rsidR="00A101F8" w:rsidRPr="00FB390A" w:rsidRDefault="00A101F8" w:rsidP="002E303C">
      <w:pPr>
        <w:ind w:firstLine="540"/>
        <w:jc w:val="both"/>
        <w:rPr>
          <w:rFonts w:ascii="GHEA Grapalat" w:hAnsi="GHEA Grapalat"/>
          <w:lang w:val="hy-AM"/>
        </w:rPr>
      </w:pPr>
      <w:r w:rsidRPr="00FB390A">
        <w:rPr>
          <w:rFonts w:ascii="GHEA Grapalat" w:hAnsi="GHEA Grapalat"/>
          <w:lang w:val="es-ES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Տվյալ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բնագավառում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իրականացվող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քաղաքականությունը</w:t>
      </w:r>
      <w:r w:rsidRPr="00FB390A">
        <w:rPr>
          <w:rFonts w:ascii="GHEA Grapalat" w:hAnsi="GHEA Grapalat"/>
          <w:lang w:val="af-ZA"/>
        </w:rPr>
        <w:t xml:space="preserve"> – </w:t>
      </w:r>
      <w:r w:rsidRPr="00FB390A">
        <w:rPr>
          <w:rFonts w:ascii="GHEA Grapalat" w:hAnsi="GHEA Grapalat"/>
          <w:lang w:val="hy-AM"/>
        </w:rPr>
        <w:t>Հայաստանի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Հանրապետությունում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ընդերքօգտագործման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ոլորտի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կարգավորում</w:t>
      </w:r>
      <w:r w:rsidRPr="00FB390A">
        <w:rPr>
          <w:rFonts w:ascii="GHEA Grapalat" w:hAnsi="GHEA Grapalat"/>
          <w:lang w:val="af-ZA"/>
        </w:rPr>
        <w:t>:</w:t>
      </w:r>
    </w:p>
    <w:p w:rsidR="00A101F8" w:rsidRPr="00FB390A" w:rsidRDefault="00A101F8" w:rsidP="002E303C">
      <w:pPr>
        <w:ind w:firstLine="540"/>
        <w:jc w:val="both"/>
        <w:outlineLvl w:val="1"/>
        <w:rPr>
          <w:rFonts w:ascii="GHEA Grapalat" w:hAnsi="GHEA Grapalat"/>
          <w:b/>
          <w:i/>
          <w:u w:val="single"/>
          <w:lang w:val="hy-AM"/>
        </w:rPr>
      </w:pPr>
      <w:r w:rsidRPr="00FB390A">
        <w:rPr>
          <w:rFonts w:ascii="GHEA Grapalat" w:hAnsi="GHEA Grapalat"/>
          <w:b/>
          <w:i/>
          <w:u w:val="single"/>
          <w:lang w:val="hy-AM"/>
        </w:rPr>
        <w:t>Կարգավորման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նպատակը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և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բնույթը</w:t>
      </w:r>
      <w:r w:rsidRPr="00FB390A">
        <w:rPr>
          <w:rFonts w:ascii="GHEA Grapalat" w:hAnsi="GHEA Grapalat"/>
          <w:i/>
          <w:lang w:val="af-ZA"/>
        </w:rPr>
        <w:t xml:space="preserve"> – </w:t>
      </w:r>
      <w:r w:rsidRPr="00FB390A">
        <w:rPr>
          <w:rFonts w:ascii="GHEA Grapalat" w:hAnsi="GHEA Grapalat" w:cs="Sylfaen"/>
          <w:lang w:val="hy-AM"/>
        </w:rPr>
        <w:t>Ընդերքօգտագործման ոլորտում իրավահարաբերությունների կարգավորում:</w:t>
      </w:r>
    </w:p>
    <w:p w:rsidR="00A101F8" w:rsidRPr="00FB390A" w:rsidRDefault="00A101F8" w:rsidP="002E303C">
      <w:pPr>
        <w:ind w:firstLine="540"/>
        <w:jc w:val="both"/>
        <w:outlineLvl w:val="1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b/>
          <w:i/>
          <w:u w:val="single"/>
          <w:lang w:val="hy-AM"/>
        </w:rPr>
        <w:t>Նախագծի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մշակման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գործընթացում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ներգրավված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ինստիտուտները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և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  <w:lang w:val="hy-AM"/>
        </w:rPr>
        <w:t>անձիք</w:t>
      </w:r>
      <w:r w:rsidRPr="00FB390A">
        <w:rPr>
          <w:rFonts w:ascii="GHEA Grapalat" w:hAnsi="GHEA Grapalat"/>
          <w:lang w:val="af-ZA"/>
        </w:rPr>
        <w:t xml:space="preserve"> - Ի</w:t>
      </w:r>
      <w:r w:rsidRPr="00FB390A">
        <w:rPr>
          <w:rFonts w:ascii="GHEA Grapalat" w:hAnsi="GHEA Grapalat"/>
          <w:lang w:val="hy-AM"/>
        </w:rPr>
        <w:t>րավական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ակտի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նախագծումն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իրականացվել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է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ՀՀ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էներգետիկայի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և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բնական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պաշարների</w:t>
      </w:r>
      <w:r w:rsidRPr="00FB390A">
        <w:rPr>
          <w:rFonts w:ascii="GHEA Grapalat" w:hAnsi="GHEA Grapalat"/>
          <w:lang w:val="af-ZA"/>
        </w:rPr>
        <w:t xml:space="preserve"> </w:t>
      </w:r>
      <w:r w:rsidRPr="00FB390A">
        <w:rPr>
          <w:rFonts w:ascii="GHEA Grapalat" w:hAnsi="GHEA Grapalat"/>
          <w:lang w:val="hy-AM"/>
        </w:rPr>
        <w:t>նախարարությունում</w:t>
      </w:r>
      <w:r w:rsidRPr="00FB390A">
        <w:rPr>
          <w:rFonts w:ascii="GHEA Grapalat" w:hAnsi="GHEA Grapalat"/>
          <w:lang w:val="af-ZA"/>
        </w:rPr>
        <w:t>:</w:t>
      </w:r>
    </w:p>
    <w:p w:rsidR="00A101F8" w:rsidRPr="00FB390A" w:rsidRDefault="00A101F8" w:rsidP="002E303C">
      <w:pPr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b/>
          <w:i/>
          <w:u w:val="single"/>
        </w:rPr>
        <w:t>Ակնկալվող</w:t>
      </w:r>
      <w:r w:rsidRPr="00FB390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FB390A">
        <w:rPr>
          <w:rFonts w:ascii="GHEA Grapalat" w:hAnsi="GHEA Grapalat"/>
          <w:b/>
          <w:i/>
          <w:u w:val="single"/>
        </w:rPr>
        <w:t>արդյունքը</w:t>
      </w:r>
      <w:r w:rsidRPr="00FB390A">
        <w:rPr>
          <w:rFonts w:ascii="GHEA Grapalat" w:hAnsi="GHEA Grapalat"/>
          <w:i/>
          <w:lang w:val="af-ZA"/>
        </w:rPr>
        <w:t xml:space="preserve"> – </w:t>
      </w:r>
      <w:r w:rsidRPr="00FB390A">
        <w:rPr>
          <w:rFonts w:ascii="GHEA Grapalat" w:hAnsi="GHEA Grapalat"/>
          <w:lang w:val="hy-AM"/>
        </w:rPr>
        <w:t>Կոռուպցիոն ռիսկերի նվազեցում:</w:t>
      </w: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E3149" w:rsidRDefault="00AE3149" w:rsidP="007471F2">
      <w:pPr>
        <w:pStyle w:val="NormalWeb"/>
        <w:spacing w:before="0" w:beforeAutospacing="0" w:after="0" w:afterAutospacing="0" w:line="360" w:lineRule="auto"/>
        <w:ind w:right="-421"/>
        <w:rPr>
          <w:rFonts w:ascii="GHEA Grapalat" w:hAnsi="GHEA Grapalat"/>
          <w:lang w:val="af-ZA"/>
        </w:rPr>
      </w:pPr>
    </w:p>
    <w:p w:rsidR="00A101F8" w:rsidRPr="00FB390A" w:rsidRDefault="00A101F8" w:rsidP="00AE3149">
      <w:pPr>
        <w:pStyle w:val="NormalWeb"/>
        <w:spacing w:before="0" w:beforeAutospacing="0" w:after="0" w:afterAutospacing="0" w:line="360" w:lineRule="auto"/>
        <w:ind w:right="-421"/>
        <w:jc w:val="right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af-ZA"/>
        </w:rPr>
        <w:t xml:space="preserve">ՀՀ էներգետիկայի և բնական պաշարների նախարար </w:t>
      </w:r>
      <w:r w:rsidRPr="00FB390A">
        <w:rPr>
          <w:rFonts w:ascii="GHEA Grapalat" w:hAnsi="GHEA Grapalat"/>
          <w:b/>
          <w:lang w:val="af-ZA"/>
        </w:rPr>
        <w:t>Արմեն Մովսիսյան</w:t>
      </w: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101F8" w:rsidRPr="00FB390A" w:rsidRDefault="00A101F8" w:rsidP="002E303C">
      <w:pPr>
        <w:rPr>
          <w:rFonts w:ascii="GHEA Grapalat" w:hAnsi="GHEA Grapalat"/>
          <w:lang w:val="af-ZA"/>
        </w:rPr>
      </w:pPr>
    </w:p>
    <w:p w:rsidR="00A101F8" w:rsidRPr="00FB390A" w:rsidRDefault="00A101F8" w:rsidP="007471F2">
      <w:pPr>
        <w:jc w:val="center"/>
        <w:rPr>
          <w:rFonts w:ascii="GHEA Grapalat" w:hAnsi="GHEA Grapalat" w:cs="Sylfaen"/>
          <w:b/>
          <w:lang w:val="af-ZA"/>
        </w:rPr>
      </w:pPr>
      <w:r w:rsidRPr="00FB390A">
        <w:rPr>
          <w:rFonts w:ascii="GHEA Grapalat" w:hAnsi="GHEA Grapalat" w:cs="Sylfaen"/>
          <w:b/>
          <w:lang w:val="hy-AM"/>
        </w:rPr>
        <w:t>Տ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Ե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Ղ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Ե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Կ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Ա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Ն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  <w:lang w:val="hy-AM"/>
        </w:rPr>
        <w:t>Ք</w:t>
      </w:r>
    </w:p>
    <w:p w:rsidR="00A101F8" w:rsidRPr="00FB390A" w:rsidRDefault="00A101F8" w:rsidP="008A705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af-ZA"/>
        </w:rPr>
      </w:pPr>
      <w:r w:rsidRPr="00FB390A">
        <w:rPr>
          <w:rFonts w:ascii="GHEA Grapalat" w:hAnsi="GHEA Grapalat"/>
          <w:b/>
          <w:bCs/>
          <w:lang w:val="hy-AM"/>
        </w:rPr>
        <w:t>«</w:t>
      </w:r>
      <w:r w:rsidRPr="00FB390A">
        <w:rPr>
          <w:rFonts w:ascii="GHEA Grapalat" w:hAnsi="GHEA Grapalat"/>
          <w:b/>
          <w:lang w:val="hy-AM"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</w:t>
      </w:r>
      <w:r w:rsidRPr="00FB390A">
        <w:rPr>
          <w:rFonts w:ascii="GHEA Grapalat" w:hAnsi="GHEA Grapalat"/>
          <w:b/>
          <w:lang w:val="en-US"/>
        </w:rPr>
        <w:t>Ն</w:t>
      </w:r>
      <w:r w:rsidRPr="00FB390A">
        <w:rPr>
          <w:rFonts w:ascii="GHEA Grapalat" w:hAnsi="GHEA Grapalat"/>
          <w:b/>
          <w:bCs/>
          <w:lang w:val="hy-AM"/>
        </w:rPr>
        <w:t xml:space="preserve">» </w:t>
      </w:r>
      <w:r w:rsidRPr="00FB390A">
        <w:rPr>
          <w:rStyle w:val="Strong"/>
          <w:rFonts w:ascii="GHEA Grapalat" w:hAnsi="GHEA Grapalat" w:cs="Sylfaen"/>
        </w:rPr>
        <w:t>ՀԱՅԱՍՏԱՆԻ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</w:rPr>
        <w:t>ՀԱՆՐԱՊԵՏՈՒԹՅԱՆ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</w:rPr>
        <w:t>ԿԱՌԱՎԱՐՈՒԹՅԱՆ</w:t>
      </w:r>
      <w:r w:rsidRPr="00FB390A">
        <w:rPr>
          <w:rFonts w:ascii="GHEA Grapalat" w:hAnsi="GHEA Grapalat"/>
          <w:b/>
          <w:lang w:val="hy-AM"/>
        </w:rPr>
        <w:t xml:space="preserve"> </w:t>
      </w:r>
      <w:r w:rsidRPr="00FB390A">
        <w:rPr>
          <w:rFonts w:ascii="GHEA Grapalat" w:hAnsi="GHEA Grapalat"/>
          <w:b/>
        </w:rPr>
        <w:t>ՈՐՈՇՄԱՆ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ՆԱԽԱԳԾԻ</w:t>
      </w:r>
      <w:r w:rsidRPr="00FB390A">
        <w:rPr>
          <w:rFonts w:ascii="GHEA Grapalat" w:hAnsi="GHEA Grapalat"/>
          <w:b/>
          <w:lang w:val="fr-FR"/>
        </w:rPr>
        <w:t xml:space="preserve"> </w:t>
      </w:r>
      <w:r w:rsidRPr="00FB390A">
        <w:rPr>
          <w:rFonts w:ascii="GHEA Grapalat" w:hAnsi="GHEA Grapalat"/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A101F8" w:rsidRPr="00FB390A" w:rsidRDefault="00A101F8" w:rsidP="002E303C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af-ZA"/>
        </w:rPr>
      </w:pPr>
    </w:p>
    <w:p w:rsidR="00A101F8" w:rsidRPr="00FB390A" w:rsidRDefault="00A101F8" w:rsidP="002E303C">
      <w:pPr>
        <w:ind w:firstLine="709"/>
        <w:jc w:val="both"/>
        <w:rPr>
          <w:rFonts w:ascii="GHEA Grapalat" w:hAnsi="GHEA Grapalat"/>
          <w:lang w:val="fr-FR"/>
        </w:rPr>
      </w:pPr>
      <w:r w:rsidRPr="00FB390A">
        <w:rPr>
          <w:rFonts w:ascii="GHEA Grapalat" w:hAnsi="GHEA Grapalat"/>
          <w:lang w:val="hy-AM"/>
        </w:rPr>
        <w:t>«</w:t>
      </w:r>
      <w:r w:rsidRPr="00FB390A">
        <w:rPr>
          <w:rFonts w:ascii="GHEA Grapalat" w:hAnsi="GHEA Grapalat" w:cs="Sylfaen"/>
        </w:rPr>
        <w:t>Ընդերքօգտագործման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իրավունք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հայցող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կազմակերպության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ֆինանսական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և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տեխնիկական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կարողությունների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ու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միջոցների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մասին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տեղեկությանը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ներկայացվող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որակական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չափանիշների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գնահատման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կարգը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սահմանելու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մասին</w:t>
      </w:r>
      <w:r w:rsidRPr="00FB390A">
        <w:rPr>
          <w:rFonts w:ascii="GHEA Grapalat" w:hAnsi="GHEA Grapalat"/>
          <w:lang w:val="hy-AM"/>
        </w:rPr>
        <w:t>» Հայաստանի Հանրապետության կառավարության որոշման նախագծ</w:t>
      </w:r>
      <w:r w:rsidRPr="00FB390A">
        <w:rPr>
          <w:rFonts w:ascii="GHEA Grapalat" w:hAnsi="GHEA Grapalat" w:cs="Sylfaen"/>
        </w:rPr>
        <w:t>ի</w:t>
      </w:r>
      <w:r w:rsidRPr="00FB390A">
        <w:rPr>
          <w:rFonts w:ascii="GHEA Grapalat" w:hAnsi="GHEA Grapalat" w:cs="Arial Armenian"/>
          <w:lang w:val="fr-FR"/>
        </w:rPr>
        <w:t xml:space="preserve"> </w:t>
      </w:r>
      <w:r w:rsidRPr="00FB390A">
        <w:rPr>
          <w:rFonts w:ascii="GHEA Grapalat" w:hAnsi="GHEA Grapalat"/>
          <w:color w:val="000000"/>
          <w:lang w:val="hy-AM"/>
        </w:rPr>
        <w:t>ընդունման կապակցությամբ այլ նորմատիվ իրավական ակտեր ընդունել անհրաժեշտ չէ:</w:t>
      </w:r>
    </w:p>
    <w:p w:rsidR="00A101F8" w:rsidRPr="00FB390A" w:rsidRDefault="00A101F8" w:rsidP="002E303C">
      <w:pPr>
        <w:jc w:val="both"/>
        <w:rPr>
          <w:rFonts w:ascii="GHEA Grapalat" w:hAnsi="GHEA Grapalat"/>
          <w:lang w:val="fr-FR"/>
        </w:rPr>
      </w:pPr>
    </w:p>
    <w:p w:rsidR="00AE3149" w:rsidRDefault="00AE3149" w:rsidP="008A7051">
      <w:pPr>
        <w:ind w:firstLine="709"/>
        <w:jc w:val="center"/>
        <w:rPr>
          <w:rFonts w:ascii="GHEA Grapalat" w:hAnsi="GHEA Grapalat" w:cs="Sylfaen"/>
          <w:b/>
          <w:lang w:val="en-US"/>
        </w:rPr>
      </w:pPr>
    </w:p>
    <w:p w:rsidR="00AE3149" w:rsidRDefault="00AE3149" w:rsidP="008A7051">
      <w:pPr>
        <w:ind w:firstLine="709"/>
        <w:jc w:val="center"/>
        <w:rPr>
          <w:rFonts w:ascii="GHEA Grapalat" w:hAnsi="GHEA Grapalat" w:cs="Sylfaen"/>
          <w:b/>
          <w:lang w:val="en-US"/>
        </w:rPr>
      </w:pPr>
    </w:p>
    <w:p w:rsidR="00AE3149" w:rsidRDefault="00AE3149" w:rsidP="008A7051">
      <w:pPr>
        <w:ind w:firstLine="709"/>
        <w:jc w:val="center"/>
        <w:rPr>
          <w:rFonts w:ascii="GHEA Grapalat" w:hAnsi="GHEA Grapalat" w:cs="Sylfaen"/>
          <w:b/>
          <w:lang w:val="en-US"/>
        </w:rPr>
      </w:pPr>
    </w:p>
    <w:p w:rsidR="00AE3149" w:rsidRDefault="00AE3149" w:rsidP="008A7051">
      <w:pPr>
        <w:ind w:firstLine="709"/>
        <w:jc w:val="center"/>
        <w:rPr>
          <w:rFonts w:ascii="GHEA Grapalat" w:hAnsi="GHEA Grapalat" w:cs="Sylfaen"/>
          <w:b/>
          <w:lang w:val="en-US"/>
        </w:rPr>
      </w:pPr>
    </w:p>
    <w:p w:rsidR="00A101F8" w:rsidRPr="00FB390A" w:rsidRDefault="00A101F8" w:rsidP="008A7051">
      <w:pPr>
        <w:ind w:firstLine="709"/>
        <w:jc w:val="center"/>
        <w:rPr>
          <w:rFonts w:ascii="GHEA Grapalat" w:hAnsi="GHEA Grapalat" w:cs="Sylfaen"/>
          <w:b/>
          <w:lang w:val="fr-FR"/>
        </w:rPr>
      </w:pPr>
      <w:r w:rsidRPr="00FB390A">
        <w:rPr>
          <w:rFonts w:ascii="GHEA Grapalat" w:hAnsi="GHEA Grapalat" w:cs="Sylfaen"/>
          <w:b/>
        </w:rPr>
        <w:t>Տ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Ե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Ղ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Ե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Կ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Ա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Ն</w:t>
      </w:r>
      <w:r w:rsidRPr="00FB390A">
        <w:rPr>
          <w:rFonts w:ascii="GHEA Grapalat" w:hAnsi="GHEA Grapalat" w:cs="Arial Armenian"/>
          <w:b/>
          <w:lang w:val="fr-FR"/>
        </w:rPr>
        <w:t xml:space="preserve"> </w:t>
      </w:r>
      <w:r w:rsidRPr="00FB390A">
        <w:rPr>
          <w:rFonts w:ascii="GHEA Grapalat" w:hAnsi="GHEA Grapalat" w:cs="Sylfaen"/>
          <w:b/>
        </w:rPr>
        <w:t>Ք</w:t>
      </w:r>
    </w:p>
    <w:p w:rsidR="00A101F8" w:rsidRPr="00FB390A" w:rsidRDefault="00A101F8" w:rsidP="008A7051">
      <w:pPr>
        <w:ind w:firstLine="709"/>
        <w:jc w:val="center"/>
        <w:rPr>
          <w:rFonts w:ascii="GHEA Grapalat" w:hAnsi="GHEA Grapalat" w:cs="Sylfaen"/>
          <w:b/>
          <w:lang w:val="fr-FR"/>
        </w:rPr>
      </w:pPr>
      <w:r w:rsidRPr="00FB390A">
        <w:rPr>
          <w:rFonts w:ascii="GHEA Grapalat" w:hAnsi="GHEA Grapalat"/>
          <w:b/>
          <w:bCs/>
          <w:lang w:val="hy-AM"/>
        </w:rPr>
        <w:t>«</w:t>
      </w:r>
      <w:r w:rsidRPr="00FB390A">
        <w:rPr>
          <w:rFonts w:ascii="GHEA Grapalat" w:hAnsi="GHEA Grapalat"/>
          <w:b/>
          <w:lang w:val="hy-AM"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  <w:lang w:val="hy-AM"/>
        </w:rPr>
        <w:t>ՄԱՍԻ</w:t>
      </w:r>
      <w:r w:rsidRPr="00FB390A">
        <w:rPr>
          <w:rFonts w:ascii="GHEA Grapalat" w:hAnsi="GHEA Grapalat"/>
          <w:b/>
          <w:lang w:val="en-US"/>
        </w:rPr>
        <w:t>Ն</w:t>
      </w:r>
      <w:r w:rsidRPr="00FB390A">
        <w:rPr>
          <w:rFonts w:ascii="GHEA Grapalat" w:hAnsi="GHEA Grapalat"/>
          <w:b/>
          <w:bCs/>
          <w:lang w:val="hy-AM"/>
        </w:rPr>
        <w:t xml:space="preserve">» </w:t>
      </w:r>
      <w:r w:rsidRPr="00FB390A">
        <w:rPr>
          <w:rFonts w:ascii="GHEA Grapalat" w:hAnsi="GHEA Grapalat"/>
          <w:b/>
          <w:bCs/>
          <w:lang w:val="af-ZA"/>
        </w:rPr>
        <w:t xml:space="preserve"> </w:t>
      </w:r>
      <w:r w:rsidRPr="00FB390A">
        <w:rPr>
          <w:rStyle w:val="Strong"/>
          <w:rFonts w:ascii="GHEA Grapalat" w:hAnsi="GHEA Grapalat" w:cs="Sylfaen"/>
        </w:rPr>
        <w:t>ՀԱՅԱՍՏԱՆԻ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</w:rPr>
        <w:t>ՀԱՆՐԱՊԵՏՈՒԹՅԱՆ</w:t>
      </w:r>
      <w:r w:rsidRPr="00FB390A">
        <w:rPr>
          <w:rStyle w:val="Strong"/>
          <w:rFonts w:ascii="GHEA Grapalat" w:hAnsi="GHEA Grapalat"/>
          <w:lang w:val="pt-BR"/>
        </w:rPr>
        <w:t xml:space="preserve"> </w:t>
      </w:r>
      <w:r w:rsidRPr="00FB390A">
        <w:rPr>
          <w:rStyle w:val="Strong"/>
          <w:rFonts w:ascii="GHEA Grapalat" w:hAnsi="GHEA Grapalat" w:cs="Sylfaen"/>
        </w:rPr>
        <w:t>ԿԱՌԱՎԱՐՈՒԹՅԱՆ</w:t>
      </w:r>
      <w:r w:rsidRPr="00FB390A">
        <w:rPr>
          <w:rFonts w:ascii="GHEA Grapalat" w:hAnsi="GHEA Grapalat"/>
          <w:b/>
          <w:lang w:val="hy-AM"/>
        </w:rPr>
        <w:t xml:space="preserve"> </w:t>
      </w:r>
      <w:r w:rsidRPr="00FB390A">
        <w:rPr>
          <w:rFonts w:ascii="GHEA Grapalat" w:hAnsi="GHEA Grapalat"/>
          <w:b/>
        </w:rPr>
        <w:t>ՈՐՈՇՄԱՆ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ՆԱԽԱԳԾԻ</w:t>
      </w:r>
      <w:r w:rsidRPr="00FB390A">
        <w:rPr>
          <w:rFonts w:ascii="GHEA Grapalat" w:hAnsi="GHEA Grapalat"/>
          <w:b/>
          <w:lang w:val="fr-FR"/>
        </w:rPr>
        <w:t xml:space="preserve"> </w:t>
      </w:r>
      <w:r w:rsidRPr="00FB390A">
        <w:rPr>
          <w:rFonts w:ascii="GHEA Grapalat" w:hAnsi="GHEA Grapalat"/>
          <w:b/>
          <w:color w:val="000000"/>
          <w:lang w:val="hy-AM"/>
        </w:rPr>
        <w:t>ԸՆԴՈՒՆՄԱՆ ԿԱՊԱԿՑՈՒԹՅԱՄԲ</w:t>
      </w:r>
      <w:r w:rsidRPr="00FB390A">
        <w:rPr>
          <w:rFonts w:ascii="GHEA Grapalat" w:hAnsi="GHEA Grapalat"/>
          <w:b/>
          <w:color w:val="000000"/>
          <w:lang w:val="fr-FR"/>
        </w:rPr>
        <w:t xml:space="preserve"> </w:t>
      </w:r>
      <w:r w:rsidRPr="00FB390A">
        <w:rPr>
          <w:rFonts w:ascii="GHEA Grapalat" w:hAnsi="GHEA Grapalat"/>
          <w:b/>
          <w:color w:val="000000"/>
          <w:lang w:val="hy-AM"/>
        </w:rPr>
        <w:t xml:space="preserve">ՊԵՏԱԿԱՆ ԿԱՄ ՏԵՂԱԿԱՆ ԻՆՔՆԱԿԱՌԱՎԱՐՄԱՆ ՄԱՐՄՆԻ ԲՅՈՒՋԵՈՒՄ ԵԿԱՄՈՒՏՆԵՐԻ  </w:t>
      </w:r>
      <w:r w:rsidRPr="00FB390A">
        <w:rPr>
          <w:rFonts w:ascii="GHEA Grapalat" w:hAnsi="GHEA Grapalat"/>
          <w:b/>
          <w:color w:val="000000"/>
        </w:rPr>
        <w:t>ԵՎ</w:t>
      </w:r>
      <w:r w:rsidRPr="00FB390A">
        <w:rPr>
          <w:rFonts w:ascii="GHEA Grapalat" w:hAnsi="GHEA Grapalat"/>
          <w:b/>
          <w:color w:val="000000"/>
          <w:lang w:val="hy-AM"/>
        </w:rPr>
        <w:t xml:space="preserve"> ԾԱԽՍԵՐԻ ԱՎԵԼԱՑՄԱՆ ԿԱՄ ՆՎԱԶԵՑՄԱՆ ՄԱՍԻՆ</w:t>
      </w:r>
    </w:p>
    <w:p w:rsidR="00A101F8" w:rsidRPr="00FB390A" w:rsidRDefault="00A101F8" w:rsidP="002E303C">
      <w:pPr>
        <w:ind w:firstLine="709"/>
        <w:jc w:val="both"/>
        <w:rPr>
          <w:rFonts w:ascii="GHEA Grapalat" w:hAnsi="GHEA Grapalat"/>
          <w:color w:val="000000"/>
          <w:lang w:val="fr-FR"/>
        </w:rPr>
      </w:pPr>
      <w:r w:rsidRPr="00FB390A">
        <w:rPr>
          <w:rFonts w:ascii="GHEA Grapalat" w:hAnsi="GHEA Grapalat"/>
          <w:lang w:val="hy-AM"/>
        </w:rPr>
        <w:t>«</w:t>
      </w:r>
      <w:r w:rsidRPr="00FB390A">
        <w:rPr>
          <w:rFonts w:ascii="GHEA Grapalat" w:hAnsi="GHEA Grapalat" w:cs="Sylfaen"/>
        </w:rPr>
        <w:t>Ընդերքօգտագործման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իրավունք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հայցող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կազմակերպության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ֆինանսական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և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տեխնիկական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կարողությունների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ու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միջոցների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մասին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տեղեկությանը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ներկայացվող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որակական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չափանիշների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գնահատման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կարգը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սահմանելու</w:t>
      </w:r>
      <w:r w:rsidRPr="00FB390A">
        <w:rPr>
          <w:rFonts w:ascii="GHEA Grapalat" w:hAnsi="GHEA Grapalat" w:cs="Sylfaen"/>
          <w:lang w:val="fr-FR"/>
        </w:rPr>
        <w:t xml:space="preserve"> </w:t>
      </w:r>
      <w:r w:rsidRPr="00FB390A">
        <w:rPr>
          <w:rFonts w:ascii="GHEA Grapalat" w:hAnsi="GHEA Grapalat" w:cs="Sylfaen"/>
        </w:rPr>
        <w:t>մասին</w:t>
      </w:r>
      <w:r w:rsidRPr="00FB390A">
        <w:rPr>
          <w:rFonts w:ascii="GHEA Grapalat" w:hAnsi="GHEA Grapalat"/>
          <w:lang w:val="hy-AM"/>
        </w:rPr>
        <w:t>» Հայաստանի Հանրապետության կառավարության որոշման նախագծ</w:t>
      </w:r>
      <w:r w:rsidRPr="00FB390A">
        <w:rPr>
          <w:rFonts w:ascii="GHEA Grapalat" w:hAnsi="GHEA Grapalat" w:cs="Sylfaen"/>
        </w:rPr>
        <w:t>ի</w:t>
      </w:r>
      <w:r w:rsidRPr="00FB390A">
        <w:rPr>
          <w:rFonts w:ascii="GHEA Grapalat" w:hAnsi="GHEA Grapalat" w:cs="Arial Armenian"/>
          <w:lang w:val="fr-FR"/>
        </w:rPr>
        <w:t xml:space="preserve"> </w:t>
      </w:r>
      <w:r w:rsidRPr="00FB390A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A101F8" w:rsidRPr="00FB390A" w:rsidRDefault="00A101F8" w:rsidP="002E303C">
      <w:pPr>
        <w:ind w:firstLine="709"/>
        <w:jc w:val="both"/>
        <w:rPr>
          <w:rFonts w:ascii="GHEA Grapalat" w:hAnsi="GHEA Grapalat"/>
          <w:color w:val="000000"/>
          <w:lang w:val="fr-FR"/>
        </w:rPr>
      </w:pPr>
    </w:p>
    <w:p w:rsidR="00A101F8" w:rsidRPr="00FB390A" w:rsidRDefault="00A101F8" w:rsidP="002E303C">
      <w:pPr>
        <w:ind w:firstLine="709"/>
        <w:jc w:val="both"/>
        <w:rPr>
          <w:rFonts w:ascii="GHEA Grapalat" w:hAnsi="GHEA Grapalat"/>
          <w:color w:val="000000"/>
          <w:lang w:val="fr-FR"/>
        </w:rPr>
      </w:pPr>
    </w:p>
    <w:p w:rsidR="00AE3149" w:rsidRDefault="00A101F8" w:rsidP="008A7051">
      <w:pPr>
        <w:pStyle w:val="NormalWeb"/>
        <w:spacing w:before="0" w:beforeAutospacing="0" w:after="0" w:afterAutospacing="0" w:line="360" w:lineRule="auto"/>
        <w:ind w:left="-450"/>
        <w:rPr>
          <w:rFonts w:ascii="GHEA Grapalat" w:hAnsi="GHEA Grapalat"/>
          <w:lang w:val="fr-FR"/>
        </w:rPr>
      </w:pPr>
      <w:r w:rsidRPr="00FB390A">
        <w:rPr>
          <w:rFonts w:ascii="GHEA Grapalat" w:hAnsi="GHEA Grapalat"/>
          <w:lang w:val="fr-FR"/>
        </w:rPr>
        <w:t xml:space="preserve">   </w:t>
      </w: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/>
        <w:rPr>
          <w:rFonts w:ascii="GHEA Grapalat" w:hAnsi="GHEA Grapalat"/>
          <w:lang w:val="fr-FR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/>
        <w:rPr>
          <w:rFonts w:ascii="GHEA Grapalat" w:hAnsi="GHEA Grapalat"/>
          <w:lang w:val="fr-FR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/>
        <w:rPr>
          <w:rFonts w:ascii="GHEA Grapalat" w:hAnsi="GHEA Grapalat"/>
          <w:lang w:val="fr-FR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/>
        <w:rPr>
          <w:rFonts w:ascii="GHEA Grapalat" w:hAnsi="GHEA Grapalat"/>
          <w:lang w:val="fr-FR"/>
        </w:rPr>
      </w:pPr>
    </w:p>
    <w:p w:rsidR="00A101F8" w:rsidRPr="00FB390A" w:rsidRDefault="00A101F8" w:rsidP="00AE3149">
      <w:pPr>
        <w:pStyle w:val="NormalWeb"/>
        <w:spacing w:before="0" w:beforeAutospacing="0" w:after="0" w:afterAutospacing="0" w:line="360" w:lineRule="auto"/>
        <w:ind w:left="-450"/>
        <w:jc w:val="right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af-ZA"/>
        </w:rPr>
        <w:t xml:space="preserve">ՀՀ էներգետիկայի և բնական պաշարների նախարար </w:t>
      </w:r>
      <w:r w:rsidRPr="00FB390A">
        <w:rPr>
          <w:rFonts w:ascii="GHEA Grapalat" w:hAnsi="GHEA Grapalat"/>
          <w:b/>
          <w:lang w:val="af-ZA"/>
        </w:rPr>
        <w:t>Արմեն Մովսիսյան</w:t>
      </w:r>
    </w:p>
    <w:p w:rsidR="00A101F8" w:rsidRPr="00FB390A" w:rsidRDefault="00A101F8" w:rsidP="002E303C">
      <w:pPr>
        <w:tabs>
          <w:tab w:val="left" w:pos="4140"/>
        </w:tabs>
        <w:spacing w:line="360" w:lineRule="auto"/>
        <w:jc w:val="center"/>
        <w:rPr>
          <w:rFonts w:ascii="GHEA Grapalat" w:hAnsi="GHEA Grapalat" w:cs="Sylfaen"/>
          <w:b/>
          <w:i/>
          <w:lang w:val="fr-FR"/>
        </w:rPr>
        <w:sectPr w:rsidR="00A101F8" w:rsidRPr="00FB390A" w:rsidSect="005C7482">
          <w:pgSz w:w="12240" w:h="15840"/>
          <w:pgMar w:top="270" w:right="1440" w:bottom="810" w:left="1440" w:header="720" w:footer="720" w:gutter="0"/>
          <w:cols w:space="720"/>
          <w:docGrid w:linePitch="360"/>
        </w:sectPr>
      </w:pPr>
    </w:p>
    <w:p w:rsidR="00A101F8" w:rsidRPr="00FB390A" w:rsidRDefault="00A101F8" w:rsidP="002E303C">
      <w:pPr>
        <w:tabs>
          <w:tab w:val="left" w:pos="4140"/>
        </w:tabs>
        <w:spacing w:line="360" w:lineRule="auto"/>
        <w:jc w:val="center"/>
        <w:rPr>
          <w:rFonts w:ascii="GHEA Grapalat" w:hAnsi="GHEA Grapalat" w:cs="Sylfaen"/>
          <w:b/>
          <w:i/>
          <w:lang w:val="fr-FR"/>
        </w:rPr>
      </w:pPr>
      <w:r w:rsidRPr="00FB390A">
        <w:rPr>
          <w:rFonts w:ascii="GHEA Grapalat" w:hAnsi="GHEA Grapalat" w:cs="Sylfaen"/>
          <w:b/>
          <w:i/>
          <w:lang w:val="en-US"/>
        </w:rPr>
        <w:lastRenderedPageBreak/>
        <w:t>Ա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Մ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Փ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Ո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Փ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Ա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Թ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Ե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Ր</w:t>
      </w:r>
      <w:r w:rsidRPr="00FB390A">
        <w:rPr>
          <w:rFonts w:ascii="GHEA Grapalat" w:hAnsi="GHEA Grapalat" w:cs="Times Armenian"/>
          <w:b/>
          <w:i/>
          <w:lang w:val="af-ZA"/>
        </w:rPr>
        <w:t xml:space="preserve"> </w:t>
      </w:r>
      <w:r w:rsidRPr="00FB390A">
        <w:rPr>
          <w:rFonts w:ascii="GHEA Grapalat" w:hAnsi="GHEA Grapalat" w:cs="Sylfaen"/>
          <w:b/>
          <w:i/>
          <w:lang w:val="en-US"/>
        </w:rPr>
        <w:t>Թ</w:t>
      </w:r>
    </w:p>
    <w:p w:rsidR="00A101F8" w:rsidRPr="00FB390A" w:rsidRDefault="00A101F8" w:rsidP="002E303C">
      <w:pPr>
        <w:jc w:val="center"/>
        <w:rPr>
          <w:rFonts w:ascii="GHEA Grapalat" w:hAnsi="GHEA Grapalat"/>
          <w:b/>
          <w:lang w:val="af-ZA"/>
        </w:rPr>
      </w:pPr>
      <w:r w:rsidRPr="00FB390A">
        <w:rPr>
          <w:rStyle w:val="Strong"/>
          <w:rFonts w:ascii="GHEA Grapalat" w:hAnsi="GHEA Grapalat"/>
          <w:color w:val="000000"/>
        </w:rPr>
        <w:t></w:t>
      </w:r>
      <w:r w:rsidRPr="00FB390A">
        <w:rPr>
          <w:rFonts w:ascii="GHEA Grapalat" w:hAnsi="GHEA Grapalat"/>
          <w:b/>
          <w:lang w:val="fr-FR"/>
        </w:rPr>
        <w:t xml:space="preserve"> </w:t>
      </w:r>
      <w:r w:rsidRPr="00FB390A">
        <w:rPr>
          <w:rFonts w:ascii="GHEA Grapalat" w:hAnsi="GHEA Grapalat"/>
          <w:b/>
        </w:rPr>
        <w:t>ԸՆԴԵՐՔՕԳՏԱԳՈՐԾՄԱՆ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ԻՐԱՎՈՒՆՔ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ՀԱՅՑՈՂ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ԿԱԶՄԱԿԵՐՊՈՒԹՅԱՆ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ՖԻՆԱՆՍԱԿԱՆ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ԵՎ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ՏԵԽՆԻԿԱԿԱՆ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ԿԱՐՈՂՈՒԹՅՈՒՆՆԵՐԻ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ՄԻՋՈՑՆԵՐԻ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ՏԵՂԵԿՈՒԹՅԱՆԸ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ՆԵՐԿԱՅԱՑՎՈՂ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ՈՐԱԿԱԿԱՆ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ՉԱՓԱՆԻՇՆԵՐԻ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ԳՆԱՀԱՏՄԱՆ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ԿԱՐԳԸ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ՍԱՀՄԱՆԵԼՈՒ</w:t>
      </w:r>
      <w:r w:rsidRPr="00FB390A">
        <w:rPr>
          <w:rFonts w:ascii="GHEA Grapalat" w:hAnsi="GHEA Grapalat"/>
          <w:b/>
          <w:lang w:val="af-ZA"/>
        </w:rPr>
        <w:t xml:space="preserve"> </w:t>
      </w:r>
      <w:r w:rsidRPr="00FB390A">
        <w:rPr>
          <w:rFonts w:ascii="GHEA Grapalat" w:hAnsi="GHEA Grapalat"/>
          <w:b/>
        </w:rPr>
        <w:t>ՄԱՍԻՆ</w:t>
      </w:r>
      <w:r w:rsidRPr="00FB390A">
        <w:rPr>
          <w:rStyle w:val="Strong"/>
          <w:rFonts w:ascii="GHEA Grapalat" w:hAnsi="GHEA Grapalat"/>
          <w:color w:val="000000"/>
          <w:lang w:val="fr-FR"/>
        </w:rPr>
        <w:t xml:space="preserve">» ՀԱՅԱՍՏԱՆԻ ՀԱՆՐԱՊԵՏՈՒԹՅԱՆ ԿԱՌԱՎԱՐՈՒԹՅԱՆ ՈՐՈՇՄԱՆ ՆԱԽԱԳԾԻ </w:t>
      </w:r>
      <w:r w:rsidRPr="00FB390A">
        <w:rPr>
          <w:rFonts w:ascii="GHEA Grapalat" w:hAnsi="GHEA Grapalat"/>
          <w:b/>
          <w:bCs/>
          <w:caps/>
          <w:lang w:val="af-ZA"/>
        </w:rPr>
        <w:t>ՎԵՐԱԲԵՐՅԱԼ ՍՏԱՑՎԱԾ ԴԻՏՈՂՈՒԹՅՈՒՆՆԵՐԻ ԵՎ առաջարկությունների</w:t>
      </w:r>
    </w:p>
    <w:tbl>
      <w:tblPr>
        <w:tblpPr w:leftFromText="180" w:rightFromText="180" w:vertAnchor="text" w:horzAnchor="margin" w:tblpXSpec="center" w:tblpY="13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803"/>
        <w:gridCol w:w="5580"/>
        <w:gridCol w:w="1791"/>
        <w:gridCol w:w="3118"/>
      </w:tblGrid>
      <w:tr w:rsidR="00A101F8" w:rsidRPr="00FB390A" w:rsidTr="002E303C">
        <w:trPr>
          <w:cantSplit/>
          <w:trHeight w:val="800"/>
        </w:trPr>
        <w:tc>
          <w:tcPr>
            <w:tcW w:w="558" w:type="dxa"/>
            <w:vAlign w:val="center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FB390A">
              <w:rPr>
                <w:rFonts w:ascii="GHEA Grapalat" w:hAnsi="GHEA Grapalat" w:cs="Sylfaen"/>
                <w:b/>
                <w:lang w:val="en-US"/>
              </w:rPr>
              <w:t>հ/հ</w:t>
            </w:r>
          </w:p>
        </w:tc>
        <w:tc>
          <w:tcPr>
            <w:tcW w:w="3803" w:type="dxa"/>
            <w:vAlign w:val="center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հեղինակը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,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գրության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ամսաթիվը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,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գրության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5580" w:type="dxa"/>
            <w:vAlign w:val="center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բովանդակությունը</w:t>
            </w:r>
            <w:proofErr w:type="spellEnd"/>
          </w:p>
        </w:tc>
        <w:tc>
          <w:tcPr>
            <w:tcW w:w="1791" w:type="dxa"/>
            <w:vAlign w:val="center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Եզրակացու</w:t>
            </w:r>
            <w:r w:rsidRPr="00FB390A">
              <w:rPr>
                <w:rFonts w:ascii="GHEA Grapalat" w:hAnsi="GHEA Grapalat" w:cs="Sylfaen"/>
                <w:b/>
                <w:lang w:val="en-US"/>
              </w:rPr>
              <w:softHyphen/>
              <w:t>թյուն</w:t>
            </w:r>
            <w:proofErr w:type="spellEnd"/>
          </w:p>
        </w:tc>
        <w:tc>
          <w:tcPr>
            <w:tcW w:w="3118" w:type="dxa"/>
            <w:vAlign w:val="center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Կատարված</w:t>
            </w:r>
            <w:proofErr w:type="spellEnd"/>
            <w:r w:rsidRPr="00FB390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b/>
                <w:lang w:val="en-US"/>
              </w:rPr>
              <w:t>փոփոխությունը</w:t>
            </w:r>
            <w:proofErr w:type="spellEnd"/>
          </w:p>
        </w:tc>
      </w:tr>
      <w:tr w:rsidR="00A101F8" w:rsidRPr="00FB390A" w:rsidTr="002E303C">
        <w:trPr>
          <w:trHeight w:val="170"/>
        </w:trPr>
        <w:tc>
          <w:tcPr>
            <w:tcW w:w="558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803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B390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5580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B390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791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B390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118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</w:rPr>
            </w:pPr>
            <w:r w:rsidRPr="00FB390A">
              <w:rPr>
                <w:rFonts w:ascii="GHEA Grapalat" w:hAnsi="GHEA Grapalat"/>
                <w:b/>
              </w:rPr>
              <w:t>4</w:t>
            </w:r>
          </w:p>
        </w:tc>
      </w:tr>
      <w:tr w:rsidR="00A101F8" w:rsidRPr="00FB390A" w:rsidTr="002E303C">
        <w:trPr>
          <w:trHeight w:val="1583"/>
        </w:trPr>
        <w:tc>
          <w:tcPr>
            <w:tcW w:w="558" w:type="dxa"/>
            <w:vAlign w:val="center"/>
          </w:tcPr>
          <w:p w:rsidR="00A101F8" w:rsidRPr="00FB390A" w:rsidRDefault="00A101F8" w:rsidP="00C533FC">
            <w:pPr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1.</w:t>
            </w:r>
          </w:p>
        </w:tc>
        <w:tc>
          <w:tcPr>
            <w:tcW w:w="3803" w:type="dxa"/>
            <w:vAlign w:val="center"/>
          </w:tcPr>
          <w:p w:rsidR="00A101F8" w:rsidRPr="00FB390A" w:rsidRDefault="00A101F8" w:rsidP="002E303C">
            <w:pPr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Sylfaen"/>
              </w:rPr>
              <w:t xml:space="preserve">Հայաստանի Հանրապետության ֆինանսների </w:t>
            </w:r>
            <w:r w:rsidRPr="00FB390A">
              <w:rPr>
                <w:rFonts w:ascii="GHEA Grapalat" w:hAnsi="GHEA Grapalat"/>
              </w:rPr>
              <w:t xml:space="preserve"> նախարարություն</w:t>
            </w:r>
          </w:p>
          <w:p w:rsidR="00A101F8" w:rsidRPr="00FB390A" w:rsidRDefault="00A101F8" w:rsidP="00C533FC">
            <w:pPr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04.06.2012</w:t>
            </w:r>
            <w:r w:rsidRPr="00FB390A">
              <w:rPr>
                <w:rFonts w:ascii="GHEA Grapalat" w:hAnsi="GHEA Grapalat"/>
                <w:lang w:val="en-US"/>
              </w:rPr>
              <w:t>թ</w:t>
            </w:r>
            <w:r w:rsidRPr="00FB390A">
              <w:rPr>
                <w:rFonts w:ascii="GHEA Grapalat" w:hAnsi="GHEA Grapalat"/>
              </w:rPr>
              <w:t>.</w:t>
            </w:r>
          </w:p>
          <w:p w:rsidR="00A101F8" w:rsidRPr="00FB390A" w:rsidRDefault="00A101F8" w:rsidP="00C533FC">
            <w:pPr>
              <w:jc w:val="center"/>
              <w:rPr>
                <w:rFonts w:ascii="GHEA Grapalat" w:hAnsi="GHEA Grapalat"/>
                <w:i/>
              </w:rPr>
            </w:pPr>
            <w:r w:rsidRPr="00FB390A">
              <w:rPr>
                <w:rFonts w:ascii="GHEA Grapalat" w:hAnsi="GHEA Grapalat"/>
                <w:lang w:val="en-US"/>
              </w:rPr>
              <w:t>№</w:t>
            </w:r>
            <w:r w:rsidRPr="00FB390A">
              <w:rPr>
                <w:rFonts w:ascii="GHEA Grapalat" w:hAnsi="GHEA Grapalat"/>
                <w:lang w:val="en-US" w:eastAsia="en-US"/>
              </w:rPr>
              <w:t>1/4.5-1/7397-12</w:t>
            </w:r>
          </w:p>
        </w:tc>
        <w:tc>
          <w:tcPr>
            <w:tcW w:w="5580" w:type="dxa"/>
          </w:tcPr>
          <w:p w:rsidR="00A101F8" w:rsidRPr="00FB390A" w:rsidRDefault="00A101F8" w:rsidP="00C533FC">
            <w:pPr>
              <w:pStyle w:val="BodyTextIndent"/>
              <w:tabs>
                <w:tab w:val="left" w:pos="684"/>
                <w:tab w:val="left" w:pos="1083"/>
              </w:tabs>
              <w:spacing w:line="240" w:lineRule="auto"/>
              <w:ind w:right="-13"/>
              <w:rPr>
                <w:rFonts w:ascii="GHEA Grapalat" w:hAnsi="GHEA Grapalat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Նախարարությունը</w:t>
            </w:r>
            <w:proofErr w:type="spellEnd"/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/>
                <w:lang w:val="en-US"/>
              </w:rPr>
              <w:t>դ</w:t>
            </w:r>
            <w:r w:rsidRPr="00FB390A">
              <w:rPr>
                <w:rFonts w:ascii="GHEA Grapalat" w:hAnsi="GHEA Grapalat"/>
              </w:rPr>
              <w:t>իտողություններ և առաջարկություններ չ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ունի</w:t>
            </w:r>
            <w:proofErr w:type="spellEnd"/>
            <w:r w:rsidRPr="00FB390A">
              <w:rPr>
                <w:rFonts w:ascii="GHEA Grapalat" w:hAnsi="GHEA Grapalat"/>
              </w:rPr>
              <w:t xml:space="preserve">:  </w:t>
            </w:r>
          </w:p>
          <w:p w:rsidR="00A101F8" w:rsidRPr="00FB390A" w:rsidRDefault="00A101F8" w:rsidP="00C533FC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18" w:type="dxa"/>
          </w:tcPr>
          <w:p w:rsidR="00A101F8" w:rsidRPr="00FB390A" w:rsidRDefault="00A101F8" w:rsidP="00C533FC">
            <w:pPr>
              <w:ind w:left="-108"/>
              <w:jc w:val="both"/>
              <w:rPr>
                <w:rFonts w:ascii="GHEA Grapalat" w:hAnsi="GHEA Grapalat"/>
                <w:b/>
              </w:rPr>
            </w:pPr>
            <w:r w:rsidRPr="00FB390A">
              <w:rPr>
                <w:rStyle w:val="Strong"/>
                <w:rFonts w:ascii="GHEA Grapalat" w:hAnsi="GHEA Grapalat"/>
                <w:b w:val="0"/>
              </w:rPr>
              <w:t xml:space="preserve">    </w:t>
            </w:r>
          </w:p>
        </w:tc>
      </w:tr>
      <w:tr w:rsidR="00A101F8" w:rsidRPr="00B3730C" w:rsidTr="000E0E2E">
        <w:trPr>
          <w:trHeight w:val="274"/>
        </w:trPr>
        <w:tc>
          <w:tcPr>
            <w:tcW w:w="558" w:type="dxa"/>
            <w:vAlign w:val="center"/>
          </w:tcPr>
          <w:p w:rsidR="00A101F8" w:rsidRPr="00FB390A" w:rsidRDefault="00A101F8" w:rsidP="00C533FC">
            <w:pPr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2.</w:t>
            </w:r>
          </w:p>
        </w:tc>
        <w:tc>
          <w:tcPr>
            <w:tcW w:w="3803" w:type="dxa"/>
            <w:vAlign w:val="center"/>
          </w:tcPr>
          <w:p w:rsidR="00A101F8" w:rsidRPr="00FB390A" w:rsidRDefault="00A101F8" w:rsidP="00C533FC">
            <w:pPr>
              <w:ind w:left="-139" w:right="-108"/>
              <w:jc w:val="center"/>
              <w:rPr>
                <w:rFonts w:ascii="GHEA Grapalat" w:hAnsi="GHEA Grapalat" w:cs="Sylfaen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>Հ</w:t>
            </w:r>
            <w:r w:rsidRPr="00FB390A">
              <w:rPr>
                <w:rFonts w:ascii="GHEA Grapalat" w:hAnsi="GHEA Grapalat" w:cs="Sylfaen"/>
              </w:rPr>
              <w:t xml:space="preserve">այաստանի </w:t>
            </w:r>
            <w:r w:rsidRPr="00FB390A">
              <w:rPr>
                <w:rFonts w:ascii="GHEA Grapalat" w:hAnsi="GHEA Grapalat" w:cs="Sylfaen"/>
                <w:lang w:val="en-US"/>
              </w:rPr>
              <w:t>Հ</w:t>
            </w:r>
            <w:r w:rsidRPr="00FB390A">
              <w:rPr>
                <w:rFonts w:ascii="GHEA Grapalat" w:hAnsi="GHEA Grapalat" w:cs="Sylfaen"/>
              </w:rPr>
              <w:t>անրապետության կառավարությանն առընթեր</w:t>
            </w:r>
          </w:p>
          <w:p w:rsidR="00A101F8" w:rsidRPr="00FB390A" w:rsidRDefault="00A101F8" w:rsidP="002E303C">
            <w:pPr>
              <w:ind w:left="-139" w:right="34"/>
              <w:jc w:val="center"/>
              <w:rPr>
                <w:rFonts w:ascii="GHEA Grapalat" w:hAnsi="GHEA Grapalat" w:cs="Sylfaen"/>
              </w:rPr>
            </w:pPr>
            <w:r w:rsidRPr="00FB390A">
              <w:rPr>
                <w:rFonts w:ascii="GHEA Grapalat" w:hAnsi="GHEA Grapalat" w:cs="Sylfaen"/>
              </w:rPr>
              <w:t>պետական եկամուտների կոմիտե</w:t>
            </w:r>
          </w:p>
          <w:p w:rsidR="00A101F8" w:rsidRPr="00FB390A" w:rsidRDefault="00A101F8" w:rsidP="00C533FC">
            <w:pPr>
              <w:ind w:left="-139"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>01.06.2012թ.</w:t>
            </w:r>
          </w:p>
          <w:p w:rsidR="00A101F8" w:rsidRPr="00FB390A" w:rsidRDefault="00A101F8" w:rsidP="00C533FC">
            <w:pPr>
              <w:ind w:left="-139" w:right="-108"/>
              <w:jc w:val="center"/>
              <w:rPr>
                <w:rFonts w:ascii="GHEA Grapalat" w:hAnsi="GHEA Grapalat" w:cs="Sylfaen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 xml:space="preserve">№ </w:t>
            </w:r>
            <w:r w:rsidRPr="00FB390A">
              <w:rPr>
                <w:rFonts w:ascii="GHEA Grapalat" w:hAnsi="GHEA Grapalat"/>
                <w:lang w:val="en-US" w:eastAsia="en-US"/>
              </w:rPr>
              <w:t>01/3-1/5487-12</w:t>
            </w:r>
          </w:p>
        </w:tc>
        <w:tc>
          <w:tcPr>
            <w:tcW w:w="5580" w:type="dxa"/>
          </w:tcPr>
          <w:p w:rsidR="00A101F8" w:rsidRPr="00FB390A" w:rsidRDefault="00A101F8" w:rsidP="00C533FC">
            <w:pPr>
              <w:ind w:firstLine="708"/>
              <w:jc w:val="both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 w:cs="Sylfaen"/>
              </w:rPr>
              <w:t>1.Ընդերքի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մասին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օրենսգրքի</w:t>
            </w:r>
            <w:r w:rsidRPr="00FB390A">
              <w:rPr>
                <w:rFonts w:ascii="GHEA Grapalat" w:hAnsi="GHEA Grapalat"/>
              </w:rPr>
              <w:t xml:space="preserve"> 40-</w:t>
            </w:r>
            <w:r w:rsidRPr="00FB390A">
              <w:rPr>
                <w:rFonts w:ascii="GHEA Grapalat" w:hAnsi="GHEA Grapalat" w:cs="Sylfaen"/>
              </w:rPr>
              <w:t>րդ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և</w:t>
            </w:r>
            <w:r w:rsidRPr="00FB390A">
              <w:rPr>
                <w:rFonts w:ascii="GHEA Grapalat" w:hAnsi="GHEA Grapalat"/>
              </w:rPr>
              <w:t xml:space="preserve"> 51-</w:t>
            </w:r>
            <w:r w:rsidRPr="00FB390A">
              <w:rPr>
                <w:rFonts w:ascii="GHEA Grapalat" w:hAnsi="GHEA Grapalat" w:cs="Sylfaen"/>
              </w:rPr>
              <w:t>րդ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հոդվածներով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սահմանված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են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հայտի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մերժման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հիմքերը</w:t>
            </w:r>
            <w:r w:rsidRPr="00FB390A">
              <w:rPr>
                <w:rFonts w:ascii="GHEA Grapalat" w:hAnsi="GHEA Grapalat"/>
              </w:rPr>
              <w:t xml:space="preserve">, </w:t>
            </w:r>
            <w:r w:rsidRPr="00FB390A">
              <w:rPr>
                <w:rFonts w:ascii="GHEA Grapalat" w:hAnsi="GHEA Grapalat" w:cs="Sylfaen"/>
              </w:rPr>
              <w:t>միաժամանակ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սահմանելով</w:t>
            </w:r>
            <w:r w:rsidRPr="00FB390A">
              <w:rPr>
                <w:rFonts w:ascii="GHEA Grapalat" w:hAnsi="GHEA Grapalat"/>
              </w:rPr>
              <w:t xml:space="preserve">, </w:t>
            </w:r>
            <w:r w:rsidRPr="00FB390A">
              <w:rPr>
                <w:rFonts w:ascii="GHEA Grapalat" w:hAnsi="GHEA Grapalat" w:cs="Sylfaen"/>
              </w:rPr>
              <w:t>որ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արգելվում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նշված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հոդվածներով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չսահմանված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հիմքերով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մերժումը</w:t>
            </w:r>
            <w:r w:rsidRPr="00FB390A">
              <w:rPr>
                <w:rFonts w:ascii="GHEA Grapalat" w:hAnsi="GHEA Grapalat"/>
              </w:rPr>
              <w:t xml:space="preserve">: </w:t>
            </w:r>
            <w:r w:rsidRPr="00FB390A">
              <w:rPr>
                <w:rFonts w:ascii="GHEA Grapalat" w:hAnsi="GHEA Grapalat" w:cs="Sylfaen"/>
              </w:rPr>
              <w:t>Ձեր</w:t>
            </w:r>
            <w:r w:rsidRPr="00FB390A">
              <w:rPr>
                <w:rFonts w:ascii="GHEA Grapalat" w:hAnsi="GHEA Grapalat"/>
              </w:rPr>
              <w:t xml:space="preserve"> 29.05.2012</w:t>
            </w:r>
            <w:r w:rsidRPr="00FB390A">
              <w:rPr>
                <w:rFonts w:ascii="GHEA Grapalat" w:hAnsi="GHEA Grapalat" w:cs="Sylfaen"/>
              </w:rPr>
              <w:t>թ</w:t>
            </w:r>
            <w:r w:rsidRPr="00FB390A">
              <w:rPr>
                <w:rFonts w:ascii="GHEA Grapalat" w:hAnsi="GHEA Grapalat"/>
              </w:rPr>
              <w:t xml:space="preserve">. </w:t>
            </w:r>
            <w:r w:rsidRPr="00FB390A">
              <w:rPr>
                <w:rFonts w:ascii="GHEA Grapalat" w:hAnsi="GHEA Grapalat"/>
                <w:lang w:val="en-US"/>
              </w:rPr>
              <w:t>N</w:t>
            </w:r>
            <w:r w:rsidRPr="00FB390A">
              <w:rPr>
                <w:rFonts w:ascii="GHEA Grapalat" w:hAnsi="GHEA Grapalat"/>
              </w:rPr>
              <w:t xml:space="preserve">02/24.1/1858-12 </w:t>
            </w:r>
            <w:r w:rsidRPr="00FB390A">
              <w:rPr>
                <w:rFonts w:ascii="GHEA Grapalat" w:hAnsi="GHEA Grapalat" w:cs="Sylfaen"/>
              </w:rPr>
              <w:t>գրությամբ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ներկայացված</w:t>
            </w:r>
            <w:r w:rsidRPr="00FB390A">
              <w:rPr>
                <w:rFonts w:ascii="GHEA Grapalat" w:hAnsi="GHEA Grapalat"/>
              </w:rPr>
              <w:t xml:space="preserve"> «</w:t>
            </w:r>
            <w:r w:rsidRPr="00FB390A">
              <w:rPr>
                <w:rFonts w:ascii="GHEA Grapalat" w:hAnsi="GHEA Grapalat" w:cs="Sylfaen"/>
              </w:rPr>
              <w:t>Ընդերքօգտագործման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իրավունք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հայցող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կազմակերպությ</w:t>
            </w:r>
            <w:proofErr w:type="spellEnd"/>
            <w:r w:rsidRPr="00FB390A">
              <w:rPr>
                <w:rFonts w:ascii="GHEA Grapalat" w:hAnsi="GHEA Grapalat" w:cs="Sylfaen"/>
              </w:rPr>
              <w:t>ա</w:t>
            </w:r>
            <w:r w:rsidRPr="00FB390A">
              <w:rPr>
                <w:rFonts w:ascii="GHEA Grapalat" w:hAnsi="GHEA Grapalat" w:cs="Sylfaen"/>
                <w:lang w:val="es-ES"/>
              </w:rPr>
              <w:t>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տեխնիկական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կարողությունների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միջոցների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տեղեկությունների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բովանդակությունը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դրանց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ներկայացվող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պահանջները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սահմանելու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</w:rPr>
              <w:t>»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կառավարության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որոշման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նախագծով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հարկային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և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պարտադիր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lastRenderedPageBreak/>
              <w:t>սոցիալական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ապահովության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վճարների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մասին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տեղեկությունները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ներառվում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էին</w:t>
            </w:r>
            <w:r w:rsidRPr="00FB390A">
              <w:rPr>
                <w:rFonts w:ascii="GHEA Grapalat" w:hAnsi="GHEA Grapalat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տեխնիկական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կարողությունների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միջոցների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տեղեկություններում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սակայն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/>
                <w:lang w:val="es-ES"/>
              </w:rPr>
              <w:t>այս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նախագծով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դրանք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առանձնացված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են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և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հանդիսանում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են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հայտի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մերժման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հիմք</w:t>
            </w:r>
            <w:r w:rsidRPr="00FB390A">
              <w:rPr>
                <w:rFonts w:ascii="GHEA Grapalat" w:hAnsi="GHEA Grapalat"/>
              </w:rPr>
              <w:t xml:space="preserve">, </w:t>
            </w:r>
            <w:r w:rsidRPr="00FB390A">
              <w:rPr>
                <w:rFonts w:ascii="GHEA Grapalat" w:hAnsi="GHEA Grapalat" w:cs="Sylfaen"/>
              </w:rPr>
              <w:t>ինչը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կարող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հակասել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Ընդերքի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մասին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օրենսգրքին</w:t>
            </w:r>
            <w:r w:rsidRPr="00FB390A">
              <w:rPr>
                <w:rFonts w:ascii="GHEA Grapalat" w:hAnsi="GHEA Grapalat"/>
              </w:rPr>
              <w:t xml:space="preserve">: </w:t>
            </w:r>
          </w:p>
          <w:p w:rsidR="00A101F8" w:rsidRPr="00FB390A" w:rsidRDefault="00A101F8" w:rsidP="00C533FC">
            <w:pPr>
              <w:ind w:firstLine="708"/>
              <w:jc w:val="both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2.</w:t>
            </w:r>
            <w:r w:rsidRPr="00FB390A">
              <w:rPr>
                <w:rFonts w:ascii="GHEA Grapalat" w:hAnsi="GHEA Grapalat" w:cs="Sylfaen"/>
              </w:rPr>
              <w:t>Նույնը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վերաբերվում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դիմումատու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իրավաբանական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անձի</w:t>
            </w:r>
            <w:r w:rsidRPr="00FB390A">
              <w:rPr>
                <w:rFonts w:ascii="GHEA Grapalat" w:hAnsi="GHEA Grapalat"/>
              </w:rPr>
              <w:t xml:space="preserve"> 10 </w:t>
            </w:r>
            <w:r w:rsidRPr="00FB390A">
              <w:rPr>
                <w:rFonts w:ascii="GHEA Grapalat" w:hAnsi="GHEA Grapalat" w:cs="Sylfaen"/>
              </w:rPr>
              <w:t>կամ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ավելի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տոկոս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բաժնետոմս</w:t>
            </w:r>
            <w:r w:rsidRPr="00FB390A">
              <w:rPr>
                <w:rFonts w:ascii="GHEA Grapalat" w:hAnsi="GHEA Grapalat"/>
              </w:rPr>
              <w:t xml:space="preserve"> (</w:t>
            </w:r>
            <w:r w:rsidRPr="00FB390A">
              <w:rPr>
                <w:rFonts w:ascii="GHEA Grapalat" w:hAnsi="GHEA Grapalat" w:cs="Sylfaen"/>
              </w:rPr>
              <w:t>բաժնեմաս</w:t>
            </w:r>
            <w:r w:rsidRPr="00FB390A">
              <w:rPr>
                <w:rFonts w:ascii="GHEA Grapalat" w:hAnsi="GHEA Grapalat"/>
              </w:rPr>
              <w:t xml:space="preserve">) </w:t>
            </w:r>
            <w:r w:rsidRPr="00FB390A">
              <w:rPr>
                <w:rFonts w:ascii="GHEA Grapalat" w:hAnsi="GHEA Grapalat" w:cs="Sylfaen"/>
              </w:rPr>
              <w:t>ունեցող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անձանց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նախկինում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ունեցած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ընդերքօգտագործման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իրավունքի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մասին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տեղեկություններին</w:t>
            </w:r>
            <w:r w:rsidRPr="00FB390A">
              <w:rPr>
                <w:rFonts w:ascii="GHEA Grapalat" w:hAnsi="GHEA Grapalat"/>
              </w:rPr>
              <w:t xml:space="preserve">: </w:t>
            </w:r>
          </w:p>
          <w:p w:rsidR="00A101F8" w:rsidRPr="00FB390A" w:rsidRDefault="00A101F8" w:rsidP="00C533FC">
            <w:pPr>
              <w:ind w:firstLine="708"/>
              <w:jc w:val="both"/>
              <w:rPr>
                <w:rStyle w:val="Strong"/>
                <w:rFonts w:ascii="GHEA Grapalat" w:hAnsi="GHEA Grapalat"/>
                <w:b w:val="0"/>
              </w:rPr>
            </w:pPr>
            <w:r w:rsidRPr="00FB390A">
              <w:rPr>
                <w:rFonts w:ascii="GHEA Grapalat" w:hAnsi="GHEA Grapalat" w:cs="Sylfaen"/>
              </w:rPr>
              <w:t>3.Ինչ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վերաբերվում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հարկային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և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պարտադիր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սոցիալական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ապահովության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վճարների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մասին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տեղեկություններին</w:t>
            </w:r>
            <w:r w:rsidRPr="00FB390A">
              <w:rPr>
                <w:rFonts w:ascii="GHEA Grapalat" w:hAnsi="GHEA Grapalat"/>
              </w:rPr>
              <w:t xml:space="preserve">,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ԿԱ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ՊԵԿ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դիրքորոշումը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ներկայացված</w:t>
            </w:r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է</w:t>
            </w:r>
            <w:r w:rsidRPr="00FB390A">
              <w:rPr>
                <w:rFonts w:ascii="GHEA Grapalat" w:hAnsi="GHEA Grapalat"/>
              </w:rPr>
              <w:t xml:space="preserve"> «</w:t>
            </w:r>
            <w:r w:rsidRPr="00FB390A">
              <w:rPr>
                <w:rFonts w:ascii="GHEA Grapalat" w:hAnsi="GHEA Grapalat" w:cs="Sylfaen"/>
              </w:rPr>
              <w:t>Ընդերքօգտագործման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իրավունք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հայցող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կազմակերպությ</w:t>
            </w:r>
            <w:proofErr w:type="spellEnd"/>
            <w:r w:rsidRPr="00FB390A">
              <w:rPr>
                <w:rFonts w:ascii="GHEA Grapalat" w:hAnsi="GHEA Grapalat" w:cs="Sylfaen"/>
              </w:rPr>
              <w:t>ա</w:t>
            </w:r>
            <w:r w:rsidRPr="00FB390A">
              <w:rPr>
                <w:rFonts w:ascii="GHEA Grapalat" w:hAnsi="GHEA Grapalat" w:cs="Sylfaen"/>
                <w:lang w:val="es-ES"/>
              </w:rPr>
              <w:t>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տեխնիկական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կարողությունների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միջոցների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տեղեկությունների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բովանդակությունը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դրանց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ներկայացվող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պահանջները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սահմանելու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</w:rPr>
              <w:t>»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կառավարության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որոշման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նախագծի վերաբերյալ ՀՀ էներգետիկայի և բնական պաշարների նախարարություն ներկայացված գրությամբ:</w:t>
            </w:r>
          </w:p>
        </w:tc>
        <w:tc>
          <w:tcPr>
            <w:tcW w:w="1791" w:type="dxa"/>
          </w:tcPr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lastRenderedPageBreak/>
              <w:t>1.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/>
                <w:lang w:val="en-US"/>
              </w:rPr>
              <w:t>է</w:t>
            </w:r>
            <w:r w:rsidRPr="00FB390A">
              <w:rPr>
                <w:rFonts w:ascii="GHEA Grapalat" w:hAnsi="GHEA Grapalat"/>
              </w:rPr>
              <w:t>:</w:t>
            </w: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both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 xml:space="preserve">2. 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/>
                <w:lang w:val="en-US"/>
              </w:rPr>
              <w:t>է</w:t>
            </w:r>
            <w:r w:rsidRPr="00FB390A">
              <w:rPr>
                <w:rFonts w:ascii="GHEA Grapalat" w:hAnsi="GHEA Grapalat"/>
              </w:rPr>
              <w:t>:</w:t>
            </w: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both"/>
              <w:rPr>
                <w:rFonts w:ascii="GHEA Grapalat" w:hAnsi="GHEA Grapalat"/>
              </w:rPr>
            </w:pPr>
            <w:r w:rsidRPr="00FB390A">
              <w:rPr>
                <w:rFonts w:ascii="GHEA Grapalat" w:hAnsi="GHEA Grapalat"/>
              </w:rPr>
              <w:t>3.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FB390A">
              <w:rPr>
                <w:rFonts w:ascii="GHEA Grapalat" w:hAnsi="GHEA Grapalat"/>
              </w:rPr>
              <w:t xml:space="preserve"> </w:t>
            </w:r>
            <w:r w:rsidRPr="00FB390A">
              <w:rPr>
                <w:rFonts w:ascii="GHEA Grapalat" w:hAnsi="GHEA Grapalat"/>
                <w:lang w:val="en-US"/>
              </w:rPr>
              <w:t>է</w:t>
            </w:r>
            <w:r w:rsidRPr="00FB390A">
              <w:rPr>
                <w:rFonts w:ascii="GHEA Grapalat" w:hAnsi="GHEA Grapalat"/>
              </w:rPr>
              <w:t>:</w:t>
            </w: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A101F8" w:rsidRPr="00FB390A" w:rsidRDefault="00A101F8" w:rsidP="00C533FC">
            <w:pPr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</w:tcPr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  <w:r w:rsidRPr="00FB390A">
              <w:rPr>
                <w:rStyle w:val="Strong"/>
                <w:rFonts w:ascii="GHEA Grapalat" w:hAnsi="GHEA Grapalat"/>
                <w:b w:val="0"/>
              </w:rPr>
              <w:lastRenderedPageBreak/>
              <w:t xml:space="preserve">1. 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Նախագծի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3-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րդ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կետի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1-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ին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ենթակետում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ավելացվել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է</w:t>
            </w:r>
            <w:r w:rsidRPr="00FB390A">
              <w:rPr>
                <w:rStyle w:val="Strong"/>
                <w:rFonts w:ascii="GHEA Grapalat" w:hAnsi="GHEA Grapalat"/>
                <w:b w:val="0"/>
              </w:rPr>
              <w:t xml:space="preserve"> &lt;</w:t>
            </w:r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գ</w:t>
            </w:r>
            <w:r w:rsidRPr="00FB390A">
              <w:rPr>
                <w:rStyle w:val="Strong"/>
                <w:rFonts w:ascii="GHEA Grapalat" w:hAnsi="GHEA Grapalat"/>
                <w:b w:val="0"/>
              </w:rPr>
              <w:t xml:space="preserve">&gt;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պարբերություն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,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իսկ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4-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րդ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կետի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 2-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րդ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ենթակետը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հանվել</w:t>
            </w:r>
            <w:proofErr w:type="spellEnd"/>
            <w:r w:rsidRPr="00FB390A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r w:rsidRPr="00FB390A">
              <w:rPr>
                <w:rStyle w:val="Strong"/>
                <w:rFonts w:ascii="GHEA Grapalat" w:hAnsi="GHEA Grapalat"/>
                <w:b w:val="0"/>
                <w:lang w:val="en-US"/>
              </w:rPr>
              <w:t>է</w:t>
            </w:r>
            <w:r w:rsidRPr="00FB390A">
              <w:rPr>
                <w:rStyle w:val="Strong"/>
                <w:rFonts w:ascii="GHEA Grapalat" w:hAnsi="GHEA Grapalat"/>
                <w:b w:val="0"/>
              </w:rPr>
              <w:t>:</w:t>
            </w: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  <w:r w:rsidRPr="00FB390A">
              <w:rPr>
                <w:rFonts w:ascii="GHEA Grapalat" w:hAnsi="GHEA Grapalat" w:cs="Sylfaen"/>
                <w:lang w:val="es-ES"/>
              </w:rPr>
              <w:t xml:space="preserve">2.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Նախագծի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4-րդ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կետի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3-րդ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ենթակետը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հանվել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է:</w:t>
            </w: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Fonts w:ascii="GHEA Grapalat" w:hAnsi="GHEA Grapalat" w:cs="Sylfaen"/>
                <w:lang w:val="es-ES"/>
              </w:rPr>
            </w:pPr>
          </w:p>
          <w:p w:rsidR="00A101F8" w:rsidRPr="00FB390A" w:rsidRDefault="00A101F8" w:rsidP="00C533FC">
            <w:pPr>
              <w:ind w:left="-18"/>
              <w:jc w:val="both"/>
              <w:rPr>
                <w:rStyle w:val="Strong"/>
                <w:rFonts w:ascii="GHEA Grapalat" w:hAnsi="GHEA Grapalat"/>
                <w:b w:val="0"/>
                <w:lang w:val="es-ES"/>
              </w:rPr>
            </w:pPr>
            <w:r w:rsidRPr="00FB390A">
              <w:rPr>
                <w:rFonts w:ascii="GHEA Grapalat" w:hAnsi="GHEA Grapalat" w:cs="Sylfaen"/>
                <w:lang w:val="es-ES"/>
              </w:rPr>
              <w:t xml:space="preserve">3.Որոշման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նախագիծը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և </w:t>
            </w:r>
            <w:r w:rsidRPr="00FB390A">
              <w:rPr>
                <w:rFonts w:ascii="GHEA Grapalat" w:hAnsi="GHEA Grapalat"/>
                <w:lang w:val="es-ES"/>
              </w:rPr>
              <w:t>«</w:t>
            </w:r>
            <w:r w:rsidRPr="00FB390A">
              <w:rPr>
                <w:rFonts w:ascii="GHEA Grapalat" w:hAnsi="GHEA Grapalat" w:cs="Sylfaen"/>
              </w:rPr>
              <w:t>Ընդերքօգտագործման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իրա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</w:r>
            <w:r w:rsidRPr="00FB390A">
              <w:rPr>
                <w:rFonts w:ascii="GHEA Grapalat" w:hAnsi="GHEA Grapalat" w:cs="Sylfaen"/>
              </w:rPr>
              <w:t>վունք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հայցող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կազ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մակերպությ</w:t>
            </w:r>
            <w:proofErr w:type="spellEnd"/>
            <w:r w:rsidRPr="00FB390A">
              <w:rPr>
                <w:rFonts w:ascii="GHEA Grapalat" w:hAnsi="GHEA Grapalat" w:cs="Sylfaen"/>
              </w:rPr>
              <w:t>ա</w:t>
            </w:r>
            <w:r w:rsidRPr="00FB390A">
              <w:rPr>
                <w:rFonts w:ascii="GHEA Grapalat" w:hAnsi="GHEA Grapalat" w:cs="Sylfaen"/>
                <w:lang w:val="es-ES"/>
              </w:rPr>
              <w:t>ն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ֆինան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սական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տեխնիկական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կարողությունների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մի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ջոցների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տեղեկու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թ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յունների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բովանդակութ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յունը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r w:rsidRPr="00FB390A">
              <w:rPr>
                <w:rFonts w:ascii="GHEA Grapalat" w:hAnsi="GHEA Grapalat" w:cs="Sylfaen"/>
                <w:lang w:val="es-ES"/>
              </w:rPr>
              <w:t>և</w:t>
            </w:r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դրանց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ներկայաց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վող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պահանջները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սահ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մանելու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B390A">
              <w:rPr>
                <w:rFonts w:ascii="GHEA Grapalat" w:hAnsi="GHEA Grapalat"/>
                <w:lang w:val="es-ES"/>
              </w:rPr>
              <w:t>»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ՀՀ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կառավարության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որոշման</w:t>
            </w:r>
            <w:r w:rsidRPr="00FB390A">
              <w:rPr>
                <w:rFonts w:ascii="GHEA Grapalat" w:hAnsi="GHEA Grapalat"/>
                <w:lang w:val="fr-FR"/>
              </w:rPr>
              <w:t xml:space="preserve"> </w:t>
            </w:r>
            <w:r w:rsidRPr="00FB390A">
              <w:rPr>
                <w:rFonts w:ascii="GHEA Grapalat" w:hAnsi="GHEA Grapalat" w:cs="Sylfaen"/>
              </w:rPr>
              <w:t>նախագ</w:t>
            </w:r>
            <w:r w:rsidRPr="00FB390A">
              <w:rPr>
                <w:rFonts w:ascii="GHEA Grapalat" w:hAnsi="GHEA Grapalat" w:cs="Sylfaen"/>
                <w:lang w:val="en-US"/>
              </w:rPr>
              <w:t>ի</w:t>
            </w:r>
            <w:r w:rsidRPr="00FB390A">
              <w:rPr>
                <w:rFonts w:ascii="GHEA Grapalat" w:hAnsi="GHEA Grapalat" w:cs="Sylfaen"/>
              </w:rPr>
              <w:t>ծ</w:t>
            </w:r>
            <w:r w:rsidRPr="00FB390A">
              <w:rPr>
                <w:rFonts w:ascii="GHEA Grapalat" w:hAnsi="GHEA Grapalat" w:cs="Sylfaen"/>
                <w:lang w:val="en-US"/>
              </w:rPr>
              <w:t>ը</w:t>
            </w:r>
            <w:r w:rsidRPr="00FB390A">
              <w:rPr>
                <w:rFonts w:ascii="GHEA Grapalat" w:hAnsi="GHEA Grapalat" w:cs="Sylfaen"/>
                <w:lang w:val="es-ES"/>
              </w:rPr>
              <w:t xml:space="preserve">  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խմբագրվել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հաշվի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առնելով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t>ներկայաց</w:t>
            </w:r>
            <w:r w:rsidRPr="00FB390A">
              <w:rPr>
                <w:rFonts w:ascii="GHEA Grapalat" w:hAnsi="GHEA Grapalat" w:cs="Sylfaen"/>
                <w:lang w:val="es-ES"/>
              </w:rPr>
              <w:softHyphen/>
              <w:t>ված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s-ES"/>
              </w:rPr>
              <w:lastRenderedPageBreak/>
              <w:t>առաջարկությունը</w:t>
            </w:r>
            <w:proofErr w:type="spellEnd"/>
            <w:r w:rsidRPr="00FB390A">
              <w:rPr>
                <w:rFonts w:ascii="GHEA Grapalat" w:hAnsi="GHEA Grapalat" w:cs="Sylfaen"/>
                <w:lang w:val="es-ES"/>
              </w:rPr>
              <w:t xml:space="preserve">: </w:t>
            </w:r>
          </w:p>
        </w:tc>
      </w:tr>
      <w:tr w:rsidR="00A101F8" w:rsidRPr="00B3730C" w:rsidTr="002E303C">
        <w:trPr>
          <w:trHeight w:val="1507"/>
        </w:trPr>
        <w:tc>
          <w:tcPr>
            <w:tcW w:w="558" w:type="dxa"/>
            <w:vAlign w:val="center"/>
          </w:tcPr>
          <w:p w:rsidR="00A101F8" w:rsidRPr="00FB390A" w:rsidRDefault="00A101F8" w:rsidP="00C533FC">
            <w:pPr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803" w:type="dxa"/>
            <w:vAlign w:val="center"/>
          </w:tcPr>
          <w:p w:rsidR="00A101F8" w:rsidRPr="00FB390A" w:rsidRDefault="00A101F8" w:rsidP="00C533F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>Հ</w:t>
            </w:r>
            <w:r w:rsidRPr="00FB390A">
              <w:rPr>
                <w:rFonts w:ascii="GHEA Grapalat" w:hAnsi="GHEA Grapalat" w:cs="Sylfaen"/>
              </w:rPr>
              <w:t>այաստանի</w:t>
            </w:r>
            <w:r w:rsidRPr="00FB390A">
              <w:rPr>
                <w:rFonts w:ascii="GHEA Grapalat" w:hAnsi="GHEA Grapalat" w:cs="Sylfaen"/>
                <w:lang w:val="en-US"/>
              </w:rPr>
              <w:t xml:space="preserve"> Հ</w:t>
            </w:r>
            <w:r w:rsidRPr="00FB390A">
              <w:rPr>
                <w:rFonts w:ascii="GHEA Grapalat" w:hAnsi="GHEA Grapalat" w:cs="Sylfaen"/>
              </w:rPr>
              <w:t>անրապետության</w:t>
            </w:r>
          </w:p>
          <w:p w:rsidR="00A101F8" w:rsidRPr="00FB390A" w:rsidRDefault="00A101F8" w:rsidP="00C533FC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էկոնոմիկայի</w:t>
            </w:r>
            <w:proofErr w:type="spellEnd"/>
            <w:r w:rsidRPr="00FB390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A101F8" w:rsidRPr="00FB390A" w:rsidRDefault="00A101F8" w:rsidP="00C533F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>06.06.2012թ.</w:t>
            </w:r>
          </w:p>
          <w:p w:rsidR="00A101F8" w:rsidRPr="00FB390A" w:rsidRDefault="00A101F8" w:rsidP="00C533F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B390A">
              <w:rPr>
                <w:rFonts w:ascii="GHEA Grapalat" w:hAnsi="GHEA Grapalat" w:cs="Sylfaen"/>
                <w:lang w:val="en-US"/>
              </w:rPr>
              <w:t>№</w:t>
            </w:r>
            <w:r w:rsidRPr="00FB390A">
              <w:rPr>
                <w:rFonts w:ascii="GHEA Grapalat" w:hAnsi="GHEA Grapalat"/>
                <w:lang w:val="en-US" w:eastAsia="en-US"/>
              </w:rPr>
              <w:t>01/11.2/2835-12</w:t>
            </w:r>
          </w:p>
        </w:tc>
        <w:tc>
          <w:tcPr>
            <w:tcW w:w="5580" w:type="dxa"/>
          </w:tcPr>
          <w:p w:rsidR="00A101F8" w:rsidRPr="00FB390A" w:rsidRDefault="00A101F8" w:rsidP="00C533FC">
            <w:pPr>
              <w:pStyle w:val="BodyTextIndent"/>
              <w:tabs>
                <w:tab w:val="left" w:pos="684"/>
                <w:tab w:val="left" w:pos="1083"/>
              </w:tabs>
              <w:spacing w:line="240" w:lineRule="auto"/>
              <w:ind w:right="-13"/>
              <w:rPr>
                <w:rFonts w:ascii="GHEA Grapalat" w:hAnsi="GHEA Grapalat"/>
                <w:lang w:val="en-US"/>
              </w:rPr>
            </w:pPr>
            <w:proofErr w:type="spellStart"/>
            <w:r w:rsidRPr="00FB390A">
              <w:rPr>
                <w:rFonts w:ascii="GHEA Grapalat" w:hAnsi="GHEA Grapalat"/>
                <w:lang w:val="en-US"/>
              </w:rPr>
              <w:t>Նախարարությունը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 դ</w:t>
            </w:r>
            <w:r w:rsidRPr="00FB390A">
              <w:rPr>
                <w:rFonts w:ascii="GHEA Grapalat" w:hAnsi="GHEA Grapalat"/>
              </w:rPr>
              <w:t>իտողություններ</w:t>
            </w: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r w:rsidRPr="00FB390A">
              <w:rPr>
                <w:rFonts w:ascii="GHEA Grapalat" w:hAnsi="GHEA Grapalat"/>
              </w:rPr>
              <w:t>և</w:t>
            </w: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r w:rsidRPr="00FB390A">
              <w:rPr>
                <w:rFonts w:ascii="GHEA Grapalat" w:hAnsi="GHEA Grapalat"/>
              </w:rPr>
              <w:t>առաջարկություններ</w:t>
            </w:r>
            <w:r w:rsidRPr="00FB390A">
              <w:rPr>
                <w:rFonts w:ascii="GHEA Grapalat" w:hAnsi="GHEA Grapalat"/>
                <w:lang w:val="en-US"/>
              </w:rPr>
              <w:t xml:space="preserve"> </w:t>
            </w:r>
            <w:r w:rsidRPr="00FB390A">
              <w:rPr>
                <w:rFonts w:ascii="GHEA Grapalat" w:hAnsi="GHEA Grapalat"/>
              </w:rPr>
              <w:t>չ</w:t>
            </w:r>
            <w:proofErr w:type="spellStart"/>
            <w:r w:rsidRPr="00FB390A">
              <w:rPr>
                <w:rFonts w:ascii="GHEA Grapalat" w:hAnsi="GHEA Grapalat"/>
                <w:lang w:val="en-US"/>
              </w:rPr>
              <w:t>ունի</w:t>
            </w:r>
            <w:proofErr w:type="spellEnd"/>
            <w:r w:rsidRPr="00FB390A">
              <w:rPr>
                <w:rFonts w:ascii="GHEA Grapalat" w:hAnsi="GHEA Grapalat"/>
                <w:lang w:val="en-US"/>
              </w:rPr>
              <w:t xml:space="preserve">:  </w:t>
            </w:r>
          </w:p>
          <w:p w:rsidR="00A101F8" w:rsidRPr="00FB390A" w:rsidRDefault="00A101F8" w:rsidP="00C533FC">
            <w:pPr>
              <w:pStyle w:val="BodyTextIndent"/>
              <w:spacing w:after="0"/>
              <w:ind w:left="0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91" w:type="dxa"/>
          </w:tcPr>
          <w:p w:rsidR="00A101F8" w:rsidRPr="00FB390A" w:rsidRDefault="00A101F8" w:rsidP="00C533FC">
            <w:pPr>
              <w:ind w:left="-108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18" w:type="dxa"/>
          </w:tcPr>
          <w:p w:rsidR="00A101F8" w:rsidRPr="00FB390A" w:rsidRDefault="00A101F8" w:rsidP="00C533FC">
            <w:pPr>
              <w:rPr>
                <w:rFonts w:ascii="GHEA Grapalat" w:hAnsi="GHEA Grapalat"/>
                <w:lang w:val="af-ZA"/>
              </w:rPr>
            </w:pPr>
          </w:p>
        </w:tc>
      </w:tr>
      <w:tr w:rsidR="00A101F8" w:rsidRPr="00FB390A" w:rsidTr="002E303C">
        <w:trPr>
          <w:trHeight w:val="1507"/>
        </w:trPr>
        <w:tc>
          <w:tcPr>
            <w:tcW w:w="558" w:type="dxa"/>
            <w:vAlign w:val="center"/>
          </w:tcPr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803" w:type="dxa"/>
            <w:vAlign w:val="center"/>
          </w:tcPr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en-US"/>
              </w:rPr>
            </w:pPr>
            <w:r w:rsidRPr="00FB390A">
              <w:rPr>
                <w:rFonts w:ascii="GHEA Grapalat" w:hAnsi="GHEA Grapalat" w:cs="Sylfaen"/>
              </w:rPr>
              <w:t xml:space="preserve">Հայաստանի Հանրապետության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արդարադատության</w:t>
            </w:r>
            <w:proofErr w:type="spellEnd"/>
            <w:r w:rsidRPr="00FB390A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Pr="00FB390A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5580" w:type="dxa"/>
          </w:tcPr>
          <w:p w:rsidR="00A101F8" w:rsidRPr="00FB390A" w:rsidRDefault="00A101F8" w:rsidP="002E303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>Օրենսդրական տեխնիկայի կանոնները մասամբ պահպանված չեն: Այսպես՝</w:t>
            </w:r>
          </w:p>
          <w:p w:rsidR="00A101F8" w:rsidRPr="00FB390A" w:rsidRDefault="00A101F8" w:rsidP="002E303C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 xml:space="preserve">1) նախագծի հավելվածի 1-ին կետում նշված «սահմանվում է» բառերն անհրաժեշտ է փոխարինել «կարգավորվում է» բառերով, իսկ «չափանիշները» բառը` «չափանիշների հետ կապված հարաբերությունները» բառերով` հաշվի առնելով «Իրավական ակտերի մասին» ՀՀ օրենքի 14-րդ հոդվածի 3-րդ մասի պահանջները: </w:t>
            </w:r>
          </w:p>
          <w:p w:rsidR="00A101F8" w:rsidRPr="00FB390A" w:rsidRDefault="00A101F8" w:rsidP="002E303C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 xml:space="preserve">2) նախագծի հավելվածի 3-րդ կետի 1-ին ենթակետի «բ» պարբերությունում նշված «ենթակետով» բառն անհրաժեշտ է փոխարինել «պարբերությունով» բառով՝ հաշվի առնելով «Իրավական ակտերի մասին» ՀՀ օրենքի  41-րդ </w:t>
            </w:r>
            <w:r w:rsidRPr="00FB390A">
              <w:rPr>
                <w:rFonts w:ascii="GHEA Grapalat" w:hAnsi="GHEA Grapalat" w:cs="Sylfaen"/>
                <w:lang w:val="af-ZA"/>
              </w:rPr>
              <w:lastRenderedPageBreak/>
              <w:t>հոդվածի 4-րդ մասի պահանջները:</w:t>
            </w:r>
          </w:p>
          <w:p w:rsidR="00A101F8" w:rsidRPr="00FB390A" w:rsidRDefault="00A101F8" w:rsidP="002E303C">
            <w:pPr>
              <w:spacing w:line="360" w:lineRule="auto"/>
              <w:ind w:firstLine="360"/>
              <w:jc w:val="both"/>
              <w:rPr>
                <w:rFonts w:ascii="GHEA Grapalat" w:hAnsi="GHEA Grapalat" w:cs="Sylfaen"/>
                <w:lang w:val="af-ZA"/>
              </w:rPr>
            </w:pPr>
            <w:r w:rsidRPr="00FB390A">
              <w:rPr>
                <w:rFonts w:ascii="GHEA Grapalat" w:hAnsi="GHEA Grapalat" w:cs="Sylfaen"/>
                <w:b/>
                <w:lang w:val="af-ZA"/>
              </w:rPr>
              <w:tab/>
            </w:r>
            <w:r w:rsidRPr="00FB390A">
              <w:rPr>
                <w:rFonts w:ascii="GHEA Grapalat" w:hAnsi="GHEA Grapalat" w:cs="Sylfaen"/>
                <w:lang w:val="af-ZA"/>
              </w:rPr>
              <w:t>Նույնը վերաբերում է</w:t>
            </w:r>
            <w:r w:rsidRPr="00FB390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B390A">
              <w:rPr>
                <w:rFonts w:ascii="GHEA Grapalat" w:hAnsi="GHEA Grapalat" w:cs="Sylfaen"/>
                <w:lang w:val="af-ZA"/>
              </w:rPr>
              <w:t>նախագծի հավելվածի 3-րդ կետի 2-րդ ենթակետի «բ» պարբերությունում նշված «ենթակետով» բառին:</w:t>
            </w:r>
          </w:p>
          <w:p w:rsidR="00A101F8" w:rsidRPr="00FB390A" w:rsidRDefault="00A101F8" w:rsidP="002E303C">
            <w:pPr>
              <w:spacing w:line="360" w:lineRule="auto"/>
              <w:ind w:firstLine="360"/>
              <w:jc w:val="both"/>
              <w:rPr>
                <w:rFonts w:ascii="GHEA Grapalat" w:hAnsi="GHEA Grapalat" w:cs="Sylfaen"/>
                <w:lang w:val="af-ZA"/>
              </w:rPr>
            </w:pPr>
            <w:r w:rsidRPr="00FB390A">
              <w:rPr>
                <w:rFonts w:ascii="GHEA Grapalat" w:hAnsi="GHEA Grapalat" w:cs="Sylfaen"/>
                <w:lang w:val="af-ZA"/>
              </w:rPr>
              <w:t>3) նախագծի հավելվածի 4-րդ կետում նշված «չափանիշներից որևէ մեկի չբավարարման դեպքում» բառերն անհրաժեշտ է փոխարինել «չափանիշներից որևէ մեկին չբավարարելու դեպքում» բառերով` հաշվի առնելով «Իրավական ակտերի մասին» ՀՀ օրենքի 36-րդ հոդվածի պահանջները:</w:t>
            </w:r>
          </w:p>
          <w:p w:rsidR="00A101F8" w:rsidRPr="00FB390A" w:rsidRDefault="00A101F8" w:rsidP="002E303C">
            <w:pPr>
              <w:pStyle w:val="BodyTextIndent"/>
              <w:tabs>
                <w:tab w:val="left" w:pos="684"/>
                <w:tab w:val="left" w:pos="1083"/>
              </w:tabs>
              <w:spacing w:line="240" w:lineRule="auto"/>
              <w:ind w:right="-13"/>
              <w:rPr>
                <w:rFonts w:ascii="GHEA Grapalat" w:hAnsi="GHEA Grapalat"/>
                <w:lang w:val="af-ZA"/>
              </w:rPr>
            </w:pPr>
          </w:p>
        </w:tc>
        <w:tc>
          <w:tcPr>
            <w:tcW w:w="1791" w:type="dxa"/>
          </w:tcPr>
          <w:p w:rsidR="00A101F8" w:rsidRPr="00FB390A" w:rsidRDefault="00A101F8" w:rsidP="002E303C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numPr>
                <w:ilvl w:val="0"/>
                <w:numId w:val="8"/>
              </w:numPr>
              <w:jc w:val="center"/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>Ընդունվել է:</w:t>
            </w: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numPr>
                <w:ilvl w:val="0"/>
                <w:numId w:val="8"/>
              </w:numPr>
              <w:jc w:val="center"/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numPr>
                <w:ilvl w:val="0"/>
                <w:numId w:val="8"/>
              </w:numPr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18" w:type="dxa"/>
          </w:tcPr>
          <w:p w:rsidR="00A101F8" w:rsidRPr="00FB390A" w:rsidRDefault="00A101F8" w:rsidP="002E303C">
            <w:pPr>
              <w:ind w:left="-108"/>
              <w:jc w:val="both"/>
              <w:rPr>
                <w:rStyle w:val="Strong"/>
                <w:rFonts w:ascii="GHEA Grapalat" w:hAnsi="GHEA Grapalat"/>
                <w:b w:val="0"/>
                <w:lang w:val="af-ZA"/>
              </w:rPr>
            </w:pPr>
            <w:r w:rsidRPr="00FB390A">
              <w:rPr>
                <w:rStyle w:val="Strong"/>
                <w:rFonts w:ascii="GHEA Grapalat" w:hAnsi="GHEA Grapalat"/>
                <w:b w:val="0"/>
                <w:lang w:val="af-ZA"/>
              </w:rPr>
              <w:lastRenderedPageBreak/>
              <w:t xml:space="preserve">    </w:t>
            </w:r>
          </w:p>
          <w:p w:rsidR="00A101F8" w:rsidRPr="00FB390A" w:rsidRDefault="00A101F8" w:rsidP="002E303C">
            <w:pPr>
              <w:ind w:left="-108"/>
              <w:jc w:val="both"/>
              <w:rPr>
                <w:rStyle w:val="Strong"/>
                <w:rFonts w:ascii="GHEA Grapalat" w:hAnsi="GHEA Grapalat"/>
                <w:b w:val="0"/>
                <w:lang w:val="af-ZA"/>
              </w:rPr>
            </w:pPr>
          </w:p>
          <w:p w:rsidR="00A101F8" w:rsidRPr="00FB390A" w:rsidRDefault="00A101F8" w:rsidP="002E303C">
            <w:pPr>
              <w:ind w:left="-108"/>
              <w:jc w:val="both"/>
              <w:rPr>
                <w:rStyle w:val="Strong"/>
                <w:rFonts w:ascii="GHEA Grapalat" w:hAnsi="GHEA Grapalat"/>
                <w:b w:val="0"/>
                <w:lang w:val="af-ZA"/>
              </w:rPr>
            </w:pPr>
          </w:p>
          <w:p w:rsidR="00A101F8" w:rsidRPr="00FB390A" w:rsidRDefault="00A101F8" w:rsidP="002E303C">
            <w:pPr>
              <w:numPr>
                <w:ilvl w:val="0"/>
                <w:numId w:val="9"/>
              </w:numPr>
              <w:ind w:firstLine="15"/>
              <w:jc w:val="both"/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 xml:space="preserve"> Կատարվել է փոփոխություն:</w:t>
            </w: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numPr>
                <w:ilvl w:val="0"/>
                <w:numId w:val="9"/>
              </w:numPr>
              <w:jc w:val="both"/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>Կատարվել է փոփոխություն:</w:t>
            </w: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ind w:left="342"/>
              <w:jc w:val="both"/>
              <w:rPr>
                <w:rFonts w:ascii="GHEA Grapalat" w:hAnsi="GHEA Grapalat"/>
                <w:lang w:val="af-ZA"/>
              </w:rPr>
            </w:pPr>
            <w:r w:rsidRPr="00FB390A">
              <w:rPr>
                <w:rFonts w:ascii="GHEA Grapalat" w:hAnsi="GHEA Grapalat"/>
                <w:lang w:val="af-ZA"/>
              </w:rPr>
              <w:t>3) Կատարվել է փոփոխություն:</w:t>
            </w: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101F8" w:rsidRPr="00FB390A" w:rsidRDefault="00A101F8" w:rsidP="002E303C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A101F8" w:rsidRPr="00FB390A" w:rsidRDefault="00A101F8" w:rsidP="002E303C">
      <w:pPr>
        <w:rPr>
          <w:rFonts w:ascii="GHEA Grapalat" w:hAnsi="GHEA Grapalat"/>
          <w:lang w:val="pt-BR"/>
        </w:rPr>
      </w:pPr>
    </w:p>
    <w:p w:rsidR="00A101F8" w:rsidRPr="00FB390A" w:rsidRDefault="00A101F8" w:rsidP="002E303C">
      <w:pPr>
        <w:jc w:val="right"/>
        <w:rPr>
          <w:rFonts w:ascii="GHEA Grapalat" w:hAnsi="GHEA Grapalat"/>
          <w:lang w:val="pt-BR"/>
        </w:rPr>
      </w:pP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  <w:r w:rsidRPr="00FB390A">
        <w:rPr>
          <w:rFonts w:ascii="GHEA Grapalat" w:hAnsi="GHEA Grapalat"/>
          <w:lang w:val="pt-BR"/>
        </w:rPr>
        <w:tab/>
      </w:r>
    </w:p>
    <w:p w:rsidR="00A101F8" w:rsidRDefault="00A101F8" w:rsidP="008A7051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E3149" w:rsidRDefault="00AE3149" w:rsidP="008A7051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</w:p>
    <w:p w:rsidR="00A101F8" w:rsidRPr="00AE3149" w:rsidRDefault="00A101F8" w:rsidP="002E303C">
      <w:pPr>
        <w:pStyle w:val="NormalWeb"/>
        <w:spacing w:before="0" w:beforeAutospacing="0" w:after="0" w:afterAutospacing="0" w:line="360" w:lineRule="auto"/>
        <w:ind w:left="-450" w:firstLine="375"/>
        <w:jc w:val="right"/>
        <w:rPr>
          <w:rFonts w:ascii="GHEA Grapalat" w:hAnsi="GHEA Grapalat"/>
          <w:lang w:val="af-ZA"/>
        </w:rPr>
      </w:pPr>
      <w:r w:rsidRPr="00FB390A">
        <w:rPr>
          <w:rFonts w:ascii="GHEA Grapalat" w:hAnsi="GHEA Grapalat"/>
          <w:lang w:val="af-ZA"/>
        </w:rPr>
        <w:t xml:space="preserve">ՀՀ էներգետիկայի և բնական պաշարների նախարար </w:t>
      </w:r>
      <w:r w:rsidRPr="00FB390A">
        <w:rPr>
          <w:rFonts w:ascii="GHEA Grapalat" w:hAnsi="GHEA Grapalat"/>
          <w:b/>
          <w:lang w:val="af-ZA"/>
        </w:rPr>
        <w:t>Արմեն Մովսիսյան</w:t>
      </w:r>
    </w:p>
    <w:sectPr w:rsidR="00A101F8" w:rsidRPr="00AE3149" w:rsidSect="002E303C">
      <w:pgSz w:w="15840" w:h="12240" w:orient="landscape"/>
      <w:pgMar w:top="1440" w:right="272" w:bottom="1440" w:left="8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09"/>
    <w:multiLevelType w:val="hybridMultilevel"/>
    <w:tmpl w:val="22BE46C4"/>
    <w:lvl w:ilvl="0" w:tplc="FD766514">
      <w:start w:val="1"/>
      <w:numFmt w:val="decimal"/>
      <w:lvlText w:val="%1."/>
      <w:lvlJc w:val="left"/>
      <w:pPr>
        <w:ind w:left="695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3B420C"/>
    <w:multiLevelType w:val="hybridMultilevel"/>
    <w:tmpl w:val="AD8EA824"/>
    <w:lvl w:ilvl="0" w:tplc="409E8302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">
    <w:nsid w:val="2E687F0D"/>
    <w:multiLevelType w:val="hybridMultilevel"/>
    <w:tmpl w:val="EA6CF364"/>
    <w:lvl w:ilvl="0" w:tplc="030413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8416776"/>
    <w:multiLevelType w:val="hybridMultilevel"/>
    <w:tmpl w:val="81B6CCAE"/>
    <w:lvl w:ilvl="0" w:tplc="A3822674">
      <w:start w:val="1"/>
      <w:numFmt w:val="decimal"/>
      <w:lvlText w:val="%1)"/>
      <w:lvlJc w:val="left"/>
      <w:pPr>
        <w:ind w:left="32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  <w:rPr>
        <w:rFonts w:cs="Times New Roman"/>
      </w:rPr>
    </w:lvl>
  </w:abstractNum>
  <w:abstractNum w:abstractNumId="4">
    <w:nsid w:val="448F6BE4"/>
    <w:multiLevelType w:val="hybridMultilevel"/>
    <w:tmpl w:val="9434367E"/>
    <w:lvl w:ilvl="0" w:tplc="409E8302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5B7E79DA">
      <w:start w:val="2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8D0FBB"/>
    <w:multiLevelType w:val="hybridMultilevel"/>
    <w:tmpl w:val="AC0E2CDE"/>
    <w:lvl w:ilvl="0" w:tplc="B69886BE">
      <w:start w:val="9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949C9834">
      <w:start w:val="1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BC03B5"/>
    <w:multiLevelType w:val="hybridMultilevel"/>
    <w:tmpl w:val="9A94CB8C"/>
    <w:lvl w:ilvl="0" w:tplc="C17055D8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7">
    <w:nsid w:val="5555616B"/>
    <w:multiLevelType w:val="hybridMultilevel"/>
    <w:tmpl w:val="884A1836"/>
    <w:lvl w:ilvl="0" w:tplc="1054DB52">
      <w:start w:val="1"/>
      <w:numFmt w:val="decimal"/>
      <w:lvlText w:val="%1."/>
      <w:lvlJc w:val="left"/>
      <w:pPr>
        <w:ind w:left="1125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2560E93"/>
    <w:multiLevelType w:val="multilevel"/>
    <w:tmpl w:val="B33CA0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170"/>
    <w:rsid w:val="0001633D"/>
    <w:rsid w:val="00016912"/>
    <w:rsid w:val="00037D97"/>
    <w:rsid w:val="0004403E"/>
    <w:rsid w:val="0004582A"/>
    <w:rsid w:val="00054EB4"/>
    <w:rsid w:val="00091D3F"/>
    <w:rsid w:val="000A24D6"/>
    <w:rsid w:val="000C0A18"/>
    <w:rsid w:val="000C2CD3"/>
    <w:rsid w:val="000E0E2E"/>
    <w:rsid w:val="000E3450"/>
    <w:rsid w:val="00113665"/>
    <w:rsid w:val="001146C8"/>
    <w:rsid w:val="00122E88"/>
    <w:rsid w:val="00145788"/>
    <w:rsid w:val="001C5715"/>
    <w:rsid w:val="001D5605"/>
    <w:rsid w:val="001E2170"/>
    <w:rsid w:val="00245529"/>
    <w:rsid w:val="00277940"/>
    <w:rsid w:val="002C3D9B"/>
    <w:rsid w:val="002C3FAB"/>
    <w:rsid w:val="002E303C"/>
    <w:rsid w:val="002F3408"/>
    <w:rsid w:val="00300DAA"/>
    <w:rsid w:val="00310659"/>
    <w:rsid w:val="003F1F4C"/>
    <w:rsid w:val="003F521D"/>
    <w:rsid w:val="00415058"/>
    <w:rsid w:val="00424A3B"/>
    <w:rsid w:val="00446C7F"/>
    <w:rsid w:val="00493435"/>
    <w:rsid w:val="00495F87"/>
    <w:rsid w:val="004A4330"/>
    <w:rsid w:val="004A53D3"/>
    <w:rsid w:val="0050221B"/>
    <w:rsid w:val="0051070F"/>
    <w:rsid w:val="00551CD5"/>
    <w:rsid w:val="005A1A79"/>
    <w:rsid w:val="005A2A90"/>
    <w:rsid w:val="005B59D1"/>
    <w:rsid w:val="005B7C4B"/>
    <w:rsid w:val="005C657F"/>
    <w:rsid w:val="005C7482"/>
    <w:rsid w:val="005F0AC8"/>
    <w:rsid w:val="005F1695"/>
    <w:rsid w:val="005F2F18"/>
    <w:rsid w:val="00630D08"/>
    <w:rsid w:val="00644004"/>
    <w:rsid w:val="006519C6"/>
    <w:rsid w:val="006576C8"/>
    <w:rsid w:val="006647D0"/>
    <w:rsid w:val="006765E8"/>
    <w:rsid w:val="00694BF8"/>
    <w:rsid w:val="006E7E87"/>
    <w:rsid w:val="006F58E0"/>
    <w:rsid w:val="00700AC2"/>
    <w:rsid w:val="007471F2"/>
    <w:rsid w:val="00764FFB"/>
    <w:rsid w:val="00782DB6"/>
    <w:rsid w:val="00786A82"/>
    <w:rsid w:val="007B3928"/>
    <w:rsid w:val="007B68B3"/>
    <w:rsid w:val="007C3723"/>
    <w:rsid w:val="00811E70"/>
    <w:rsid w:val="008141B2"/>
    <w:rsid w:val="00825AE2"/>
    <w:rsid w:val="0084762C"/>
    <w:rsid w:val="00877C43"/>
    <w:rsid w:val="00891CCD"/>
    <w:rsid w:val="0089726B"/>
    <w:rsid w:val="008A7051"/>
    <w:rsid w:val="008B25DD"/>
    <w:rsid w:val="008B7281"/>
    <w:rsid w:val="00902BA3"/>
    <w:rsid w:val="009408F9"/>
    <w:rsid w:val="00940C52"/>
    <w:rsid w:val="00944E1F"/>
    <w:rsid w:val="0098663A"/>
    <w:rsid w:val="009B6B3B"/>
    <w:rsid w:val="009D71F2"/>
    <w:rsid w:val="00A101F8"/>
    <w:rsid w:val="00A11A46"/>
    <w:rsid w:val="00A50DE9"/>
    <w:rsid w:val="00A64EAF"/>
    <w:rsid w:val="00A65E4D"/>
    <w:rsid w:val="00AC3B5D"/>
    <w:rsid w:val="00AE3149"/>
    <w:rsid w:val="00AF2FEB"/>
    <w:rsid w:val="00B122F9"/>
    <w:rsid w:val="00B3730C"/>
    <w:rsid w:val="00B95185"/>
    <w:rsid w:val="00BB0AD7"/>
    <w:rsid w:val="00BF208C"/>
    <w:rsid w:val="00C46E30"/>
    <w:rsid w:val="00C533FC"/>
    <w:rsid w:val="00C75AE7"/>
    <w:rsid w:val="00D0433A"/>
    <w:rsid w:val="00D07E61"/>
    <w:rsid w:val="00D22688"/>
    <w:rsid w:val="00D22EA2"/>
    <w:rsid w:val="00D4700A"/>
    <w:rsid w:val="00D518C0"/>
    <w:rsid w:val="00D631AF"/>
    <w:rsid w:val="00D713A6"/>
    <w:rsid w:val="00D82C78"/>
    <w:rsid w:val="00DF7D8B"/>
    <w:rsid w:val="00E1119E"/>
    <w:rsid w:val="00E1359E"/>
    <w:rsid w:val="00E442F9"/>
    <w:rsid w:val="00ED4315"/>
    <w:rsid w:val="00F46DCD"/>
    <w:rsid w:val="00FA4F94"/>
    <w:rsid w:val="00FA5934"/>
    <w:rsid w:val="00FB390A"/>
    <w:rsid w:val="00FB5B7A"/>
    <w:rsid w:val="00FC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40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3D3"/>
    <w:rPr>
      <w:rFonts w:cs="Times New Roman"/>
      <w:sz w:val="2"/>
    </w:rPr>
  </w:style>
  <w:style w:type="paragraph" w:styleId="NormalWeb">
    <w:name w:val="Normal (Web)"/>
    <w:basedOn w:val="Normal"/>
    <w:uiPriority w:val="99"/>
    <w:rsid w:val="00D631A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D63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631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t41">
    <w:name w:val="t41"/>
    <w:basedOn w:val="DefaultParagraphFont"/>
    <w:uiPriority w:val="99"/>
    <w:rsid w:val="00BB0AD7"/>
    <w:rPr>
      <w:rFonts w:cs="Times New Roman"/>
      <w:b/>
      <w:bCs/>
      <w:color w:val="191970"/>
    </w:rPr>
  </w:style>
  <w:style w:type="character" w:customStyle="1" w:styleId="t101">
    <w:name w:val="t101"/>
    <w:basedOn w:val="DefaultParagraphFont"/>
    <w:uiPriority w:val="99"/>
    <w:rsid w:val="00BB0AD7"/>
    <w:rPr>
      <w:rFonts w:cs="Times New Roman"/>
      <w:b/>
      <w:bCs/>
      <w:color w:val="0000FF"/>
    </w:rPr>
  </w:style>
  <w:style w:type="character" w:customStyle="1" w:styleId="t61">
    <w:name w:val="t61"/>
    <w:basedOn w:val="DefaultParagraphFont"/>
    <w:uiPriority w:val="99"/>
    <w:rsid w:val="00BB0AD7"/>
    <w:rPr>
      <w:rFonts w:cs="Times New Roman"/>
      <w:b/>
      <w:bCs/>
      <w:color w:val="191970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B25DD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8B25DD"/>
    <w:pPr>
      <w:jc w:val="center"/>
    </w:pPr>
    <w:rPr>
      <w:rFonts w:ascii="Arial Armenian" w:hAnsi="Arial Armenian" w:cs="Arial Armeni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F1F4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A24D6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0A24D6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A24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0A24D6"/>
    <w:rPr>
      <w:rFonts w:ascii="Arial" w:hAnsi="Arial" w:cs="Arial"/>
      <w:vanish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2E303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E303C"/>
    <w:rPr>
      <w:rFonts w:ascii="Times Armeni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6A02-3BEA-4A2F-86CE-6C382025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2170</Words>
  <Characters>12372</Characters>
  <Application>Microsoft Office Word</Application>
  <DocSecurity>0</DocSecurity>
  <Lines>103</Lines>
  <Paragraphs>29</Paragraphs>
  <ScaleCrop>false</ScaleCrop>
  <Company>Ministry of energi</Company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Minasyan</dc:creator>
  <cp:keywords/>
  <dc:description/>
  <cp:lastModifiedBy>HaykS</cp:lastModifiedBy>
  <cp:revision>13</cp:revision>
  <cp:lastPrinted>2012-07-18T12:50:00Z</cp:lastPrinted>
  <dcterms:created xsi:type="dcterms:W3CDTF">2012-09-24T09:50:00Z</dcterms:created>
  <dcterms:modified xsi:type="dcterms:W3CDTF">2013-03-12T06:39:00Z</dcterms:modified>
</cp:coreProperties>
</file>