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D5356B" w:rsidRPr="00425FB1" w:rsidRDefault="00D5356B" w:rsidP="00D5356B">
      <w:pPr>
        <w:spacing w:line="360" w:lineRule="auto"/>
        <w:jc w:val="center"/>
        <w:rPr>
          <w:rFonts w:ascii="GHEA Grapalat" w:hAnsi="GHEA Grapalat"/>
          <w:lang w:val="hy-AM"/>
        </w:rPr>
      </w:pPr>
      <w:r w:rsidRPr="00425FB1">
        <w:rPr>
          <w:rFonts w:ascii="GHEA Grapalat" w:hAnsi="GHEA Grapalat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lang w:val="hy-AM"/>
        </w:rPr>
        <w:t>ՀՈՒԼԻՍԻ 6</w:t>
      </w:r>
      <w:r w:rsidRPr="00425FB1">
        <w:rPr>
          <w:rFonts w:ascii="GHEA Grapalat" w:hAnsi="GHEA Grapalat"/>
          <w:lang w:val="hy-AM"/>
        </w:rPr>
        <w:t>-Ի N 2</w:t>
      </w:r>
      <w:r>
        <w:rPr>
          <w:rFonts w:ascii="GHEA Grapalat" w:hAnsi="GHEA Grapalat"/>
          <w:lang w:val="hy-AM"/>
        </w:rPr>
        <w:t xml:space="preserve">9 ԱՐՁԱՆԱԳՐԱՅԻՆ </w:t>
      </w:r>
      <w:r w:rsidRPr="00425FB1">
        <w:rPr>
          <w:rFonts w:ascii="GHEA Grapalat" w:hAnsi="GHEA Grapalat"/>
          <w:lang w:val="hy-AM"/>
        </w:rPr>
        <w:t xml:space="preserve">ՈՐՈՇՄԱՆ ՄԵՋ </w:t>
      </w:r>
      <w:r w:rsidRPr="00BD343F">
        <w:rPr>
          <w:rFonts w:ascii="GHEA Grapalat" w:hAnsi="GHEA Grapalat"/>
          <w:lang w:val="hy-AM"/>
        </w:rPr>
        <w:t xml:space="preserve">ԼՐԱՑՈՒՄ </w:t>
      </w:r>
      <w:r w:rsidRPr="00425FB1">
        <w:rPr>
          <w:rFonts w:ascii="GHEA Grapalat" w:hAnsi="GHEA Grapalat"/>
          <w:lang w:val="hy-AM"/>
        </w:rPr>
        <w:t>ԿԱՏԱՐԵԼՈՒ ՄԱՍԻՆ</w:t>
      </w:r>
    </w:p>
    <w:p w:rsidR="00406C12" w:rsidRPr="008C7A80" w:rsidRDefault="00406C12" w:rsidP="00406C12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</w:p>
    <w:tbl>
      <w:tblPr>
        <w:tblW w:w="159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9"/>
        <w:gridCol w:w="9666"/>
        <w:gridCol w:w="3546"/>
      </w:tblGrid>
      <w:tr w:rsidR="006344A0" w:rsidTr="00D5356B">
        <w:trPr>
          <w:trHeight w:val="122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D5356B" w:rsidRDefault="006344A0" w:rsidP="00BA25D9">
            <w:pPr>
              <w:jc w:val="center"/>
              <w:rPr>
                <w:rFonts w:ascii="GHEA Grapalat" w:hAnsi="GHEA Grapalat" w:cs="Times Armenian"/>
              </w:rPr>
            </w:pPr>
            <w:r w:rsidRPr="00D5356B">
              <w:rPr>
                <w:rFonts w:ascii="GHEA Grapalat" w:hAnsi="GHEA Grapalat" w:cs="Sylfaen"/>
                <w:sz w:val="22"/>
                <w:szCs w:val="22"/>
              </w:rPr>
              <w:t>Առարկությունների</w:t>
            </w:r>
            <w:r w:rsidRPr="00D5356B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5356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56B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5356B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</w:p>
          <w:p w:rsidR="006344A0" w:rsidRPr="00D5356B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5356B">
              <w:rPr>
                <w:rFonts w:ascii="GHEA Grapalat" w:hAnsi="GHEA Grapalat" w:cs="Sylfaen"/>
                <w:sz w:val="22"/>
                <w:szCs w:val="22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D5356B" w:rsidRDefault="006344A0" w:rsidP="00BA25D9">
            <w:pPr>
              <w:jc w:val="center"/>
              <w:rPr>
                <w:rFonts w:ascii="GHEA Grapalat" w:hAnsi="GHEA Grapalat"/>
              </w:rPr>
            </w:pPr>
            <w:r w:rsidRPr="00D5356B">
              <w:rPr>
                <w:rFonts w:ascii="GHEA Grapalat" w:hAnsi="GHEA Grapalat" w:cs="Sylfaen"/>
                <w:sz w:val="22"/>
                <w:szCs w:val="22"/>
              </w:rPr>
              <w:t>Առարկությունների</w:t>
            </w:r>
            <w:r w:rsidRPr="00D5356B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5356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56B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5356B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</w:p>
          <w:p w:rsidR="006344A0" w:rsidRPr="00D5356B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5356B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Pr="00D5356B" w:rsidRDefault="006344A0" w:rsidP="00BA25D9">
            <w:pPr>
              <w:jc w:val="center"/>
              <w:rPr>
                <w:rFonts w:ascii="GHEA Grapalat" w:hAnsi="GHEA Grapalat"/>
              </w:rPr>
            </w:pPr>
            <w:r w:rsidRPr="00D5356B">
              <w:rPr>
                <w:rFonts w:ascii="GHEA Grapalat" w:hAnsi="GHEA Grapalat" w:cs="Sylfaen"/>
                <w:sz w:val="22"/>
                <w:szCs w:val="22"/>
              </w:rPr>
              <w:t>Առարկությունների</w:t>
            </w:r>
            <w:r w:rsidRPr="00D5356B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5356B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5356B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5356B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</w:p>
          <w:p w:rsidR="006344A0" w:rsidRPr="00D5356B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D5356B">
              <w:rPr>
                <w:rFonts w:ascii="GHEA Grapalat" w:hAnsi="GHEA Grapalat" w:cs="Sylfaen"/>
                <w:sz w:val="22"/>
                <w:szCs w:val="22"/>
              </w:rPr>
              <w:t>եզրակացությունները</w:t>
            </w:r>
          </w:p>
        </w:tc>
      </w:tr>
      <w:tr w:rsidR="00984AC4" w:rsidRPr="00705D04" w:rsidTr="00D5356B">
        <w:trPr>
          <w:trHeight w:val="1088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  <w:r w:rsidRPr="00D5356B">
              <w:rPr>
                <w:rFonts w:ascii="GHEA Grapalat" w:hAnsi="GHEA Grapalat" w:cs="Sylfaen"/>
                <w:lang w:val="en-US"/>
              </w:rPr>
              <w:t>ՀՀ</w:t>
            </w:r>
            <w:r w:rsidRPr="00D5356B">
              <w:rPr>
                <w:rFonts w:ascii="GHEA Grapalat" w:hAnsi="GHEA Grapalat" w:cs="Sylfaen"/>
              </w:rPr>
              <w:t xml:space="preserve"> </w:t>
            </w:r>
            <w:r w:rsidR="00D5356B" w:rsidRPr="00D5356B">
              <w:rPr>
                <w:rFonts w:ascii="GHEA Grapalat" w:hAnsi="GHEA Grapalat" w:cs="Sylfaen"/>
                <w:lang w:val="hy-AM"/>
              </w:rPr>
              <w:t xml:space="preserve">արդարադատության </w:t>
            </w:r>
            <w:proofErr w:type="spellStart"/>
            <w:r w:rsidR="00406C12" w:rsidRPr="00D5356B">
              <w:rPr>
                <w:rFonts w:ascii="GHEA Grapalat" w:hAnsi="GHEA Grapalat" w:cs="Sylfaen"/>
                <w:lang w:val="en-US"/>
              </w:rPr>
              <w:t>նախարարության</w:t>
            </w:r>
            <w:proofErr w:type="spellEnd"/>
            <w:r w:rsidRPr="00D5356B">
              <w:rPr>
                <w:rFonts w:ascii="GHEA Grapalat" w:hAnsi="GHEA Grapalat" w:cs="Sylfaen"/>
              </w:rPr>
              <w:t xml:space="preserve"> </w:t>
            </w:r>
            <w:r w:rsidR="0032269E" w:rsidRPr="00D5356B">
              <w:rPr>
                <w:rFonts w:ascii="GHEA Grapalat" w:hAnsi="GHEA Grapalat" w:cs="Sylfaen"/>
              </w:rPr>
              <w:t>06.03</w:t>
            </w:r>
            <w:r w:rsidRPr="00D5356B">
              <w:rPr>
                <w:rFonts w:ascii="GHEA Grapalat" w:hAnsi="GHEA Grapalat" w:cs="Sylfaen"/>
              </w:rPr>
              <w:t>.2016</w:t>
            </w:r>
            <w:r w:rsidRPr="00D5356B">
              <w:rPr>
                <w:rFonts w:ascii="GHEA Grapalat" w:hAnsi="GHEA Grapalat" w:cs="Sylfaen"/>
                <w:lang w:val="en-US"/>
              </w:rPr>
              <w:t>թ</w:t>
            </w:r>
            <w:r w:rsidRPr="00D5356B">
              <w:rPr>
                <w:rFonts w:ascii="GHEA Grapalat" w:hAnsi="GHEA Grapalat" w:cs="Sylfaen"/>
              </w:rPr>
              <w:t xml:space="preserve">. </w:t>
            </w:r>
            <w:r w:rsidR="00D5356B" w:rsidRPr="00D5356B">
              <w:rPr>
                <w:rFonts w:ascii="GHEA Grapalat" w:hAnsi="GHEA Grapalat" w:cs="Sylfaen"/>
                <w:lang w:val="en-US"/>
              </w:rPr>
              <w:t>N</w:t>
            </w:r>
            <w:r w:rsidR="00D5356B" w:rsidRPr="00D5356B">
              <w:rPr>
                <w:rFonts w:ascii="GHEA Grapalat" w:hAnsi="GHEA Grapalat" w:cs="Sylfaen"/>
              </w:rPr>
              <w:t>01/14/3969-18</w:t>
            </w:r>
            <w:r w:rsidR="0032269E" w:rsidRPr="00D5356B">
              <w:rPr>
                <w:rFonts w:ascii="Sylfaen" w:hAnsi="Sylfaen"/>
              </w:rPr>
              <w:t xml:space="preserve"> </w:t>
            </w:r>
            <w:r w:rsidR="00406C12" w:rsidRPr="00D5356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D5356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705D04">
            <w:pPr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705D04" w:rsidRPr="00D5356B" w:rsidRDefault="00705D04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604BCC">
            <w:pPr>
              <w:jc w:val="center"/>
              <w:rPr>
                <w:rFonts w:ascii="GHEA Grapalat" w:hAnsi="GHEA Grapalat" w:cs="Sylfaen"/>
              </w:rPr>
            </w:pPr>
          </w:p>
          <w:p w:rsidR="00604BCC" w:rsidRPr="00D5356B" w:rsidRDefault="00604BCC" w:rsidP="00705D04">
            <w:pPr>
              <w:rPr>
                <w:rFonts w:ascii="GHEA Grapalat" w:hAnsi="GHEA Grapalat" w:cs="Sylfaen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6B" w:rsidRPr="00FD614F" w:rsidRDefault="00D5356B" w:rsidP="00D5356B">
            <w:pPr>
              <w:spacing w:line="360" w:lineRule="auto"/>
              <w:ind w:firstLine="720"/>
              <w:jc w:val="both"/>
              <w:rPr>
                <w:rFonts w:ascii="Cambria Math" w:hAnsi="Cambria Math" w:cs="Sylfaen"/>
                <w:lang w:val="en-US"/>
              </w:rPr>
            </w:pPr>
            <w:r w:rsidRPr="00D5356B">
              <w:rPr>
                <w:rFonts w:ascii="GHEA Grapalat" w:hAnsi="GHEA Grapalat" w:cs="Sylfaen"/>
                <w:lang w:val="hy-AM"/>
              </w:rPr>
              <w:lastRenderedPageBreak/>
              <w:t>Առաջար</w:t>
            </w:r>
            <w:r>
              <w:rPr>
                <w:rFonts w:ascii="GHEA Grapalat" w:hAnsi="GHEA Grapalat" w:cs="Sylfaen"/>
                <w:lang w:val="hy-AM"/>
              </w:rPr>
              <w:t>կ</w:t>
            </w:r>
            <w:r w:rsidRPr="00D5356B">
              <w:rPr>
                <w:rFonts w:ascii="GHEA Grapalat" w:hAnsi="GHEA Grapalat" w:cs="Sylfaen"/>
                <w:lang w:val="hy-AM"/>
              </w:rPr>
              <w:t>վել է</w:t>
            </w:r>
            <w:r w:rsidR="00FD614F">
              <w:rPr>
                <w:rFonts w:ascii="GHEA Grapalat" w:hAnsi="GHEA Grapalat" w:cs="Sylfaen"/>
                <w:lang w:val="en-US"/>
              </w:rPr>
              <w:t>.</w:t>
            </w:r>
            <w:bookmarkStart w:id="0" w:name="_GoBack"/>
            <w:bookmarkEnd w:id="0"/>
          </w:p>
          <w:p w:rsidR="00D5356B" w:rsidRPr="00D5356B" w:rsidRDefault="00D5356B" w:rsidP="00D5356B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D5356B">
              <w:rPr>
                <w:rFonts w:ascii="GHEA Grapalat" w:hAnsi="GHEA Grapalat" w:cs="Sylfaen"/>
                <w:lang w:val="af-ZA"/>
              </w:rPr>
              <w:t xml:space="preserve">Նախագծի համաձայն նախատեսվում է </w:t>
            </w:r>
            <w:r w:rsidRPr="00D5356B">
              <w:rPr>
                <w:rFonts w:ascii="GHEA Grapalat" w:hAnsi="GHEA Grapalat"/>
                <w:noProof/>
                <w:lang w:val="hy-AM"/>
              </w:rPr>
              <w:t>Հ</w:t>
            </w:r>
            <w:r w:rsidRPr="00D5356B">
              <w:rPr>
                <w:rFonts w:ascii="GHEA Grapalat" w:hAnsi="GHEA Grapalat"/>
                <w:lang w:val="hy-AM"/>
              </w:rPr>
              <w:t>այաստանի Հանրապետության կառավարության 2017 թվականի հուլիսի 6-ի թիվ 29 արձանագրային որոշումը</w:t>
            </w:r>
            <w:r w:rsidRPr="00D5356B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5356B">
              <w:rPr>
                <w:rFonts w:ascii="GHEA Grapalat" w:hAnsi="GHEA Grapalat" w:cs="Sylfaen"/>
                <w:lang w:val="af-ZA"/>
              </w:rPr>
              <w:t>լրացնել 2-րդ կետով: Մինչդեռ վերոնշյալ որոշման դրույթները համարակալված չեն՝ չկա 1-ին կետ: Ուստի անհրաժեշտ է վերանայել նախագծով նախատեսվող լրացման համարակալումը:</w:t>
            </w:r>
          </w:p>
          <w:p w:rsidR="00705D04" w:rsidRPr="00D5356B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lang w:val="af-ZA"/>
              </w:rPr>
            </w:pPr>
          </w:p>
          <w:p w:rsidR="00705D04" w:rsidRPr="00D5356B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lang w:val="hy-AM"/>
              </w:rPr>
            </w:pPr>
          </w:p>
          <w:p w:rsidR="00705D04" w:rsidRPr="00D5356B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lang w:val="hy-AM"/>
              </w:rPr>
            </w:pPr>
          </w:p>
          <w:p w:rsidR="00705D04" w:rsidRPr="00D5356B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lang w:val="hy-AM"/>
              </w:rPr>
            </w:pPr>
          </w:p>
          <w:p w:rsidR="00705D04" w:rsidRPr="00D5356B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lang w:val="hy-AM"/>
              </w:rPr>
            </w:pPr>
          </w:p>
          <w:p w:rsidR="00705D04" w:rsidRPr="00D5356B" w:rsidRDefault="00705D04" w:rsidP="00705D04">
            <w:pPr>
              <w:spacing w:line="360" w:lineRule="auto"/>
              <w:ind w:firstLine="539"/>
              <w:jc w:val="both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705D0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12" w:rsidRPr="00D5356B" w:rsidRDefault="00406C12" w:rsidP="00E02E0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06C12" w:rsidRPr="00D5356B" w:rsidRDefault="00B542E3" w:rsidP="00E02E08">
            <w:pPr>
              <w:jc w:val="center"/>
              <w:rPr>
                <w:rFonts w:ascii="GHEA Grapalat" w:hAnsi="GHEA Grapalat"/>
                <w:lang w:val="en-US"/>
              </w:rPr>
            </w:pPr>
            <w:r w:rsidRPr="00D5356B">
              <w:rPr>
                <w:rFonts w:ascii="GHEA Grapalat" w:hAnsi="GHEA Grapalat"/>
                <w:lang w:val="hy-AM"/>
              </w:rPr>
              <w:t xml:space="preserve">Ընդունվել և </w:t>
            </w:r>
            <w:r w:rsidR="00D5356B">
              <w:rPr>
                <w:rFonts w:ascii="GHEA Grapalat" w:hAnsi="GHEA Grapalat"/>
                <w:lang w:val="hy-AM"/>
              </w:rPr>
              <w:t>լրամշակվել է</w:t>
            </w:r>
            <w:r w:rsidR="00705D04" w:rsidRPr="00D5356B">
              <w:rPr>
                <w:rFonts w:ascii="GHEA Grapalat" w:hAnsi="GHEA Grapalat"/>
                <w:lang w:val="en-US"/>
              </w:rPr>
              <w:t>:</w:t>
            </w: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705D04" w:rsidRPr="00D5356B" w:rsidRDefault="00705D04" w:rsidP="00E02E08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6C12" w:rsidRPr="00D5356B" w:rsidRDefault="00406C12" w:rsidP="00E02E0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984A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984A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984A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984A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984A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984AC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84AC4" w:rsidRPr="00D5356B" w:rsidRDefault="00984AC4" w:rsidP="00705D04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6344A0" w:rsidRPr="001D47B0" w:rsidRDefault="006344A0" w:rsidP="00D5356B">
      <w:pPr>
        <w:rPr>
          <w:rFonts w:ascii="GHEA Grapalat" w:hAnsi="GHEA Grapalat"/>
          <w:lang w:val="fr-FR"/>
        </w:rPr>
      </w:pPr>
    </w:p>
    <w:sectPr w:rsidR="006344A0" w:rsidRPr="001D47B0" w:rsidSect="00984AC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2A2F38"/>
    <w:rsid w:val="0032269E"/>
    <w:rsid w:val="0033661A"/>
    <w:rsid w:val="00372F30"/>
    <w:rsid w:val="00406C12"/>
    <w:rsid w:val="00490E8A"/>
    <w:rsid w:val="004A48B9"/>
    <w:rsid w:val="005569DE"/>
    <w:rsid w:val="005C1316"/>
    <w:rsid w:val="00604BCC"/>
    <w:rsid w:val="006106DA"/>
    <w:rsid w:val="006344A0"/>
    <w:rsid w:val="00640545"/>
    <w:rsid w:val="006D71FD"/>
    <w:rsid w:val="00705D04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A123FA"/>
    <w:rsid w:val="00A254F4"/>
    <w:rsid w:val="00A45A3E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D5356B"/>
    <w:rsid w:val="00E02E08"/>
    <w:rsid w:val="00E40670"/>
    <w:rsid w:val="00E604F5"/>
    <w:rsid w:val="00E6429B"/>
    <w:rsid w:val="00E67B31"/>
    <w:rsid w:val="00FD614F"/>
    <w:rsid w:val="00FF1FAB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Ivanyan</cp:lastModifiedBy>
  <cp:revision>41</cp:revision>
  <cp:lastPrinted>2016-02-24T09:55:00Z</cp:lastPrinted>
  <dcterms:created xsi:type="dcterms:W3CDTF">2015-10-07T12:56:00Z</dcterms:created>
  <dcterms:modified xsi:type="dcterms:W3CDTF">2018-03-12T05:54:00Z</dcterms:modified>
</cp:coreProperties>
</file>