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24" w:rsidRPr="001F6B8D" w:rsidRDefault="00183924" w:rsidP="0018392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F6B8D">
        <w:rPr>
          <w:rFonts w:ascii="GHEA Grapalat" w:hAnsi="GHEA Grapalat" w:cs="Sylfaen"/>
          <w:b/>
          <w:lang w:val="hy-AM"/>
        </w:rPr>
        <w:t>Հ Ի Մ Ն Ա Վ Ո Ր ՈՒ Մ</w:t>
      </w:r>
    </w:p>
    <w:p w:rsidR="00183924" w:rsidRPr="001F6B8D" w:rsidRDefault="00183924" w:rsidP="00183924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83924" w:rsidRPr="00EC3E2A" w:rsidRDefault="00183924" w:rsidP="000604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lang w:val="hy-AM"/>
        </w:rPr>
      </w:pPr>
      <w:r w:rsidRPr="00EC3E2A">
        <w:rPr>
          <w:rFonts w:ascii="GHEA Grapalat" w:hAnsi="GHEA Grapalat"/>
          <w:b/>
          <w:lang w:val="hy-AM"/>
        </w:rPr>
        <w:t>«</w:t>
      </w:r>
      <w:r w:rsidR="00EC3E2A" w:rsidRPr="00EC3E2A">
        <w:rPr>
          <w:rFonts w:ascii="GHEA Grapalat" w:hAnsi="GHEA Grapalat"/>
          <w:b/>
          <w:lang w:val="hy-AM"/>
        </w:rPr>
        <w:t>ՀԱՅԱՍՏԱՆԻ ՀԱՆՐԱՊԵՏՈՒԹՅԱՆ ՄԵՏԱՂԱԿԱՆ ՀԱՆՔԱՔԱՐ ԱՐԴՅՈՒՆԱՀԱՆՈՂ ԿԱԶՄԱԿԵՐՊՈՒԹՅՈՒՆՆԵՐԻ ԻՐԱԿԱՆ ՍԵՓԱԿԱՆԱՏԵՐԵՐԻ ԲԱՑԱՀԱՅՏՄԱՆ ՀԱՄԱՐ ԱՆՀՐԱԺԵՇՏ ՄԻՋՈՑԱՌՈՒՄՆԵՐԻ ՃԱՆԱՊԱՐՀԱՅԻՆ ՔԱՐՏԵԶԸ ՀԱՍՏԱՏԵԼՈՒ ՄԱՍԻՆ</w:t>
      </w:r>
      <w:r w:rsidRPr="00EC3E2A">
        <w:rPr>
          <w:rFonts w:ascii="GHEA Grapalat" w:eastAsia="Calibri" w:hAnsi="GHEA Grapalat"/>
          <w:b/>
          <w:lang w:val="hy-AM"/>
        </w:rPr>
        <w:t xml:space="preserve">» </w:t>
      </w:r>
      <w:r w:rsidRPr="00EC3E2A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</w:t>
      </w:r>
      <w:r w:rsidR="00D20E91" w:rsidRPr="00060484">
        <w:rPr>
          <w:rFonts w:ascii="GHEA Grapalat" w:hAnsi="GHEA Grapalat"/>
          <w:b/>
          <w:bCs/>
          <w:lang w:val="hy-AM"/>
        </w:rPr>
        <w:t xml:space="preserve">ԱՐՁԱՆԱԳՐԱՅԻՆ </w:t>
      </w:r>
      <w:bookmarkStart w:id="0" w:name="_GoBack"/>
      <w:bookmarkEnd w:id="0"/>
      <w:r w:rsidRPr="00EC3E2A">
        <w:rPr>
          <w:rFonts w:ascii="GHEA Grapalat" w:hAnsi="GHEA Grapalat"/>
          <w:b/>
          <w:bCs/>
          <w:lang w:val="hy-AM"/>
        </w:rPr>
        <w:t xml:space="preserve">ՈՐՈՇՄԱՆ </w:t>
      </w:r>
      <w:r w:rsidRPr="00EC3E2A">
        <w:rPr>
          <w:rFonts w:ascii="GHEA Grapalat" w:hAnsi="GHEA Grapalat" w:cs="Sylfaen"/>
          <w:b/>
          <w:bCs/>
          <w:lang w:val="hy-AM"/>
        </w:rPr>
        <w:t>ԸՆԴՈՒՆՄԱՆ</w:t>
      </w:r>
    </w:p>
    <w:p w:rsidR="00183924" w:rsidRPr="001F6B8D" w:rsidRDefault="00183924" w:rsidP="00183924">
      <w:pPr>
        <w:ind w:firstLine="284"/>
        <w:jc w:val="center"/>
        <w:rPr>
          <w:rFonts w:ascii="GHEA Grapalat" w:hAnsi="GHEA Grapalat"/>
          <w:b/>
          <w:bCs/>
          <w:lang w:val="hy-AM"/>
        </w:rPr>
      </w:pPr>
    </w:p>
    <w:p w:rsidR="00183924" w:rsidRPr="001F6B8D" w:rsidRDefault="00183924" w:rsidP="00183924">
      <w:pPr>
        <w:ind w:firstLine="284"/>
        <w:jc w:val="center"/>
        <w:rPr>
          <w:rFonts w:ascii="GHEA Grapalat" w:hAnsi="GHEA Grapalat"/>
          <w:b/>
          <w:bCs/>
          <w:lang w:val="hy-AM"/>
        </w:rPr>
      </w:pPr>
    </w:p>
    <w:p w:rsidR="00183924" w:rsidRPr="001F6B8D" w:rsidRDefault="00183924" w:rsidP="00183924">
      <w:pPr>
        <w:spacing w:line="360" w:lineRule="auto"/>
        <w:ind w:firstLine="720"/>
        <w:jc w:val="both"/>
        <w:rPr>
          <w:rFonts w:ascii="GHEA Grapalat" w:hAnsi="GHEA Grapalat"/>
          <w:b/>
          <w:i/>
          <w:lang w:val="hy-AM"/>
        </w:rPr>
      </w:pPr>
      <w:r w:rsidRPr="00EC3E2A">
        <w:rPr>
          <w:rFonts w:ascii="GHEA Grapalat" w:hAnsi="GHEA Grapalat"/>
          <w:b/>
          <w:i/>
          <w:lang w:val="hy-AM"/>
        </w:rPr>
        <w:t>Իրավական ակտի ընդունման անհրաժեշտությունը</w:t>
      </w:r>
    </w:p>
    <w:p w:rsidR="003B480B" w:rsidRPr="005B78B5" w:rsidRDefault="00183924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1F6B8D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52445D" w:rsidRPr="0052445D">
        <w:rPr>
          <w:rFonts w:ascii="GHEA Grapalat" w:hAnsi="GHEA Grapalat" w:cs="Sylfaen"/>
          <w:lang w:val="hy-AM"/>
        </w:rPr>
        <w:t>2017-2022թթ. ծրագր</w:t>
      </w:r>
      <w:r w:rsidR="004540BC" w:rsidRPr="00D467F1">
        <w:rPr>
          <w:rFonts w:ascii="GHEA Grapalat" w:hAnsi="GHEA Grapalat" w:cs="Sylfaen"/>
          <w:lang w:val="hy-AM"/>
        </w:rPr>
        <w:t>ով</w:t>
      </w:r>
      <w:r w:rsidR="0052445D" w:rsidRPr="0052445D">
        <w:rPr>
          <w:rFonts w:ascii="GHEA Grapalat" w:hAnsi="GHEA Grapalat" w:cs="Sylfaen"/>
          <w:lang w:val="hy-AM"/>
        </w:rPr>
        <w:t xml:space="preserve"> </w:t>
      </w:r>
      <w:r w:rsidR="00435B4A" w:rsidRPr="00D467F1">
        <w:rPr>
          <w:rFonts w:ascii="GHEA Grapalat" w:hAnsi="GHEA Grapalat" w:cs="Sylfaen"/>
          <w:lang w:val="hy-AM"/>
        </w:rPr>
        <w:t>(</w:t>
      </w:r>
      <w:r w:rsidR="00435B4A" w:rsidRPr="00435B4A">
        <w:rPr>
          <w:rFonts w:ascii="GHEA Grapalat" w:hAnsi="GHEA Grapalat" w:cs="Sylfaen"/>
          <w:lang w:val="hy-AM"/>
        </w:rPr>
        <w:t>ՀՀ</w:t>
      </w:r>
      <w:r w:rsidR="00435B4A" w:rsidRPr="00435B4A">
        <w:rPr>
          <w:rFonts w:ascii="GHEA Grapalat" w:hAnsi="GHEA Grapalat"/>
          <w:lang w:val="hy-AM"/>
        </w:rPr>
        <w:t xml:space="preserve"> </w:t>
      </w:r>
      <w:r w:rsidR="00435B4A" w:rsidRPr="00435B4A">
        <w:rPr>
          <w:rFonts w:ascii="GHEA Grapalat" w:hAnsi="GHEA Grapalat" w:cs="Sylfaen"/>
          <w:lang w:val="hy-AM"/>
        </w:rPr>
        <w:t>կառավարության</w:t>
      </w:r>
      <w:r w:rsidR="00435B4A" w:rsidRPr="00435B4A">
        <w:rPr>
          <w:rFonts w:ascii="GHEA Grapalat" w:hAnsi="GHEA Grapalat"/>
          <w:lang w:val="hy-AM"/>
        </w:rPr>
        <w:t xml:space="preserve"> 2017 </w:t>
      </w:r>
      <w:r w:rsidR="00435B4A" w:rsidRPr="00435B4A">
        <w:rPr>
          <w:rFonts w:ascii="GHEA Grapalat" w:hAnsi="GHEA Grapalat" w:cs="Sylfaen"/>
          <w:lang w:val="hy-AM"/>
        </w:rPr>
        <w:t>թվականի</w:t>
      </w:r>
      <w:r w:rsidR="00435B4A" w:rsidRPr="00D467F1">
        <w:rPr>
          <w:rFonts w:ascii="GHEA Grapalat" w:hAnsi="GHEA Grapalat" w:cs="Sylfaen"/>
          <w:lang w:val="hy-AM"/>
        </w:rPr>
        <w:t xml:space="preserve"> </w:t>
      </w:r>
      <w:r w:rsidR="00435B4A" w:rsidRPr="00435B4A">
        <w:rPr>
          <w:rFonts w:ascii="GHEA Grapalat" w:hAnsi="GHEA Grapalat" w:cs="Sylfaen"/>
          <w:lang w:val="hy-AM"/>
        </w:rPr>
        <w:t>հունիսի</w:t>
      </w:r>
      <w:r w:rsidR="00435B4A" w:rsidRPr="00435B4A">
        <w:rPr>
          <w:rFonts w:ascii="GHEA Grapalat" w:hAnsi="GHEA Grapalat"/>
          <w:lang w:val="hy-AM"/>
        </w:rPr>
        <w:t xml:space="preserve"> 19-</w:t>
      </w:r>
      <w:r w:rsidR="00435B4A" w:rsidRPr="00435B4A">
        <w:rPr>
          <w:rFonts w:ascii="GHEA Grapalat" w:hAnsi="GHEA Grapalat" w:cs="Sylfaen"/>
          <w:lang w:val="hy-AM"/>
        </w:rPr>
        <w:t>ի</w:t>
      </w:r>
      <w:r w:rsidR="00435B4A" w:rsidRPr="00435B4A">
        <w:rPr>
          <w:rFonts w:ascii="GHEA Grapalat" w:hAnsi="GHEA Grapalat"/>
          <w:lang w:val="hy-AM"/>
        </w:rPr>
        <w:t xml:space="preserve"> N 646-</w:t>
      </w:r>
      <w:r w:rsidR="00435B4A" w:rsidRPr="00435B4A">
        <w:rPr>
          <w:rFonts w:ascii="GHEA Grapalat" w:hAnsi="GHEA Grapalat" w:cs="Sylfaen"/>
          <w:lang w:val="hy-AM"/>
        </w:rPr>
        <w:t>Ա</w:t>
      </w:r>
      <w:r w:rsidR="00435B4A" w:rsidRPr="00435B4A">
        <w:rPr>
          <w:rFonts w:ascii="GHEA Grapalat" w:hAnsi="GHEA Grapalat"/>
          <w:lang w:val="hy-AM"/>
        </w:rPr>
        <w:t xml:space="preserve"> </w:t>
      </w:r>
      <w:r w:rsidR="00435B4A" w:rsidRPr="00435B4A">
        <w:rPr>
          <w:rFonts w:ascii="GHEA Grapalat" w:hAnsi="GHEA Grapalat" w:cs="Sylfaen"/>
          <w:lang w:val="hy-AM"/>
        </w:rPr>
        <w:t xml:space="preserve">որոշման </w:t>
      </w:r>
      <w:r w:rsidR="00435B4A" w:rsidRPr="00D467F1">
        <w:rPr>
          <w:rFonts w:ascii="GHEA Grapalat" w:hAnsi="GHEA Grapalat" w:cs="Sylfaen"/>
          <w:lang w:val="hy-AM"/>
        </w:rPr>
        <w:t>հ</w:t>
      </w:r>
      <w:r w:rsidR="00435B4A" w:rsidRPr="00435B4A">
        <w:rPr>
          <w:rFonts w:ascii="GHEA Grapalat" w:hAnsi="GHEA Grapalat" w:cs="Sylfaen"/>
          <w:lang w:val="hy-AM"/>
        </w:rPr>
        <w:t>ավելված</w:t>
      </w:r>
      <w:r w:rsidR="00435B4A" w:rsidRPr="00D467F1">
        <w:rPr>
          <w:rFonts w:ascii="GHEA Grapalat" w:hAnsi="GHEA Grapalat" w:cs="Sylfaen"/>
          <w:lang w:val="hy-AM"/>
        </w:rPr>
        <w:t>)</w:t>
      </w:r>
      <w:r w:rsidRPr="001F6B8D">
        <w:rPr>
          <w:rFonts w:ascii="GHEA Grapalat" w:hAnsi="GHEA Grapalat" w:cs="Sylfaen"/>
          <w:lang w:val="hy-AM"/>
        </w:rPr>
        <w:t xml:space="preserve"> </w:t>
      </w:r>
      <w:r w:rsidR="00435B4A" w:rsidRPr="00D467F1">
        <w:rPr>
          <w:rFonts w:ascii="GHEA Grapalat" w:hAnsi="GHEA Grapalat" w:cs="Sylfaen"/>
          <w:lang w:val="hy-AM"/>
        </w:rPr>
        <w:t xml:space="preserve">նախատեսվում է </w:t>
      </w:r>
      <w:r w:rsidR="00435B4A" w:rsidRPr="00435B4A">
        <w:rPr>
          <w:rFonts w:ascii="GHEA Grapalat" w:hAnsi="GHEA Grapalat" w:cs="Sylfaen"/>
          <w:lang w:val="hy-AM"/>
        </w:rPr>
        <w:t>Արդյունահանող ճյուղերի թափանցիկության նախաձեռնությ</w:t>
      </w:r>
      <w:r w:rsidR="004540BC" w:rsidRPr="00D467F1">
        <w:rPr>
          <w:rFonts w:ascii="GHEA Grapalat" w:hAnsi="GHEA Grapalat" w:cs="Sylfaen"/>
          <w:lang w:val="hy-AM"/>
        </w:rPr>
        <w:t>ա</w:t>
      </w:r>
      <w:r w:rsidR="00435B4A" w:rsidRPr="00435B4A">
        <w:rPr>
          <w:rFonts w:ascii="GHEA Grapalat" w:hAnsi="GHEA Grapalat" w:cs="Sylfaen"/>
          <w:lang w:val="hy-AM"/>
        </w:rPr>
        <w:t>ն</w:t>
      </w:r>
      <w:r w:rsidR="004540BC" w:rsidRPr="00D467F1">
        <w:rPr>
          <w:rFonts w:ascii="GHEA Grapalat" w:hAnsi="GHEA Grapalat" w:cs="Sylfaen"/>
          <w:lang w:val="hy-AM"/>
        </w:rPr>
        <w:t xml:space="preserve"> (ԱՃԹՆ)</w:t>
      </w:r>
      <w:r w:rsidR="00435B4A" w:rsidRPr="00435B4A">
        <w:rPr>
          <w:rFonts w:ascii="GHEA Grapalat" w:hAnsi="GHEA Grapalat" w:cs="Sylfaen"/>
          <w:lang w:val="hy-AM"/>
        </w:rPr>
        <w:t xml:space="preserve"> </w:t>
      </w:r>
      <w:r w:rsidR="001D08DF" w:rsidRPr="00D467F1">
        <w:rPr>
          <w:rFonts w:ascii="GHEA Grapalat" w:hAnsi="GHEA Grapalat" w:cs="Sylfaen"/>
          <w:lang w:val="hy-AM"/>
        </w:rPr>
        <w:t xml:space="preserve">ներդրման </w:t>
      </w:r>
      <w:r w:rsidR="00435B4A" w:rsidRPr="00435B4A">
        <w:rPr>
          <w:rFonts w:ascii="GHEA Grapalat" w:hAnsi="GHEA Grapalat" w:cs="Sylfaen"/>
          <w:lang w:val="hy-AM"/>
        </w:rPr>
        <w:t xml:space="preserve">շրջանակում մշակել </w:t>
      </w:r>
      <w:r w:rsidR="004540BC" w:rsidRPr="00435B4A">
        <w:rPr>
          <w:rFonts w:ascii="GHEA Grapalat" w:hAnsi="GHEA Grapalat" w:cs="Sylfaen"/>
          <w:lang w:val="hy-AM"/>
        </w:rPr>
        <w:t xml:space="preserve">հանքարդյունաբերության </w:t>
      </w:r>
      <w:r w:rsidR="00435B4A" w:rsidRPr="00435B4A">
        <w:rPr>
          <w:rFonts w:ascii="GHEA Grapalat" w:hAnsi="GHEA Grapalat" w:cs="Sylfaen"/>
          <w:lang w:val="hy-AM"/>
        </w:rPr>
        <w:t xml:space="preserve">ոլորտի իրական սեփականատերերի </w:t>
      </w:r>
      <w:r w:rsidR="004540BC">
        <w:rPr>
          <w:rFonts w:ascii="GHEA Grapalat" w:hAnsi="GHEA Grapalat" w:cs="Sylfaen"/>
          <w:lang w:val="hy-AM"/>
        </w:rPr>
        <w:t>բացահայտման ճանապարհային քարտեզ</w:t>
      </w:r>
      <w:r w:rsidR="004540BC" w:rsidRPr="00D467F1">
        <w:rPr>
          <w:rFonts w:ascii="GHEA Grapalat" w:hAnsi="GHEA Grapalat" w:cs="Sylfaen"/>
          <w:lang w:val="hy-AM"/>
        </w:rPr>
        <w:t xml:space="preserve">: </w:t>
      </w:r>
      <w:r w:rsidR="00EC3E2A" w:rsidRPr="00D467F1">
        <w:rPr>
          <w:rFonts w:ascii="GHEA Grapalat" w:hAnsi="GHEA Grapalat" w:cs="Sylfaen"/>
          <w:lang w:val="hy-AM"/>
        </w:rPr>
        <w:t>ԱՃԹՆ</w:t>
      </w:r>
      <w:r w:rsidR="001D08DF" w:rsidRPr="00D467F1">
        <w:rPr>
          <w:rFonts w:ascii="GHEA Grapalat" w:hAnsi="GHEA Grapalat" w:cs="Sylfaen"/>
          <w:lang w:val="hy-AM"/>
        </w:rPr>
        <w:t>-ն</w:t>
      </w:r>
      <w:r w:rsidR="00EC3E2A" w:rsidRPr="00D467F1">
        <w:rPr>
          <w:rFonts w:ascii="GHEA Grapalat" w:hAnsi="GHEA Grapalat" w:cs="Sylfaen"/>
          <w:lang w:val="hy-AM"/>
        </w:rPr>
        <w:t xml:space="preserve"> ներդրած բոլոր պետություններն առաջնորդվում են ԱՃԹՆ</w:t>
      </w:r>
      <w:r w:rsidR="001D08DF" w:rsidRPr="00D467F1">
        <w:rPr>
          <w:rFonts w:ascii="GHEA Grapalat" w:hAnsi="GHEA Grapalat" w:cs="Sylfaen"/>
          <w:lang w:val="hy-AM"/>
        </w:rPr>
        <w:t>-ի</w:t>
      </w:r>
      <w:r w:rsidR="00EC3E2A" w:rsidRPr="00D467F1">
        <w:rPr>
          <w:rFonts w:ascii="GHEA Grapalat" w:hAnsi="GHEA Grapalat" w:cs="Sylfaen"/>
          <w:lang w:val="hy-AM"/>
        </w:rPr>
        <w:t xml:space="preserve"> ստանդարտով, և </w:t>
      </w:r>
      <w:r w:rsidR="003B480B" w:rsidRPr="003B480B">
        <w:rPr>
          <w:rFonts w:ascii="GHEA Grapalat" w:hAnsi="GHEA Grapalat" w:cs="Sylfaen"/>
          <w:lang w:val="hy-AM"/>
        </w:rPr>
        <w:t>ԱՃԹՆ</w:t>
      </w:r>
      <w:r w:rsidR="001D08DF" w:rsidRPr="00D467F1">
        <w:rPr>
          <w:rFonts w:ascii="GHEA Grapalat" w:hAnsi="GHEA Grapalat" w:cs="Sylfaen"/>
          <w:lang w:val="hy-AM"/>
        </w:rPr>
        <w:t>-ի</w:t>
      </w:r>
      <w:r w:rsidR="003B480B" w:rsidRPr="003B480B">
        <w:rPr>
          <w:rFonts w:ascii="GHEA Grapalat" w:hAnsi="GHEA Grapalat" w:cs="Sylfaen"/>
          <w:lang w:val="hy-AM"/>
        </w:rPr>
        <w:t xml:space="preserve"> ստանդարտի համաձայն (պահանջ 2.5)՝ ԱՃԹՆ-ն իրականացնող երկրներում 2020 թվականից սկսած հանքարդյունահանող ընկերությունները պետք է բացահայտեն իրենց իրական սեփականատերերին (այդ թվում քաղաքական ազդեցություն ունեցող անձանց): </w:t>
      </w:r>
      <w:r w:rsidR="005B78B5" w:rsidRPr="005B78B5">
        <w:rPr>
          <w:rFonts w:ascii="GHEA Grapalat" w:hAnsi="GHEA Grapalat" w:cs="Sylfaen"/>
          <w:lang w:val="hy-AM"/>
        </w:rPr>
        <w:t xml:space="preserve">Հայաստանի Հանրապետությունը ուներ </w:t>
      </w:r>
      <w:r w:rsidR="005B78B5" w:rsidRPr="003B480B">
        <w:rPr>
          <w:rFonts w:ascii="GHEA Grapalat" w:hAnsi="GHEA Grapalat" w:cs="Sylfaen"/>
          <w:lang w:val="hy-AM"/>
        </w:rPr>
        <w:t>ԱՃԹՆ-ի միջազգային խորհրդի որոշ</w:t>
      </w:r>
      <w:r w:rsidR="005B78B5">
        <w:rPr>
          <w:rFonts w:ascii="GHEA Grapalat" w:hAnsi="GHEA Grapalat" w:cs="Sylfaen"/>
          <w:lang w:val="hy-AM"/>
        </w:rPr>
        <w:t>մա</w:t>
      </w:r>
      <w:r w:rsidR="005B78B5" w:rsidRPr="005B78B5">
        <w:rPr>
          <w:rFonts w:ascii="GHEA Grapalat" w:hAnsi="GHEA Grapalat" w:cs="Sylfaen"/>
          <w:lang w:val="hy-AM"/>
        </w:rPr>
        <w:t xml:space="preserve">մբ սահմանված միջազգային </w:t>
      </w:r>
      <w:r w:rsidR="005B78B5">
        <w:rPr>
          <w:rFonts w:ascii="GHEA Grapalat" w:hAnsi="GHEA Grapalat" w:cs="Sylfaen"/>
          <w:lang w:val="hy-AM"/>
        </w:rPr>
        <w:t>պարտավոություն</w:t>
      </w:r>
      <w:r w:rsidR="005B78B5" w:rsidRPr="005B78B5">
        <w:rPr>
          <w:rFonts w:ascii="GHEA Grapalat" w:hAnsi="GHEA Grapalat" w:cs="Sylfaen"/>
          <w:lang w:val="hy-AM"/>
        </w:rPr>
        <w:t xml:space="preserve">, այն է՝ մինչև </w:t>
      </w:r>
      <w:r w:rsidR="003B480B" w:rsidRPr="003B480B">
        <w:rPr>
          <w:rFonts w:ascii="GHEA Grapalat" w:hAnsi="GHEA Grapalat" w:cs="Sylfaen"/>
          <w:lang w:val="hy-AM"/>
        </w:rPr>
        <w:t xml:space="preserve"> </w:t>
      </w:r>
      <w:r w:rsidR="005B78B5">
        <w:rPr>
          <w:rFonts w:ascii="GHEA Grapalat" w:hAnsi="GHEA Grapalat" w:cs="Sylfaen"/>
          <w:lang w:val="hy-AM"/>
        </w:rPr>
        <w:t>2018թ. հունվարի 1-</w:t>
      </w:r>
      <w:r w:rsidR="005B78B5" w:rsidRPr="005B78B5">
        <w:rPr>
          <w:rFonts w:ascii="GHEA Grapalat" w:hAnsi="GHEA Grapalat" w:cs="Sylfaen"/>
          <w:lang w:val="hy-AM"/>
        </w:rPr>
        <w:t>ը</w:t>
      </w:r>
      <w:r w:rsidR="005B78B5" w:rsidRPr="00D467F1">
        <w:rPr>
          <w:rFonts w:ascii="GHEA Grapalat" w:hAnsi="GHEA Grapalat" w:cs="Sylfaen"/>
          <w:lang w:val="hy-AM"/>
        </w:rPr>
        <w:t xml:space="preserve"> </w:t>
      </w:r>
      <w:r w:rsidR="005B78B5" w:rsidRPr="003B480B">
        <w:rPr>
          <w:rFonts w:ascii="GHEA Grapalat" w:hAnsi="GHEA Grapalat" w:cs="Sylfaen"/>
          <w:lang w:val="hy-AM"/>
        </w:rPr>
        <w:t>հրապարակ</w:t>
      </w:r>
      <w:r w:rsidR="005B78B5" w:rsidRPr="00D467F1">
        <w:rPr>
          <w:rFonts w:ascii="GHEA Grapalat" w:hAnsi="GHEA Grapalat" w:cs="Sylfaen"/>
          <w:lang w:val="hy-AM"/>
        </w:rPr>
        <w:t xml:space="preserve">ել ՀՀ </w:t>
      </w:r>
      <w:r w:rsidR="005B78B5" w:rsidRPr="00D467F1">
        <w:rPr>
          <w:rFonts w:ascii="GHEA Grapalat" w:hAnsi="GHEA Grapalat"/>
          <w:color w:val="000000"/>
          <w:lang w:val="hy-AM"/>
        </w:rPr>
        <w:t xml:space="preserve">մետաղական հանքաքար արդյունահանող կազմակերպությունների </w:t>
      </w:r>
      <w:r w:rsidR="005B78B5" w:rsidRPr="003B480B">
        <w:rPr>
          <w:rFonts w:ascii="GHEA Grapalat" w:hAnsi="GHEA Grapalat" w:cs="Sylfaen"/>
          <w:lang w:val="hy-AM"/>
        </w:rPr>
        <w:t>իրական սեփականատերերի   բացահայտման ճանապարհային քարտեզ</w:t>
      </w:r>
      <w:r w:rsidR="005B78B5" w:rsidRPr="00B20698">
        <w:rPr>
          <w:rFonts w:ascii="GHEA Grapalat" w:hAnsi="GHEA Grapalat" w:cs="Sylfaen"/>
          <w:lang w:val="hy-AM"/>
        </w:rPr>
        <w:t>ը</w:t>
      </w:r>
      <w:r w:rsidR="005B78B5" w:rsidRPr="005B78B5">
        <w:rPr>
          <w:rFonts w:ascii="GHEA Grapalat" w:hAnsi="GHEA Grapalat" w:cs="Sylfaen"/>
          <w:lang w:val="hy-AM"/>
        </w:rPr>
        <w:t xml:space="preserve">, որն էլ </w:t>
      </w:r>
      <w:r w:rsidR="003B480B" w:rsidRPr="003B480B">
        <w:rPr>
          <w:rFonts w:ascii="GHEA Grapalat" w:hAnsi="GHEA Grapalat" w:cs="Sylfaen"/>
          <w:lang w:val="hy-AM"/>
        </w:rPr>
        <w:t>Հայաստանի Հանրապետությունը</w:t>
      </w:r>
      <w:r w:rsidR="006D7CBE" w:rsidRPr="00D467F1">
        <w:rPr>
          <w:rFonts w:ascii="GHEA Grapalat" w:hAnsi="GHEA Grapalat" w:cs="Sylfaen"/>
          <w:lang w:val="hy-AM"/>
        </w:rPr>
        <w:t xml:space="preserve"> ԱՃԹՆ-ի բազմաշահառու խումբը (ԲՇԽ)</w:t>
      </w:r>
      <w:r w:rsidR="005B78B5" w:rsidRPr="005B78B5">
        <w:rPr>
          <w:rFonts w:ascii="GHEA Grapalat" w:hAnsi="GHEA Grapalat" w:cs="Sylfaen"/>
          <w:lang w:val="hy-AM"/>
        </w:rPr>
        <w:t xml:space="preserve"> սահմանված ժամկետում</w:t>
      </w:r>
      <w:r w:rsidR="00D467F1" w:rsidRPr="00D467F1">
        <w:rPr>
          <w:rFonts w:ascii="GHEA Grapalat" w:hAnsi="GHEA Grapalat" w:cs="Sylfaen"/>
          <w:lang w:val="hy-AM"/>
        </w:rPr>
        <w:t xml:space="preserve"> հաստատել և ուղարկել է միջազգային քարտուղարություն</w:t>
      </w:r>
      <w:r w:rsidR="005B78B5" w:rsidRPr="005B78B5">
        <w:rPr>
          <w:rFonts w:ascii="GHEA Grapalat" w:hAnsi="GHEA Grapalat" w:cs="Sylfaen"/>
          <w:lang w:val="hy-AM"/>
        </w:rPr>
        <w:t>:</w:t>
      </w:r>
      <w:r w:rsidR="003B480B" w:rsidRPr="003B480B">
        <w:rPr>
          <w:rFonts w:ascii="GHEA Grapalat" w:hAnsi="GHEA Grapalat" w:cs="Sylfaen"/>
          <w:lang w:val="hy-AM"/>
        </w:rPr>
        <w:t xml:space="preserve"> </w:t>
      </w:r>
      <w:r w:rsidR="005B78B5" w:rsidRPr="005B78B5">
        <w:rPr>
          <w:rFonts w:ascii="GHEA Grapalat" w:hAnsi="GHEA Grapalat" w:cs="Sylfaen"/>
          <w:lang w:val="hy-AM"/>
        </w:rPr>
        <w:t xml:space="preserve">Հարկ է նշել, որ վարչապետի որոշմամբ հաստատված ԲՇԽ-ի կազմը ներառում է համապատասխան 6 գերատեսչությունների, ոլորտի խոշոր հանքարդյունահանող ընկերությունների և քաղաքացիական հասարակության ներկայացուցիչներ, ում կողմից ճանապարհային քարտեզն արժանացել է հավանության: </w:t>
      </w:r>
    </w:p>
    <w:p w:rsidR="003B480B" w:rsidRPr="003B480B" w:rsidRDefault="003B480B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3B480B">
        <w:rPr>
          <w:rFonts w:ascii="GHEA Grapalat" w:hAnsi="GHEA Grapalat" w:cs="Sylfaen"/>
          <w:lang w:val="hy-AM"/>
        </w:rPr>
        <w:t xml:space="preserve">Վերակառուցման և զարգացման եվրոպական բանկի (ՎԶԵԲ) կողմից </w:t>
      </w:r>
      <w:r w:rsidRPr="00B20698">
        <w:rPr>
          <w:rFonts w:ascii="GHEA Grapalat" w:hAnsi="GHEA Grapalat" w:cs="Sylfaen"/>
          <w:lang w:val="hy-AM"/>
        </w:rPr>
        <w:t>իրականացվող</w:t>
      </w:r>
      <w:r w:rsidRPr="003B480B">
        <w:rPr>
          <w:rFonts w:ascii="GHEA Grapalat" w:hAnsi="GHEA Grapalat" w:cs="Sylfaen"/>
          <w:lang w:val="hy-AM"/>
        </w:rPr>
        <w:t xml:space="preserve"> ծրագրի շրջանակում Հայաստանի Հանրապետությանը ցուցաբերվել է տեխնիկական աջակցություն՝ մասնավորապես, իրական սեփականատերերի բացահայտման օրենսդրական ուսումնասիրության իրականացման և իրական սեփականատերերի բացահայտման ճանապարհային քարտեզի մշակման հարցերում: </w:t>
      </w:r>
    </w:p>
    <w:p w:rsidR="003B480B" w:rsidRPr="005B78B5" w:rsidRDefault="003B480B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3B480B">
        <w:rPr>
          <w:rFonts w:ascii="GHEA Grapalat" w:hAnsi="GHEA Grapalat" w:cs="Sylfaen"/>
          <w:lang w:val="hy-AM"/>
        </w:rPr>
        <w:t xml:space="preserve">ՀՀ ԱՃԹՆ-ի բազմաշահառու խմբի, ՀՀ </w:t>
      </w:r>
      <w:r w:rsidRPr="00D467F1">
        <w:rPr>
          <w:rFonts w:ascii="GHEA Grapalat" w:hAnsi="GHEA Grapalat" w:cs="Sylfaen"/>
          <w:lang w:val="hy-AM"/>
        </w:rPr>
        <w:t xml:space="preserve">կառավարության աշխատակազմի </w:t>
      </w:r>
      <w:r w:rsidRPr="003B480B">
        <w:rPr>
          <w:rFonts w:ascii="GHEA Grapalat" w:hAnsi="GHEA Grapalat" w:cs="Sylfaen"/>
          <w:lang w:val="hy-AM"/>
        </w:rPr>
        <w:t xml:space="preserve">ԱՃԹՆ-ի քարտուղարության, լիազոր պետական մարմինների պատասխանատուների և այլ շահագրգիռ անձանց հետ համագործակցելով՝ ներգրավված </w:t>
      </w:r>
      <w:r w:rsidRPr="00CD0809">
        <w:rPr>
          <w:rFonts w:ascii="GHEA Grapalat" w:hAnsi="GHEA Grapalat" w:cs="Sylfaen"/>
          <w:lang w:val="hy-AM"/>
        </w:rPr>
        <w:t>միջազգային</w:t>
      </w:r>
      <w:r w:rsidRPr="003B480B">
        <w:rPr>
          <w:rFonts w:ascii="GHEA Grapalat" w:hAnsi="GHEA Grapalat" w:cs="Sylfaen"/>
          <w:lang w:val="hy-AM"/>
        </w:rPr>
        <w:t xml:space="preserve"> </w:t>
      </w:r>
      <w:r w:rsidRPr="00CD0809">
        <w:rPr>
          <w:rFonts w:ascii="GHEA Grapalat" w:hAnsi="GHEA Grapalat" w:cs="Sylfaen"/>
          <w:lang w:val="hy-AM"/>
        </w:rPr>
        <w:t>և</w:t>
      </w:r>
      <w:r w:rsidRPr="003B480B">
        <w:rPr>
          <w:rFonts w:ascii="GHEA Grapalat" w:hAnsi="GHEA Grapalat" w:cs="Sylfaen"/>
          <w:lang w:val="hy-AM"/>
        </w:rPr>
        <w:t xml:space="preserve"> </w:t>
      </w:r>
      <w:r w:rsidRPr="00CD0809">
        <w:rPr>
          <w:rFonts w:ascii="GHEA Grapalat" w:hAnsi="GHEA Grapalat" w:cs="Sylfaen"/>
          <w:lang w:val="hy-AM"/>
        </w:rPr>
        <w:lastRenderedPageBreak/>
        <w:t>տեղական</w:t>
      </w:r>
      <w:r w:rsidRPr="003B480B">
        <w:rPr>
          <w:rFonts w:ascii="GHEA Grapalat" w:hAnsi="GHEA Grapalat" w:cs="Sylfaen"/>
          <w:lang w:val="hy-AM"/>
        </w:rPr>
        <w:t xml:space="preserve"> խորհրդատուները </w:t>
      </w:r>
      <w:r w:rsidRPr="00D467F1">
        <w:rPr>
          <w:rFonts w:ascii="GHEA Grapalat" w:hAnsi="GHEA Grapalat" w:cs="Sylfaen"/>
          <w:lang w:val="hy-AM"/>
        </w:rPr>
        <w:t>կազմել են</w:t>
      </w:r>
      <w:r w:rsidRPr="003B480B">
        <w:rPr>
          <w:rFonts w:ascii="GHEA Grapalat" w:hAnsi="GHEA Grapalat" w:cs="Sylfaen"/>
          <w:lang w:val="hy-AM"/>
        </w:rPr>
        <w:t xml:space="preserve"> </w:t>
      </w:r>
      <w:r w:rsidRPr="00D467F1">
        <w:rPr>
          <w:rFonts w:ascii="GHEA Grapalat" w:hAnsi="GHEA Grapalat" w:cs="Sylfaen"/>
          <w:lang w:val="hy-AM"/>
        </w:rPr>
        <w:t xml:space="preserve">ՀՀ </w:t>
      </w:r>
      <w:r w:rsidRPr="00D467F1">
        <w:rPr>
          <w:rFonts w:ascii="GHEA Grapalat" w:hAnsi="GHEA Grapalat"/>
          <w:color w:val="000000"/>
          <w:lang w:val="hy-AM"/>
        </w:rPr>
        <w:t xml:space="preserve">մետաղական հանքաքար արդյունահանող կազմակերպությունների իրական սեփականատերերի բացահայտման համար անհրաժեշտ միջոցառումների </w:t>
      </w:r>
      <w:r w:rsidRPr="003B480B">
        <w:rPr>
          <w:rFonts w:ascii="GHEA Grapalat" w:hAnsi="GHEA Grapalat" w:cs="Sylfaen"/>
          <w:lang w:val="hy-AM"/>
        </w:rPr>
        <w:t xml:space="preserve">ճանապարհային քարտեզը: </w:t>
      </w:r>
    </w:p>
    <w:p w:rsidR="003B480B" w:rsidRPr="00D467F1" w:rsidRDefault="00DE1A52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D467F1">
        <w:rPr>
          <w:rFonts w:ascii="GHEA Grapalat" w:hAnsi="GHEA Grapalat"/>
          <w:color w:val="000000"/>
          <w:lang w:val="hy-AM"/>
        </w:rPr>
        <w:t>Կարևորելով Հայաստանի Հանրապետության ստանձնած պարտավորությունները (մասնավորապես, մետաղական հանքաքար արդյունահանող կազմակերպությունների</w:t>
      </w:r>
      <w:r w:rsidRPr="003B480B">
        <w:rPr>
          <w:rFonts w:ascii="GHEA Grapalat" w:hAnsi="GHEA Grapalat" w:cs="Sylfaen"/>
          <w:lang w:val="hy-AM"/>
        </w:rPr>
        <w:t xml:space="preserve"> </w:t>
      </w:r>
      <w:r w:rsidRPr="00D467F1">
        <w:rPr>
          <w:rFonts w:ascii="GHEA Grapalat" w:hAnsi="GHEA Grapalat"/>
          <w:color w:val="000000"/>
          <w:lang w:val="hy-AM"/>
        </w:rPr>
        <w:t>իրական սեփականատերերի բացահայտմանն առնչվող)՝ ճանապարհային քարտեզում նշված միջոցառումների արդյունավետ իրագործման համար անհրաժեշտություն է առաջանում փաստաթուղթն ամրագրել ՀՀ կառավարության որոշմամբ</w:t>
      </w:r>
      <w:r w:rsidR="005B78B5" w:rsidRPr="005B78B5">
        <w:rPr>
          <w:rFonts w:ascii="GHEA Grapalat" w:hAnsi="GHEA Grapalat"/>
          <w:color w:val="000000"/>
          <w:lang w:val="hy-AM"/>
        </w:rPr>
        <w:t>, որից հետո իրավական ակտերի մշակման նպատակով կստեղծվի միջգերատեսչական խումբ</w:t>
      </w:r>
      <w:r w:rsidRPr="00D467F1">
        <w:rPr>
          <w:rFonts w:ascii="GHEA Grapalat" w:hAnsi="GHEA Grapalat"/>
          <w:color w:val="000000"/>
          <w:lang w:val="hy-AM"/>
        </w:rPr>
        <w:t xml:space="preserve">: </w:t>
      </w:r>
    </w:p>
    <w:p w:rsidR="00183924" w:rsidRPr="00553103" w:rsidRDefault="00183924" w:rsidP="00060484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i/>
          <w:noProof/>
          <w:color w:val="000000"/>
          <w:lang w:val="hy-AM"/>
        </w:rPr>
      </w:pPr>
      <w:r w:rsidRPr="00553103">
        <w:rPr>
          <w:rFonts w:ascii="GHEA Grapalat" w:hAnsi="GHEA Grapalat"/>
          <w:b/>
          <w:i/>
          <w:noProof/>
          <w:color w:val="000000"/>
          <w:lang w:val="hy-AM"/>
        </w:rPr>
        <w:t>Առաջարկվող կարգավորման բնույթը</w:t>
      </w:r>
    </w:p>
    <w:p w:rsidR="00183924" w:rsidRPr="00D467F1" w:rsidRDefault="00183924" w:rsidP="00060484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553103">
        <w:rPr>
          <w:rFonts w:ascii="GHEA Grapalat" w:hAnsi="GHEA Grapalat"/>
          <w:noProof/>
          <w:color w:val="000000"/>
          <w:lang w:val="hy-AM"/>
        </w:rPr>
        <w:t xml:space="preserve">Հաշվի առնելով վերոգրյալը՝ </w:t>
      </w:r>
      <w:r w:rsidRPr="00553103">
        <w:rPr>
          <w:rFonts w:ascii="GHEA Grapalat" w:hAnsi="GHEA Grapalat"/>
          <w:lang w:val="hy-AM"/>
        </w:rPr>
        <w:t>«</w:t>
      </w:r>
      <w:r w:rsidR="008F256A" w:rsidRPr="00553103">
        <w:rPr>
          <w:rFonts w:ascii="GHEA Grapalat" w:hAnsi="GHEA Grapalat"/>
          <w:lang w:val="hy-AM"/>
        </w:rPr>
        <w:t>Հայաստանի Հանրապետության մետաղական հանքաքար արդյունահանող կազմակերպությունների իրական սեփականատերերի բացահայտման համար անհրաժեշտ միջոցառումների ճանապարհային քարտեզը</w:t>
      </w:r>
      <w:r w:rsidR="008F256A" w:rsidRPr="00D467F1">
        <w:rPr>
          <w:rFonts w:ascii="GHEA Grapalat" w:hAnsi="GHEA Grapalat"/>
          <w:lang w:val="hy-AM"/>
        </w:rPr>
        <w:t xml:space="preserve"> հաստատելու մասին</w:t>
      </w:r>
      <w:r w:rsidRPr="00553103">
        <w:rPr>
          <w:rFonts w:ascii="GHEA Grapalat" w:eastAsia="Calibri" w:hAnsi="GHEA Grapalat"/>
          <w:lang w:val="hy-AM"/>
        </w:rPr>
        <w:t>» Հ</w:t>
      </w:r>
      <w:r w:rsidRPr="00553103">
        <w:rPr>
          <w:rFonts w:ascii="GHEA Grapalat" w:hAnsi="GHEA Grapalat"/>
          <w:bCs/>
          <w:lang w:val="hy-AM"/>
        </w:rPr>
        <w:t>այաստանի Հանրապետության կառավարության որոշման</w:t>
      </w:r>
      <w:r w:rsidRPr="00553103">
        <w:rPr>
          <w:rFonts w:ascii="GHEA Grapalat" w:hAnsi="GHEA Grapalat"/>
          <w:noProof/>
          <w:color w:val="000000"/>
          <w:lang w:val="hy-AM"/>
        </w:rPr>
        <w:t xml:space="preserve"> նախագծով առաջարկվում </w:t>
      </w:r>
      <w:r w:rsidR="008F256A" w:rsidRPr="00D467F1">
        <w:rPr>
          <w:rFonts w:ascii="GHEA Grapalat" w:hAnsi="GHEA Grapalat"/>
          <w:noProof/>
          <w:color w:val="000000"/>
          <w:lang w:val="hy-AM"/>
        </w:rPr>
        <w:t xml:space="preserve">են միջոցառումներ, որոնց իրականացման արդյունքում 2020թ. հունվարի 1-ի դրությամբ կբացահայտվեն ՀՀ </w:t>
      </w:r>
      <w:r w:rsidR="008F256A" w:rsidRPr="00D467F1">
        <w:rPr>
          <w:rFonts w:ascii="GHEA Grapalat" w:hAnsi="GHEA Grapalat"/>
          <w:color w:val="000000"/>
          <w:lang w:val="hy-AM"/>
        </w:rPr>
        <w:t>մետաղական հանքաքար արդյունահանող կազմակերպությունների</w:t>
      </w:r>
      <w:r w:rsidR="008F256A" w:rsidRPr="00553103">
        <w:rPr>
          <w:rFonts w:ascii="GHEA Grapalat" w:hAnsi="GHEA Grapalat" w:cs="Sylfaen"/>
          <w:lang w:val="hy-AM"/>
        </w:rPr>
        <w:t xml:space="preserve"> </w:t>
      </w:r>
      <w:r w:rsidR="008F256A" w:rsidRPr="00D467F1">
        <w:rPr>
          <w:rFonts w:ascii="GHEA Grapalat" w:hAnsi="GHEA Grapalat"/>
          <w:color w:val="000000"/>
          <w:lang w:val="hy-AM"/>
        </w:rPr>
        <w:t xml:space="preserve">իրական սեփականատերերը: </w:t>
      </w:r>
      <w:r w:rsidR="00553103" w:rsidRPr="00D467F1">
        <w:rPr>
          <w:rFonts w:ascii="GHEA Grapalat" w:hAnsi="GHEA Grapalat"/>
          <w:color w:val="000000"/>
          <w:lang w:val="hy-AM"/>
        </w:rPr>
        <w:t>Այդ նպատակով ճանապարհային քարտեզով նախատեսվում է մի շարք օրենսդրական ակտերի մշակում: Ճանապարհային քարտեզում նշված միջոցառումների մի մասը կիրականացվի Համաշ</w:t>
      </w:r>
      <w:r w:rsidR="00D018DC" w:rsidRPr="00D467F1">
        <w:rPr>
          <w:rFonts w:ascii="GHEA Grapalat" w:hAnsi="GHEA Grapalat"/>
          <w:color w:val="000000"/>
          <w:lang w:val="hy-AM"/>
        </w:rPr>
        <w:t>խ</w:t>
      </w:r>
      <w:r w:rsidR="00553103" w:rsidRPr="00D467F1">
        <w:rPr>
          <w:rFonts w:ascii="GHEA Grapalat" w:hAnsi="GHEA Grapalat"/>
          <w:color w:val="000000"/>
          <w:lang w:val="hy-AM"/>
        </w:rPr>
        <w:t>ար</w:t>
      </w:r>
      <w:r w:rsidR="00D018DC" w:rsidRPr="00D467F1">
        <w:rPr>
          <w:rFonts w:ascii="GHEA Grapalat" w:hAnsi="GHEA Grapalat"/>
          <w:color w:val="000000"/>
          <w:lang w:val="hy-AM"/>
        </w:rPr>
        <w:t>հ</w:t>
      </w:r>
      <w:r w:rsidR="00553103" w:rsidRPr="00D467F1">
        <w:rPr>
          <w:rFonts w:ascii="GHEA Grapalat" w:hAnsi="GHEA Grapalat"/>
          <w:color w:val="000000"/>
          <w:lang w:val="hy-AM"/>
        </w:rPr>
        <w:t xml:space="preserve">ային բանկի դրամաշնորհի շրջանակներում: </w:t>
      </w:r>
      <w:r w:rsidR="008F256A" w:rsidRPr="00D467F1">
        <w:rPr>
          <w:rFonts w:ascii="GHEA Grapalat" w:hAnsi="GHEA Grapalat"/>
          <w:color w:val="000000"/>
          <w:lang w:val="hy-AM"/>
        </w:rPr>
        <w:t xml:space="preserve">Արդյունքում </w:t>
      </w:r>
      <w:r w:rsidR="005D3169" w:rsidRPr="00D467F1">
        <w:rPr>
          <w:rFonts w:ascii="GHEA Grapalat" w:hAnsi="GHEA Grapalat"/>
          <w:color w:val="000000"/>
          <w:lang w:val="hy-AM"/>
        </w:rPr>
        <w:t xml:space="preserve">կձևավորվի </w:t>
      </w:r>
      <w:r w:rsidR="008F256A" w:rsidRPr="00D467F1">
        <w:rPr>
          <w:rFonts w:ascii="GHEA Grapalat" w:hAnsi="GHEA Grapalat"/>
          <w:color w:val="000000"/>
          <w:lang w:val="hy-AM"/>
        </w:rPr>
        <w:t xml:space="preserve">և լայն հանրության ուշադրությանը կներկայացվի իրական սեփականատերերի ռեգիստրը: </w:t>
      </w:r>
    </w:p>
    <w:p w:rsidR="008F256A" w:rsidRPr="003B480B" w:rsidRDefault="008F256A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3B480B">
        <w:rPr>
          <w:rFonts w:ascii="GHEA Grapalat" w:hAnsi="GHEA Grapalat" w:cs="Sylfaen"/>
          <w:lang w:val="hy-AM"/>
        </w:rPr>
        <w:t>Հայաստանի Հանրապետությունում իրական սեփականատերերի բացահայտումն ապահովելու նպատակով անհրաժեշտ է իրականացնել մի շարք օրենսդրական փոփոխություններ:  Համապատասխան օրենսդրության մշակման պատասխանատու մարմինն է ՀՀ արդարադատության նախարարությունը՝ ՀՀ էներգետիկ ենթակառուցվածքների և բնական պաշարների նախարարության հետ համատեղ:</w:t>
      </w:r>
    </w:p>
    <w:p w:rsidR="00183924" w:rsidRPr="001F6B8D" w:rsidRDefault="00183924" w:rsidP="00060484">
      <w:pPr>
        <w:spacing w:line="276" w:lineRule="auto"/>
        <w:ind w:firstLine="720"/>
        <w:jc w:val="both"/>
        <w:rPr>
          <w:rFonts w:ascii="GHEA Grapalat" w:hAnsi="GHEA Grapalat"/>
          <w:b/>
          <w:i/>
          <w:lang w:val="hy-AM"/>
        </w:rPr>
      </w:pPr>
      <w:r w:rsidRPr="00553103">
        <w:rPr>
          <w:rFonts w:ascii="GHEA Grapalat" w:hAnsi="GHEA Grapalat"/>
          <w:b/>
          <w:i/>
          <w:lang w:val="hy-AM"/>
        </w:rPr>
        <w:t>Ակնկալվող արդյունքը</w:t>
      </w:r>
    </w:p>
    <w:p w:rsidR="00183924" w:rsidRPr="00C83EDD" w:rsidRDefault="00183924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1F6B8D">
        <w:rPr>
          <w:rFonts w:ascii="GHEA Grapalat" w:hAnsi="GHEA Grapalat"/>
          <w:noProof/>
          <w:lang w:val="hy-AM"/>
        </w:rPr>
        <w:t xml:space="preserve">Նախագծի ընդունմամբ </w:t>
      </w:r>
      <w:r w:rsidR="00F60F5F" w:rsidRPr="00D467F1">
        <w:rPr>
          <w:rFonts w:ascii="GHEA Grapalat" w:hAnsi="GHEA Grapalat"/>
          <w:noProof/>
          <w:lang w:val="hy-AM"/>
        </w:rPr>
        <w:t xml:space="preserve">իրավական ուժ կստանա արդեն իսկ հրապարակված </w:t>
      </w:r>
      <w:r w:rsidRPr="001F6B8D">
        <w:rPr>
          <w:rFonts w:ascii="GHEA Grapalat" w:hAnsi="GHEA Grapalat"/>
          <w:noProof/>
          <w:lang w:val="hy-AM"/>
        </w:rPr>
        <w:t xml:space="preserve"> </w:t>
      </w:r>
      <w:r w:rsidR="001F61FD" w:rsidRPr="00D467F1">
        <w:rPr>
          <w:rFonts w:ascii="GHEA Grapalat" w:hAnsi="GHEA Grapalat" w:cs="Sylfaen"/>
          <w:lang w:val="hy-AM"/>
        </w:rPr>
        <w:t xml:space="preserve">ՀՀ </w:t>
      </w:r>
      <w:r w:rsidR="001F61FD" w:rsidRPr="00D467F1">
        <w:rPr>
          <w:rFonts w:ascii="GHEA Grapalat" w:hAnsi="GHEA Grapalat"/>
          <w:color w:val="000000"/>
          <w:lang w:val="hy-AM"/>
        </w:rPr>
        <w:t xml:space="preserve">մետաղական հանքաքար արդյունահանող կազմակերպությունների իրական սեփականատերերի բացահայտման համար անհրաժեշտ միջոցառումների </w:t>
      </w:r>
      <w:r w:rsidR="001F61FD" w:rsidRPr="003B480B">
        <w:rPr>
          <w:rFonts w:ascii="GHEA Grapalat" w:hAnsi="GHEA Grapalat" w:cs="Sylfaen"/>
          <w:lang w:val="hy-AM"/>
        </w:rPr>
        <w:t>ճանապարհային քարտեզը</w:t>
      </w:r>
      <w:r w:rsidR="001F61FD" w:rsidRPr="00D467F1">
        <w:rPr>
          <w:rFonts w:ascii="GHEA Grapalat" w:hAnsi="GHEA Grapalat" w:cs="Sylfaen"/>
          <w:lang w:val="hy-AM"/>
        </w:rPr>
        <w:t>, ինչով</w:t>
      </w:r>
      <w:r w:rsidR="006D7CBE" w:rsidRPr="00D467F1">
        <w:rPr>
          <w:rFonts w:ascii="GHEA Grapalat" w:hAnsi="GHEA Grapalat" w:cs="Sylfaen"/>
          <w:lang w:val="hy-AM"/>
        </w:rPr>
        <w:t xml:space="preserve"> կապահովվի ճանապարհային քարտեզով նախանշված գործողությունների իրականացման սահուն ընթացքը</w:t>
      </w:r>
      <w:r w:rsidRPr="001F6B8D">
        <w:rPr>
          <w:rFonts w:ascii="GHEA Grapalat" w:hAnsi="GHEA Grapalat" w:cs="Sylfaen"/>
          <w:lang w:val="hy-AM"/>
        </w:rPr>
        <w:t>:</w:t>
      </w:r>
    </w:p>
    <w:p w:rsidR="00183924" w:rsidRDefault="00183924" w:rsidP="00183924">
      <w:pPr>
        <w:spacing w:line="360" w:lineRule="auto"/>
        <w:jc w:val="center"/>
        <w:rPr>
          <w:rFonts w:ascii="GHEA Grapalat" w:hAnsi="GHEA Grapalat" w:cs="Sylfaen"/>
        </w:rPr>
      </w:pPr>
    </w:p>
    <w:p w:rsidR="00060484" w:rsidRPr="00060484" w:rsidRDefault="00060484" w:rsidP="00183924">
      <w:pPr>
        <w:spacing w:line="360" w:lineRule="auto"/>
        <w:jc w:val="center"/>
        <w:rPr>
          <w:rFonts w:ascii="GHEA Grapalat" w:hAnsi="GHEA Grapalat" w:cs="Sylfaen"/>
        </w:rPr>
      </w:pPr>
    </w:p>
    <w:p w:rsidR="00183924" w:rsidRPr="00D467F1" w:rsidRDefault="00183924" w:rsidP="00183924">
      <w:pPr>
        <w:jc w:val="center"/>
        <w:rPr>
          <w:rFonts w:ascii="GHEA Grapalat" w:hAnsi="GHEA Grapalat" w:cs="Sylfaen"/>
          <w:b/>
          <w:lang w:val="hy-AM"/>
        </w:rPr>
      </w:pPr>
    </w:p>
    <w:p w:rsidR="00183924" w:rsidRPr="001F6B8D" w:rsidRDefault="00183924" w:rsidP="00183924">
      <w:pPr>
        <w:jc w:val="center"/>
        <w:rPr>
          <w:rFonts w:ascii="GHEA Grapalat" w:hAnsi="GHEA Grapalat" w:cs="Sylfaen"/>
          <w:b/>
          <w:lang w:val="hy-AM"/>
        </w:rPr>
      </w:pPr>
      <w:r w:rsidRPr="001F6B8D">
        <w:rPr>
          <w:rFonts w:ascii="GHEA Grapalat" w:hAnsi="GHEA Grapalat" w:cs="Sylfaen"/>
          <w:b/>
          <w:lang w:val="hy-AM"/>
        </w:rPr>
        <w:lastRenderedPageBreak/>
        <w:t>Տ Ե Ղ Ե Կ Ա Ն Ք</w:t>
      </w:r>
    </w:p>
    <w:p w:rsidR="00183924" w:rsidRPr="001F6B8D" w:rsidRDefault="00183924" w:rsidP="00183924">
      <w:pPr>
        <w:jc w:val="center"/>
        <w:rPr>
          <w:rFonts w:ascii="GHEA Grapalat" w:hAnsi="GHEA Grapalat" w:cs="Sylfaen"/>
          <w:b/>
          <w:lang w:val="hy-AM"/>
        </w:rPr>
      </w:pPr>
    </w:p>
    <w:p w:rsidR="00183924" w:rsidRPr="001F6B8D" w:rsidRDefault="00183924" w:rsidP="00183924">
      <w:pPr>
        <w:jc w:val="center"/>
        <w:rPr>
          <w:rFonts w:ascii="GHEA Grapalat" w:hAnsi="GHEA Grapalat" w:cs="Sylfaen"/>
          <w:b/>
          <w:lang w:val="hy-AM"/>
        </w:rPr>
      </w:pPr>
    </w:p>
    <w:p w:rsidR="00183924" w:rsidRPr="00AA1BD2" w:rsidRDefault="00183924" w:rsidP="00060484">
      <w:pPr>
        <w:jc w:val="center"/>
        <w:rPr>
          <w:rFonts w:ascii="GHEA Grapalat" w:hAnsi="GHEA Grapalat" w:cs="Sylfaen"/>
          <w:b/>
          <w:lang w:val="hy-AM"/>
        </w:rPr>
      </w:pPr>
      <w:r w:rsidRPr="00AA1BD2">
        <w:rPr>
          <w:rFonts w:ascii="GHEA Grapalat" w:hAnsi="GHEA Grapalat"/>
          <w:b/>
          <w:lang w:val="hy-AM"/>
        </w:rPr>
        <w:t>«</w:t>
      </w:r>
      <w:r w:rsidR="00553103" w:rsidRPr="00AA1BD2">
        <w:rPr>
          <w:rFonts w:ascii="GHEA Grapalat" w:hAnsi="GHEA Grapalat"/>
          <w:b/>
          <w:lang w:val="hy-AM"/>
        </w:rPr>
        <w:t>ՀԱՅԱՍՏԱՆԻ ՀԱՆՐԱՊԵՏՈՒԹՅԱՆ ՄԵՏԱՂԱԿԱՆ ՀԱՆՔԱՔԱՐ ԱՐԴՅՈՒՆԱՀԱՆՈՂ ԿԱԶՄԱԿԵՐՊՈՒԹՅՈՒՆՆԵՐԻ ԻՐԱԿԱՆ ՍԵՓԱԿԱՆԱՏԵՐԵՐԻ ԲԱՑԱՀԱՅՏՄԱՆ ՀԱՄԱՐ ԱՆՀՐԱԺԵՇՏ ՄԻՋՈՑԱՌՈՒՄՆԵՐԻ ՃԱՆԱՊԱՐՀԱՅԻՆ ՔԱՐՏԵԶԸ ՀԱՍՏԱՏԵԼՈՒ ՄԱՍԻՆ</w:t>
      </w:r>
      <w:r w:rsidRPr="00AA1BD2">
        <w:rPr>
          <w:rFonts w:ascii="GHEA Grapalat" w:eastAsia="Calibri" w:hAnsi="GHEA Grapalat"/>
          <w:b/>
          <w:lang w:val="hy-AM"/>
        </w:rPr>
        <w:t xml:space="preserve">» </w:t>
      </w:r>
      <w:r w:rsidRPr="00AA1BD2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AA1BD2">
        <w:rPr>
          <w:rFonts w:ascii="GHEA Grapalat" w:hAnsi="GHEA Grapalat" w:cs="Sylfaen"/>
          <w:b/>
          <w:lang w:val="hy-AM"/>
        </w:rPr>
        <w:t xml:space="preserve">ԸՆԴՈՒՆՄԱՆ </w:t>
      </w:r>
      <w:r w:rsidRPr="00AA1BD2">
        <w:rPr>
          <w:rFonts w:ascii="GHEA Grapalat" w:hAnsi="GHEA Grapalat" w:cs="Sylfaen"/>
          <w:b/>
          <w:lang w:val="af-ZA"/>
        </w:rPr>
        <w:t>ԿԱՊԱԿՑՈՒԹՅԱՄԲ</w:t>
      </w:r>
      <w:r w:rsidRPr="00AA1BD2">
        <w:rPr>
          <w:rFonts w:ascii="GHEA Grapalat" w:hAnsi="GHEA Grapalat"/>
          <w:b/>
          <w:lang w:val="af-ZA"/>
        </w:rPr>
        <w:t xml:space="preserve"> ԱՅԼ ԻՐԱՎԱԿԱՆ ԱԿՏԵՐԻ ԸՆԴՈՒՆՄԱՆ ԱՆՀՐԱԺԵՇՏՈՒԹՅԱՆ ՄԱՍԻՆ</w:t>
      </w:r>
    </w:p>
    <w:p w:rsidR="00183924" w:rsidRPr="00AA1BD2" w:rsidRDefault="00183924" w:rsidP="0018392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183924" w:rsidRPr="001F6B8D" w:rsidRDefault="00183924" w:rsidP="00060484">
      <w:pPr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AA1BD2">
        <w:rPr>
          <w:rFonts w:ascii="GHEA Grapalat" w:hAnsi="GHEA Grapalat"/>
          <w:lang w:val="hy-AM"/>
        </w:rPr>
        <w:t>«</w:t>
      </w:r>
      <w:r w:rsidR="00553103" w:rsidRPr="00AA1BD2">
        <w:rPr>
          <w:rFonts w:ascii="GHEA Grapalat" w:hAnsi="GHEA Grapalat"/>
          <w:lang w:val="hy-AM"/>
        </w:rPr>
        <w:t>Հայաստանի Հանրապետության մետաղական հանքաքար արդյունահանող կազմակերպությունների իրական սեփականատերերի բացահայտման համար անհրաժեշտ միջոցառումների ճանապարհային քարտեզը</w:t>
      </w:r>
      <w:r w:rsidR="00553103" w:rsidRPr="00D467F1">
        <w:rPr>
          <w:rFonts w:ascii="GHEA Grapalat" w:hAnsi="GHEA Grapalat"/>
          <w:lang w:val="hy-AM"/>
        </w:rPr>
        <w:t xml:space="preserve"> հաստատելու մասին</w:t>
      </w:r>
      <w:r w:rsidRPr="00AA1BD2">
        <w:rPr>
          <w:rFonts w:ascii="GHEA Grapalat" w:eastAsia="Calibri" w:hAnsi="GHEA Grapalat"/>
          <w:lang w:val="hy-AM"/>
        </w:rPr>
        <w:t>»</w:t>
      </w:r>
      <w:r w:rsidRPr="001F6B8D">
        <w:rPr>
          <w:rFonts w:ascii="GHEA Grapalat" w:eastAsia="Calibri" w:hAnsi="GHEA Grapalat"/>
          <w:lang w:val="hy-AM"/>
        </w:rPr>
        <w:t xml:space="preserve"> Հ</w:t>
      </w:r>
      <w:r w:rsidRPr="001F6B8D">
        <w:rPr>
          <w:rFonts w:ascii="GHEA Grapalat" w:hAnsi="GHEA Grapalat"/>
          <w:bCs/>
          <w:lang w:val="hy-AM"/>
        </w:rPr>
        <w:t>այաստանի Հանրապետության կառավարության որոշման</w:t>
      </w:r>
      <w:r w:rsidRPr="001F6B8D">
        <w:rPr>
          <w:rFonts w:ascii="GHEA Grapalat" w:hAnsi="GHEA Grapalat"/>
          <w:b/>
          <w:bCs/>
          <w:lang w:val="hy-AM"/>
        </w:rPr>
        <w:t xml:space="preserve"> </w:t>
      </w:r>
      <w:r w:rsidRPr="001F6B8D">
        <w:rPr>
          <w:rFonts w:ascii="GHEA Grapalat" w:hAnsi="GHEA Grapalat" w:cs="Sylfaen"/>
          <w:lang w:val="hy-AM"/>
        </w:rPr>
        <w:t xml:space="preserve">նախագծի </w:t>
      </w:r>
      <w:r w:rsidRPr="001F6B8D">
        <w:rPr>
          <w:rFonts w:ascii="GHEA Grapalat" w:hAnsi="GHEA Grapalat"/>
          <w:lang w:val="hy-AM"/>
        </w:rPr>
        <w:t>ընդունման</w:t>
      </w:r>
      <w:r w:rsidRPr="001F6B8D">
        <w:rPr>
          <w:rFonts w:ascii="GHEA Grapalat" w:hAnsi="GHEA Grapalat"/>
          <w:lang w:val="af-ZA"/>
        </w:rPr>
        <w:t xml:space="preserve"> </w:t>
      </w:r>
      <w:r w:rsidRPr="001F6B8D">
        <w:rPr>
          <w:rFonts w:ascii="GHEA Grapalat" w:hAnsi="GHEA Grapalat" w:cs="Sylfaen"/>
          <w:lang w:val="af-ZA"/>
        </w:rPr>
        <w:t>կապակցությամբ այլ իրավական ակտե</w:t>
      </w:r>
      <w:r w:rsidRPr="001F6B8D">
        <w:rPr>
          <w:rFonts w:ascii="GHEA Grapalat" w:hAnsi="GHEA Grapalat" w:cs="Sylfaen"/>
          <w:lang w:val="hy-AM"/>
        </w:rPr>
        <w:t>րի ընդունման</w:t>
      </w:r>
      <w:r w:rsidRPr="001F6B8D">
        <w:rPr>
          <w:rFonts w:ascii="GHEA Grapalat" w:hAnsi="GHEA Grapalat" w:cs="Sylfaen"/>
          <w:lang w:val="af-ZA"/>
        </w:rPr>
        <w:t xml:space="preserve"> </w:t>
      </w:r>
      <w:r w:rsidRPr="001F6B8D">
        <w:rPr>
          <w:rFonts w:ascii="GHEA Grapalat" w:hAnsi="GHEA Grapalat" w:cs="Sylfaen"/>
          <w:lang w:val="hy-AM"/>
        </w:rPr>
        <w:t>անհրաժեշտություն չի</w:t>
      </w:r>
      <w:r w:rsidRPr="001F6B8D">
        <w:rPr>
          <w:rFonts w:ascii="GHEA Grapalat" w:hAnsi="GHEA Grapalat" w:cs="Sylfaen"/>
          <w:lang w:val="af-ZA"/>
        </w:rPr>
        <w:t xml:space="preserve"> առաջանում</w:t>
      </w:r>
      <w:r w:rsidRPr="001F6B8D">
        <w:rPr>
          <w:rFonts w:ascii="GHEA Grapalat" w:hAnsi="GHEA Grapalat" w:cs="Sylfaen"/>
          <w:lang w:val="hy-AM"/>
        </w:rPr>
        <w:t>:</w:t>
      </w:r>
    </w:p>
    <w:p w:rsidR="00183924" w:rsidRPr="001F6B8D" w:rsidRDefault="00183924" w:rsidP="00183924">
      <w:pPr>
        <w:rPr>
          <w:lang w:val="hy-AM"/>
        </w:rPr>
      </w:pPr>
    </w:p>
    <w:p w:rsidR="00183924" w:rsidRPr="001F6B8D" w:rsidRDefault="00183924" w:rsidP="00183924">
      <w:pPr>
        <w:rPr>
          <w:rFonts w:ascii="Sylfaen" w:hAnsi="Sylfaen"/>
          <w:lang w:val="hy-AM"/>
        </w:rPr>
      </w:pPr>
    </w:p>
    <w:p w:rsidR="00183924" w:rsidRPr="001F6B8D" w:rsidRDefault="00183924" w:rsidP="00183924">
      <w:pPr>
        <w:spacing w:line="360" w:lineRule="auto"/>
        <w:ind w:firstLine="284"/>
        <w:jc w:val="both"/>
        <w:rPr>
          <w:rFonts w:ascii="GHEA Grapalat" w:hAnsi="GHEA Grapalat"/>
          <w:b/>
          <w:i/>
          <w:lang w:val="hy-AM"/>
        </w:rPr>
      </w:pPr>
    </w:p>
    <w:p w:rsidR="00183924" w:rsidRPr="001F6B8D" w:rsidRDefault="00183924" w:rsidP="0018392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F6B8D">
        <w:rPr>
          <w:rFonts w:ascii="GHEA Grapalat" w:hAnsi="GHEA Grapalat" w:cs="Sylfaen"/>
          <w:b/>
          <w:lang w:val="hy-AM"/>
        </w:rPr>
        <w:t>Տ Ե Ղ</w:t>
      </w:r>
      <w:r w:rsidRPr="001F6B8D">
        <w:rPr>
          <w:rFonts w:ascii="GHEA Grapalat" w:hAnsi="GHEA Grapalat" w:cs="Sylfaen"/>
          <w:lang w:val="hy-AM"/>
        </w:rPr>
        <w:t xml:space="preserve"> </w:t>
      </w:r>
      <w:r w:rsidRPr="001F6B8D">
        <w:rPr>
          <w:rFonts w:ascii="GHEA Grapalat" w:hAnsi="GHEA Grapalat" w:cs="Sylfaen"/>
          <w:b/>
          <w:lang w:val="hy-AM"/>
        </w:rPr>
        <w:t>Ե Կ Ա Ն Ք</w:t>
      </w:r>
    </w:p>
    <w:p w:rsidR="00183924" w:rsidRPr="001F6B8D" w:rsidRDefault="00183924" w:rsidP="00183924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83924" w:rsidRPr="00AA1BD2" w:rsidRDefault="00183924" w:rsidP="00060484">
      <w:pPr>
        <w:jc w:val="center"/>
        <w:rPr>
          <w:rFonts w:ascii="GHEA Grapalat" w:hAnsi="GHEA Grapalat"/>
          <w:b/>
          <w:bCs/>
          <w:lang w:val="hy-AM"/>
        </w:rPr>
      </w:pPr>
      <w:r w:rsidRPr="00AA1BD2">
        <w:rPr>
          <w:rFonts w:ascii="GHEA Grapalat" w:hAnsi="GHEA Grapalat"/>
          <w:b/>
          <w:lang w:val="hy-AM"/>
        </w:rPr>
        <w:t>«</w:t>
      </w:r>
      <w:r w:rsidR="00553103" w:rsidRPr="00AA1BD2">
        <w:rPr>
          <w:rFonts w:ascii="GHEA Grapalat" w:hAnsi="GHEA Grapalat"/>
          <w:b/>
          <w:lang w:val="hy-AM"/>
        </w:rPr>
        <w:t>ՀԱՅԱՍՏԱՆԻ ՀԱՆՐԱՊԵՏՈՒԹՅԱՆ ՄԵՏԱՂԱԿԱՆ ՀԱՆՔԱՔԱՐ ԱՐԴՅՈՒՆԱՀԱՆՈՂ ԿԱԶՄԱԿԵՐՊՈՒԹՅՈՒՆՆԵՐԻ ԻՐԱԿԱՆ ՍԵՓԱԿԱՆԱՏԵՐԵՐԻ ԲԱՑԱՀԱՅՏՄԱՆ ՀԱՄԱՐ ԱՆՀՐԱԺԵՇՏ ՄԻՋՈՑԱՌՈՒՄՆԵՐԻ ՃԱՆԱՊԱՐՀԱՅԻՆ ՔԱՐՏԵԶԸ ՀԱՍՏԱՏԵԼՈՒ ՄԱՍԻՆ</w:t>
      </w:r>
      <w:r w:rsidRPr="00AA1BD2">
        <w:rPr>
          <w:rFonts w:ascii="GHEA Grapalat" w:eastAsia="Calibri" w:hAnsi="GHEA Grapalat"/>
          <w:b/>
          <w:lang w:val="hy-AM"/>
        </w:rPr>
        <w:t xml:space="preserve">» </w:t>
      </w:r>
      <w:r w:rsidRPr="00AA1BD2">
        <w:rPr>
          <w:rFonts w:ascii="GHEA Grapalat" w:hAnsi="GHEA Grapalat"/>
          <w:b/>
          <w:bCs/>
          <w:lang w:val="hy-AM"/>
        </w:rPr>
        <w:t xml:space="preserve">ՀԱՅԱՍՏԱՆԻ ՀԱՆՐԱՊԵՏՈՒԹՅԱՆ ԿԱՌԱՎԱՐՈՒԹՅԱՆ ՈՐՈՇՄԱՆ </w:t>
      </w:r>
      <w:r w:rsidRPr="00AA1BD2">
        <w:rPr>
          <w:rFonts w:ascii="GHEA Grapalat" w:hAnsi="GHEA Grapalat" w:cs="Sylfaen"/>
          <w:b/>
          <w:bCs/>
          <w:lang w:val="hy-AM"/>
        </w:rPr>
        <w:t xml:space="preserve">ԸՆԴՈՒՆՄԱՆ </w:t>
      </w:r>
      <w:r w:rsidRPr="00AA1BD2">
        <w:rPr>
          <w:rFonts w:ascii="GHEA Grapalat" w:hAnsi="GHEA Grapalat" w:cs="Sylfaen"/>
          <w:b/>
          <w:color w:val="000000"/>
          <w:lang w:val="hy-AM"/>
        </w:rPr>
        <w:t>ԱՌՆՉՈՒԹՅԱՄԲ ՀԱՅԱՍՏԱՆԻ ՀԱՆՐԱՊԵՏՈՒԹՅԱՆ ՊԵՏԱԿԱՆ ԲՅՈՒՋԵՈՒՄ ԾԱԽՍԵՐԻ ԵՎ ԵԿԱՄՈՒՏՆԵՐԻ ԷԱԿԱՆ ԱՎԵԼԱՑՄԱՆ ԿԱՄ ՆՎԱԶԵՑՄԱՆ ԲԱՑԱԿԱՅՈՒԹՅԱՆ ՄԱՍԻՆ</w:t>
      </w:r>
    </w:p>
    <w:p w:rsidR="00183924" w:rsidRPr="00AA1BD2" w:rsidRDefault="00183924" w:rsidP="0018392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87C4C" w:rsidRPr="00D467F1" w:rsidRDefault="00183924" w:rsidP="00060484">
      <w:pPr>
        <w:spacing w:line="276" w:lineRule="auto"/>
        <w:ind w:firstLine="500"/>
        <w:jc w:val="both"/>
        <w:rPr>
          <w:lang w:val="hy-AM"/>
        </w:rPr>
      </w:pPr>
      <w:r w:rsidRPr="00AA1BD2">
        <w:rPr>
          <w:rFonts w:ascii="GHEA Grapalat" w:hAnsi="GHEA Grapalat"/>
          <w:lang w:val="hy-AM"/>
        </w:rPr>
        <w:t>«</w:t>
      </w:r>
      <w:r w:rsidR="00553103" w:rsidRPr="00AA1BD2">
        <w:rPr>
          <w:rFonts w:ascii="GHEA Grapalat" w:hAnsi="GHEA Grapalat"/>
          <w:lang w:val="hy-AM"/>
        </w:rPr>
        <w:t>Հայաստանի Հանրապետության մետաղական հանքաքար արդյունահանող կազմակերպությունների իրական սեփականատերերի բացահայտման համար անհրաժեշտ միջոցառումների ճանապարհային քարտեզը</w:t>
      </w:r>
      <w:r w:rsidR="00553103" w:rsidRPr="00D467F1">
        <w:rPr>
          <w:rFonts w:ascii="GHEA Grapalat" w:hAnsi="GHEA Grapalat"/>
          <w:lang w:val="hy-AM"/>
        </w:rPr>
        <w:t xml:space="preserve"> հաստատելու մասին</w:t>
      </w:r>
      <w:r w:rsidRPr="00AA1BD2">
        <w:rPr>
          <w:rFonts w:ascii="GHEA Grapalat" w:eastAsia="Calibri" w:hAnsi="GHEA Grapalat"/>
          <w:lang w:val="hy-AM"/>
        </w:rPr>
        <w:t>» Հ</w:t>
      </w:r>
      <w:r w:rsidRPr="00AA1BD2">
        <w:rPr>
          <w:rFonts w:ascii="GHEA Grapalat" w:hAnsi="GHEA Grapalat"/>
          <w:bCs/>
          <w:lang w:val="hy-AM"/>
        </w:rPr>
        <w:t>այաստանի Հանրապետության կառավարության որոշման</w:t>
      </w:r>
      <w:r w:rsidRPr="00AA1BD2">
        <w:rPr>
          <w:rFonts w:ascii="GHEA Grapalat" w:hAnsi="GHEA Grapalat"/>
          <w:b/>
          <w:bCs/>
          <w:lang w:val="hy-AM"/>
        </w:rPr>
        <w:t xml:space="preserve"> </w:t>
      </w:r>
      <w:r w:rsidRPr="00AA1BD2">
        <w:rPr>
          <w:rFonts w:ascii="GHEA Grapalat" w:hAnsi="GHEA Grapalat" w:cs="Sylfaen"/>
          <w:lang w:val="hy-AM"/>
        </w:rPr>
        <w:t>նախագծի ընդունման դեպքում Հայաստանի Հանրապետության պետական բյուջեի եկամուտների</w:t>
      </w:r>
      <w:r w:rsidRPr="001F6B8D">
        <w:rPr>
          <w:rFonts w:ascii="GHEA Grapalat" w:hAnsi="GHEA Grapalat" w:cs="Sylfaen"/>
          <w:lang w:val="hy-AM"/>
        </w:rPr>
        <w:t xml:space="preserve"> և ծախսերի </w:t>
      </w:r>
      <w:r w:rsidRPr="001F6B8D">
        <w:rPr>
          <w:rFonts w:ascii="GHEA Grapalat" w:hAnsi="GHEA Grapalat" w:cs="Sylfaen"/>
          <w:bCs/>
          <w:lang w:val="hy-AM"/>
        </w:rPr>
        <w:t>էական ավելացում կամ նվազեցում չի նախատեսվում:</w:t>
      </w:r>
    </w:p>
    <w:sectPr w:rsidR="00487C4C" w:rsidRPr="00D467F1" w:rsidSect="006B713E">
      <w:headerReference w:type="default" r:id="rId7"/>
      <w:footerReference w:type="even" r:id="rId8"/>
      <w:footerReference w:type="default" r:id="rId9"/>
      <w:pgSz w:w="12240" w:h="15840"/>
      <w:pgMar w:top="709" w:right="1183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3D6" w:rsidRDefault="006A73D6" w:rsidP="00183924">
      <w:r>
        <w:separator/>
      </w:r>
    </w:p>
  </w:endnote>
  <w:endnote w:type="continuationSeparator" w:id="0">
    <w:p w:rsidR="006A73D6" w:rsidRDefault="006A73D6" w:rsidP="00183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D2" w:rsidRDefault="00294531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78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5D2" w:rsidRDefault="006A73D6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D2" w:rsidRDefault="006A73D6"/>
  <w:p w:rsidR="00D815D2" w:rsidRDefault="006A73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3D6" w:rsidRDefault="006A73D6" w:rsidP="00183924">
      <w:r>
        <w:separator/>
      </w:r>
    </w:p>
  </w:footnote>
  <w:footnote w:type="continuationSeparator" w:id="0">
    <w:p w:rsidR="006A73D6" w:rsidRDefault="006A73D6" w:rsidP="00183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D2" w:rsidRPr="002B3928" w:rsidRDefault="005B3787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D815D2" w:rsidRDefault="006A73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E52"/>
    <w:rsid w:val="00060484"/>
    <w:rsid w:val="00131E52"/>
    <w:rsid w:val="00183924"/>
    <w:rsid w:val="001D08DF"/>
    <w:rsid w:val="001F61FD"/>
    <w:rsid w:val="00294531"/>
    <w:rsid w:val="0031713D"/>
    <w:rsid w:val="003B480B"/>
    <w:rsid w:val="003C553E"/>
    <w:rsid w:val="00435B4A"/>
    <w:rsid w:val="004466CD"/>
    <w:rsid w:val="00450153"/>
    <w:rsid w:val="004540BC"/>
    <w:rsid w:val="00487C4C"/>
    <w:rsid w:val="005040F4"/>
    <w:rsid w:val="00510691"/>
    <w:rsid w:val="0052445D"/>
    <w:rsid w:val="00553103"/>
    <w:rsid w:val="0056297C"/>
    <w:rsid w:val="005B3787"/>
    <w:rsid w:val="005B78B5"/>
    <w:rsid w:val="005D3169"/>
    <w:rsid w:val="006A73D6"/>
    <w:rsid w:val="006D7CBE"/>
    <w:rsid w:val="00724541"/>
    <w:rsid w:val="008C3002"/>
    <w:rsid w:val="008F256A"/>
    <w:rsid w:val="00A25F9D"/>
    <w:rsid w:val="00AA1BD2"/>
    <w:rsid w:val="00BE6540"/>
    <w:rsid w:val="00C56629"/>
    <w:rsid w:val="00D018DC"/>
    <w:rsid w:val="00D20E91"/>
    <w:rsid w:val="00D467F1"/>
    <w:rsid w:val="00DD3BC1"/>
    <w:rsid w:val="00DE1A52"/>
    <w:rsid w:val="00EC3E2A"/>
    <w:rsid w:val="00F36A8F"/>
    <w:rsid w:val="00F6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3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3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83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39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392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18392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D0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8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8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3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39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83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392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8392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18392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D0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8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8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31FE-4F4E-4E09-849A-45CF939F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Shindyan</dc:creator>
  <cp:lastModifiedBy>Astghik Melkonyan</cp:lastModifiedBy>
  <cp:revision>6</cp:revision>
  <dcterms:created xsi:type="dcterms:W3CDTF">2018-02-28T10:11:00Z</dcterms:created>
  <dcterms:modified xsi:type="dcterms:W3CDTF">2018-03-15T11:12:00Z</dcterms:modified>
</cp:coreProperties>
</file>