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1DC" w:rsidRPr="00706817" w:rsidRDefault="00C641DC" w:rsidP="0013094E">
      <w:pPr>
        <w:tabs>
          <w:tab w:val="left" w:pos="720"/>
        </w:tabs>
        <w:spacing w:line="360" w:lineRule="auto"/>
        <w:ind w:left="1440"/>
        <w:jc w:val="center"/>
        <w:rPr>
          <w:rFonts w:ascii="GHEA Grapalat" w:hAnsi="GHEA Grapalat" w:cs="Sylfaen"/>
          <w:b/>
          <w:lang w:val="en-US"/>
        </w:rPr>
      </w:pPr>
      <w:r w:rsidRPr="00706817">
        <w:rPr>
          <w:rFonts w:ascii="GHEA Grapalat" w:hAnsi="GHEA Grapalat" w:cs="Sylfaen"/>
          <w:b/>
          <w:lang w:val="en-US"/>
        </w:rPr>
        <w:t>Տեղեկանք</w:t>
      </w:r>
      <w:r w:rsidRPr="00706817">
        <w:rPr>
          <w:rFonts w:ascii="GHEA Grapalat" w:hAnsi="GHEA Grapalat" w:cs="Arial Armenian"/>
          <w:b/>
          <w:lang w:val="en-US"/>
        </w:rPr>
        <w:t xml:space="preserve">  </w:t>
      </w:r>
      <w:r w:rsidRPr="00706817">
        <w:rPr>
          <w:rFonts w:ascii="GHEA Grapalat" w:hAnsi="GHEA Grapalat" w:cs="Sylfaen"/>
          <w:b/>
          <w:lang w:val="en-US"/>
        </w:rPr>
        <w:t>հիմնավորում</w:t>
      </w:r>
    </w:p>
    <w:p w:rsidR="00C641DC" w:rsidRDefault="00C641DC" w:rsidP="0013094E">
      <w:pPr>
        <w:tabs>
          <w:tab w:val="left" w:pos="720"/>
        </w:tabs>
        <w:spacing w:line="360" w:lineRule="auto"/>
        <w:ind w:left="1440"/>
        <w:jc w:val="center"/>
        <w:rPr>
          <w:rFonts w:ascii="GHEA Grapalat" w:hAnsi="GHEA Grapalat"/>
        </w:rPr>
      </w:pPr>
    </w:p>
    <w:p w:rsidR="00C641DC" w:rsidRPr="00706817" w:rsidRDefault="00C641DC" w:rsidP="0013094E">
      <w:pPr>
        <w:tabs>
          <w:tab w:val="left" w:pos="720"/>
        </w:tabs>
        <w:spacing w:line="360" w:lineRule="auto"/>
        <w:ind w:left="1440"/>
        <w:jc w:val="center"/>
        <w:rPr>
          <w:rFonts w:ascii="GHEA Grapalat" w:hAnsi="GHEA Grapalat"/>
        </w:rPr>
      </w:pPr>
    </w:p>
    <w:p w:rsidR="00C641DC" w:rsidRPr="00706817" w:rsidRDefault="00C641DC" w:rsidP="00706817">
      <w:pPr>
        <w:tabs>
          <w:tab w:val="left" w:pos="720"/>
        </w:tabs>
        <w:spacing w:line="360" w:lineRule="auto"/>
        <w:ind w:left="709"/>
        <w:jc w:val="both"/>
        <w:rPr>
          <w:rFonts w:ascii="GHEA Grapalat" w:hAnsi="GHEA Grapalat" w:cs="Arial Armenian"/>
          <w:lang w:val="en-US"/>
        </w:rPr>
      </w:pPr>
      <w:r w:rsidRPr="00706817">
        <w:rPr>
          <w:rFonts w:ascii="GHEA Grapalat" w:hAnsi="GHEA Grapalat" w:cs="Sylfaen"/>
          <w:lang w:val="en-US"/>
        </w:rPr>
        <w:tab/>
      </w:r>
      <w:r w:rsidRPr="00706817">
        <w:rPr>
          <w:rFonts w:ascii="GHEA Grapalat" w:hAnsi="GHEA Grapalat" w:cs="Sylfaen"/>
          <w:lang w:val="en-US"/>
        </w:rPr>
        <w:tab/>
        <w:t>Համաձայն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Sylfaen"/>
          <w:lang w:val="en-US"/>
        </w:rPr>
        <w:t>Հայաստանի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Sylfaen"/>
          <w:lang w:val="en-US"/>
        </w:rPr>
        <w:t>Հանրապետության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Sylfaen"/>
          <w:lang w:val="en-US"/>
        </w:rPr>
        <w:t>ընտրական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Sylfaen"/>
          <w:lang w:val="en-US"/>
        </w:rPr>
        <w:t>օրենսգրքի</w:t>
      </w:r>
      <w:r w:rsidRPr="00706817">
        <w:rPr>
          <w:rFonts w:ascii="GHEA Grapalat" w:hAnsi="GHEA Grapalat" w:cs="Arial Armenian"/>
          <w:lang w:val="en-US"/>
        </w:rPr>
        <w:t xml:space="preserve"> 135-</w:t>
      </w:r>
      <w:r w:rsidRPr="00706817">
        <w:rPr>
          <w:rFonts w:ascii="GHEA Grapalat" w:hAnsi="GHEA Grapalat" w:cs="Sylfaen"/>
          <w:lang w:val="en-US"/>
        </w:rPr>
        <w:t>րդ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Sylfaen"/>
          <w:lang w:val="en-US"/>
        </w:rPr>
        <w:t>հոդվածի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Sylfaen"/>
          <w:lang w:val="en-US"/>
        </w:rPr>
        <w:t>պահանջի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Sylfaen"/>
          <w:lang w:val="en-US"/>
        </w:rPr>
        <w:t>և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Sylfaen"/>
          <w:lang w:val="en-US"/>
        </w:rPr>
        <w:t>Արմավիրի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Sylfaen"/>
          <w:lang w:val="en-US"/>
        </w:rPr>
        <w:t>մարզպետի</w:t>
      </w:r>
      <w:r w:rsidRPr="00706817">
        <w:rPr>
          <w:rFonts w:ascii="GHEA Grapalat" w:hAnsi="GHEA Grapalat" w:cs="Arial Armenian"/>
          <w:lang w:val="en-US"/>
        </w:rPr>
        <w:t xml:space="preserve"> 07.02.2011</w:t>
      </w:r>
      <w:r w:rsidRPr="00706817">
        <w:rPr>
          <w:rFonts w:ascii="GHEA Grapalat" w:hAnsi="GHEA Grapalat" w:cs="Sylfaen"/>
          <w:lang w:val="en-US"/>
        </w:rPr>
        <w:t>թ</w:t>
      </w:r>
      <w:r w:rsidRPr="00706817">
        <w:rPr>
          <w:rFonts w:ascii="GHEA Grapalat" w:hAnsi="GHEA Grapalat" w:cs="Arial Armenian"/>
          <w:lang w:val="en-US"/>
        </w:rPr>
        <w:t xml:space="preserve">. N 08 </w:t>
      </w:r>
      <w:r w:rsidRPr="00706817">
        <w:rPr>
          <w:rFonts w:ascii="GHEA Grapalat" w:hAnsi="GHEA Grapalat" w:cs="Sylfaen"/>
          <w:lang w:val="en-US"/>
        </w:rPr>
        <w:t>որոշման`</w:t>
      </w:r>
      <w:r w:rsidRPr="00706817">
        <w:rPr>
          <w:rFonts w:ascii="GHEA Grapalat" w:hAnsi="GHEA Grapalat" w:cs="Arial Armenian"/>
          <w:lang w:val="en-US"/>
        </w:rPr>
        <w:t xml:space="preserve"> </w:t>
      </w:r>
    </w:p>
    <w:p w:rsidR="00C641DC" w:rsidRPr="00706817" w:rsidRDefault="00C641DC" w:rsidP="00706817">
      <w:pPr>
        <w:tabs>
          <w:tab w:val="left" w:pos="720"/>
        </w:tabs>
        <w:spacing w:line="360" w:lineRule="auto"/>
        <w:ind w:left="709"/>
        <w:jc w:val="both"/>
        <w:rPr>
          <w:rFonts w:ascii="GHEA Grapalat" w:hAnsi="GHEA Grapalat" w:cs="Arial Armenian"/>
          <w:lang w:val="en-US"/>
        </w:rPr>
      </w:pPr>
      <w:r w:rsidRPr="00706817">
        <w:rPr>
          <w:rFonts w:ascii="GHEA Grapalat" w:hAnsi="GHEA Grapalat" w:cs="Arial Armenian"/>
          <w:lang w:val="en-US"/>
        </w:rPr>
        <w:t xml:space="preserve">       2011</w:t>
      </w:r>
      <w:r w:rsidRPr="00706817">
        <w:rPr>
          <w:rFonts w:ascii="GHEA Grapalat" w:hAnsi="GHEA Grapalat" w:cs="Sylfaen"/>
          <w:lang w:val="en-US"/>
        </w:rPr>
        <w:t>թ</w:t>
      </w:r>
      <w:r w:rsidRPr="00706817">
        <w:rPr>
          <w:rFonts w:ascii="GHEA Grapalat" w:hAnsi="GHEA Grapalat" w:cs="Arial Armenian"/>
          <w:lang w:val="en-US"/>
        </w:rPr>
        <w:t xml:space="preserve">. </w:t>
      </w:r>
      <w:r w:rsidRPr="00706817">
        <w:rPr>
          <w:rFonts w:ascii="GHEA Grapalat" w:hAnsi="GHEA Grapalat" w:cs="Sylfaen"/>
          <w:lang w:val="en-US"/>
        </w:rPr>
        <w:t>ապրիլի</w:t>
      </w:r>
      <w:r w:rsidRPr="00706817">
        <w:rPr>
          <w:rFonts w:ascii="GHEA Grapalat" w:hAnsi="GHEA Grapalat" w:cs="Arial Armenian"/>
          <w:lang w:val="en-US"/>
        </w:rPr>
        <w:t xml:space="preserve">  17-</w:t>
      </w:r>
      <w:r w:rsidRPr="00706817">
        <w:rPr>
          <w:rFonts w:ascii="GHEA Grapalat" w:hAnsi="GHEA Grapalat" w:cs="Sylfaen"/>
          <w:lang w:val="en-US"/>
        </w:rPr>
        <w:t>ին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Sylfaen"/>
          <w:lang w:val="en-US"/>
        </w:rPr>
        <w:t xml:space="preserve">Հովտամեջ և Նոր Արմավիր 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Sylfaen"/>
          <w:lang w:val="en-US"/>
        </w:rPr>
        <w:t>համայնքներում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Sylfaen"/>
          <w:lang w:val="en-US"/>
        </w:rPr>
        <w:t>կայանալու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Sylfaen"/>
          <w:lang w:val="en-US"/>
        </w:rPr>
        <w:t>են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Sylfaen"/>
          <w:lang w:val="en-US"/>
        </w:rPr>
        <w:t>համայնքների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Sylfaen"/>
          <w:lang w:val="en-US"/>
        </w:rPr>
        <w:t>ղեկավարների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Sylfaen"/>
          <w:lang w:val="en-US"/>
        </w:rPr>
        <w:t>հերթական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Sylfaen"/>
          <w:lang w:val="en-US"/>
        </w:rPr>
        <w:t>ընտրություններ</w:t>
      </w:r>
      <w:r w:rsidRPr="00706817">
        <w:rPr>
          <w:rFonts w:ascii="GHEA Grapalat" w:hAnsi="GHEA Grapalat" w:cs="Arial Armenian"/>
          <w:lang w:val="en-US"/>
        </w:rPr>
        <w:t>:</w:t>
      </w:r>
    </w:p>
    <w:p w:rsidR="00C641DC" w:rsidRDefault="00C641DC" w:rsidP="00706817">
      <w:pPr>
        <w:tabs>
          <w:tab w:val="left" w:pos="720"/>
        </w:tabs>
        <w:spacing w:line="360" w:lineRule="auto"/>
        <w:ind w:left="709"/>
        <w:jc w:val="both"/>
        <w:rPr>
          <w:rFonts w:ascii="GHEA Grapalat" w:hAnsi="GHEA Grapalat" w:cs="Arial Armenian"/>
        </w:rPr>
      </w:pPr>
      <w:r w:rsidRPr="00706817">
        <w:rPr>
          <w:rFonts w:ascii="GHEA Grapalat" w:hAnsi="GHEA Grapalat" w:cs="Arial Armenian"/>
          <w:lang w:val="en-US"/>
        </w:rPr>
        <w:t xml:space="preserve">       </w:t>
      </w:r>
      <w:r w:rsidRPr="00706817">
        <w:rPr>
          <w:rFonts w:ascii="GHEA Grapalat" w:hAnsi="GHEA Grapalat" w:cs="Arial Armenian"/>
        </w:rPr>
        <w:t>Ընտրությունների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Arial Armenian"/>
        </w:rPr>
        <w:t>հետ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Arial Armenian"/>
        </w:rPr>
        <w:t>կապված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Arial Armenian"/>
        </w:rPr>
        <w:t>ծախսերի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Arial Armenian"/>
        </w:rPr>
        <w:t>նախահաշիվները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Arial Armenian"/>
        </w:rPr>
        <w:t>համաձայնեցված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Arial Armenian"/>
        </w:rPr>
        <w:t>են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Arial Armenian"/>
        </w:rPr>
        <w:t>ՀՀ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Arial Armenian"/>
        </w:rPr>
        <w:t>ֆինանսների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Arial Armenian"/>
        </w:rPr>
        <w:t>նախարարության</w:t>
      </w:r>
      <w:r w:rsidRPr="00706817">
        <w:rPr>
          <w:rFonts w:ascii="GHEA Grapalat" w:hAnsi="GHEA Grapalat" w:cs="Arial Armenian"/>
          <w:lang w:val="en-US"/>
        </w:rPr>
        <w:t xml:space="preserve"> </w:t>
      </w:r>
      <w:r w:rsidRPr="00706817">
        <w:rPr>
          <w:rFonts w:ascii="GHEA Grapalat" w:hAnsi="GHEA Grapalat" w:cs="Arial Armenian"/>
        </w:rPr>
        <w:t>հետ</w:t>
      </w:r>
      <w:r w:rsidRPr="00706817">
        <w:rPr>
          <w:rFonts w:ascii="GHEA Grapalat" w:hAnsi="GHEA Grapalat" w:cs="Arial Armenian"/>
          <w:lang w:val="en-US"/>
        </w:rPr>
        <w:t>:</w:t>
      </w:r>
    </w:p>
    <w:p w:rsidR="00C641DC" w:rsidRPr="00706817" w:rsidRDefault="00C641DC" w:rsidP="00706817">
      <w:pPr>
        <w:tabs>
          <w:tab w:val="left" w:pos="720"/>
        </w:tabs>
        <w:spacing w:line="360" w:lineRule="auto"/>
        <w:ind w:left="709"/>
        <w:jc w:val="both"/>
        <w:rPr>
          <w:rFonts w:ascii="GHEA Grapalat" w:hAnsi="GHEA Grapalat" w:cs="Arial Armenian"/>
        </w:rPr>
      </w:pPr>
    </w:p>
    <w:sectPr w:rsidR="00C641DC" w:rsidRPr="00706817" w:rsidSect="005554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1B0"/>
    <w:multiLevelType w:val="hybridMultilevel"/>
    <w:tmpl w:val="96AE285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94E"/>
    <w:rsid w:val="0013094E"/>
    <w:rsid w:val="005554D7"/>
    <w:rsid w:val="00706817"/>
    <w:rsid w:val="00835A6E"/>
    <w:rsid w:val="00C641DC"/>
    <w:rsid w:val="00DD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94E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17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57</Words>
  <Characters>328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LevonG</dc:creator>
  <cp:keywords/>
  <dc:description/>
  <cp:lastModifiedBy>Araqsya</cp:lastModifiedBy>
  <cp:revision>3</cp:revision>
  <dcterms:created xsi:type="dcterms:W3CDTF">2011-03-12T09:58:00Z</dcterms:created>
  <dcterms:modified xsi:type="dcterms:W3CDTF">2011-03-15T05:31:00Z</dcterms:modified>
</cp:coreProperties>
</file>