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C6" w:rsidRDefault="00340DC6" w:rsidP="00340DC6">
      <w:pPr>
        <w:tabs>
          <w:tab w:val="left" w:pos="1134"/>
        </w:tabs>
        <w:spacing w:after="0" w:line="240" w:lineRule="auto"/>
        <w:ind w:firstLine="709"/>
        <w:jc w:val="right"/>
        <w:rPr>
          <w:rFonts w:ascii="GHEA Grapalat" w:hAnsi="GHEA Grapalat"/>
          <w:u w:val="single"/>
        </w:rPr>
      </w:pPr>
      <w:r w:rsidRPr="00946539">
        <w:rPr>
          <w:rFonts w:ascii="GHEA Grapalat" w:hAnsi="GHEA Grapalat"/>
          <w:u w:val="single"/>
        </w:rPr>
        <w:t>Նախագիծ</w:t>
      </w:r>
    </w:p>
    <w:p w:rsidR="006B6B02" w:rsidRPr="00946539" w:rsidRDefault="006B6B02" w:rsidP="00340DC6">
      <w:pPr>
        <w:tabs>
          <w:tab w:val="left" w:pos="1134"/>
        </w:tabs>
        <w:spacing w:after="0" w:line="240" w:lineRule="auto"/>
        <w:ind w:firstLine="709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Արձանագրային</w:t>
      </w:r>
    </w:p>
    <w:p w:rsidR="00340DC6" w:rsidRPr="00946539" w:rsidRDefault="00340DC6" w:rsidP="00340DC6">
      <w:pPr>
        <w:spacing w:line="24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</w:p>
    <w:p w:rsidR="00340DC6" w:rsidRPr="00946539" w:rsidRDefault="00340DC6" w:rsidP="00340DC6">
      <w:pPr>
        <w:spacing w:line="24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</w:p>
    <w:p w:rsidR="00340DC6" w:rsidRDefault="00340DC6" w:rsidP="00340DC6">
      <w:pPr>
        <w:spacing w:line="24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</w:p>
    <w:p w:rsidR="00497E5D" w:rsidRDefault="00497E5D" w:rsidP="00340DC6">
      <w:pPr>
        <w:spacing w:line="240" w:lineRule="auto"/>
        <w:jc w:val="center"/>
        <w:rPr>
          <w:rFonts w:ascii="GHEA Grapalat" w:eastAsia="Times New Roman" w:hAnsi="GHEA Grapalat" w:cs="GHEA Grapalat"/>
          <w:b/>
          <w:bCs/>
          <w:sz w:val="24"/>
          <w:szCs w:val="24"/>
        </w:rPr>
      </w:pPr>
    </w:p>
    <w:p w:rsidR="00497E5D" w:rsidRPr="00497E5D" w:rsidRDefault="00497E5D" w:rsidP="00340DC6">
      <w:pPr>
        <w:spacing w:line="240" w:lineRule="auto"/>
        <w:jc w:val="center"/>
        <w:rPr>
          <w:rFonts w:ascii="GHEA Grapalat" w:eastAsia="Times New Roman" w:hAnsi="GHEA Grapalat" w:cs="GHEA Grapalat"/>
          <w:sz w:val="24"/>
          <w:szCs w:val="24"/>
        </w:rPr>
      </w:pPr>
    </w:p>
    <w:p w:rsidR="00340DC6" w:rsidRPr="00946539" w:rsidRDefault="00340DC6" w:rsidP="00340DC6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94653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ԲՆԱԿԱՆ ՊԱՇԱՐՆԵՐԻ ԿԱՌԱՎԱՐՄԱՆ </w:t>
      </w:r>
      <w:r w:rsidR="0046745F" w:rsidRPr="00946539">
        <w:rPr>
          <w:rFonts w:ascii="GHEA Grapalat" w:hAnsi="GHEA Grapalat"/>
          <w:b/>
          <w:sz w:val="24"/>
          <w:szCs w:val="24"/>
          <w:lang w:val="hy-AM"/>
        </w:rPr>
        <w:t>ՌԱԶՄԱՎԱՐՈՒԹՅ</w:t>
      </w:r>
      <w:r w:rsidR="00D911CE">
        <w:rPr>
          <w:rFonts w:ascii="GHEA Grapalat" w:hAnsi="GHEA Grapalat"/>
          <w:b/>
          <w:sz w:val="24"/>
          <w:szCs w:val="24"/>
        </w:rPr>
        <w:t>Ա</w:t>
      </w:r>
      <w:r w:rsidRPr="00946539">
        <w:rPr>
          <w:rFonts w:ascii="GHEA Grapalat" w:hAnsi="GHEA Grapalat"/>
          <w:b/>
          <w:sz w:val="24"/>
          <w:szCs w:val="24"/>
          <w:lang w:val="hy-AM"/>
        </w:rPr>
        <w:t>ՆԸ</w:t>
      </w:r>
      <w:r w:rsidR="00D911CE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</w:t>
      </w:r>
      <w:r w:rsidR="00D911CE">
        <w:rPr>
          <w:rFonts w:ascii="GHEA Grapalat" w:eastAsia="Times New Roman" w:hAnsi="GHEA Grapalat" w:cs="Sylfaen"/>
          <w:b/>
          <w:sz w:val="24"/>
          <w:szCs w:val="24"/>
        </w:rPr>
        <w:t xml:space="preserve">ՎԱՆՈՒԹՅՈՒՆ </w:t>
      </w:r>
      <w:r w:rsidR="00D911CE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="00D911CE">
        <w:rPr>
          <w:rFonts w:ascii="GHEA Grapalat" w:eastAsia="Times New Roman" w:hAnsi="GHEA Grapalat" w:cs="Sylfaen"/>
          <w:b/>
          <w:sz w:val="24"/>
          <w:szCs w:val="24"/>
        </w:rPr>
        <w:t>Ա</w:t>
      </w:r>
      <w:r w:rsidRPr="00946539">
        <w:rPr>
          <w:rFonts w:ascii="GHEA Grapalat" w:eastAsia="Times New Roman" w:hAnsi="GHEA Grapalat" w:cs="Sylfaen"/>
          <w:b/>
          <w:sz w:val="24"/>
          <w:szCs w:val="24"/>
          <w:lang w:val="hy-AM"/>
        </w:rPr>
        <w:t>ԼՈՒ ՄԱՍԻՆ</w:t>
      </w:r>
    </w:p>
    <w:p w:rsidR="00340DC6" w:rsidRPr="00946539" w:rsidRDefault="00340DC6" w:rsidP="00340DC6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340DC6" w:rsidRPr="00946539" w:rsidRDefault="00340DC6" w:rsidP="00340DC6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340DC6" w:rsidRPr="00AE6D5A" w:rsidRDefault="00340DC6" w:rsidP="00501B7E">
      <w:pPr>
        <w:pStyle w:val="ListParagraph"/>
        <w:spacing w:after="0"/>
        <w:ind w:left="0" w:firstLine="709"/>
        <w:jc w:val="both"/>
        <w:rPr>
          <w:rFonts w:ascii="GHEA Grapalat" w:eastAsia="Times New Roman" w:hAnsi="GHEA Grapalat" w:cs="GHEA Grapalat"/>
          <w:sz w:val="24"/>
          <w:szCs w:val="24"/>
        </w:rPr>
      </w:pPr>
    </w:p>
    <w:p w:rsidR="00340DC6" w:rsidRPr="00946539" w:rsidRDefault="00340DC6" w:rsidP="00501B7E">
      <w:pPr>
        <w:pStyle w:val="ListParagraph"/>
        <w:spacing w:after="0"/>
        <w:ind w:left="0" w:firstLine="709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:rsidR="00702573" w:rsidRPr="00946539" w:rsidRDefault="00D911CE" w:rsidP="00501B7E">
      <w:pPr>
        <w:pStyle w:val="ListParagraph"/>
        <w:numPr>
          <w:ilvl w:val="0"/>
          <w:numId w:val="44"/>
        </w:numPr>
        <w:tabs>
          <w:tab w:val="left" w:pos="993"/>
        </w:tabs>
        <w:spacing w:after="0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</w:t>
      </w:r>
      <w:r>
        <w:rPr>
          <w:rFonts w:ascii="GHEA Grapalat" w:eastAsia="Times New Roman" w:hAnsi="GHEA Grapalat" w:cs="GHEA Grapalat"/>
          <w:sz w:val="24"/>
          <w:szCs w:val="24"/>
        </w:rPr>
        <w:t xml:space="preserve">վանություն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տ</w:t>
      </w:r>
      <w:r>
        <w:rPr>
          <w:rFonts w:ascii="GHEA Grapalat" w:eastAsia="Times New Roman" w:hAnsi="GHEA Grapalat" w:cs="GHEA Grapalat"/>
          <w:sz w:val="24"/>
          <w:szCs w:val="24"/>
        </w:rPr>
        <w:t>ա</w:t>
      </w:r>
      <w:r w:rsidR="00340DC6" w:rsidRPr="00946539">
        <w:rPr>
          <w:rFonts w:ascii="GHEA Grapalat" w:eastAsia="Times New Roman" w:hAnsi="GHEA Grapalat" w:cs="GHEA Grapalat"/>
          <w:sz w:val="24"/>
          <w:szCs w:val="24"/>
          <w:lang w:val="hy-AM"/>
        </w:rPr>
        <w:t>լ</w:t>
      </w:r>
      <w:r w:rsidR="00702573" w:rsidRPr="00946539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</w:p>
    <w:p w:rsidR="00E42F7B" w:rsidRPr="00B46DA5" w:rsidRDefault="00702573" w:rsidP="003673CE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GHEA Grapalat"/>
          <w:sz w:val="24"/>
          <w:szCs w:val="24"/>
          <w:lang w:val="hy-AM"/>
        </w:rPr>
        <w:t>1)</w:t>
      </w:r>
      <w:r w:rsidR="00E42F7B" w:rsidRPr="0094653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340DC6" w:rsidRPr="00946539">
        <w:rPr>
          <w:rFonts w:ascii="GHEA Grapalat" w:hAnsi="GHEA Grapalat" w:cs="Tahoma"/>
          <w:sz w:val="24"/>
          <w:szCs w:val="24"/>
          <w:lang w:val="hy-AM"/>
        </w:rPr>
        <w:t>Հ</w:t>
      </w:r>
      <w:r w:rsidR="00340DC6" w:rsidRPr="00946539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բնական պաշարների կառավարման </w:t>
      </w:r>
      <w:r w:rsidR="0046745F" w:rsidRPr="00946539">
        <w:rPr>
          <w:rFonts w:ascii="GHEA Grapalat" w:hAnsi="GHEA Grapalat"/>
          <w:sz w:val="24"/>
          <w:szCs w:val="24"/>
          <w:lang w:val="hy-AM"/>
        </w:rPr>
        <w:t>ռազմավարությ</w:t>
      </w:r>
      <w:r w:rsidR="00D911CE" w:rsidRPr="00B46DA5">
        <w:rPr>
          <w:rFonts w:ascii="GHEA Grapalat" w:hAnsi="GHEA Grapalat"/>
          <w:sz w:val="24"/>
          <w:szCs w:val="24"/>
          <w:lang w:val="hy-AM"/>
        </w:rPr>
        <w:t>ա</w:t>
      </w:r>
      <w:r w:rsidR="00340DC6" w:rsidRPr="00946539">
        <w:rPr>
          <w:rFonts w:ascii="GHEA Grapalat" w:hAnsi="GHEA Grapalat"/>
          <w:sz w:val="24"/>
          <w:szCs w:val="24"/>
          <w:lang w:val="hy-AM"/>
        </w:rPr>
        <w:t>նը</w:t>
      </w:r>
      <w:r w:rsidR="00340DC6" w:rsidRPr="00946539">
        <w:rPr>
          <w:rFonts w:ascii="GHEA Grapalat" w:eastAsia="Times New Roman" w:hAnsi="GHEA Grapalat" w:cs="Tahoma"/>
          <w:sz w:val="24"/>
          <w:szCs w:val="24"/>
          <w:lang w:val="hy-AM"/>
        </w:rPr>
        <w:t>`</w:t>
      </w:r>
      <w:r w:rsidR="00340DC6" w:rsidRPr="00946539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="00340DC6" w:rsidRPr="00946539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համաձայն</w:t>
      </w:r>
      <w:r w:rsidR="00340DC6" w:rsidRPr="0094653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 xml:space="preserve"> </w:t>
      </w:r>
      <w:r w:rsidR="00610A4B" w:rsidRPr="00946539">
        <w:rPr>
          <w:rFonts w:ascii="GHEA Grapalat" w:eastAsia="Times New Roman" w:hAnsi="GHEA Grapalat" w:cs="Tahoma"/>
          <w:spacing w:val="-2"/>
          <w:sz w:val="24"/>
          <w:szCs w:val="24"/>
          <w:lang w:val="hy-AM"/>
        </w:rPr>
        <w:t>հավելված 1-ի</w:t>
      </w:r>
      <w:r w:rsidR="00610A4B" w:rsidRPr="00946539">
        <w:rPr>
          <w:rFonts w:ascii="GHEA Grapalat" w:eastAsia="Times New Roman" w:hAnsi="GHEA Grapalat" w:cs="Times New Roman"/>
          <w:spacing w:val="-2"/>
          <w:sz w:val="24"/>
          <w:szCs w:val="24"/>
          <w:lang w:val="hy-AM"/>
        </w:rPr>
        <w:t>:</w:t>
      </w:r>
    </w:p>
    <w:p w:rsidR="00DF45AC" w:rsidRPr="00946539" w:rsidRDefault="00DF45AC" w:rsidP="00501B7E">
      <w:pPr>
        <w:pStyle w:val="ListParagraph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GHEA Grapalat" w:hAnsi="GHEA Grapalat" w:cs="Arial Armenian"/>
          <w:spacing w:val="-4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բնական պաշարների կառավարման ռազմավարության</w:t>
      </w:r>
      <w:r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կատարումն</w:t>
      </w:r>
      <w:r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ապահովող</w:t>
      </w:r>
      <w:r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eastAsia="Times New Roman" w:hAnsi="GHEA Grapalat" w:cs="Times New Roman"/>
          <w:sz w:val="24"/>
          <w:szCs w:val="24"/>
          <w:lang w:val="pt-BR"/>
        </w:rPr>
        <w:t>միջոցառումների ծրագ</w:t>
      </w:r>
      <w:r w:rsidR="00D911CE">
        <w:rPr>
          <w:rFonts w:ascii="GHEA Grapalat" w:eastAsia="Times New Roman" w:hAnsi="GHEA Grapalat" w:cs="Times New Roman"/>
          <w:sz w:val="24"/>
          <w:szCs w:val="24"/>
          <w:lang w:val="pt-BR"/>
        </w:rPr>
        <w:t>ր</w:t>
      </w:r>
      <w:r w:rsidR="00702573" w:rsidRPr="00946539">
        <w:rPr>
          <w:rFonts w:ascii="GHEA Grapalat" w:eastAsia="Times New Roman" w:hAnsi="GHEA Grapalat" w:cs="Times New Roman"/>
          <w:sz w:val="24"/>
          <w:szCs w:val="24"/>
          <w:lang w:val="pt-BR"/>
        </w:rPr>
        <w:t>ի</w:t>
      </w:r>
      <w:r w:rsidR="00D911CE">
        <w:rPr>
          <w:rFonts w:ascii="GHEA Grapalat" w:eastAsia="Times New Roman" w:hAnsi="GHEA Grapalat" w:cs="Times New Roman"/>
          <w:sz w:val="24"/>
          <w:szCs w:val="24"/>
          <w:lang w:val="pt-BR"/>
        </w:rPr>
        <w:t>ն</w:t>
      </w:r>
      <w:r w:rsidRPr="00946539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  <w:r w:rsidRPr="00946539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համաձայն </w:t>
      </w:r>
      <w:r w:rsidRPr="00946539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946539">
        <w:rPr>
          <w:rFonts w:ascii="GHEA Grapalat" w:eastAsia="Times New Roman" w:hAnsi="GHEA Grapalat" w:cs="GHEA Grapalat"/>
          <w:sz w:val="24"/>
          <w:szCs w:val="24"/>
          <w:lang w:val="pt-BR"/>
        </w:rPr>
        <w:t>ավելվածի</w:t>
      </w:r>
      <w:r w:rsidRPr="00946539">
        <w:rPr>
          <w:rFonts w:ascii="GHEA Grapalat" w:hAnsi="GHEA Grapalat" w:cs="GHEA Grapalat"/>
          <w:sz w:val="24"/>
          <w:szCs w:val="24"/>
          <w:lang w:val="pt-BR"/>
        </w:rPr>
        <w:t xml:space="preserve"> 2-ի:</w:t>
      </w:r>
      <w:r w:rsidRPr="0094653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:rsidR="00DF45AC" w:rsidRPr="00946539" w:rsidRDefault="00DF45AC" w:rsidP="00501B7E">
      <w:pPr>
        <w:pStyle w:val="ListParagraph"/>
        <w:ind w:left="0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:rsidR="00340DC6" w:rsidRPr="00946539" w:rsidRDefault="00340DC6" w:rsidP="00501B7E">
      <w:pPr>
        <w:ind w:firstLine="709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:rsidR="00340DC6" w:rsidRPr="00946539" w:rsidRDefault="00340DC6" w:rsidP="00340DC6">
      <w:pPr>
        <w:tabs>
          <w:tab w:val="left" w:pos="1134"/>
        </w:tabs>
        <w:spacing w:after="0" w:line="240" w:lineRule="auto"/>
        <w:ind w:firstLine="709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946539">
        <w:rPr>
          <w:rFonts w:ascii="GHEA Grapalat" w:hAnsi="GHEA Grapalat"/>
          <w:sz w:val="24"/>
          <w:szCs w:val="24"/>
          <w:u w:val="single"/>
          <w:lang w:val="hy-AM"/>
        </w:rPr>
        <w:br w:type="page"/>
      </w:r>
    </w:p>
    <w:p w:rsidR="00340DC6" w:rsidRPr="00B46DA5" w:rsidRDefault="00340DC6" w:rsidP="00340DC6">
      <w:pPr>
        <w:spacing w:after="0" w:line="240" w:lineRule="auto"/>
        <w:ind w:left="7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lastRenderedPageBreak/>
        <w:t>Հավելված N1</w:t>
      </w:r>
    </w:p>
    <w:p w:rsidR="003673CE" w:rsidRPr="00B46DA5" w:rsidRDefault="003673CE" w:rsidP="00340DC6">
      <w:pPr>
        <w:spacing w:after="0" w:line="240" w:lineRule="auto"/>
        <w:ind w:left="7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B46DA5">
        <w:rPr>
          <w:rFonts w:ascii="GHEA Grapalat" w:hAnsi="GHEA Grapalat" w:cs="Sylfaen"/>
          <w:sz w:val="24"/>
          <w:szCs w:val="24"/>
          <w:lang w:val="hy-AM"/>
        </w:rPr>
        <w:t>------------------------</w:t>
      </w:r>
    </w:p>
    <w:p w:rsidR="003673CE" w:rsidRPr="00B46DA5" w:rsidRDefault="003673CE" w:rsidP="00340DC6">
      <w:pPr>
        <w:spacing w:after="0" w:line="240" w:lineRule="auto"/>
        <w:ind w:left="7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B46DA5">
        <w:rPr>
          <w:rFonts w:ascii="GHEA Grapalat" w:hAnsi="GHEA Grapalat" w:cs="Sylfaen"/>
          <w:sz w:val="24"/>
          <w:szCs w:val="24"/>
          <w:lang w:val="hy-AM"/>
        </w:rPr>
        <w:t>արձանագրային</w:t>
      </w:r>
    </w:p>
    <w:p w:rsidR="00792739" w:rsidRPr="00946539" w:rsidRDefault="00792739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E177E6" w:rsidRPr="00946539" w:rsidRDefault="00E177E6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E177E6" w:rsidRPr="00946539" w:rsidRDefault="00E177E6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792739" w:rsidRPr="00946539" w:rsidRDefault="00705D3D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705D3D" w:rsidRPr="00946539" w:rsidRDefault="00705D3D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ԲՆԱԿԱՆ ՊԱՇԱՐՆԵՐԻ ԿԱՌԱՎԱՐՄԱՆ ՌԱԶՄԱՎԱՐՈՒԹՅՈՒՆ</w:t>
      </w:r>
    </w:p>
    <w:p w:rsidR="00792739" w:rsidRDefault="00792739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</w:rPr>
      </w:pPr>
    </w:p>
    <w:p w:rsidR="00B46DA5" w:rsidRPr="00B46DA5" w:rsidRDefault="00B46DA5" w:rsidP="00083E51">
      <w:pPr>
        <w:tabs>
          <w:tab w:val="left" w:pos="1134"/>
        </w:tabs>
        <w:spacing w:after="0" w:line="240" w:lineRule="auto"/>
        <w:ind w:firstLine="709"/>
        <w:jc w:val="center"/>
        <w:rPr>
          <w:rFonts w:ascii="GHEA Grapalat" w:hAnsi="GHEA Grapalat"/>
          <w:sz w:val="24"/>
          <w:szCs w:val="24"/>
        </w:rPr>
      </w:pPr>
    </w:p>
    <w:p w:rsidR="00705D3D" w:rsidRPr="00946539" w:rsidRDefault="008E11F5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946539">
        <w:rPr>
          <w:rFonts w:ascii="GHEA Grapalat" w:hAnsi="GHEA Grapalat"/>
          <w:sz w:val="24"/>
          <w:szCs w:val="24"/>
        </w:rPr>
        <w:t>ԱՄՓՈՓ ՀԱՄԱՌՈՏԱԳԻՐԸ</w:t>
      </w:r>
    </w:p>
    <w:p w:rsidR="00792739" w:rsidRPr="00946539" w:rsidRDefault="00792739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8F34C1" w:rsidRPr="00946539" w:rsidRDefault="00181C8D" w:rsidP="00083E51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94653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Հանրապետության բնական պաշարների արդյունավետ օգտագործման 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94653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Sylfaen"/>
          <w:sz w:val="24"/>
          <w:szCs w:val="24"/>
        </w:rPr>
        <w:t xml:space="preserve">համար առաջնային նախապայմանը </w:t>
      </w:r>
      <w:r w:rsidRPr="00946539">
        <w:rPr>
          <w:rFonts w:ascii="GHEA Grapalat" w:eastAsia="Times New Roman" w:hAnsi="GHEA Grapalat" w:cs="Sylfaen"/>
          <w:sz w:val="24"/>
          <w:szCs w:val="24"/>
          <w:lang w:val="af-ZA"/>
        </w:rPr>
        <w:t xml:space="preserve">բնական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պ</w:t>
      </w:r>
      <w:r w:rsidR="00CC0626" w:rsidRPr="00946539">
        <w:rPr>
          <w:rFonts w:ascii="GHEA Grapalat" w:hAnsi="GHEA Grapalat" w:cs="Sylfaen"/>
          <w:sz w:val="24"/>
          <w:szCs w:val="24"/>
          <w:lang w:val="hy-AM"/>
        </w:rPr>
        <w:t>ա</w:t>
      </w:r>
      <w:r w:rsidRPr="00946539">
        <w:rPr>
          <w:rFonts w:ascii="GHEA Grapalat" w:hAnsi="GHEA Grapalat" w:cs="Sylfaen"/>
          <w:sz w:val="24"/>
          <w:szCs w:val="24"/>
          <w:lang w:val="af-ZA"/>
        </w:rPr>
        <w:t>շարների</w:t>
      </w:r>
      <w:r w:rsidRPr="0094653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կայուն </w:t>
      </w:r>
      <w:r w:rsidR="00414BC9" w:rsidRPr="00946539">
        <w:rPr>
          <w:rFonts w:ascii="GHEA Grapalat" w:eastAsia="Times New Roman" w:hAnsi="GHEA Grapalat" w:cs="Sylfaen"/>
          <w:sz w:val="24"/>
          <w:szCs w:val="24"/>
          <w:lang w:val="af-ZA"/>
        </w:rPr>
        <w:t>կառավարումն է, որը հիմք է հանդի</w:t>
      </w:r>
      <w:r w:rsidRPr="00946539">
        <w:rPr>
          <w:rFonts w:ascii="GHEA Grapalat" w:eastAsia="Times New Roman" w:hAnsi="GHEA Grapalat" w:cs="Sylfaen"/>
          <w:sz w:val="24"/>
          <w:szCs w:val="24"/>
          <w:lang w:val="af-ZA"/>
        </w:rPr>
        <w:t xml:space="preserve">սանում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օգտակար հանածոների պաշարների, անտառների, </w:t>
      </w:r>
      <w:r w:rsidR="00EF0DC0"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հողային և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ջրային ռեսուրսների օգտագործման </w:t>
      </w:r>
      <w:r w:rsidR="00EF0DC0"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պահպանության, կենսաբազմազանության ապահովման ոլորտի պետական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</w:t>
      </w:r>
      <w:r w:rsidRPr="0094653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իրականացման և</w:t>
      </w:r>
      <w:r w:rsidRPr="00946539">
        <w:rPr>
          <w:rFonts w:ascii="GHEA Grapalat" w:hAnsi="GHEA Grapalat" w:cs="Sylfaen"/>
          <w:sz w:val="24"/>
          <w:szCs w:val="24"/>
        </w:rPr>
        <w:t xml:space="preserve"> </w:t>
      </w:r>
      <w:r w:rsidRPr="00946539">
        <w:rPr>
          <w:rFonts w:ascii="GHEA Grapalat" w:eastAsia="Times New Roman" w:hAnsi="GHEA Grapalat" w:cs="Sylfaen"/>
          <w:sz w:val="24"/>
          <w:szCs w:val="24"/>
        </w:rPr>
        <w:t>դրանից</w:t>
      </w:r>
      <w:r w:rsidRPr="0094653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բխող առաջնահերթությունների ու գործողությունների սահմանման և </w:t>
      </w:r>
      <w:r w:rsidRPr="00946539">
        <w:rPr>
          <w:rFonts w:ascii="GHEA Grapalat" w:eastAsia="Times New Roman" w:hAnsi="GHEA Grapalat" w:cs="Times New Roman"/>
          <w:sz w:val="24"/>
          <w:szCs w:val="24"/>
        </w:rPr>
        <w:t>պաշարներ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9465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կառավարմանն</w:t>
      </w:r>
      <w:r w:rsidRPr="009465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ուղղված</w:t>
      </w:r>
      <w:r w:rsidRPr="009465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առաջնահերթ</w:t>
      </w:r>
      <w:r w:rsidRPr="009465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ռազմավարական</w:t>
      </w:r>
      <w:r w:rsidRPr="009465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խնդիրների</w:t>
      </w:r>
      <w:r w:rsidRPr="0094653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իրականացման</w:t>
      </w:r>
      <w:r w:rsidRPr="00946539">
        <w:rPr>
          <w:rFonts w:ascii="GHEA Grapalat" w:eastAsia="Times New Roman" w:hAnsi="GHEA Grapalat" w:cs="Times New Roman"/>
          <w:sz w:val="24"/>
          <w:szCs w:val="24"/>
        </w:rPr>
        <w:t xml:space="preserve"> համար</w:t>
      </w:r>
      <w:r w:rsidRPr="00946539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8F34C1" w:rsidRPr="00946539" w:rsidRDefault="00181C8D" w:rsidP="00083E51">
      <w:pPr>
        <w:pStyle w:val="ListParagraph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it-IT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Սույն ռազմավարությամբ նախատեսվում է նախադրյալներ ստեղծել ՀՀ տարածքում բնական պաշարների կայուն կառավարման համար` առկա բնական ռեսուրսների (մակերևութային և ստորերկրյա ջրերի, հողի, օգտակար հանածոների, կենդանական ու բուսական աշխարհի) որակական ու քանակական ցուցանիշների, բնական ու մարդածին ազդեցությունների հետևանքով դրանց առաջացած փոփոխությունների նկատմամբ կանոնավոր մոնիթորինգի իրականացմամբ բնական ռեսուրսների օգտագործելի չափաքանակները գնահատելու և դ</w:t>
      </w:r>
      <w:r w:rsidR="00F839EC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րանց տնտեսական արժեքը որոշելու 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համատեքստում:</w:t>
      </w:r>
    </w:p>
    <w:p w:rsidR="008F34C1" w:rsidRPr="00946539" w:rsidRDefault="00343C9D" w:rsidP="00083E51">
      <w:pPr>
        <w:pStyle w:val="ListParagraph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right="-14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  <w:lang w:val="hy-AM"/>
        </w:rPr>
        <w:t>Օգտակար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հանածոների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պաշարների արդյունավետ կառավարման նպատակն է հ</w:t>
      </w:r>
      <w:r w:rsidRPr="00946539">
        <w:rPr>
          <w:rFonts w:ascii="GHEA Grapalat" w:hAnsi="GHEA Grapalat" w:cs="Arial"/>
          <w:sz w:val="24"/>
          <w:szCs w:val="24"/>
          <w:lang w:val="hy-AM"/>
        </w:rPr>
        <w:t>անքարդյունաբերության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ոլորտի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կայուն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ապահովումը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, ինչը հնարավոր է </w:t>
      </w:r>
      <w:r w:rsidRPr="00946539">
        <w:rPr>
          <w:rFonts w:ascii="GHEA Grapalat" w:hAnsi="GHEA Grapalat" w:cs="Arial"/>
          <w:sz w:val="24"/>
          <w:szCs w:val="24"/>
          <w:lang w:val="hy-AM"/>
        </w:rPr>
        <w:t>իրականացնել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բնապահապանական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, </w:t>
      </w:r>
      <w:r w:rsidRPr="00946539">
        <w:rPr>
          <w:rFonts w:ascii="GHEA Grapalat" w:hAnsi="GHEA Grapalat" w:cs="Arial"/>
          <w:sz w:val="24"/>
          <w:szCs w:val="24"/>
          <w:lang w:val="hy-AM"/>
        </w:rPr>
        <w:t>սոցիալական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և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հիմնահարցերի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համակցված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և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համակարգված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գործողությունների</w:t>
      </w:r>
      <w:r w:rsidRPr="00946539">
        <w:rPr>
          <w:rFonts w:ascii="GHEA Grapalat" w:hAnsi="GHEA Grapalat" w:cs="Arial"/>
          <w:sz w:val="24"/>
          <w:szCs w:val="24"/>
          <w:lang w:val="it-IT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 xml:space="preserve">շնորհիվ: </w:t>
      </w:r>
      <w:r w:rsidR="005E1D29" w:rsidRPr="00946539">
        <w:rPr>
          <w:rFonts w:ascii="GHEA Grapalat" w:hAnsi="GHEA Grapalat" w:cs="Arial"/>
          <w:sz w:val="24"/>
          <w:szCs w:val="24"/>
          <w:lang w:val="hy-AM"/>
        </w:rPr>
        <w:t xml:space="preserve">Իսկ ոլորտի կայուն </w:t>
      </w:r>
      <w:r w:rsidR="008F34C1" w:rsidRPr="00946539">
        <w:rPr>
          <w:rFonts w:ascii="GHEA Grapalat" w:hAnsi="GHEA Grapalat"/>
          <w:sz w:val="24"/>
          <w:szCs w:val="24"/>
          <w:lang w:val="hy-AM"/>
        </w:rPr>
        <w:t xml:space="preserve">զարգացմանը նպաստելու համար անհրաժեշտ է ստեղծել մեխանիզմներ, որոնք թույլ կտան ապահովելու </w:t>
      </w:r>
      <w:r w:rsidRPr="00946539">
        <w:rPr>
          <w:rFonts w:ascii="GHEA Grapalat" w:hAnsi="GHEA Grapalat"/>
          <w:sz w:val="24"/>
          <w:szCs w:val="24"/>
          <w:lang w:val="hy-AM"/>
        </w:rPr>
        <w:t>հանրապետությունում ինչպես մետաղական այնպես էլ ոչ մետաղական հումքի համալիր մշակումը, արժեքավոր տարրերի առավելագույն կորզումը, պատրաստի արտադրանքի ստացումը, բարձր արտադրողականության, էկոլոգիապես մաքուր տեխնոլոգիանների ներդրումը</w:t>
      </w:r>
      <w:r w:rsidR="00CB72EC" w:rsidRPr="00946539">
        <w:rPr>
          <w:rFonts w:ascii="GHEA Grapalat" w:hAnsi="GHEA Grapalat"/>
          <w:sz w:val="24"/>
          <w:szCs w:val="24"/>
          <w:lang w:val="hy-AM"/>
        </w:rPr>
        <w:t>,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ը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նդերքի տնտեսապես էֆֆեկտիվ շահագործումը և </w:t>
      </w:r>
      <w:r w:rsidR="00CB72EC" w:rsidRPr="00946539">
        <w:rPr>
          <w:rFonts w:ascii="GHEA Grapalat" w:hAnsi="GHEA Grapalat"/>
          <w:sz w:val="24"/>
          <w:szCs w:val="24"/>
          <w:lang w:val="hy-AM"/>
        </w:rPr>
        <w:t xml:space="preserve">ներդրումների ներգրավման համար </w:t>
      </w:r>
      <w:r w:rsidRPr="00946539">
        <w:rPr>
          <w:rFonts w:ascii="GHEA Grapalat" w:hAnsi="GHEA Grapalat"/>
          <w:sz w:val="24"/>
          <w:szCs w:val="24"/>
          <w:lang w:val="hy-AM"/>
        </w:rPr>
        <w:t>բարենպաստ պայմանների ստեղծումը</w:t>
      </w:r>
      <w:r w:rsidR="008F34C1" w:rsidRPr="00946539">
        <w:rPr>
          <w:rFonts w:ascii="GHEA Grapalat" w:hAnsi="GHEA Grapalat"/>
          <w:sz w:val="24"/>
          <w:szCs w:val="24"/>
          <w:lang w:val="hy-AM"/>
        </w:rPr>
        <w:t>: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906B8" w:rsidRPr="00946539" w:rsidRDefault="002906B8" w:rsidP="00022640">
      <w:pPr>
        <w:pStyle w:val="ListParagraph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right="-14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Ռազմավարությունը</w:t>
      </w:r>
      <w:r w:rsidRPr="0094653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մասնավորապես</w:t>
      </w:r>
      <w:r w:rsidRPr="0094653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անդրադառնո</w:t>
      </w:r>
      <w:r w:rsidR="00022640" w:rsidRPr="00946539">
        <w:rPr>
          <w:rFonts w:ascii="GHEA Grapalat" w:hAnsi="GHEA Grapalat" w:cs="Sylfaen"/>
          <w:sz w:val="24"/>
          <w:szCs w:val="24"/>
          <w:lang w:val="hy-AM"/>
        </w:rPr>
        <w:t xml:space="preserve">ւմ է </w:t>
      </w:r>
      <w:r w:rsidR="00022640"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անտառային ոլորտի բարեփոխումների հիմնական խնդիրներին, անտառների և անտառային հողերի </w:t>
      </w:r>
      <w:r w:rsidR="00022640" w:rsidRPr="00946539">
        <w:rPr>
          <w:rFonts w:ascii="GHEA Grapalat" w:hAnsi="GHEA Grapalat" w:cs="GHEA Grapalat Bold"/>
          <w:sz w:val="24"/>
          <w:szCs w:val="24"/>
          <w:lang w:val="hy-AM"/>
        </w:rPr>
        <w:lastRenderedPageBreak/>
        <w:t>պահպանության, պաշտպանության, վերարտադրության և օգտագործման բնագավառում  արդյունավետ կայուն կառավարման համակարգի ստեղծմանը, ապօրինի հատումների դեմ պայքարի արդյունավետության բարձրացմանը, անտառային օրենսդրության մեխանիզմների կիրարկման ապահովմանը, պահպանության կարողությունների և կառավարման կառուցվածքային միավորների հզորացմանը և դրանց հասնելու ուղիներին</w:t>
      </w:r>
      <w:r w:rsidRPr="00946539">
        <w:rPr>
          <w:rFonts w:ascii="GHEA Grapalat" w:hAnsi="GHEA Grapalat" w:cs="Arial"/>
          <w:sz w:val="24"/>
          <w:szCs w:val="24"/>
          <w:lang w:val="hy-AM"/>
        </w:rPr>
        <w:t>:</w:t>
      </w:r>
    </w:p>
    <w:p w:rsidR="00367BB0" w:rsidRPr="00946539" w:rsidRDefault="00E9088B" w:rsidP="00083E51">
      <w:pPr>
        <w:pStyle w:val="mechtex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946539">
        <w:rPr>
          <w:rFonts w:ascii="GHEA Grapalat" w:eastAsia="Calibri" w:hAnsi="GHEA Grapalat" w:cs="Sylfaen"/>
          <w:sz w:val="24"/>
          <w:szCs w:val="24"/>
          <w:lang w:val="hy-AM"/>
        </w:rPr>
        <w:t>Ռ</w:t>
      </w:r>
      <w:r w:rsidR="00F839EC" w:rsidRPr="00946539">
        <w:rPr>
          <w:rFonts w:ascii="GHEA Grapalat" w:eastAsia="Calibri" w:hAnsi="GHEA Grapalat" w:cs="Sylfaen"/>
          <w:sz w:val="24"/>
          <w:szCs w:val="24"/>
          <w:lang w:val="hy-AM"/>
        </w:rPr>
        <w:t xml:space="preserve">ազմավարությամբ նախատեսվում է նախադրյալներ ստեղծել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բնակչությանը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կայուն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հուսալի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և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անվտանգ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խմելու ջրի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մատակարարման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ջրի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որակի,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շուրջօրյա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ջրամատակարարման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աստիճանական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ապահովման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>, խմելու ջրի մատակարարման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 xml:space="preserve"> համակարգերի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շահագործման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հուսալիության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և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արդյունավետության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բարձրացման, ջրահեռացման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համակարգերի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վերակառուցման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և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կեղտաջրերի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մաքրման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>կայանների</w:t>
      </w:r>
      <w:r w:rsidR="00F839EC"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F839EC" w:rsidRPr="00946539">
        <w:rPr>
          <w:rFonts w:ascii="GHEA Grapalat" w:hAnsi="GHEA Grapalat"/>
          <w:sz w:val="24"/>
          <w:szCs w:val="24"/>
          <w:lang w:val="hy-AM"/>
        </w:rPr>
        <w:t xml:space="preserve">կառուցման համար: </w:t>
      </w:r>
    </w:p>
    <w:p w:rsidR="00367BB0" w:rsidRPr="00946539" w:rsidRDefault="00F839EC" w:rsidP="00083E51">
      <w:pPr>
        <w:pStyle w:val="mechtex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Ոռոգման ջրի բնագավառում կարևորվում է ոռոգման համակարգերի առկա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արդիականացումը, ոռոգելի հողատարածքների ավելացումը, նոր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ջրամբարների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շինարարական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մեկնարկմամբ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ջրային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ռեսուրսների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կուտակման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ամբարման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նախադրյալների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ստեղծումը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ինչպես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նաև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սակավաջրության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հիմնահարցի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լուծման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իրականացումը: Միաժամանակ կարևորվում է նոր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տեխնոլոգիաների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ներդրմամբ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ջրի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խնայողական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ռեժիմով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օգտագործման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խթանումը, հիդրոտեխ</w:t>
      </w:r>
      <w:r w:rsidRPr="00946539">
        <w:rPr>
          <w:rFonts w:ascii="GHEA Grapalat" w:hAnsi="GHEA Grapalat"/>
          <w:sz w:val="24"/>
          <w:szCs w:val="24"/>
          <w:lang w:val="fr-FR"/>
        </w:rPr>
        <w:softHyphen/>
      </w:r>
      <w:r w:rsidRPr="00946539">
        <w:rPr>
          <w:rFonts w:ascii="GHEA Grapalat" w:hAnsi="GHEA Grapalat"/>
          <w:sz w:val="24"/>
          <w:szCs w:val="24"/>
          <w:lang w:val="hy-AM"/>
        </w:rPr>
        <w:t>նիկական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կառուցվածքների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պատշաճ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պահպանման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նորոգման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ամրապնդման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աշխատանքների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իրականացումը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F839EC" w:rsidRPr="00946539" w:rsidRDefault="00F839EC" w:rsidP="00083E51">
      <w:pPr>
        <w:pStyle w:val="mechtex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Ոռոգման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ոլորտում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նախատեսվում է </w:t>
      </w:r>
      <w:r w:rsidRPr="00946539">
        <w:rPr>
          <w:rFonts w:ascii="GHEA Grapalat" w:hAnsi="GHEA Grapalat"/>
          <w:sz w:val="24"/>
          <w:szCs w:val="24"/>
          <w:lang w:val="hy-AM"/>
        </w:rPr>
        <w:t>կառուցվածքային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բարեփոխումների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իրականացում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մասնակցային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="004903BB" w:rsidRPr="00946539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946539">
        <w:rPr>
          <w:rFonts w:ascii="GHEA Grapalat" w:hAnsi="GHEA Grapalat"/>
          <w:sz w:val="24"/>
          <w:szCs w:val="24"/>
          <w:lang w:val="hy-AM"/>
        </w:rPr>
        <w:t>ջրօգտագործողների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հետ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առավելագույնս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թափանցիկ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նոր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որակի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հարաբերությունների</w:t>
      </w:r>
      <w:r w:rsidRPr="0094653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ներդրում</w:t>
      </w:r>
      <w:r w:rsidRPr="00946539">
        <w:rPr>
          <w:rFonts w:ascii="GHEA Grapalat" w:hAnsi="GHEA Grapalat"/>
          <w:sz w:val="24"/>
          <w:szCs w:val="24"/>
          <w:lang w:val="fr-FR"/>
        </w:rPr>
        <w:t>:</w:t>
      </w:r>
    </w:p>
    <w:p w:rsidR="009A4774" w:rsidRPr="00946539" w:rsidRDefault="009A477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705D3D" w:rsidRPr="00946539" w:rsidRDefault="00030091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946539">
        <w:rPr>
          <w:rFonts w:ascii="GHEA Grapalat" w:hAnsi="GHEA Grapalat"/>
          <w:sz w:val="24"/>
          <w:szCs w:val="24"/>
        </w:rPr>
        <w:t xml:space="preserve">ՌԱԶՄԱՎԱՐՈՒԹՅԱՆ </w:t>
      </w:r>
      <w:r w:rsidR="008E11F5" w:rsidRPr="00946539">
        <w:rPr>
          <w:rFonts w:ascii="GHEA Grapalat" w:hAnsi="GHEA Grapalat"/>
          <w:sz w:val="24"/>
          <w:szCs w:val="24"/>
        </w:rPr>
        <w:t>ՆՊԱՏԱԿԸ</w:t>
      </w:r>
    </w:p>
    <w:p w:rsidR="00792739" w:rsidRPr="00946539" w:rsidRDefault="00792739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367BB0" w:rsidRPr="00946539" w:rsidRDefault="009A4774" w:rsidP="00083E51">
      <w:pPr>
        <w:pStyle w:val="ListParagraph"/>
        <w:numPr>
          <w:ilvl w:val="0"/>
          <w:numId w:val="20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Բնական պաշարների կառավարման ռազմավարության ընդունման նպատակն է բնական պաշարների կառավարման համակարգի կատարելագործումն ու արդիականացումն՝ երկրում բնապահպանական անվտանգության մակարդակի բարձրացման, ներկա և ապագա սերունդների կենսական կարիքների բավարարման համար բարենպաստ և բարեկեցիկ շրջակա միջավայրի ձևավորման, կենսաբազմազանության և բնական</w:t>
      </w:r>
      <w:r w:rsidR="002906B8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ռեսուրսներով ապահովման միջոցով</w:t>
      </w:r>
      <w:r w:rsidR="00F839EC" w:rsidRPr="00946539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8256D" w:rsidRPr="00946539" w:rsidRDefault="0008256D" w:rsidP="00083E51">
      <w:pPr>
        <w:pStyle w:val="ListParagraph"/>
        <w:numPr>
          <w:ilvl w:val="0"/>
          <w:numId w:val="20"/>
        </w:numPr>
        <w:tabs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Օգտակար հանածոների պաշարների կառավարման մասով</w:t>
      </w:r>
      <w:r w:rsidR="00367BB0" w:rsidRPr="00946539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8256D" w:rsidRPr="00946539" w:rsidRDefault="0008256D" w:rsidP="00083E51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տարածքում օգտակար հանածոների նոր պաշարների հայտնաբերման և գնահատման նպատակով երկրաբանական ուսումնասիրության աշխատանքների ապահովումը,</w:t>
      </w:r>
    </w:p>
    <w:p w:rsidR="0008256D" w:rsidRPr="00946539" w:rsidRDefault="0008256D" w:rsidP="00083E51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տարածքում օգտակար հանածոների արդյունահանման ընթացքում ընդերքի ողջամիտ և համալիր օգտագործման  ապահովումը,</w:t>
      </w:r>
    </w:p>
    <w:p w:rsidR="0008256D" w:rsidRPr="00946539" w:rsidRDefault="00314050" w:rsidP="00083E51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նդերքօգտագործման աշխատանքների արդյունքում առաջացած ընդերքօգհտագործման թափոնների վերամշակման աշխատանքների ապահովումը:</w:t>
      </w:r>
    </w:p>
    <w:p w:rsidR="00CC0626" w:rsidRPr="00946539" w:rsidRDefault="00CC0626" w:rsidP="00083E51">
      <w:pPr>
        <w:pStyle w:val="ListParagraph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946539">
        <w:rPr>
          <w:rFonts w:ascii="GHEA Grapalat" w:hAnsi="GHEA Grapalat" w:cs="GHEA Grapalat"/>
          <w:sz w:val="24"/>
          <w:szCs w:val="24"/>
          <w:lang w:val="hy-AM"/>
        </w:rPr>
        <w:t>Ջրային</w:t>
      </w:r>
      <w:r w:rsidRPr="0094653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ռեսուրսների</w:t>
      </w:r>
      <w:r w:rsidRPr="00946539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367BB0" w:rsidRPr="00946539">
        <w:rPr>
          <w:rFonts w:ascii="GHEA Grapalat" w:hAnsi="GHEA Grapalat" w:cs="GHEA Grapalat"/>
          <w:sz w:val="24"/>
          <w:szCs w:val="24"/>
          <w:lang w:val="hy-AM"/>
        </w:rPr>
        <w:t xml:space="preserve">կառավարման 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մասով՝</w:t>
      </w:r>
    </w:p>
    <w:p w:rsidR="00CC0626" w:rsidRPr="00946539" w:rsidRDefault="004903BB" w:rsidP="00083E51">
      <w:pPr>
        <w:pStyle w:val="ListParagraph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lastRenderedPageBreak/>
        <w:t>ջրային  պետական կադաստրի տվյալների բազայի կատարելագործում</w:t>
      </w:r>
      <w:r w:rsidR="00CC0626" w:rsidRPr="00946539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CC0626" w:rsidRPr="00946539" w:rsidRDefault="004903BB" w:rsidP="00083E51">
      <w:pPr>
        <w:pStyle w:val="ListParagraph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մակերևութային հոսքի և ջրային համակարգերի արդյունավետ կառավարում</w:t>
      </w:r>
      <w:r w:rsidR="00367BB0" w:rsidRPr="00946539">
        <w:rPr>
          <w:rFonts w:ascii="GHEA Grapalat" w:hAnsi="GHEA Grapalat" w:cs="GHEA Grapalat"/>
          <w:sz w:val="24"/>
          <w:szCs w:val="24"/>
          <w:lang w:val="hy-AM"/>
        </w:rPr>
        <w:t>,</w:t>
      </w:r>
    </w:p>
    <w:p w:rsidR="00E9088B" w:rsidRPr="00946539" w:rsidRDefault="00E9088B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ջրային ռեսուրսների հոսքի կառավարումը՝ ջրամբարաշինության, այդ թվում փոքր և միջին ջրամբարների կառուցման</w:t>
      </w:r>
      <w:r w:rsidR="004903BB" w:rsidRPr="00946539">
        <w:rPr>
          <w:rFonts w:ascii="GHEA Grapalat" w:hAnsi="GHEA Grapalat"/>
          <w:sz w:val="24"/>
          <w:szCs w:val="24"/>
          <w:lang w:val="hy-AM"/>
        </w:rPr>
        <w:t xml:space="preserve"> ծրագրերի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իրականացման, ինչպես նաև հիդրոտեխնիկական կառույցների կառավարման արդյունավետության բարձրացումը, օգտագործվող ջրերի հաշվառման գործընթացի զարգացումը և կորուստների կրճատումը. </w:t>
      </w:r>
    </w:p>
    <w:p w:rsidR="00E9088B" w:rsidRPr="00946539" w:rsidRDefault="00E9088B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խմելու ջրամատակարարման տևողության և շուրջօրյա ջրամատակարարում ունեցող բաժանորդների թվի շարունակական ավելացումը: Մատակարարվող ջրի, ինչպես նաև սպասարկման որակի ապահովումը, չսպասարկվող համայնքներում ջրամատակարարման և ջրահեռացման ծառայությունների մատուցումը՝ մասնագիտացված կազմակերպության (կազմակերպությունների) կողմից.</w:t>
      </w:r>
    </w:p>
    <w:p w:rsidR="00E9088B" w:rsidRPr="00946539" w:rsidRDefault="00E9088B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ջրային ռեսուրսների միջավազանային տեղափոխումը՝ ռեսուրսների առավել արդյունավետ օգտագործման և էկոլոգիական նպատակով,</w:t>
      </w:r>
    </w:p>
    <w:p w:rsidR="00E9088B" w:rsidRPr="00946539" w:rsidRDefault="00E9088B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ջրային ռեսուրսների և հիդրոտեխնիկական կառույցների միասնական, համապարփակ կառավարման ապահովումը,</w:t>
      </w:r>
    </w:p>
    <w:p w:rsidR="00E9088B" w:rsidRPr="00946539" w:rsidRDefault="00E9088B" w:rsidP="00083E5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ոռոգման ջրամատակարարման ոլորտում մատուցվող ծառայությունների որակի բարելավումը:</w:t>
      </w:r>
    </w:p>
    <w:p w:rsidR="00CC0626" w:rsidRPr="00946539" w:rsidRDefault="00CC0626" w:rsidP="00083E51">
      <w:pPr>
        <w:pStyle w:val="ListParagraph"/>
        <w:numPr>
          <w:ilvl w:val="0"/>
          <w:numId w:val="21"/>
        </w:numPr>
        <w:tabs>
          <w:tab w:val="left" w:pos="49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Կենսառեսուրսների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մասով՝</w:t>
      </w:r>
    </w:p>
    <w:p w:rsidR="00CC0626" w:rsidRPr="00946539" w:rsidRDefault="00CC0626" w:rsidP="00083E51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1) կենսառեսուրսների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կայուն </w:t>
      </w:r>
      <w:r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համակարգի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բարելավմանն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lang w:val="hy-AM"/>
        </w:rPr>
        <w:t>ուղղված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`  </w:t>
      </w:r>
    </w:p>
    <w:p w:rsidR="00CC0626" w:rsidRPr="00946539" w:rsidRDefault="00CC0626" w:rsidP="00083E51">
      <w:pPr>
        <w:pStyle w:val="ListParagraph"/>
        <w:tabs>
          <w:tab w:val="left" w:pos="810"/>
          <w:tab w:val="left" w:pos="1134"/>
          <w:tab w:val="num" w:pos="1260"/>
        </w:tabs>
        <w:spacing w:after="0" w:line="240" w:lineRule="auto"/>
        <w:ind w:left="0" w:firstLine="70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</w:rPr>
        <w:t>ա</w:t>
      </w:r>
      <w:r w:rsidR="00414BC9" w:rsidRPr="00946539">
        <w:rPr>
          <w:rFonts w:ascii="GHEA Grapalat" w:hAnsi="GHEA Grapalat" w:cs="Arial"/>
          <w:sz w:val="24"/>
          <w:szCs w:val="24"/>
          <w:lang w:val="af-ZA"/>
        </w:rPr>
        <w:t>.</w:t>
      </w:r>
      <w:r w:rsidRPr="00946539">
        <w:rPr>
          <w:rFonts w:ascii="GHEA Grapalat" w:hAnsi="GHEA Grapalat" w:cs="Arial"/>
          <w:sz w:val="24"/>
          <w:szCs w:val="24"/>
        </w:rPr>
        <w:t>օրենսդրության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կատարելագործում</w:t>
      </w:r>
      <w:r w:rsidR="00367BB0" w:rsidRPr="00946539">
        <w:rPr>
          <w:rFonts w:ascii="GHEA Grapalat" w:hAnsi="GHEA Grapalat" w:cs="Arial"/>
          <w:sz w:val="24"/>
          <w:szCs w:val="24"/>
          <w:lang w:val="hy-AM"/>
        </w:rPr>
        <w:t>.</w:t>
      </w:r>
    </w:p>
    <w:p w:rsidR="00CC0626" w:rsidRPr="00946539" w:rsidRDefault="00CC0626" w:rsidP="00083E51">
      <w:pPr>
        <w:tabs>
          <w:tab w:val="num" w:pos="810"/>
          <w:tab w:val="left" w:pos="1134"/>
          <w:tab w:val="left" w:pos="1440"/>
          <w:tab w:val="left" w:pos="1530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</w:rPr>
        <w:t>բ</w:t>
      </w:r>
      <w:r w:rsidR="00414BC9" w:rsidRPr="00946539">
        <w:rPr>
          <w:rFonts w:ascii="GHEA Grapalat" w:hAnsi="GHEA Grapalat" w:cs="Arial"/>
          <w:sz w:val="24"/>
          <w:szCs w:val="24"/>
          <w:lang w:val="af-ZA"/>
        </w:rPr>
        <w:t>.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ru-RU"/>
        </w:rPr>
        <w:t>կառավարման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ru-RU"/>
        </w:rPr>
        <w:t>բարելավում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և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ru-RU"/>
        </w:rPr>
        <w:t>ինստիտուցիոնալ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կապերի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</w:rPr>
        <w:t>ամրապնդում</w:t>
      </w:r>
      <w:r w:rsidR="00367BB0" w:rsidRPr="00946539">
        <w:rPr>
          <w:rFonts w:ascii="GHEA Grapalat" w:hAnsi="GHEA Grapalat" w:cs="Arial"/>
          <w:sz w:val="24"/>
          <w:szCs w:val="24"/>
          <w:lang w:val="hy-AM"/>
        </w:rPr>
        <w:t>.</w:t>
      </w:r>
    </w:p>
    <w:p w:rsidR="00CC0626" w:rsidRPr="00946539" w:rsidRDefault="00CC0626" w:rsidP="00083E51">
      <w:pPr>
        <w:tabs>
          <w:tab w:val="num" w:pos="0"/>
          <w:tab w:val="left" w:pos="810"/>
          <w:tab w:val="left" w:pos="1134"/>
        </w:tabs>
        <w:spacing w:after="0" w:line="240" w:lineRule="auto"/>
        <w:ind w:firstLine="709"/>
        <w:jc w:val="both"/>
        <w:rPr>
          <w:rStyle w:val="Strong"/>
          <w:rFonts w:ascii="GHEA Grapalat" w:hAnsi="GHEA Grapalat" w:cs="Arial"/>
          <w:b w:val="0"/>
          <w:bCs w:val="0"/>
          <w:sz w:val="24"/>
          <w:szCs w:val="24"/>
          <w:lang w:val="hy-AM"/>
        </w:rPr>
      </w:pPr>
      <w:r w:rsidRPr="00946539">
        <w:rPr>
          <w:rFonts w:ascii="GHEA Grapalat" w:hAnsi="GHEA Grapalat" w:cs="Arial"/>
          <w:sz w:val="24"/>
          <w:szCs w:val="24"/>
          <w:lang w:val="af-ZA"/>
        </w:rPr>
        <w:t>գ</w:t>
      </w:r>
      <w:r w:rsidR="00414BC9" w:rsidRPr="00946539">
        <w:rPr>
          <w:rFonts w:ascii="GHEA Grapalat" w:hAnsi="GHEA Grapalat" w:cs="Arial"/>
          <w:sz w:val="24"/>
          <w:szCs w:val="24"/>
          <w:lang w:val="af-ZA"/>
        </w:rPr>
        <w:t>.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կենսաբանական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և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լանդշաֆտային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բազմազանության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ներկայացվածության</w:t>
      </w:r>
      <w:r w:rsidRPr="00946539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sz w:val="24"/>
          <w:szCs w:val="24"/>
          <w:lang w:val="hy-AM"/>
        </w:rPr>
        <w:t>ապահովում</w:t>
      </w:r>
      <w:r w:rsidR="00367BB0" w:rsidRPr="00946539">
        <w:rPr>
          <w:rFonts w:ascii="GHEA Grapalat" w:hAnsi="GHEA Grapalat" w:cs="Arial"/>
          <w:sz w:val="24"/>
          <w:szCs w:val="24"/>
          <w:lang w:val="hy-AM"/>
        </w:rPr>
        <w:t>,</w:t>
      </w:r>
    </w:p>
    <w:p w:rsidR="00CC0626" w:rsidRPr="00946539" w:rsidRDefault="00CC06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2)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ՀՀ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տարածքում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արդյունագործական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սոցիալական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նպատակներով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օգտագործման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ենթակա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կենդանատեսակների</w:t>
      </w:r>
      <w:r w:rsidR="003C7ACD"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3C7ACD" w:rsidRPr="0094653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C7ACD" w:rsidRPr="00946539">
        <w:rPr>
          <w:rFonts w:ascii="GHEA Grapalat" w:hAnsi="GHEA Grapalat" w:cs="Sylfaen"/>
          <w:sz w:val="24"/>
          <w:szCs w:val="24"/>
          <w:lang w:val="hy-AM"/>
        </w:rPr>
        <w:t>բուսատեսակների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հաշվառմանն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ուղղված</w:t>
      </w:r>
      <w:r w:rsidRPr="00946539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`</w:t>
      </w:r>
    </w:p>
    <w:p w:rsidR="00CC0626" w:rsidRPr="00946539" w:rsidRDefault="00CC06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hy-AM"/>
        </w:rPr>
      </w:pPr>
      <w:r w:rsidRPr="00946539">
        <w:rPr>
          <w:rFonts w:ascii="GHEA Grapalat" w:hAnsi="GHEA Grapalat" w:cs="Sylfaen"/>
          <w:bCs/>
          <w:iCs/>
          <w:sz w:val="24"/>
          <w:szCs w:val="24"/>
        </w:rPr>
        <w:t>ա</w:t>
      </w:r>
      <w:r w:rsidR="00414BC9"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>.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տնտեսական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արժեք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ներկայացնող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և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արդյունագործական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ու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սոցիալական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նշանակություն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ունեցող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տեսակների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ուսումնասիրություն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և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օգտագործման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ենթակա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չափաքանակների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վերաբերյալ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հիմնավորումների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</w:rPr>
        <w:t>ապահովում</w:t>
      </w:r>
      <w:r w:rsidR="00367BB0"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.</w:t>
      </w:r>
    </w:p>
    <w:p w:rsidR="00CC0626" w:rsidRPr="00946539" w:rsidRDefault="00CC06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hy-AM"/>
        </w:rPr>
      </w:pPr>
      <w:r w:rsidRPr="00946539">
        <w:rPr>
          <w:rFonts w:ascii="GHEA Grapalat" w:hAnsi="GHEA Grapalat"/>
          <w:kern w:val="16"/>
          <w:sz w:val="24"/>
          <w:szCs w:val="24"/>
          <w:lang w:val="pt-BR"/>
        </w:rPr>
        <w:t>բ</w:t>
      </w:r>
      <w:r w:rsidR="00414BC9" w:rsidRPr="00946539">
        <w:rPr>
          <w:rFonts w:ascii="GHEA Grapalat" w:hAnsi="GHEA Grapalat"/>
          <w:kern w:val="16"/>
          <w:sz w:val="24"/>
          <w:szCs w:val="24"/>
          <w:lang w:val="pt-BR"/>
        </w:rPr>
        <w:t>.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ս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տացված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տվյալների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վերլուծության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հիման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վրա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GIS քարտեզագրում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նյութերի թվայնացում</w:t>
      </w:r>
      <w:r w:rsidR="00367BB0" w:rsidRPr="00946539">
        <w:rPr>
          <w:rFonts w:ascii="GHEA Grapalat" w:hAnsi="GHEA Grapalat" w:cs="Sylfaen"/>
          <w:iCs/>
          <w:sz w:val="24"/>
          <w:szCs w:val="24"/>
          <w:lang w:val="hy-AM"/>
        </w:rPr>
        <w:t>.</w:t>
      </w:r>
    </w:p>
    <w:p w:rsidR="00CC0626" w:rsidRPr="00946539" w:rsidRDefault="00CC06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946539">
        <w:rPr>
          <w:rFonts w:ascii="GHEA Grapalat" w:hAnsi="GHEA Grapalat" w:cs="Sylfaen"/>
          <w:bCs/>
          <w:iCs/>
          <w:sz w:val="24"/>
          <w:szCs w:val="24"/>
          <w:lang w:val="hy-AM"/>
        </w:rPr>
        <w:t>գ</w:t>
      </w:r>
      <w:r w:rsidR="00414BC9"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>.</w:t>
      </w:r>
      <w:r w:rsidRPr="00946539">
        <w:rPr>
          <w:rFonts w:ascii="GHEA Grapalat" w:hAnsi="GHEA Grapalat" w:cs="Sylfaen"/>
          <w:bCs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կադաստրի ստեղծման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նախադրյալների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ապահովում</w:t>
      </w:r>
      <w:r w:rsidR="00367BB0" w:rsidRPr="00946539">
        <w:rPr>
          <w:rFonts w:ascii="GHEA Grapalat" w:hAnsi="GHEA Grapalat" w:cs="Sylfaen"/>
          <w:iCs/>
          <w:sz w:val="24"/>
          <w:szCs w:val="24"/>
          <w:lang w:val="hy-AM"/>
        </w:rPr>
        <w:t>.</w:t>
      </w:r>
    </w:p>
    <w:p w:rsidR="00CC0626" w:rsidRPr="00946539" w:rsidRDefault="00CC06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946539">
        <w:rPr>
          <w:rFonts w:ascii="GHEA Grapalat" w:hAnsi="GHEA Grapalat" w:cs="Sylfaen"/>
          <w:iCs/>
          <w:sz w:val="24"/>
          <w:szCs w:val="24"/>
        </w:rPr>
        <w:t>դ</w:t>
      </w:r>
      <w:r w:rsidR="00414BC9" w:rsidRPr="00946539">
        <w:rPr>
          <w:rFonts w:ascii="GHEA Grapalat" w:hAnsi="GHEA Grapalat" w:cs="Sylfaen"/>
          <w:iCs/>
          <w:sz w:val="24"/>
          <w:szCs w:val="24"/>
          <w:lang w:val="pt-BR"/>
        </w:rPr>
        <w:t>.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</w:rPr>
        <w:t>մ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ոնի</w:t>
      </w:r>
      <w:r w:rsidRPr="00946539">
        <w:rPr>
          <w:rFonts w:ascii="GHEA Grapalat" w:hAnsi="GHEA Grapalat" w:cs="Sylfaen"/>
          <w:iCs/>
          <w:sz w:val="24"/>
          <w:szCs w:val="24"/>
        </w:rPr>
        <w:t>թ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>որինգի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</w:rPr>
        <w:t>համար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</w:rPr>
        <w:t>հիմք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 w:cs="Sylfaen"/>
          <w:iCs/>
          <w:sz w:val="24"/>
          <w:szCs w:val="24"/>
        </w:rPr>
        <w:t>հանդիսացող</w:t>
      </w:r>
      <w:r w:rsidRPr="00946539">
        <w:rPr>
          <w:rFonts w:ascii="GHEA Grapalat" w:hAnsi="GHEA Grapalat" w:cs="Sylfaen"/>
          <w:iCs/>
          <w:sz w:val="24"/>
          <w:szCs w:val="24"/>
          <w:lang w:val="hy-AM"/>
        </w:rPr>
        <w:t xml:space="preserve"> տեղեկատվության հավաքագրում և գրանցում</w:t>
      </w:r>
      <w:r w:rsidRPr="00946539">
        <w:rPr>
          <w:rFonts w:ascii="GHEA Grapalat" w:hAnsi="GHEA Grapalat" w:cs="Sylfaen"/>
          <w:iCs/>
          <w:sz w:val="24"/>
          <w:szCs w:val="24"/>
          <w:lang w:val="pt-BR"/>
        </w:rPr>
        <w:t xml:space="preserve">: </w:t>
      </w:r>
    </w:p>
    <w:p w:rsidR="00CC0626" w:rsidRPr="00946539" w:rsidRDefault="00CC0626" w:rsidP="00083E51">
      <w:pPr>
        <w:pStyle w:val="ListParagraph"/>
        <w:numPr>
          <w:ilvl w:val="0"/>
          <w:numId w:val="21"/>
        </w:numPr>
        <w:tabs>
          <w:tab w:val="left" w:pos="-225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Հող</w:t>
      </w:r>
      <w:r w:rsidR="00CE178B" w:rsidRPr="00946539">
        <w:rPr>
          <w:rFonts w:ascii="GHEA Grapalat" w:hAnsi="GHEA Grapalat" w:cs="Sylfaen"/>
          <w:sz w:val="24"/>
          <w:szCs w:val="24"/>
          <w:lang w:val="af-ZA"/>
        </w:rPr>
        <w:t xml:space="preserve">ային ռեսուրսների 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կառավարման մասով՝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հողերի բերրիության պահպանում, 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հողերի արդյունավետ օգտագործում, 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խախտված հողերի վերականգնումը և դրանք տնտեսական շրջանառության մեջ ներառում, 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lastRenderedPageBreak/>
        <w:t xml:space="preserve">հողերի պահպանումը ջրային և հողմային հողատարումից, ողողումներից, ճահճացումից, աղակալումից, արտադրական և կենցաղային թափոններով, քիմիական և ռադիոակտիվ նյութերով աղտոտումից, սողանքներից, </w:t>
      </w:r>
      <w:r w:rsidRPr="00946539">
        <w:rPr>
          <w:rFonts w:ascii="GHEA Grapalat" w:hAnsi="GHEA Grapalat"/>
          <w:sz w:val="24"/>
          <w:szCs w:val="24"/>
        </w:rPr>
        <w:t>անապատացումից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հողի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վիճակը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վատթարացնող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այլ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ազդեցություններից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946539">
        <w:rPr>
          <w:rFonts w:ascii="GHEA Grapalat" w:hAnsi="GHEA Grapalat"/>
          <w:sz w:val="24"/>
          <w:szCs w:val="24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վիճակի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պետական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մոնիթորինգի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համակարգի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զարգացում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մոնիթորինգի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արդյունքների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փոխանակման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համակարգի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հստակեցում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գործարկում</w:t>
      </w:r>
      <w:r w:rsidRPr="00946539">
        <w:rPr>
          <w:rFonts w:ascii="GHEA Grapalat" w:hAnsi="GHEA Grapalat"/>
          <w:sz w:val="24"/>
          <w:szCs w:val="24"/>
          <w:lang w:val="af-ZA"/>
        </w:rPr>
        <w:t>,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նպատակային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ծրագրերի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համակարգված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  <w:shd w:val="clear" w:color="auto" w:fill="FFFFFF"/>
        </w:rPr>
        <w:t>իրականացում</w:t>
      </w:r>
      <w:r w:rsidRPr="00946539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946539">
        <w:rPr>
          <w:rFonts w:ascii="GHEA Grapalat" w:hAnsi="GHEA Grapalat" w:cs="Arial"/>
          <w:bCs/>
          <w:sz w:val="24"/>
          <w:szCs w:val="24"/>
          <w:lang w:val="hy-AM"/>
        </w:rPr>
        <w:t>գյուղական չքավորության նվազեցում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bCs/>
          <w:sz w:val="24"/>
          <w:szCs w:val="24"/>
        </w:rPr>
        <w:t>և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Arial"/>
          <w:bCs/>
          <w:sz w:val="24"/>
          <w:szCs w:val="24"/>
          <w:lang w:val="hy-AM"/>
        </w:rPr>
        <w:t>սահմանամերձ համայնքների կայուն հողօգտագործման ծրագրերի իրականացում,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946539">
        <w:rPr>
          <w:rFonts w:ascii="GHEA Grapalat" w:hAnsi="GHEA Grapalat" w:cs="Arial"/>
          <w:bCs/>
          <w:sz w:val="24"/>
          <w:szCs w:val="24"/>
        </w:rPr>
        <w:t>հ</w:t>
      </w:r>
      <w:r w:rsidRPr="00946539">
        <w:rPr>
          <w:rFonts w:ascii="GHEA Grapalat" w:hAnsi="GHEA Grapalat" w:cs="Arial"/>
          <w:bCs/>
          <w:sz w:val="24"/>
          <w:szCs w:val="24"/>
          <w:lang w:val="hy-AM"/>
        </w:rPr>
        <w:t>ասարակության իրազեկության բարձրացում,</w:t>
      </w:r>
      <w:r w:rsidRPr="00946539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</w:p>
    <w:p w:rsidR="00CC0626" w:rsidRPr="00946539" w:rsidRDefault="00CC0626" w:rsidP="00083E51">
      <w:pPr>
        <w:pStyle w:val="ListParagraph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էկոհամակարգային մոտեցման պահանջներին համահունչ հողօգտագործման </w:t>
      </w:r>
      <w:r w:rsidRPr="00946539">
        <w:rPr>
          <w:rFonts w:ascii="GHEA Grapalat" w:hAnsi="GHEA Grapalat"/>
          <w:sz w:val="24"/>
          <w:szCs w:val="24"/>
          <w:lang w:val="af-ZA"/>
        </w:rPr>
        <w:t>ծրագրերի առկայություն, հողօգտագործման ոլորտում էկոհամակարգային ծառայությունների զարգացում:</w:t>
      </w:r>
    </w:p>
    <w:p w:rsidR="00CC0626" w:rsidRPr="00946539" w:rsidRDefault="00CC0626" w:rsidP="00083E51">
      <w:pPr>
        <w:pStyle w:val="ListParagraph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կառավարումն իրականացնում են ՀՀ կառավարության 2002 թվականի հունվարի 14-ի N26 որոշմամբ սահմանված պետական կառավարման լիազոր մարմինները, որոնք էլ հանդիսանում են սույն ռազմավարության շահառուները:</w:t>
      </w:r>
    </w:p>
    <w:p w:rsidR="00F839EC" w:rsidRPr="00946539" w:rsidRDefault="00CE178B" w:rsidP="00083E51">
      <w:pPr>
        <w:pStyle w:val="ListParagraph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>Անտառային ոլորտի</w:t>
      </w:r>
      <w:r w:rsidR="00F839EC"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 կառավարման մասով՝.</w:t>
      </w:r>
    </w:p>
    <w:p w:rsidR="00F839EC" w:rsidRPr="00946539" w:rsidRDefault="006C4B8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>1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 </w:t>
      </w:r>
      <w:r w:rsidR="00F839EC" w:rsidRPr="00946539">
        <w:rPr>
          <w:rFonts w:ascii="GHEA Grapalat" w:hAnsi="GHEA Grapalat" w:cs="GHEA Grapalat Bold"/>
          <w:sz w:val="24"/>
          <w:szCs w:val="24"/>
          <w:lang w:val="hy-AM"/>
        </w:rPr>
        <w:t>Անտառային ոլորտի բարեփոխումների ռազմավարության հիմնական նպատակներն են Հայաստանի Հանրապետության անտառների և անտառային հողերի կառավարման համակարգի կատարելագործումը,</w:t>
      </w:r>
      <w:r w:rsidR="00F839EC" w:rsidRPr="00946539">
        <w:rPr>
          <w:rFonts w:ascii="GHEA Grapalat" w:hAnsi="GHEA Grapalat" w:cs="Arial"/>
          <w:bCs/>
          <w:sz w:val="24"/>
          <w:szCs w:val="24"/>
          <w:lang w:val="hy-AM"/>
        </w:rPr>
        <w:t xml:space="preserve">  ինստիտուցիոնալ և օրենսդրական բարեփոխումների իրականացումը, ռազմավարական ուղիների ապահովումը:</w:t>
      </w:r>
    </w:p>
    <w:p w:rsidR="006C4B85" w:rsidRPr="00946539" w:rsidRDefault="006C4B85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:rsidR="00AE4F6D" w:rsidRPr="00946539" w:rsidRDefault="00030091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ԲՆԱԿԱՆ ՊԱՇԱՐՆԵՐԻ ԿԱՌԱՎԱՐՄԱՆ ՀԻՄՆԱԿԱՆ ՍԿԶԲՈՒՆՔՆԵՐԸ</w:t>
      </w:r>
    </w:p>
    <w:p w:rsidR="00792739" w:rsidRPr="00946539" w:rsidRDefault="00792739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8256D" w:rsidRPr="00946539" w:rsidRDefault="0008256D" w:rsidP="00083E51">
      <w:pPr>
        <w:pStyle w:val="ListParagraph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Օգտակար հանածոների պաշարների կառավարմ</w:t>
      </w:r>
      <w:r w:rsidR="009A0742" w:rsidRPr="00946539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ն համար անհրաժեշտ է</w:t>
      </w:r>
      <w:r w:rsidR="009A0742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ապահ</w:t>
      </w:r>
      <w:r w:rsidR="00763C1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="009A0742" w:rsidRPr="00946539">
        <w:rPr>
          <w:rFonts w:ascii="GHEA Grapalat" w:eastAsia="Times New Roman" w:hAnsi="GHEA Grapalat" w:cs="Sylfaen"/>
          <w:sz w:val="24"/>
          <w:szCs w:val="24"/>
          <w:lang w:val="hy-AM"/>
        </w:rPr>
        <w:t>վել.</w:t>
      </w:r>
    </w:p>
    <w:p w:rsidR="0008256D" w:rsidRPr="00946539" w:rsidRDefault="00314050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1)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00EB4" w:rsidRPr="00946539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րկրաբանական ուսումնասիրության աշխատանքների մասով՝</w:t>
      </w:r>
    </w:p>
    <w:p w:rsidR="009A0742" w:rsidRPr="00946539" w:rsidRDefault="00D524F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ՀՀ տարածքում օգտակար հանածոների պաշարների ու կանխատեսումային ռեսուրսների վիճակի վերլուծության հիման վրա երկրաբանական ուսումնասիրության աշխատանքների առաջնահերթ ուղղությունների ընտրությ</w:t>
      </w:r>
      <w:r w:rsidR="009A0742"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ունը.</w:t>
      </w:r>
    </w:p>
    <w:p w:rsidR="009A0742" w:rsidRPr="00946539" w:rsidRDefault="00D524F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երկրաբանական ուսումնասիրության նորագույն մեթոդների և տեխնոլոգիաների ներդր</w:t>
      </w:r>
      <w:r w:rsidR="009A0742"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8256D" w:rsidRPr="00946539" w:rsidRDefault="00D524F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ab/>
        <w:t xml:space="preserve">երկրաբանական ուսումնասիրությանը ներակայացվող պահանջների վերանայմամբ, նորմատիվ իրավական ակտերի 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կատարելագործումը</w:t>
      </w:r>
      <w:r w:rsidR="006249D8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միջազգային լավագույն փորձի 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կիրառումը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8256D" w:rsidRPr="00946539" w:rsidRDefault="00D524F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երկրաբանական լիակատար և համալիր ուսումնասիրության հիման վրա ընդերքի կառուցվածքի, դրանում պարունակվող օգտակար հանածոների քանակի, որակի և այլ հատկությունների վերաբերյալ հավաստի տեղեկ</w:t>
      </w:r>
      <w:r w:rsidR="006249D8"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թյան </w:t>
      </w:r>
      <w:r w:rsidR="006249D8" w:rsidRPr="00946539">
        <w:rPr>
          <w:rFonts w:ascii="GHEA Grapalat" w:eastAsia="Times New Roman" w:hAnsi="GHEA Grapalat" w:cs="Sylfaen"/>
          <w:sz w:val="24"/>
          <w:szCs w:val="24"/>
          <w:lang w:val="hy-AM"/>
        </w:rPr>
        <w:t>ստացում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8256D" w:rsidRPr="00946539" w:rsidRDefault="00100EB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2) օ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գտակար հանածոյի պաշարների արդյունահանման մասով՝</w:t>
      </w:r>
    </w:p>
    <w:p w:rsidR="0008256D" w:rsidRPr="00946539" w:rsidRDefault="00D524F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ա.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օգտակար հանածոյի արդյունահանման և վերամշակման նորագույն տեխնոլոգիաների ներդր</w:t>
      </w:r>
      <w:r w:rsidR="00012326"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012326"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` թողարկվող արտադրանքի որակի բարձրացման և ինքնարժեքի նվազեցման նպատակով,</w:t>
      </w:r>
    </w:p>
    <w:p w:rsidR="0008256D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բ.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օրենսդրությամբ սահմանված նորմերի և պահանջների կատար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12326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գ.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օգտակար հանածոների պաշարների լիակատար կորզումը և հիմնական ու համատեղ գտնվող օգտակար հանածոների և դրանց ուղեկցող բաղադրամասերի ողջամիտ և համալիր օգտագործման կամ դրանց պահեստավոր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 պահպան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ը,</w:t>
      </w:r>
    </w:p>
    <w:p w:rsidR="0008256D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դ.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ստորերկրյա ջրերի հանքավայրերն ու ջրատար հորիզոններն աղտոտումից</w:t>
      </w:r>
      <w:r w:rsidR="006249D8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սպառումից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զերծ պահու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մը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պահպանություն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8256D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ե.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օգտակար հանածոների արդյունահանման հետ կապված լեռնային փորվածքների և կառույցների սառեցմանն ներկայացվող պահանջների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կատարումը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</w:p>
    <w:p w:rsidR="0008256D" w:rsidRPr="00946539" w:rsidRDefault="00100EB4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3)  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նդերքօգտագործման ընթացքում առաջացած ընդերքօգտագործման թափոնների մասով.</w:t>
      </w:r>
    </w:p>
    <w:p w:rsidR="0008256D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ընդերքօգտագործման թափոնների վերամշակման նորագույն տեխնալոգիաների ներդրման մեխանիզմների ստեղծ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 որոնք հնարավուրություն կստեղծեն անթափոն կամ ընդերքօգտագործման թափոնների ծավալների կրճատմանը,</w:t>
      </w:r>
    </w:p>
    <w:p w:rsidR="0008256D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ընդերքօգտագործման թափոնների օբյեկների անվտանգ շահագործ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ումը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8256D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շրջակա միջավայրին կամ մարդկանց առողջությանը հասցվող վնասի և վթարների կանխարգելման կամ նվազագույնի հասցնելու միջոցառումների իրականաց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08256D" w:rsidRPr="00946539" w:rsidRDefault="00012326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ե. 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բնակչության անվտանգության և շրջակա միջավայրի 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պահպանությունը</w:t>
      </w:r>
      <w:r w:rsidR="0008256D" w:rsidRPr="00946539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E9088B" w:rsidRPr="00946539" w:rsidRDefault="00E9088B" w:rsidP="00083E51">
      <w:pPr>
        <w:pStyle w:val="ListParagraph"/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46539">
        <w:rPr>
          <w:rFonts w:ascii="GHEA Grapalat" w:hAnsi="GHEA Grapalat" w:cs="GHEA Grapalat"/>
          <w:sz w:val="24"/>
          <w:szCs w:val="24"/>
          <w:lang w:val="hy-AM"/>
        </w:rPr>
        <w:t xml:space="preserve">Ջրային ռեսուրսների </w:t>
      </w:r>
      <w:r w:rsidRPr="00946539">
        <w:rPr>
          <w:rFonts w:ascii="GHEA Grapalat" w:hAnsi="GHEA Grapalat" w:cs="Times New Roman"/>
          <w:sz w:val="24"/>
          <w:szCs w:val="24"/>
          <w:lang w:val="hy-AM"/>
        </w:rPr>
        <w:t>առավել արդյունավետ կառավարման  սկզբունքներն են.</w:t>
      </w:r>
    </w:p>
    <w:p w:rsidR="00E9088B" w:rsidRPr="00946539" w:rsidRDefault="00E9088B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946539">
        <w:rPr>
          <w:rFonts w:ascii="GHEA Grapalat" w:hAnsi="GHEA Grapalat" w:cs="Times New Roman"/>
          <w:sz w:val="24"/>
          <w:szCs w:val="24"/>
          <w:lang w:val="hy-AM"/>
        </w:rPr>
        <w:t xml:space="preserve"> ռեսուրսների համապարփակ և հիմնավորված կառավարումը,</w:t>
      </w:r>
    </w:p>
    <w:p w:rsidR="00E9088B" w:rsidRPr="00946539" w:rsidRDefault="00E9088B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46539">
        <w:rPr>
          <w:rFonts w:ascii="GHEA Grapalat" w:hAnsi="GHEA Grapalat" w:cs="Times New Roman"/>
          <w:sz w:val="24"/>
          <w:szCs w:val="24"/>
          <w:lang w:val="hy-AM"/>
        </w:rPr>
        <w:t>ՀՀ ջրային օրենսգրքով սահմանված գնագոյացման կարգավորման, խթանման և այլ չափանիշների կիրառումը,</w:t>
      </w:r>
    </w:p>
    <w:p w:rsidR="00E9088B" w:rsidRPr="00946539" w:rsidRDefault="00E9088B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46539">
        <w:rPr>
          <w:rFonts w:ascii="GHEA Grapalat" w:hAnsi="GHEA Grapalat" w:cs="Times New Roman"/>
          <w:sz w:val="24"/>
          <w:szCs w:val="24"/>
        </w:rPr>
        <w:t>ռիսկերի կարգավորման կիրառման ապահովումը,</w:t>
      </w:r>
    </w:p>
    <w:p w:rsidR="00E9088B" w:rsidRPr="00946539" w:rsidRDefault="00E9088B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46539">
        <w:rPr>
          <w:rFonts w:ascii="GHEA Grapalat" w:hAnsi="GHEA Grapalat" w:cs="Times New Roman"/>
          <w:sz w:val="24"/>
          <w:szCs w:val="24"/>
          <w:lang w:val="hy-AM"/>
        </w:rPr>
        <w:t>Հայաստանի Հանրապետության բնակավայրերում իրավական ակտերով սահմանված նորմերին և ստանդարտներին համապատասխանող որակով հետզհետե շուրջօրյա ջրամատակարարման ապահովումը,</w:t>
      </w:r>
    </w:p>
    <w:p w:rsidR="00E9088B" w:rsidRPr="00946539" w:rsidRDefault="00E9088B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46539">
        <w:rPr>
          <w:rFonts w:ascii="GHEA Grapalat" w:hAnsi="GHEA Grapalat" w:cs="Times New Roman"/>
          <w:sz w:val="24"/>
          <w:szCs w:val="24"/>
          <w:lang w:val="hy-AM"/>
        </w:rPr>
        <w:t>ջրային ռեսուրսների և ջրային համակարգերի թափանցիկ և մասնակցային կառավարման ապահովումը,</w:t>
      </w:r>
    </w:p>
    <w:p w:rsidR="00E9088B" w:rsidRPr="00946539" w:rsidRDefault="00E9088B" w:rsidP="00083E51">
      <w:pPr>
        <w:pStyle w:val="ListParagraph"/>
        <w:numPr>
          <w:ilvl w:val="0"/>
          <w:numId w:val="7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անդրսահմանային ջրային ռեսուրսների և ջրահոսքերի կառավարումը</w:t>
      </w:r>
      <w:r w:rsidR="00100EB4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,</w:t>
      </w:r>
    </w:p>
    <w:p w:rsidR="00E9088B" w:rsidRPr="00946539" w:rsidRDefault="00E9088B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946539">
        <w:rPr>
          <w:rFonts w:ascii="GHEA Grapalat" w:hAnsi="GHEA Grapalat" w:cs="Sylfaen"/>
          <w:spacing w:val="-8"/>
          <w:sz w:val="24"/>
          <w:szCs w:val="24"/>
          <w:lang w:val="hy-AM"/>
        </w:rPr>
        <w:t>ՀՀ բոլոր բնակավայրերում լուծել ջրահեռացման և կեղտաջրերի մաքրման հիմնախնդիրները,</w:t>
      </w:r>
    </w:p>
    <w:p w:rsidR="00E9088B" w:rsidRPr="00946539" w:rsidRDefault="00100EB4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pacing w:val="-8"/>
          <w:sz w:val="24"/>
          <w:szCs w:val="24"/>
        </w:rPr>
      </w:pPr>
      <w:r w:rsidRPr="00946539">
        <w:rPr>
          <w:rFonts w:ascii="GHEA Grapalat" w:hAnsi="GHEA Grapalat" w:cs="Sylfaen"/>
          <w:spacing w:val="-8"/>
          <w:sz w:val="24"/>
          <w:szCs w:val="24"/>
        </w:rPr>
        <w:t>ի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րականացնել ջրամբարաշինության ծրագրերը,</w:t>
      </w:r>
    </w:p>
    <w:p w:rsidR="00E9088B" w:rsidRPr="00946539" w:rsidRDefault="00100EB4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pacing w:val="-8"/>
          <w:sz w:val="24"/>
          <w:szCs w:val="24"/>
        </w:rPr>
        <w:t>կ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անխարգելել մակերևութային ջրերի վնասակար ներգործությունը և բարելավել ոռոգելի հողերի մելիորատիվ վիճակը,</w:t>
      </w:r>
    </w:p>
    <w:p w:rsidR="00E9088B" w:rsidRPr="00946539" w:rsidRDefault="00100EB4" w:rsidP="00083E51">
      <w:pPr>
        <w:numPr>
          <w:ilvl w:val="0"/>
          <w:numId w:val="7"/>
        </w:numPr>
        <w:tabs>
          <w:tab w:val="left" w:pos="81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  <w:r w:rsidRPr="00946539">
        <w:rPr>
          <w:rFonts w:ascii="GHEA Grapalat" w:hAnsi="GHEA Grapalat" w:cs="Sylfaen"/>
          <w:spacing w:val="-8"/>
          <w:sz w:val="24"/>
          <w:szCs w:val="24"/>
        </w:rPr>
        <w:t>ի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րականացնել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Որոտան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-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Արփա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-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Սևան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ՀՏԿ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-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ում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անվտանգ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պահպանման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և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շահագործման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բոլոր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միջոցառումները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և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spacing w:val="-8"/>
          <w:sz w:val="24"/>
          <w:szCs w:val="24"/>
        </w:rPr>
        <w:t>այլն</w:t>
      </w:r>
      <w:r w:rsidR="00E9088B" w:rsidRPr="00946539">
        <w:rPr>
          <w:rFonts w:ascii="GHEA Grapalat" w:hAnsi="GHEA Grapalat" w:cs="Sylfaen"/>
          <w:spacing w:val="-8"/>
          <w:sz w:val="24"/>
          <w:szCs w:val="24"/>
          <w:lang w:val="af-ZA"/>
        </w:rPr>
        <w:t>:</w:t>
      </w:r>
    </w:p>
    <w:p w:rsidR="00E9088B" w:rsidRPr="00946539" w:rsidRDefault="00E9088B" w:rsidP="00792739">
      <w:pPr>
        <w:pStyle w:val="ListParagraph"/>
        <w:numPr>
          <w:ilvl w:val="0"/>
          <w:numId w:val="26"/>
        </w:numPr>
        <w:tabs>
          <w:tab w:val="num" w:pos="90"/>
          <w:tab w:val="left" w:pos="426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Կանխարգելելով </w:t>
      </w:r>
      <w:r w:rsidRPr="00946539">
        <w:rPr>
          <w:rFonts w:ascii="GHEA Grapalat" w:hAnsi="GHEA Grapalat" w:cs="Sylfaen"/>
          <w:sz w:val="24"/>
          <w:szCs w:val="24"/>
          <w:lang w:val="af-ZA"/>
        </w:rPr>
        <w:t>և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ն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վազեցնելով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կ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ենսառեսուսների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պ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ահպանությանն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ո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ւղղված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հ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իմնական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վ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տանգների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բ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ացասական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ա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զդեցությունները՝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կ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բարելավվի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շ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րջակա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մ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իջավայրի 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վ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իճակը: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Կ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ենսառեսուրսների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կ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այուն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կ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առավարման 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ռ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ազմավարության 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սկզբունքներն են՝</w:t>
      </w:r>
    </w:p>
    <w:p w:rsidR="00E9088B" w:rsidRPr="00946539" w:rsidRDefault="00871D87" w:rsidP="00083E51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</w:rPr>
        <w:lastRenderedPageBreak/>
        <w:t>Բնության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հատուկ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պահպանվող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տարածքների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946539">
        <w:rPr>
          <w:rFonts w:ascii="GHEA Grapalat" w:hAnsi="GHEA Grapalat" w:cs="Sylfaen"/>
          <w:sz w:val="24"/>
          <w:szCs w:val="24"/>
        </w:rPr>
        <w:t>այսուհետ՝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ԲՀՊՏ</w:t>
      </w:r>
      <w:r w:rsidRPr="00946539">
        <w:rPr>
          <w:rFonts w:ascii="GHEA Grapalat" w:hAnsi="GHEA Grapalat"/>
          <w:sz w:val="24"/>
          <w:szCs w:val="24"/>
          <w:lang w:val="af-ZA"/>
        </w:rPr>
        <w:t>)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արդյունավետ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կառավարումը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</w:p>
    <w:p w:rsidR="00E9088B" w:rsidRPr="00946539" w:rsidRDefault="00E9088B" w:rsidP="00083E51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ԲՀՊՏ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համակարգում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կենսաբանական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և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լանդշաֆտային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բազմազանության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ներկայացվածության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ապահովումը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</w:p>
    <w:p w:rsidR="00E9088B" w:rsidRPr="00946539" w:rsidRDefault="00C50FD0" w:rsidP="00083E51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ա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զգային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էկոլոգիական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ցանցի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ստեղծումը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:  </w:t>
      </w:r>
    </w:p>
    <w:p w:rsidR="00E9088B" w:rsidRPr="00946539" w:rsidRDefault="00CE178B" w:rsidP="00083E51">
      <w:pPr>
        <w:pStyle w:val="ListParagraph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Հողային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պաշարների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պահպանման</w:t>
      </w:r>
      <w:r w:rsidR="00E9088B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E9088B" w:rsidRPr="00946539">
        <w:rPr>
          <w:rFonts w:ascii="GHEA Grapalat" w:hAnsi="GHEA Grapalat" w:cs="Sylfaen"/>
          <w:color w:val="000000"/>
          <w:sz w:val="24"/>
          <w:szCs w:val="24"/>
        </w:rPr>
        <w:t>ուղղությամբ</w:t>
      </w:r>
      <w:r w:rsidR="00C50FD0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C50FD0" w:rsidRPr="00946539">
        <w:rPr>
          <w:rFonts w:ascii="GHEA Grapalat" w:hAnsi="GHEA Grapalat" w:cs="Sylfaen"/>
          <w:color w:val="000000"/>
          <w:sz w:val="24"/>
          <w:szCs w:val="24"/>
        </w:rPr>
        <w:t>ա</w:t>
      </w:r>
      <w:r w:rsidR="00E9088B" w:rsidRPr="00946539">
        <w:rPr>
          <w:rFonts w:ascii="GHEA Grapalat" w:hAnsi="GHEA Grapalat" w:cs="Times New Roman"/>
          <w:sz w:val="24"/>
          <w:szCs w:val="24"/>
          <w:lang w:val="hy-AM"/>
        </w:rPr>
        <w:t>նհրաժեշտ է առաջնորդվել հետևյալ  սկզբունքներով</w:t>
      </w:r>
      <w:r w:rsidR="00C50FD0" w:rsidRPr="00946539">
        <w:rPr>
          <w:rFonts w:ascii="GHEA Grapalat" w:hAnsi="GHEA Grapalat" w:cs="Sylfaen"/>
          <w:b/>
          <w:sz w:val="24"/>
          <w:szCs w:val="24"/>
          <w:lang w:val="af-ZA"/>
        </w:rPr>
        <w:t>.</w:t>
      </w:r>
    </w:p>
    <w:p w:rsidR="00E9088B" w:rsidRPr="00946539" w:rsidRDefault="00E9088B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1) նվազեցնել հողերի աղտոտումը թափոններով, հատկապես օգտակար հանածոների ուսումնասիրության, արդյունահանման կամ վերամշակման արդյունքում առաջացած ընդերքօգտագործման թափոններով՝ գույքագրելով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փակված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օբյեկտները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և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ներդնելով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համակարգ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</w:p>
    <w:p w:rsidR="00E9088B" w:rsidRPr="00946539" w:rsidRDefault="00E9088B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2) նվազեցնել </w:t>
      </w:r>
      <w:r w:rsidRPr="00946539">
        <w:rPr>
          <w:rFonts w:ascii="GHEA Grapalat" w:hAnsi="GHEA Grapalat"/>
          <w:sz w:val="24"/>
          <w:szCs w:val="24"/>
        </w:rPr>
        <w:t>ընդերքօգտագործման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խախտված հողերի մակերեսները՝ կիրառելով ռեկուլտիվացիայի կենսաբանական մեթոդներ,</w:t>
      </w:r>
    </w:p>
    <w:p w:rsidR="00E9088B" w:rsidRPr="00946539" w:rsidRDefault="00E9088B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3) նվազեցնել </w:t>
      </w:r>
      <w:r w:rsidRPr="00946539">
        <w:rPr>
          <w:rFonts w:ascii="GHEA Grapalat" w:hAnsi="GHEA Grapalat"/>
          <w:sz w:val="24"/>
          <w:szCs w:val="24"/>
        </w:rPr>
        <w:t>արտածին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երկրաբանական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պրոցեսների հետևանքով հողերի խախտումը,</w:t>
      </w:r>
    </w:p>
    <w:p w:rsidR="00E9088B" w:rsidRPr="00946539" w:rsidRDefault="00E9088B" w:rsidP="00083E51">
      <w:pPr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es-ES_tradnl"/>
        </w:rPr>
        <w:t>4) բարձրացնել հասարակության տարբեր խմբերի իրազեկվածությունն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անապատացման</w:t>
      </w:r>
      <w:r w:rsidRPr="00946539">
        <w:rPr>
          <w:rFonts w:ascii="GHEA Grapalat" w:hAnsi="GHEA Grapalat"/>
          <w:sz w:val="24"/>
          <w:szCs w:val="24"/>
          <w:lang w:val="af-ZA"/>
        </w:rPr>
        <w:t>,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դեգրադացիայի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երաշտների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հիմնախնդիրների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գյուղատնտեսական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արտադրության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նոր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տեխնոլոգիաների</w:t>
      </w:r>
      <w:r w:rsidRPr="00946539">
        <w:rPr>
          <w:rFonts w:ascii="GHEA Grapalat" w:hAnsi="GHEA Grapalat"/>
          <w:sz w:val="24"/>
          <w:szCs w:val="24"/>
          <w:lang w:val="af-ZA"/>
        </w:rPr>
        <w:t>, ինչպես նաև գլոբալ բնապահպանական հիմնախնդիրների վերաբերյալ:</w:t>
      </w:r>
    </w:p>
    <w:p w:rsidR="007E1381" w:rsidRPr="00946539" w:rsidRDefault="007E1381" w:rsidP="00083E51">
      <w:pPr>
        <w:pStyle w:val="ListParagraph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Անտառ</w:t>
      </w:r>
      <w:r w:rsidR="00CE178B"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ների </w:t>
      </w:r>
      <w:r w:rsidR="0035390A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պահպանման</w:t>
      </w:r>
      <w:r w:rsidR="0035390A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5390A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ուղղությամբ</w:t>
      </w:r>
      <w:r w:rsidR="0035390A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35390A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35390A" w:rsidRPr="00946539">
        <w:rPr>
          <w:rFonts w:ascii="GHEA Grapalat" w:hAnsi="GHEA Grapalat" w:cs="Times New Roman"/>
          <w:sz w:val="24"/>
          <w:szCs w:val="24"/>
          <w:lang w:val="hy-AM"/>
        </w:rPr>
        <w:t>նհրաժեշտ է առաջնորդվել հետևյալ  սկզբունքներով.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Sylfaen"/>
          <w:lang w:val="hy-AM"/>
        </w:rPr>
        <w:t>Հայաստանի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Հանրապետությունում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քայքայված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անտառային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ռեսուրսների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վերականգնումը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>անտառածածկի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ավելացումը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>անտառների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բնապահպանական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>սոցիալական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և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տնտեսական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նշանակության գործառույթների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պահպանումն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ու</w:t>
      </w:r>
      <w:r w:rsidRPr="00946539">
        <w:rPr>
          <w:rFonts w:ascii="GHEA Grapalat" w:hAnsi="GHEA Grapalat"/>
          <w:lang w:val="hy-AM"/>
        </w:rPr>
        <w:t xml:space="preserve"> </w:t>
      </w:r>
      <w:r w:rsidRPr="00946539">
        <w:rPr>
          <w:rFonts w:ascii="GHEA Grapalat" w:hAnsi="GHEA Grapalat" w:cs="Sylfaen"/>
          <w:lang w:val="hy-AM"/>
        </w:rPr>
        <w:t>զարգացումը</w:t>
      </w:r>
      <w:r w:rsidRPr="00946539">
        <w:rPr>
          <w:rFonts w:ascii="GHEA Grapalat" w:hAnsi="GHEA Grapalat"/>
          <w:lang w:val="hy-AM"/>
        </w:rPr>
        <w:t xml:space="preserve">, </w:t>
      </w:r>
      <w:r w:rsidRPr="00946539">
        <w:rPr>
          <w:rFonts w:ascii="GHEA Grapalat" w:hAnsi="GHEA Grapalat" w:cs="Sylfaen"/>
          <w:lang w:val="hy-AM"/>
        </w:rPr>
        <w:t xml:space="preserve"> 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անտառների և անտառային հողերի պահպանության, պաշտպանության, վերարտադրության և օգտագործման բնագավառում  արդյունավետ կայուն կառավարման համակարգի ստեղծումը, 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>անտառային էկոհամակարգերի կայունության հիման վրա կլիմայի փոփոխության, մարդածին գործոնների բացասական ազդեցության վերացումը կամ մեղմումը,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անտառկազմող ծառերի և թփերի տեսակային կազմի բարելավումը, 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ապօրինի հատումների դեմ պայքարի արդյունավետության բարձրացումը, 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>անտառային օրենսդրության մեխանիզմների կիրարկման ապահովումը,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>ոլորտում որակյալ մասնագետներով ապահովումը,</w:t>
      </w:r>
    </w:p>
    <w:p w:rsidR="007E1381" w:rsidRPr="00946539" w:rsidRDefault="007E1381" w:rsidP="00083E51">
      <w:pPr>
        <w:pStyle w:val="vhc"/>
        <w:numPr>
          <w:ilvl w:val="1"/>
          <w:numId w:val="9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GHEA Grapalat" w:hAnsi="GHEA Grapalat" w:cs="GHEA Grapalat Bold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անտառների պահպանությունն ապահովող կառուցվածքային միավորների կառավարման արդյունավետության բարձրացումը և կարողությունների հզորացումը: </w:t>
      </w:r>
    </w:p>
    <w:p w:rsidR="009A4774" w:rsidRDefault="009A4774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B46DA5" w:rsidRDefault="00B46DA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B46DA5" w:rsidRDefault="00B46DA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B46DA5" w:rsidRPr="00B46DA5" w:rsidRDefault="00B46DA5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</w:p>
    <w:p w:rsidR="00FC227D" w:rsidRPr="00946539" w:rsidRDefault="00030091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946539">
        <w:rPr>
          <w:rFonts w:ascii="GHEA Grapalat" w:hAnsi="GHEA Grapalat"/>
          <w:sz w:val="24"/>
          <w:szCs w:val="24"/>
        </w:rPr>
        <w:lastRenderedPageBreak/>
        <w:t>ՌԱԶՄԱՎԱՐՈՒԹՅԱՆ ԽՆԴԻՐՆԵՐԸ ԵՎ ԻՐԱԿԱՆԱՑՄԱՆ ՈՒՂԻՆԵՐԸ</w:t>
      </w:r>
    </w:p>
    <w:p w:rsidR="00792739" w:rsidRPr="00946539" w:rsidRDefault="00792739" w:rsidP="00792739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sz w:val="24"/>
          <w:szCs w:val="24"/>
        </w:rPr>
      </w:pPr>
    </w:p>
    <w:p w:rsidR="00B8167F" w:rsidRPr="00946539" w:rsidRDefault="00B8167F" w:rsidP="00083E51">
      <w:pPr>
        <w:pStyle w:val="ListParagraph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</w:rPr>
        <w:t>Սույն ռազմավարության նպատակների իրագործման համար անհրաժեշտ է լուծել հետևյալ խնդիրները.</w:t>
      </w:r>
    </w:p>
    <w:p w:rsidR="007E1381" w:rsidRPr="00946539" w:rsidRDefault="007E1381" w:rsidP="00083E5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օգտակար հանածոների մասով՝</w:t>
      </w:r>
    </w:p>
    <w:p w:rsidR="009F3A3E" w:rsidRPr="00946539" w:rsidRDefault="0035390A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ա.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 xml:space="preserve"> երկրակեղևի առավել խորը </w:t>
      </w:r>
      <w:r w:rsidR="00414BC9" w:rsidRPr="00946539">
        <w:rPr>
          <w:rFonts w:ascii="GHEA Grapalat" w:hAnsi="GHEA Grapalat"/>
          <w:sz w:val="24"/>
          <w:szCs w:val="24"/>
          <w:lang w:val="hy-AM"/>
        </w:rPr>
        <w:t>հորիզո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 xml:space="preserve">ններում նորագույն տեխնոլոգիաների կիրառմամբ </w:t>
      </w:r>
      <w:r w:rsidR="009F3A3E" w:rsidRPr="00946539">
        <w:rPr>
          <w:rFonts w:ascii="GHEA Grapalat" w:hAnsi="GHEA Grapalat"/>
          <w:sz w:val="24"/>
          <w:szCs w:val="24"/>
          <w:lang w:val="hy-AM"/>
        </w:rPr>
        <w:t xml:space="preserve">օգտակար հանածոների պաշարների 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>հայտնաբերմանն</w:t>
      </w:r>
      <w:r w:rsidR="009F3A3E" w:rsidRPr="00946539">
        <w:rPr>
          <w:rFonts w:ascii="GHEA Grapalat" w:hAnsi="GHEA Grapalat"/>
          <w:sz w:val="24"/>
          <w:szCs w:val="24"/>
          <w:lang w:val="hy-AM"/>
        </w:rPr>
        <w:t xml:space="preserve"> ուղղված </w:t>
      </w:r>
      <w:r w:rsidR="00F37515" w:rsidRPr="00946539">
        <w:rPr>
          <w:rFonts w:ascii="GHEA Grapalat" w:hAnsi="GHEA Grapalat"/>
          <w:sz w:val="24"/>
          <w:szCs w:val="24"/>
          <w:lang w:val="hy-AM"/>
        </w:rPr>
        <w:t>երկրաբանական ուսումնասիրության պետական ծրագրերի իրականացում</w:t>
      </w:r>
      <w:r w:rsidR="00406457"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F37515" w:rsidRPr="00946539" w:rsidRDefault="00406457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բ.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ներդրումային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միջավայրի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բարելավում՝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ԱՃԹՆ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-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ստանդարտի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ներդրմամբ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որը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կնպաստի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օգտակար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հանածոների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պաշարների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հայտնաբերման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նպատակով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իրականացվող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երկրաբանական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ուսումնասիրությունների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ծավալների</w:t>
      </w:r>
      <w:r w:rsidR="00F37515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F37515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աճին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</w:p>
    <w:p w:rsidR="00CC3A96" w:rsidRPr="00946539" w:rsidRDefault="00406457" w:rsidP="00083E51">
      <w:pPr>
        <w:pStyle w:val="ListParagraph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գ. ե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րկրաբանական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լիակատար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համալիր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ուսումնասիրության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հիման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վրա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ընդերքի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կառուցվածքի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դրանում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պարունակվող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օգտակար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հանածոների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քանակի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,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որակի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հատկությունների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վերաբերյալ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տեղեկությունների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D32B6E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արժանահավատությունը գնահատելու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նպատակով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իրականացվող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փորձաքննական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նոր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համակարգի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ներդրում՝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լավագույն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փորձի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կիրառմամբ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.</w:t>
      </w:r>
    </w:p>
    <w:p w:rsidR="00406457" w:rsidRPr="00946539" w:rsidRDefault="00406457" w:rsidP="00083E51">
      <w:pPr>
        <w:pStyle w:val="ListParagraph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դ. </w:t>
      </w:r>
      <w:r w:rsidR="00314050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գտակար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հանածոների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պաշարների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դասակարգմանը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գնահատմանը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ներկայացվող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պահանջների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վերանայում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ներդաշնակեցում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լավագույն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փորձին.</w:t>
      </w:r>
    </w:p>
    <w:p w:rsidR="00CC3A96" w:rsidRPr="00946539" w:rsidRDefault="00406457" w:rsidP="00083E51">
      <w:pPr>
        <w:pStyle w:val="ListParagraph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ե. ե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րկրաբանական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տեղեկությունների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թվայնացման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գործընթացի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շարունակակայնության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հրապարակայնության</w:t>
      </w:r>
      <w:r w:rsidR="00CC3A96"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</w:t>
      </w:r>
      <w:r w:rsidR="00314050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  <w:r w:rsidR="00CC3A96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:rsidR="009F3A3E" w:rsidRPr="00946539" w:rsidRDefault="00406457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զ. 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 xml:space="preserve">մետաղական </w:t>
      </w:r>
      <w:r w:rsidR="00F51C8F" w:rsidRPr="00946539">
        <w:rPr>
          <w:rFonts w:ascii="GHEA Grapalat" w:hAnsi="GHEA Grapalat"/>
          <w:sz w:val="24"/>
          <w:szCs w:val="24"/>
          <w:lang w:val="hy-AM"/>
        </w:rPr>
        <w:t>օգտակար հանածոների արդյունահանման և վերամշակման համալիր ցի</w:t>
      </w:r>
      <w:r w:rsidR="00E40026" w:rsidRPr="00946539">
        <w:rPr>
          <w:rFonts w:ascii="GHEA Grapalat" w:hAnsi="GHEA Grapalat"/>
          <w:sz w:val="24"/>
          <w:szCs w:val="24"/>
          <w:lang w:val="hy-AM"/>
        </w:rPr>
        <w:t>կլի</w:t>
      </w:r>
      <w:r w:rsidR="00F51C8F" w:rsidRPr="00946539">
        <w:rPr>
          <w:rFonts w:ascii="GHEA Grapalat" w:hAnsi="GHEA Grapalat"/>
          <w:sz w:val="24"/>
          <w:szCs w:val="24"/>
          <w:lang w:val="hy-AM"/>
        </w:rPr>
        <w:t>,</w:t>
      </w:r>
      <w:r w:rsidR="00E40026"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A3E" w:rsidRPr="00946539">
        <w:rPr>
          <w:rFonts w:ascii="GHEA Grapalat" w:hAnsi="GHEA Grapalat"/>
          <w:sz w:val="24"/>
          <w:szCs w:val="24"/>
          <w:lang w:val="hy-AM"/>
        </w:rPr>
        <w:t>ի</w:t>
      </w:r>
      <w:r w:rsidR="00F51C8F" w:rsidRPr="00946539">
        <w:rPr>
          <w:rFonts w:ascii="GHEA Grapalat" w:hAnsi="GHEA Grapalat"/>
          <w:sz w:val="24"/>
          <w:szCs w:val="24"/>
          <w:lang w:val="hy-AM"/>
        </w:rPr>
        <w:t xml:space="preserve">նչպես նաև </w:t>
      </w:r>
      <w:r w:rsidR="009F3A3E" w:rsidRPr="00946539">
        <w:rPr>
          <w:rFonts w:ascii="GHEA Grapalat" w:hAnsi="GHEA Grapalat"/>
          <w:sz w:val="24"/>
          <w:szCs w:val="24"/>
          <w:lang w:val="hy-AM"/>
        </w:rPr>
        <w:t>արդյունահանվող մետաղական օգտակար հանածոների ավարտուն ապրանքային արտադրանքի ստացմանը խթանող օրենսդրական հիմքի ստեղծում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654671" w:rsidRPr="00946539" w:rsidRDefault="00406457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է.</w:t>
      </w:r>
      <w:r w:rsidR="009F3A3E"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>ոչ մետաղական հանքանյութի</w:t>
      </w:r>
      <w:r w:rsidR="00CC3A96"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A96" w:rsidRPr="0094653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>վերամշակման</w:t>
      </w:r>
      <w:r w:rsidR="00CC3A96" w:rsidRPr="00946539">
        <w:rPr>
          <w:rFonts w:ascii="GHEA Grapalat" w:hAnsi="GHEA Grapalat" w:cs="Courier New"/>
          <w:sz w:val="24"/>
          <w:szCs w:val="24"/>
          <w:lang w:val="hy-AM"/>
        </w:rPr>
        <w:t>(բացի շինանյութերի)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 xml:space="preserve"> արտադրո</w:t>
      </w:r>
      <w:r w:rsidR="00DB2B6F" w:rsidRPr="00946539">
        <w:rPr>
          <w:rFonts w:ascii="GHEA Grapalat" w:hAnsi="GHEA Grapalat"/>
          <w:sz w:val="24"/>
          <w:szCs w:val="24"/>
          <w:lang w:val="hy-AM"/>
        </w:rPr>
        <w:t>ւ</w:t>
      </w:r>
      <w:r w:rsidR="003D6D18" w:rsidRPr="00946539">
        <w:rPr>
          <w:rFonts w:ascii="GHEA Grapalat" w:hAnsi="GHEA Grapalat"/>
          <w:sz w:val="24"/>
          <w:szCs w:val="24"/>
          <w:lang w:val="hy-AM"/>
        </w:rPr>
        <w:t>թյան կազմակերպման գործընթացի</w:t>
      </w:r>
      <w:r w:rsidR="00314050" w:rsidRPr="00946539">
        <w:rPr>
          <w:rFonts w:ascii="GHEA Grapalat" w:hAnsi="GHEA Grapalat"/>
          <w:sz w:val="24"/>
          <w:szCs w:val="24"/>
          <w:lang w:val="hy-AM"/>
        </w:rPr>
        <w:t>ն</w:t>
      </w:r>
      <w:r w:rsidR="00CC3A96" w:rsidRPr="00946539">
        <w:rPr>
          <w:rFonts w:ascii="GHEA Grapalat" w:hAnsi="GHEA Grapalat"/>
          <w:sz w:val="24"/>
          <w:szCs w:val="24"/>
          <w:lang w:val="hy-AM"/>
        </w:rPr>
        <w:t xml:space="preserve"> աջակցության ցուցաբերում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B8167F" w:rsidRPr="00946539" w:rsidRDefault="00406457" w:rsidP="00083E51">
      <w:pPr>
        <w:tabs>
          <w:tab w:val="left" w:pos="1134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ը. </w:t>
      </w:r>
      <w:r w:rsidR="002D3AF1" w:rsidRPr="00946539">
        <w:rPr>
          <w:rFonts w:ascii="GHEA Grapalat" w:hAnsi="GHEA Grapalat"/>
          <w:sz w:val="24"/>
          <w:szCs w:val="24"/>
          <w:lang w:val="hy-AM"/>
        </w:rPr>
        <w:t>ընդերքի օգտագործման ժամանակ շրջակա միջավայրի և մարդու առողջության վրա հնարավոր ազդեցությունը նվազագույնի հասցնելու նպատակով</w:t>
      </w:r>
      <w:r w:rsidR="00B8167F" w:rsidRPr="00946539">
        <w:rPr>
          <w:rFonts w:ascii="GHEA Grapalat" w:hAnsi="GHEA Grapalat"/>
          <w:sz w:val="24"/>
          <w:szCs w:val="24"/>
          <w:lang w:val="hy-AM"/>
        </w:rPr>
        <w:t xml:space="preserve"> ընդերքօգտագործման նպատակով օգտագործվող հողերի կարագավիճակի փոփոխման և դեգրադացիայի ներկա բացասական միտումների կրճատում,</w:t>
      </w:r>
      <w:r w:rsidR="002D3AF1" w:rsidRPr="00946539">
        <w:rPr>
          <w:rFonts w:ascii="GHEA Grapalat" w:hAnsi="GHEA Grapalat"/>
          <w:sz w:val="24"/>
          <w:szCs w:val="24"/>
          <w:lang w:val="hy-AM"/>
        </w:rPr>
        <w:t xml:space="preserve"> ինչպես նաև </w:t>
      </w:r>
      <w:r w:rsidR="00B8167F" w:rsidRPr="00946539">
        <w:rPr>
          <w:rFonts w:ascii="GHEA Grapalat" w:hAnsi="GHEA Grapalat"/>
          <w:sz w:val="24"/>
          <w:szCs w:val="24"/>
          <w:lang w:val="hy-AM"/>
        </w:rPr>
        <w:t>շահագործվող հանքավայրերի հարակից տարածքների անապատացման դեմ պայքարի միջոցառումների կիրառում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654671" w:rsidRPr="00946539" w:rsidRDefault="00406457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CE27EA" w:rsidRPr="00946539">
        <w:rPr>
          <w:rFonts w:ascii="GHEA Grapalat" w:hAnsi="GHEA Grapalat"/>
          <w:sz w:val="24"/>
          <w:szCs w:val="24"/>
          <w:lang w:val="hy-AM"/>
        </w:rPr>
        <w:t xml:space="preserve">օգտակար հանածոների հանքավայրերի շահագործման հետևանքով շրջակա միջավայրին հասցված վնասի և հանքավայրերի շահագործման հետևանքով խախտված հողերի վերկանգնմանն ուղղվելիք միջոցառումների (որպես պայմանագրային պարտավորություններ) կատարման նկատմամբ խիստ վերահսկողության </w:t>
      </w:r>
      <w:r w:rsidR="00654671" w:rsidRPr="00946539">
        <w:rPr>
          <w:rFonts w:ascii="GHEA Grapalat" w:hAnsi="GHEA Grapalat"/>
          <w:sz w:val="24"/>
          <w:szCs w:val="24"/>
          <w:lang w:val="hy-AM"/>
        </w:rPr>
        <w:t>իրականացում</w:t>
      </w:r>
      <w:r w:rsidR="00314050" w:rsidRPr="00946539">
        <w:rPr>
          <w:rFonts w:ascii="GHEA Grapalat" w:hAnsi="GHEA Grapalat"/>
          <w:sz w:val="24"/>
          <w:szCs w:val="24"/>
          <w:lang w:val="hy-AM"/>
        </w:rPr>
        <w:t>:</w:t>
      </w:r>
    </w:p>
    <w:p w:rsidR="00F135A2" w:rsidRPr="00946539" w:rsidRDefault="00F135A2" w:rsidP="00083E51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  <w:rPr>
          <w:rFonts w:ascii="GHEA Grapalat" w:hAnsi="GHEA Grapalat" w:cs="GHEA Grapalat"/>
          <w:sz w:val="24"/>
          <w:szCs w:val="24"/>
          <w:lang w:val="es-ES_tradnl"/>
        </w:rPr>
      </w:pPr>
      <w:r w:rsidRPr="00946539">
        <w:rPr>
          <w:rFonts w:ascii="GHEA Grapalat" w:hAnsi="GHEA Grapalat" w:cs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GHEA Grapalat"/>
          <w:sz w:val="24"/>
          <w:szCs w:val="24"/>
          <w:lang w:val="hy-AM"/>
        </w:rPr>
        <w:t>Ջրային ռեսուրսների կառավարման ուղղությամբ</w:t>
      </w:r>
      <w:r w:rsidRPr="00946539">
        <w:rPr>
          <w:rFonts w:ascii="GHEA Grapalat" w:hAnsi="GHEA Grapalat" w:cs="GHEA Grapalat"/>
          <w:sz w:val="24"/>
          <w:szCs w:val="24"/>
          <w:lang w:val="es-ES_tradnl"/>
        </w:rPr>
        <w:t>`</w:t>
      </w:r>
    </w:p>
    <w:p w:rsidR="00DD436F" w:rsidRPr="00946539" w:rsidRDefault="00DD436F" w:rsidP="00083E51">
      <w:pPr>
        <w:pStyle w:val="ListParagraph"/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es-ES_tradnl"/>
        </w:rPr>
      </w:pPr>
      <w:r w:rsidRPr="00946539">
        <w:rPr>
          <w:rFonts w:ascii="GHEA Grapalat" w:hAnsi="GHEA Grapalat"/>
          <w:sz w:val="24"/>
          <w:szCs w:val="24"/>
          <w:lang w:val="af-ZA"/>
        </w:rPr>
        <w:t>ջրային տնտեսության համակարգում առկա խնդիրներն են՝</w:t>
      </w:r>
    </w:p>
    <w:p w:rsidR="00DD436F" w:rsidRPr="00946539" w:rsidRDefault="00DD436F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</w:rPr>
        <w:t>ա</w:t>
      </w:r>
      <w:r w:rsidRPr="00946539">
        <w:rPr>
          <w:rFonts w:ascii="GHEA Grapalat" w:hAnsi="GHEA Grapalat"/>
          <w:color w:val="000000"/>
          <w:sz w:val="24"/>
          <w:szCs w:val="24"/>
          <w:lang w:val="es-ES_tradnl"/>
        </w:rPr>
        <w:t xml:space="preserve">. </w:t>
      </w:r>
      <w:r w:rsidRPr="00946539">
        <w:rPr>
          <w:rFonts w:ascii="GHEA Grapalat" w:hAnsi="GHEA Grapalat"/>
          <w:color w:val="000000"/>
          <w:sz w:val="24"/>
          <w:szCs w:val="24"/>
        </w:rPr>
        <w:t>համակարգում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ջրի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արտադրական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/</w:t>
      </w:r>
      <w:r w:rsidRPr="00946539">
        <w:rPr>
          <w:rFonts w:ascii="GHEA Grapalat" w:hAnsi="GHEA Grapalat"/>
          <w:color w:val="000000"/>
          <w:sz w:val="24"/>
          <w:szCs w:val="24"/>
        </w:rPr>
        <w:t>տեխնիկական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և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առևտրային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մեծ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կորուստների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</w:rPr>
        <w:t>առկայությունը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DD436F" w:rsidRPr="00946539" w:rsidRDefault="00DD436F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բ. մեխանիկական ջրարտադրության ծախսերի համեմատաբար մեծ կշիռը խմելու և ոռոգման ջրի ընդհանուր ծախսերի մեջ,</w:t>
      </w:r>
    </w:p>
    <w:p w:rsidR="00DD436F" w:rsidRPr="00946539" w:rsidRDefault="00DD436F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գ. ջրային համակարգերի մաշվածությունը և դրանով պայմանավորված ջրակորուստների մեծությունը, ընթացիկ ներդրումների անհրաժեշտության շարունակական աճը,</w:t>
      </w:r>
    </w:p>
    <w:p w:rsidR="00DD436F" w:rsidRPr="00946539" w:rsidRDefault="00DD436F" w:rsidP="00083E5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դ. մեխանիկական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ջրարտադրության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պոմպային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սարքավորումների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ֆիզիկական և բարոյական մաշվածությունը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, դրանց շահագործման հետ կապված 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էլ.էներգիա</w:t>
      </w: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յի ծախսերը,</w:t>
      </w:r>
    </w:p>
    <w:p w:rsidR="00DD436F" w:rsidRPr="00946539" w:rsidRDefault="00DD436F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 w:cs="Times New Roman"/>
          <w:color w:val="000000"/>
          <w:sz w:val="24"/>
          <w:szCs w:val="24"/>
          <w:lang w:val="es-ES_tradnl"/>
        </w:rPr>
      </w:pPr>
      <w:r w:rsidRPr="00946539">
        <w:rPr>
          <w:rFonts w:ascii="GHEA Grapalat" w:hAnsi="GHEA Grapalat"/>
          <w:color w:val="000000"/>
          <w:sz w:val="24"/>
          <w:szCs w:val="24"/>
          <w:lang w:val="af-ZA"/>
        </w:rPr>
        <w:t>ե. ջրապահանջարկի նկատմամբ ջրի անհամաչափ բաշխվածությունը</w:t>
      </w:r>
    </w:p>
    <w:p w:rsidR="009E3FD5" w:rsidRPr="00946539" w:rsidRDefault="00BC6F00" w:rsidP="00083E51">
      <w:pPr>
        <w:pStyle w:val="ListParagraph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ս</w:t>
      </w:r>
      <w:r w:rsidR="009E3FD5" w:rsidRPr="00946539">
        <w:rPr>
          <w:rFonts w:ascii="GHEA Grapalat" w:hAnsi="GHEA Grapalat"/>
          <w:sz w:val="24"/>
          <w:szCs w:val="24"/>
        </w:rPr>
        <w:t>ույն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ռազմավարության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նպատակների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իրագործման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համար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անհրաժեշտ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է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լուծել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հետևյալ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/>
          <w:sz w:val="24"/>
          <w:szCs w:val="24"/>
        </w:rPr>
        <w:t>խնդիրները</w:t>
      </w:r>
      <w:r w:rsidR="009E3FD5" w:rsidRPr="00946539">
        <w:rPr>
          <w:rFonts w:ascii="GHEA Grapalat" w:hAnsi="GHEA Grapalat"/>
          <w:sz w:val="24"/>
          <w:szCs w:val="24"/>
          <w:lang w:val="es-ES_tradnl"/>
        </w:rPr>
        <w:t>.</w:t>
      </w:r>
    </w:p>
    <w:p w:rsidR="009E3FD5" w:rsidRPr="00946539" w:rsidRDefault="00F90643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ա.</w:t>
      </w:r>
      <w:r w:rsidR="00BC6F00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E3FD5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բնապահպանական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,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մշակութային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,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սոցիալական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և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տնտեսական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արժեքների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համալիր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գնահատմամբ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ջրային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ռեսուրսների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2E73FD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2E73FD" w:rsidRPr="00946539">
        <w:rPr>
          <w:rFonts w:ascii="GHEA Grapalat" w:hAnsi="GHEA Grapalat" w:cs="Sylfaen"/>
          <w:sz w:val="24"/>
          <w:szCs w:val="24"/>
          <w:lang w:val="hy-AM"/>
        </w:rPr>
        <w:t>ու ջրային համակարգերի միասնական և համալիր</w:t>
      </w:r>
      <w:r w:rsidR="002E73FD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կառավարման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իրականացում</w:t>
      </w:r>
      <w:r w:rsidR="006F5F17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="00BC6F00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.</w:t>
      </w:r>
    </w:p>
    <w:p w:rsidR="009E3FD5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 xml:space="preserve">բ.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ջրային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ռեսուրսների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ազատ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հոսքի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կուտակումը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և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տեղափոխումը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`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արհեստական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ջրամբարների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ու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պատվարների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es-ES_tradnl"/>
        </w:rPr>
        <w:t xml:space="preserve"> </w:t>
      </w:r>
      <w:r w:rsidR="009E3FD5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կառուցում</w:t>
      </w:r>
      <w:r w:rsidR="006F5F17"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 w:cs="Times New Roman"/>
          <w:color w:val="000000"/>
          <w:sz w:val="24"/>
          <w:szCs w:val="24"/>
          <w:lang w:val="hy-AM"/>
        </w:rPr>
        <w:t>.</w:t>
      </w:r>
    </w:p>
    <w:p w:rsidR="00972387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գ. </w:t>
      </w:r>
      <w:r w:rsidR="0040645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խ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մելու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ոռոգման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ջրի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շահագործման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ծախսերի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նվազեցում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72387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դ.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խմելու և ոռոգման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ջրի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համակարգերի պատշաճ պահպանում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անվտանգ շահագործում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972387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ե. </w:t>
      </w:r>
      <w:r w:rsidR="00406457" w:rsidRPr="00946539">
        <w:rPr>
          <w:rFonts w:ascii="GHEA Grapalat" w:hAnsi="GHEA Grapalat"/>
          <w:color w:val="000000"/>
          <w:sz w:val="24"/>
          <w:szCs w:val="24"/>
          <w:lang w:val="hy-AM"/>
        </w:rPr>
        <w:t>ջ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րի տեղափոխման մեխանիկական եղանակի փոխարինում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 ինքնահոսի, ջրարտադրության համակարգի արդիականացում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72387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զ.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ոռոգման ջրի մատակարարման դիմաց մուտքերի ապահովում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972387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Է.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ծախսերի </w:t>
      </w:r>
      <w:r w:rsidR="00FC7C56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C7C56" w:rsidRPr="00946539">
        <w:rPr>
          <w:rFonts w:ascii="GHEA Grapalat" w:hAnsi="GHEA Grapalat" w:cs="Sylfaen"/>
          <w:sz w:val="24"/>
          <w:szCs w:val="24"/>
          <w:lang w:val="hy-AM"/>
        </w:rPr>
        <w:t>նպատակայնության և</w:t>
      </w:r>
      <w:r w:rsidR="00FC7C56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>արդյունավետության բարձրացում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972387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ը.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ջրակորուստների կրճատում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, ջրաչափական սարքերի տեղադրում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, խմելու և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ոռոգման ջրամատակարարման համակարգերի հաշվառման համակարգերի արդիականացում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DD436F" w:rsidRPr="00946539" w:rsidRDefault="00BC6F00" w:rsidP="00083E51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թ. </w:t>
      </w:r>
      <w:r w:rsidR="0040645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ո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ռոգման բնագավառում նոր դեբիտորական պարտքերի գոյացման կանխարգելիչ մեխանիզմների ներդրման նպատակով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պարտադիր վճարման երաշխիքների ստեղծում</w:t>
      </w:r>
      <w:r w:rsidR="006F5F17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այլն</w:t>
      </w:r>
      <w:r w:rsidR="00F90643" w:rsidRPr="00946539">
        <w:rPr>
          <w:rFonts w:ascii="GHEA Grapalat" w:hAnsi="GHEA Grapalat" w:cs="Sylfaen"/>
          <w:color w:val="000000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ժ.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խմելու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ջրի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բարեփոխումների շարունակելը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նպատակ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ունենալով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բարձրացնելու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համակարգերի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շահագործման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հուսալիությունն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արդյունավետությունը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ջրամատակարարման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ջրահեռացման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ծառայությունների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C7C56" w:rsidRPr="00946539">
        <w:rPr>
          <w:rFonts w:ascii="GHEA Grapalat" w:hAnsi="GHEA Grapalat"/>
          <w:color w:val="000000"/>
          <w:sz w:val="24"/>
          <w:szCs w:val="24"/>
          <w:lang w:val="hy-AM"/>
        </w:rPr>
        <w:t>որակը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ապահովելով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կայուն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անվտանգ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հուսալի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ջրամատակարարման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հասանելիություն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A40CEE"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0CEE" w:rsidRPr="00946539">
        <w:rPr>
          <w:rFonts w:ascii="GHEA Grapalat" w:hAnsi="GHEA Grapalat" w:cs="Sylfaen"/>
          <w:sz w:val="24"/>
          <w:szCs w:val="24"/>
          <w:lang w:val="hy-AM"/>
        </w:rPr>
        <w:t>հանրապետության բոլոր համայնքներում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72387" w:rsidRPr="00946539" w:rsidRDefault="002922D0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ժ</w:t>
      </w:r>
      <w:r w:rsidR="00F90643"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ա. </w:t>
      </w:r>
      <w:r w:rsidR="00DD436F" w:rsidRPr="00946539">
        <w:rPr>
          <w:rFonts w:ascii="GHEA Grapalat" w:hAnsi="GHEA Grapalat"/>
          <w:color w:val="000000"/>
          <w:sz w:val="24"/>
          <w:szCs w:val="24"/>
          <w:lang w:val="af-ZA"/>
        </w:rPr>
        <w:t>ջ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րամատակարար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սպասարկման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տարածքում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չընդգրկված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շուրջ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570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բնակավայրերի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կլաստերների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ներդրումային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ծրագրերի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իրականացում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90643" w:rsidRPr="0094653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 xml:space="preserve">ժբ. </w:t>
      </w:r>
      <w:r w:rsidR="00DD436F" w:rsidRPr="00946539">
        <w:rPr>
          <w:rFonts w:ascii="GHEA Grapalat" w:hAnsi="GHEA Grapalat"/>
          <w:color w:val="000000"/>
          <w:sz w:val="24"/>
          <w:szCs w:val="24"/>
          <w:lang w:val="af-ZA"/>
        </w:rPr>
        <w:t>վ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արձակալության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պայմանագրով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հիմնական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կատարողական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ցուցանիշների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ապահովում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իսկ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չսպասարկվող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տարածքներում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մատուցվող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ծառայությունների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համապատասխանեցում</w:t>
      </w:r>
      <w:r w:rsidR="006F5F17" w:rsidRPr="00946539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վարձակալությամբ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սահմանված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թիրախային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ցուցանիշների</w:t>
      </w:r>
      <w:r w:rsidR="00972387" w:rsidRPr="0094653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72387" w:rsidRPr="00946539">
        <w:rPr>
          <w:rFonts w:ascii="GHEA Grapalat" w:hAnsi="GHEA Grapalat"/>
          <w:color w:val="000000"/>
          <w:sz w:val="24"/>
          <w:szCs w:val="24"/>
          <w:lang w:val="hy-AM"/>
        </w:rPr>
        <w:t>հետ</w:t>
      </w:r>
      <w:r w:rsidRPr="00946539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lastRenderedPageBreak/>
        <w:t xml:space="preserve">ժգ. </w:t>
      </w:r>
      <w:r w:rsidR="00DD436F" w:rsidRPr="00946539">
        <w:rPr>
          <w:rFonts w:ascii="GHEA Grapalat" w:hAnsi="GHEA Grapalat"/>
          <w:sz w:val="24"/>
          <w:szCs w:val="24"/>
          <w:lang w:val="af-ZA"/>
        </w:rPr>
        <w:t>կ</w:t>
      </w:r>
      <w:r w:rsidR="00972387" w:rsidRPr="00946539">
        <w:rPr>
          <w:rFonts w:ascii="GHEA Grapalat" w:hAnsi="GHEA Grapalat"/>
          <w:sz w:val="24"/>
          <w:szCs w:val="24"/>
          <w:lang w:val="af-ZA"/>
        </w:rPr>
        <w:t>եղտաջրերի հեռացման բնագավառի հետագա զարգացմանն ուղղված հայեցակարգային մոտեցումների մշակում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ժդ. </w:t>
      </w:r>
      <w:r w:rsidR="00972387" w:rsidRPr="00946539">
        <w:rPr>
          <w:rFonts w:ascii="GHEA Grapalat" w:hAnsi="GHEA Grapalat"/>
          <w:sz w:val="24"/>
          <w:szCs w:val="24"/>
          <w:lang w:val="af-ZA"/>
        </w:rPr>
        <w:t>գործող ջրամբարների տեխնիկական անվտանգության ապահովման միջոցառումների իրականացում</w:t>
      </w:r>
      <w:r w:rsidR="006F5F17" w:rsidRPr="00946539">
        <w:rPr>
          <w:rFonts w:ascii="GHEA Grapalat" w:hAnsi="GHEA Grapalat"/>
          <w:sz w:val="24"/>
          <w:szCs w:val="24"/>
          <w:lang w:val="hy-AM"/>
        </w:rPr>
        <w:t>ը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ժե. </w:t>
      </w:r>
      <w:r w:rsidR="00972387" w:rsidRPr="00946539">
        <w:rPr>
          <w:rFonts w:ascii="GHEA Grapalat" w:hAnsi="GHEA Grapalat"/>
          <w:sz w:val="24"/>
          <w:szCs w:val="24"/>
          <w:lang w:val="af-ZA"/>
        </w:rPr>
        <w:t>փոքր և միջին ջրամբարաշինության ծրագրի իրականացում</w:t>
      </w:r>
      <w:r w:rsidR="006F5F17" w:rsidRPr="00946539">
        <w:rPr>
          <w:rFonts w:ascii="GHEA Grapalat" w:hAnsi="GHEA Grapalat"/>
          <w:sz w:val="24"/>
          <w:szCs w:val="24"/>
          <w:lang w:val="hy-AM"/>
        </w:rPr>
        <w:t>ը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ժզ. </w:t>
      </w:r>
      <w:r w:rsidR="00862D8D" w:rsidRPr="00946539">
        <w:rPr>
          <w:rFonts w:ascii="GHEA Grapalat" w:hAnsi="GHEA Grapalat"/>
          <w:sz w:val="24"/>
          <w:szCs w:val="24"/>
          <w:lang w:val="hy-AM"/>
        </w:rPr>
        <w:t>բնակավայրերը, տնտեսական արժեք ներկայացնող տարածքներն ու բնակչության գույքը վարարումների և սելավների ռիսկից պաշտպանելու ծրագրի մշակում, հակահեղեղային միջոցառումների իրականացման առաջնահերթությունների գնահատում, ամենամյա աշխատանքների ծրագրի մշակում և իրականացում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ժէ. </w:t>
      </w:r>
      <w:r w:rsidR="00972387" w:rsidRPr="00946539">
        <w:rPr>
          <w:rFonts w:ascii="GHEA Grapalat" w:hAnsi="GHEA Grapalat"/>
          <w:sz w:val="24"/>
          <w:szCs w:val="24"/>
          <w:lang w:val="af-ZA"/>
        </w:rPr>
        <w:t>ոռոգելի հողերի մելիորատիվ վիճակի բարելավման, հողատեսքերի աղակալման, բնակավայրերի ջրակալման և տարափոխիկ հիվանդությունների կանխման, մշակաբույսերի բնականոն աճի ապահովմանն ուղղված միջոցառումների իրականացում</w:t>
      </w:r>
      <w:r w:rsidR="006F5F17" w:rsidRPr="00946539">
        <w:rPr>
          <w:rFonts w:ascii="GHEA Grapalat" w:hAnsi="GHEA Grapalat"/>
          <w:sz w:val="24"/>
          <w:szCs w:val="24"/>
          <w:lang w:val="hy-AM"/>
        </w:rPr>
        <w:t>ը</w:t>
      </w:r>
      <w:r w:rsidR="00972387" w:rsidRPr="00946539">
        <w:rPr>
          <w:rFonts w:ascii="GHEA Grapalat" w:hAnsi="GHEA Grapalat"/>
          <w:sz w:val="24"/>
          <w:szCs w:val="24"/>
          <w:lang w:val="af-ZA"/>
        </w:rPr>
        <w:t>, գրունտային ջրերի մակարդակների կարգավորում</w:t>
      </w:r>
      <w:r w:rsidR="006F5F17" w:rsidRPr="00946539">
        <w:rPr>
          <w:rFonts w:ascii="GHEA Grapalat" w:hAnsi="GHEA Grapalat"/>
          <w:sz w:val="24"/>
          <w:szCs w:val="24"/>
          <w:lang w:val="hy-AM"/>
        </w:rPr>
        <w:t>ը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ժը. </w:t>
      </w:r>
      <w:r w:rsidR="00972387" w:rsidRPr="00946539">
        <w:rPr>
          <w:rFonts w:ascii="GHEA Grapalat" w:hAnsi="GHEA Grapalat"/>
          <w:sz w:val="24"/>
          <w:szCs w:val="24"/>
          <w:lang w:val="af-ZA"/>
        </w:rPr>
        <w:t>Որոտան-Արփա-Սևան ՀՏԿ-ում անվտանգ պահպանման և շահագործման միջոցառումների իրականացում</w:t>
      </w:r>
      <w:r w:rsidR="006F5F17" w:rsidRPr="00946539">
        <w:rPr>
          <w:rFonts w:ascii="GHEA Grapalat" w:hAnsi="GHEA Grapalat"/>
          <w:sz w:val="24"/>
          <w:szCs w:val="24"/>
          <w:lang w:val="hy-AM"/>
        </w:rPr>
        <w:t>ը</w:t>
      </w:r>
      <w:r w:rsidRPr="00946539">
        <w:rPr>
          <w:rFonts w:ascii="GHEA Grapalat" w:hAnsi="GHEA Grapalat"/>
          <w:sz w:val="24"/>
          <w:szCs w:val="24"/>
          <w:lang w:val="hy-AM"/>
        </w:rPr>
        <w:t>.</w:t>
      </w:r>
    </w:p>
    <w:p w:rsidR="00972387" w:rsidRPr="00946539" w:rsidRDefault="00F90643" w:rsidP="00083E51">
      <w:pPr>
        <w:pStyle w:val="ListParagraph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ժթ. </w:t>
      </w:r>
      <w:r w:rsidR="00570C75" w:rsidRPr="00946539">
        <w:rPr>
          <w:rFonts w:ascii="GHEA Grapalat" w:hAnsi="GHEA Grapalat" w:cs="Sylfaen"/>
          <w:sz w:val="24"/>
          <w:szCs w:val="24"/>
          <w:lang w:val="hy-AM"/>
        </w:rPr>
        <w:t>ջրամատակարար կազմակերպության սպասարկման տարածքում չընդգրկված 570 բնակավայրերում խմելու ջրամատակարարման ծառայությունների սակագնի, ինչպես նաև մատակարարված ոռոգման ջրի դիմաց վճարների սահմանման ճկուն և խրախուսական մեթոդների կիրառում</w:t>
      </w:r>
      <w:r w:rsidR="00DD436F" w:rsidRPr="00946539">
        <w:rPr>
          <w:rFonts w:ascii="GHEA Grapalat" w:hAnsi="GHEA Grapalat" w:cs="Calibri"/>
          <w:color w:val="000000"/>
          <w:sz w:val="24"/>
          <w:szCs w:val="24"/>
          <w:lang w:val="af-ZA"/>
        </w:rPr>
        <w:t>:</w:t>
      </w:r>
    </w:p>
    <w:p w:rsidR="00F135A2" w:rsidRPr="00946539" w:rsidRDefault="00F135A2" w:rsidP="00083E51">
      <w:pPr>
        <w:pStyle w:val="ListParagraph"/>
        <w:numPr>
          <w:ilvl w:val="0"/>
          <w:numId w:val="31"/>
        </w:numPr>
        <w:tabs>
          <w:tab w:val="num" w:pos="9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Կենսառեսուսների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պահպանման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ուղղությամբ՝</w:t>
      </w:r>
    </w:p>
    <w:p w:rsidR="00F135A2" w:rsidRPr="00946539" w:rsidRDefault="00F135A2" w:rsidP="00083E51">
      <w:pPr>
        <w:tabs>
          <w:tab w:val="num" w:pos="90"/>
        </w:tabs>
        <w:spacing w:after="0" w:line="240" w:lineRule="auto"/>
        <w:ind w:firstLine="90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1) էկոհամակարգերի պահպանություն</w:t>
      </w:r>
      <w:r w:rsidR="006F5F17" w:rsidRPr="00946539">
        <w:rPr>
          <w:rFonts w:ascii="GHEA Grapalat" w:hAnsi="GHEA Grapalat" w:cs="Sylfaen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135A2" w:rsidRPr="00946539" w:rsidRDefault="00F135A2" w:rsidP="00083E51">
      <w:pPr>
        <w:pStyle w:val="ListParagraph"/>
        <w:tabs>
          <w:tab w:val="left" w:pos="-2520"/>
          <w:tab w:val="left" w:pos="490"/>
        </w:tabs>
        <w:spacing w:after="0" w:line="240" w:lineRule="auto"/>
        <w:ind w:left="0" w:firstLine="900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946539">
        <w:rPr>
          <w:rFonts w:ascii="GHEA Grapalat" w:hAnsi="GHEA Grapalat" w:cs="Sylfaen"/>
          <w:sz w:val="24"/>
          <w:szCs w:val="24"/>
        </w:rPr>
        <w:t>կ</w:t>
      </w:r>
      <w:r w:rsidRPr="00946539">
        <w:rPr>
          <w:rFonts w:ascii="GHEA Grapalat" w:hAnsi="GHEA Grapalat" w:cs="Sylfaen"/>
          <w:sz w:val="24"/>
          <w:szCs w:val="24"/>
          <w:lang w:val="af-ZA"/>
        </w:rPr>
        <w:t>ենսաբազմազանության ու կենսաբանական ռեսուրսների պահպանությունն ու կայուն օգտագործում</w:t>
      </w:r>
      <w:r w:rsidR="006F5F17" w:rsidRPr="00946539">
        <w:rPr>
          <w:rFonts w:ascii="GHEA Grapalat" w:hAnsi="GHEA Grapalat" w:cs="Sylfaen"/>
          <w:sz w:val="24"/>
          <w:szCs w:val="24"/>
          <w:lang w:val="hy-AM"/>
        </w:rPr>
        <w:t>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135A2" w:rsidRPr="00946539" w:rsidRDefault="00F135A2" w:rsidP="00083E51">
      <w:pPr>
        <w:pStyle w:val="ListParagraph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946539">
        <w:rPr>
          <w:rFonts w:ascii="GHEA Grapalat" w:hAnsi="GHEA Grapalat" w:cs="Sylfaen"/>
          <w:color w:val="000000"/>
          <w:sz w:val="24"/>
          <w:szCs w:val="24"/>
        </w:rPr>
        <w:t>Հող</w:t>
      </w:r>
      <w:r w:rsidR="00CE178B" w:rsidRPr="00946539">
        <w:rPr>
          <w:rFonts w:ascii="GHEA Grapalat" w:hAnsi="GHEA Grapalat" w:cs="Sylfaen"/>
          <w:color w:val="000000"/>
          <w:sz w:val="24"/>
          <w:szCs w:val="24"/>
        </w:rPr>
        <w:t>ային պաշարների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պահպանման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color w:val="000000"/>
          <w:sz w:val="24"/>
          <w:szCs w:val="24"/>
        </w:rPr>
        <w:t>ուղղությամբ՝</w:t>
      </w:r>
      <w:r w:rsidRPr="0094653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F135A2" w:rsidRPr="00946539" w:rsidRDefault="00F135A2" w:rsidP="00083E51">
      <w:pPr>
        <w:tabs>
          <w:tab w:val="left" w:pos="-2520"/>
          <w:tab w:val="left" w:pos="567"/>
        </w:tabs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ab/>
      </w:r>
      <w:r w:rsidR="00F90643" w:rsidRPr="00946539">
        <w:rPr>
          <w:rFonts w:ascii="GHEA Grapalat" w:hAnsi="GHEA Grapalat" w:cs="Sylfaen"/>
          <w:sz w:val="24"/>
          <w:szCs w:val="24"/>
          <w:lang w:val="af-ZA"/>
        </w:rPr>
        <w:t>1)</w:t>
      </w:r>
      <w:r w:rsidR="006F5F17" w:rsidRPr="0094653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5F17" w:rsidRPr="00946539">
        <w:rPr>
          <w:rFonts w:ascii="GHEA Grapalat" w:hAnsi="GHEA Grapalat"/>
          <w:sz w:val="24"/>
          <w:szCs w:val="24"/>
          <w:lang w:val="hy-AM"/>
        </w:rPr>
        <w:t>հ</w:t>
      </w:r>
      <w:r w:rsidRPr="00946539">
        <w:rPr>
          <w:rFonts w:ascii="GHEA Grapalat" w:hAnsi="GHEA Grapalat"/>
          <w:sz w:val="24"/>
          <w:szCs w:val="24"/>
          <w:lang w:val="af-ZA"/>
        </w:rPr>
        <w:t>ողային պաշարների արդյունավետ կառավարման և պահպանության հիմնախնդիրներից է հ</w:t>
      </w:r>
      <w:r w:rsidRPr="00946539">
        <w:rPr>
          <w:rFonts w:ascii="GHEA Grapalat" w:hAnsi="GHEA Grapalat" w:cs="Sylfaen"/>
          <w:sz w:val="24"/>
          <w:szCs w:val="24"/>
        </w:rPr>
        <w:t>ողերի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 xml:space="preserve"> աղտոտվածության</w:t>
      </w:r>
      <w:r w:rsidRPr="00946539">
        <w:rPr>
          <w:rFonts w:ascii="GHEA Grapalat" w:hAnsi="GHEA Grapalat"/>
          <w:bCs/>
          <w:iCs/>
          <w:sz w:val="24"/>
          <w:szCs w:val="24"/>
          <w:lang w:val="hy-AM"/>
        </w:rPr>
        <w:t xml:space="preserve"> վիճակի</w:t>
      </w:r>
      <w:r w:rsidRPr="00946539">
        <w:rPr>
          <w:rFonts w:ascii="GHEA Grapalat" w:hAnsi="GHEA Grapalat"/>
          <w:bCs/>
          <w:iCs/>
          <w:sz w:val="24"/>
          <w:szCs w:val="24"/>
          <w:lang w:val="af-ZA"/>
        </w:rPr>
        <w:t>,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հողերի վրա մարդածին և բնական բացասական ազդեցությունների մոնիթորինգի կազմակերպումն ու իրականացումը:</w:t>
      </w:r>
    </w:p>
    <w:p w:rsidR="00F135A2" w:rsidRPr="00946539" w:rsidRDefault="00F135A2" w:rsidP="00083E51">
      <w:pPr>
        <w:tabs>
          <w:tab w:val="left" w:pos="567"/>
        </w:tabs>
        <w:spacing w:after="0" w:line="240" w:lineRule="auto"/>
        <w:ind w:right="-23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ab/>
      </w:r>
      <w:r w:rsidR="006F5F17" w:rsidRPr="00946539">
        <w:rPr>
          <w:rFonts w:ascii="GHEA Grapalat" w:hAnsi="GHEA Grapalat" w:cs="Sylfaen"/>
          <w:sz w:val="24"/>
          <w:szCs w:val="24"/>
          <w:lang w:val="af-ZA"/>
        </w:rPr>
        <w:t>2)</w:t>
      </w:r>
      <w:r w:rsidR="006F5F17" w:rsidRPr="00946539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ողերի 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>աղտոտվածության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և դրանց վրա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այլ բացասական</w:t>
      </w:r>
      <w:r w:rsidRPr="0094653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af-ZA"/>
        </w:rPr>
        <w:t>ազդեցությունների մոնիթորինգի խնդիրներն են.</w:t>
      </w:r>
    </w:p>
    <w:p w:rsidR="00F135A2" w:rsidRPr="00946539" w:rsidRDefault="006F5F17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ա.</w:t>
      </w:r>
      <w:r w:rsidR="00F135A2" w:rsidRPr="00946539">
        <w:rPr>
          <w:rFonts w:ascii="GHEA Grapalat" w:hAnsi="GHEA Grapalat" w:cs="Sylfaen"/>
          <w:lang w:val="af-ZA"/>
        </w:rPr>
        <w:t xml:space="preserve">  հողերի </w:t>
      </w:r>
      <w:r w:rsidR="00F135A2" w:rsidRPr="00946539">
        <w:rPr>
          <w:rFonts w:ascii="GHEA Grapalat" w:hAnsi="GHEA Grapalat" w:cs="Sylfaen"/>
          <w:lang w:val="hy-AM"/>
        </w:rPr>
        <w:t>վրա բնական ու մարդածին ազդեցությունների հետևանքով տեղի ունեցած փոփոխությունների բացահայտում</w:t>
      </w:r>
      <w:r w:rsidR="00F135A2" w:rsidRPr="00946539">
        <w:rPr>
          <w:rFonts w:ascii="GHEA Grapalat" w:hAnsi="GHEA Grapalat" w:cs="Sylfaen"/>
        </w:rPr>
        <w:t>ը</w:t>
      </w:r>
      <w:r w:rsidR="00F135A2" w:rsidRPr="00946539">
        <w:rPr>
          <w:rFonts w:ascii="GHEA Grapalat" w:hAnsi="GHEA Grapalat" w:cs="Sylfaen"/>
          <w:lang w:val="af-ZA"/>
        </w:rPr>
        <w:t>,</w:t>
      </w:r>
      <w:r w:rsidR="00F135A2" w:rsidRPr="00946539">
        <w:rPr>
          <w:rFonts w:ascii="GHEA Grapalat" w:hAnsi="GHEA Grapalat" w:cs="Sylfaen"/>
          <w:lang w:val="hy-AM"/>
        </w:rPr>
        <w:t xml:space="preserve"> </w:t>
      </w:r>
    </w:p>
    <w:p w:rsidR="00F135A2" w:rsidRPr="00946539" w:rsidRDefault="006F5F17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բ.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  <w:lang w:val="hy-AM"/>
        </w:rPr>
        <w:t>բացահայտված փոփոխությունների գնահատում</w:t>
      </w:r>
      <w:r w:rsidR="00F135A2" w:rsidRPr="00946539">
        <w:rPr>
          <w:rFonts w:ascii="GHEA Grapalat" w:hAnsi="GHEA Grapalat" w:cs="Sylfaen"/>
        </w:rPr>
        <w:t>ն</w:t>
      </w:r>
      <w:r w:rsidR="00F135A2" w:rsidRPr="00946539">
        <w:rPr>
          <w:rFonts w:ascii="GHEA Grapalat" w:hAnsi="GHEA Grapalat" w:cs="Sylfaen"/>
          <w:lang w:val="hy-AM"/>
        </w:rPr>
        <w:t xml:space="preserve"> ու հետագա ընթացքի կանխատեսում</w:t>
      </w:r>
      <w:r w:rsidR="00F135A2" w:rsidRPr="00946539">
        <w:rPr>
          <w:rFonts w:ascii="GHEA Grapalat" w:hAnsi="GHEA Grapalat" w:cs="Sylfaen"/>
        </w:rPr>
        <w:t>ը</w:t>
      </w:r>
      <w:r w:rsidR="00F135A2" w:rsidRPr="00946539">
        <w:rPr>
          <w:rFonts w:ascii="GHEA Grapalat" w:hAnsi="GHEA Grapalat" w:cs="Sylfaen"/>
          <w:lang w:val="af-ZA"/>
        </w:rPr>
        <w:t>,</w:t>
      </w:r>
      <w:r w:rsidR="00F135A2" w:rsidRPr="00946539">
        <w:rPr>
          <w:rFonts w:ascii="GHEA Grapalat" w:hAnsi="GHEA Grapalat" w:cs="Sylfaen"/>
          <w:lang w:val="hy-AM"/>
        </w:rPr>
        <w:t xml:space="preserve"> </w:t>
      </w:r>
    </w:p>
    <w:p w:rsidR="00F135A2" w:rsidRPr="00946539" w:rsidRDefault="006F5F17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գ.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</w:rPr>
        <w:t>հողերի</w:t>
      </w:r>
      <w:r w:rsidR="00F135A2" w:rsidRPr="00946539">
        <w:rPr>
          <w:rFonts w:ascii="GHEA Grapalat" w:hAnsi="GHEA Grapalat" w:cs="Sylfaen"/>
          <w:lang w:val="hy-AM"/>
        </w:rPr>
        <w:t xml:space="preserve"> </w:t>
      </w:r>
      <w:r w:rsidR="00F135A2" w:rsidRPr="00946539">
        <w:rPr>
          <w:rFonts w:ascii="GHEA Grapalat" w:hAnsi="GHEA Grapalat" w:cs="Sylfaen"/>
        </w:rPr>
        <w:t>պահպանության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  <w:lang w:val="hy-AM"/>
        </w:rPr>
        <w:t xml:space="preserve"> </w:t>
      </w:r>
      <w:r w:rsidR="00F135A2" w:rsidRPr="00946539">
        <w:rPr>
          <w:rFonts w:ascii="GHEA Grapalat" w:hAnsi="GHEA Grapalat" w:cs="Sylfaen"/>
        </w:rPr>
        <w:t>ու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</w:rPr>
        <w:t>արդյունավետ</w:t>
      </w:r>
      <w:r w:rsidR="00F135A2" w:rsidRPr="00946539">
        <w:rPr>
          <w:rFonts w:ascii="GHEA Grapalat" w:hAnsi="GHEA Grapalat" w:cs="Sylfaen"/>
          <w:lang w:val="hy-AM"/>
        </w:rPr>
        <w:t xml:space="preserve"> օգտագործման և </w:t>
      </w:r>
      <w:r w:rsidR="00F135A2" w:rsidRPr="00946539">
        <w:rPr>
          <w:rFonts w:ascii="GHEA Grapalat" w:hAnsi="GHEA Grapalat" w:cs="Sylfaen"/>
        </w:rPr>
        <w:t>խախտված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</w:rPr>
        <w:t>հողերի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  <w:lang w:val="hy-AM"/>
        </w:rPr>
        <w:t>վերա</w:t>
      </w:r>
      <w:r w:rsidR="00F135A2" w:rsidRPr="00946539">
        <w:rPr>
          <w:rFonts w:ascii="GHEA Grapalat" w:hAnsi="GHEA Grapalat" w:cs="Sylfaen"/>
        </w:rPr>
        <w:t>կանգնման</w:t>
      </w:r>
      <w:r w:rsidR="00F135A2" w:rsidRPr="00946539">
        <w:rPr>
          <w:rFonts w:ascii="GHEA Grapalat" w:hAnsi="GHEA Grapalat" w:cs="Sylfaen"/>
          <w:lang w:val="hy-AM"/>
        </w:rPr>
        <w:t xml:space="preserve"> ապահովման նախադրյալների ստեղծում</w:t>
      </w:r>
      <w:r w:rsidR="00F135A2" w:rsidRPr="00946539">
        <w:rPr>
          <w:rFonts w:ascii="GHEA Grapalat" w:hAnsi="GHEA Grapalat" w:cs="Sylfaen"/>
        </w:rPr>
        <w:t>ը</w:t>
      </w:r>
      <w:r w:rsidR="00F135A2" w:rsidRPr="00946539">
        <w:rPr>
          <w:rFonts w:ascii="GHEA Grapalat" w:hAnsi="GHEA Grapalat" w:cs="Sylfaen"/>
          <w:lang w:val="af-ZA"/>
        </w:rPr>
        <w:t>,</w:t>
      </w:r>
      <w:r w:rsidR="00F135A2" w:rsidRPr="00946539">
        <w:rPr>
          <w:rFonts w:ascii="GHEA Grapalat" w:hAnsi="GHEA Grapalat" w:cs="Sylfaen"/>
          <w:lang w:val="hy-AM"/>
        </w:rPr>
        <w:t xml:space="preserve"> </w:t>
      </w:r>
    </w:p>
    <w:p w:rsidR="00F135A2" w:rsidRPr="00946539" w:rsidRDefault="006F5F17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 w:cs="Sylfaen"/>
          <w:lang w:val="af-ZA"/>
        </w:rPr>
      </w:pPr>
      <w:r w:rsidRPr="00946539">
        <w:rPr>
          <w:rFonts w:ascii="GHEA Grapalat" w:hAnsi="GHEA Grapalat" w:cs="Sylfaen"/>
          <w:lang w:val="hy-AM"/>
        </w:rPr>
        <w:t>դ.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</w:rPr>
        <w:t>հողերի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  <w:lang w:val="hy-AM"/>
        </w:rPr>
        <w:t xml:space="preserve">վիճակի վատթարացման կանխարգելման և բացասական ազդեցությունների </w:t>
      </w:r>
      <w:r w:rsidR="00F135A2" w:rsidRPr="00946539">
        <w:rPr>
          <w:rFonts w:ascii="GHEA Grapalat" w:hAnsi="GHEA Grapalat" w:cs="Sylfaen"/>
        </w:rPr>
        <w:t>ու</w:t>
      </w:r>
      <w:r w:rsidR="00F135A2" w:rsidRPr="00946539">
        <w:rPr>
          <w:rFonts w:ascii="GHEA Grapalat" w:hAnsi="GHEA Grapalat" w:cs="Sylfaen"/>
          <w:lang w:val="hy-AM"/>
        </w:rPr>
        <w:t xml:space="preserve"> դրանց հետևանքների վերացման նպատակով անհրաժեշտ բնապահպանական միջոցառումների իրականացման առաջարկությունների և միջոցառումների ծրագրերի մշակմանը նպաստ</w:t>
      </w:r>
      <w:r w:rsidR="00F135A2" w:rsidRPr="00946539">
        <w:rPr>
          <w:rFonts w:ascii="GHEA Grapalat" w:hAnsi="GHEA Grapalat" w:cs="Sylfaen"/>
        </w:rPr>
        <w:t>ելը</w:t>
      </w:r>
      <w:r w:rsidR="00F135A2" w:rsidRPr="00946539">
        <w:rPr>
          <w:rFonts w:ascii="GHEA Grapalat" w:hAnsi="GHEA Grapalat" w:cs="Sylfaen"/>
          <w:lang w:val="af-ZA"/>
        </w:rPr>
        <w:t>,</w:t>
      </w:r>
    </w:p>
    <w:p w:rsidR="00F135A2" w:rsidRPr="00946539" w:rsidRDefault="006F5F17" w:rsidP="00083E51">
      <w:pPr>
        <w:pStyle w:val="NormalWeb"/>
        <w:tabs>
          <w:tab w:val="left" w:pos="1134"/>
        </w:tabs>
        <w:spacing w:before="0" w:beforeAutospacing="0" w:after="0" w:afterAutospacing="0"/>
        <w:ind w:right="-23" w:firstLine="709"/>
        <w:jc w:val="both"/>
        <w:rPr>
          <w:rFonts w:ascii="GHEA Grapalat" w:hAnsi="GHEA Grapalat"/>
          <w:lang w:val="af-ZA"/>
        </w:rPr>
      </w:pPr>
      <w:r w:rsidRPr="00946539">
        <w:rPr>
          <w:rFonts w:ascii="GHEA Grapalat" w:hAnsi="GHEA Grapalat" w:cs="Sylfaen"/>
          <w:lang w:val="hy-AM"/>
        </w:rPr>
        <w:t>ե.</w:t>
      </w:r>
      <w:r w:rsidR="00F135A2" w:rsidRPr="00946539">
        <w:rPr>
          <w:rFonts w:ascii="GHEA Grapalat" w:hAnsi="GHEA Grapalat" w:cs="Sylfaen"/>
          <w:lang w:val="af-ZA"/>
        </w:rPr>
        <w:t xml:space="preserve"> </w:t>
      </w:r>
      <w:r w:rsidR="00F135A2" w:rsidRPr="00946539">
        <w:rPr>
          <w:rFonts w:ascii="GHEA Grapalat" w:hAnsi="GHEA Grapalat" w:cs="Sylfaen"/>
        </w:rPr>
        <w:t>հողերի</w:t>
      </w:r>
      <w:r w:rsidR="00F135A2" w:rsidRPr="00946539">
        <w:rPr>
          <w:rFonts w:ascii="GHEA Grapalat" w:hAnsi="GHEA Grapalat" w:cs="Sylfaen"/>
          <w:lang w:val="af-ZA"/>
        </w:rPr>
        <w:t xml:space="preserve"> մոնիթորինգի</w:t>
      </w:r>
      <w:r w:rsidR="00F135A2" w:rsidRPr="00946539">
        <w:rPr>
          <w:rFonts w:ascii="GHEA Grapalat" w:hAnsi="GHEA Grapalat" w:cs="Sylfaen"/>
          <w:lang w:val="hy-AM"/>
        </w:rPr>
        <w:t xml:space="preserve"> վերաբերյալ համակարգված տեղեկատվական տվյալների </w:t>
      </w:r>
      <w:r w:rsidR="00F135A2" w:rsidRPr="00946539">
        <w:rPr>
          <w:rFonts w:ascii="GHEA Grapalat" w:hAnsi="GHEA Grapalat" w:cs="Sylfaen"/>
        </w:rPr>
        <w:t>շտեմարանի</w:t>
      </w:r>
      <w:r w:rsidR="00F135A2" w:rsidRPr="00946539">
        <w:rPr>
          <w:rFonts w:ascii="GHEA Grapalat" w:hAnsi="GHEA Grapalat" w:cs="Sylfaen"/>
          <w:lang w:val="hy-AM"/>
        </w:rPr>
        <w:t xml:space="preserve"> ստեղծ</w:t>
      </w:r>
      <w:r w:rsidR="00F135A2" w:rsidRPr="00946539">
        <w:rPr>
          <w:rFonts w:ascii="GHEA Grapalat" w:hAnsi="GHEA Grapalat" w:cs="Sylfaen"/>
        </w:rPr>
        <w:t>ման</w:t>
      </w:r>
      <w:r w:rsidR="00F135A2" w:rsidRPr="00946539">
        <w:rPr>
          <w:rFonts w:ascii="GHEA Grapalat" w:hAnsi="GHEA Grapalat" w:cs="Sylfaen"/>
          <w:lang w:val="hy-AM"/>
        </w:rPr>
        <w:t xml:space="preserve"> </w:t>
      </w:r>
      <w:r w:rsidR="00F135A2" w:rsidRPr="00946539">
        <w:rPr>
          <w:rFonts w:ascii="GHEA Grapalat" w:hAnsi="GHEA Grapalat" w:cs="Sylfaen"/>
        </w:rPr>
        <w:t>ու</w:t>
      </w:r>
      <w:r w:rsidR="00F135A2" w:rsidRPr="00946539">
        <w:rPr>
          <w:rFonts w:ascii="GHEA Grapalat" w:hAnsi="GHEA Grapalat" w:cs="Sylfaen"/>
          <w:lang w:val="hy-AM"/>
        </w:rPr>
        <w:t xml:space="preserve"> տեղեկատվության մատչելիության ապահովում</w:t>
      </w:r>
      <w:r w:rsidR="00F135A2" w:rsidRPr="00946539">
        <w:rPr>
          <w:rFonts w:ascii="GHEA Grapalat" w:hAnsi="GHEA Grapalat" w:cs="Sylfaen"/>
        </w:rPr>
        <w:t>ը</w:t>
      </w:r>
      <w:r w:rsidR="00F135A2" w:rsidRPr="00946539">
        <w:rPr>
          <w:rFonts w:ascii="GHEA Grapalat" w:hAnsi="GHEA Grapalat" w:cs="Sylfaen"/>
          <w:lang w:val="hy-AM"/>
        </w:rPr>
        <w:t>:</w:t>
      </w:r>
    </w:p>
    <w:p w:rsidR="00F421DE" w:rsidRPr="00946539" w:rsidRDefault="00F421DE" w:rsidP="00083E51">
      <w:pPr>
        <w:pStyle w:val="ListParagraph"/>
        <w:numPr>
          <w:ilvl w:val="0"/>
          <w:numId w:val="32"/>
        </w:numPr>
        <w:tabs>
          <w:tab w:val="left" w:pos="1134"/>
        </w:tabs>
        <w:spacing w:after="0" w:line="240" w:lineRule="auto"/>
        <w:ind w:left="0" w:right="-14" w:firstLine="90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Անտառների կառավարման մասով</w:t>
      </w:r>
      <w:r w:rsidR="006F5F17" w:rsidRPr="00946539">
        <w:rPr>
          <w:rFonts w:ascii="GHEA Grapalat" w:eastAsia="MS Mincho" w:hAnsi="GHEA Grapalat" w:cs="MS Mincho"/>
          <w:sz w:val="24"/>
          <w:szCs w:val="24"/>
          <w:lang w:val="hy-AM"/>
        </w:rPr>
        <w:t>՝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անտառային ոլորտում կառավարման համակարգի բարեփոխումների իրականացումը,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կիրարկման համար ինստիտուցիոնալ դաշտի հստակեցումը,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անտառների պահպանության և ապօրինի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անտառօգտագործումների դեմ պայքարի արդյունավետության բարձրացումը,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մարդկային (մասնագիտական) կարողությունների և ոլորտային հզորությունների զարգացումը,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անտառային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տնտեսության զարգացումը,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կառավարման և տնտեսվարման գործառույթներ ունեցող ինստիտուցիոնալ միավորների վերակառուցումը և օպտիմալացումը,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անտառապատման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և անտառավերականգնման ծավալների ընդլայնումը, 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հանրապետությունում վառելափայտի բարձր պահանջարկի առկայությունը,</w:t>
      </w:r>
    </w:p>
    <w:p w:rsidR="00F421DE" w:rsidRPr="00946539" w:rsidRDefault="00F421DE" w:rsidP="00083E51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ոլորտի ֆինանսական ռեսուրսների բարելավումը և կայունացումը</w:t>
      </w:r>
      <w:r w:rsidRPr="0094653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7E1381" w:rsidRPr="00946539" w:rsidRDefault="007E1381" w:rsidP="00083E51">
      <w:pPr>
        <w:pStyle w:val="ListParagraph"/>
        <w:tabs>
          <w:tab w:val="left" w:pos="1134"/>
        </w:tabs>
        <w:spacing w:after="0" w:line="240" w:lineRule="auto"/>
        <w:ind w:left="90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FC227D" w:rsidRPr="00946539" w:rsidRDefault="00030091" w:rsidP="00B46DA5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hAnsi="GHEA Grapalat"/>
          <w:sz w:val="24"/>
          <w:szCs w:val="24"/>
        </w:rPr>
        <w:t>ՌԱԶՄԱՎԱՐՈՒԹՅԱՆ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ԻՐԱԿԱՆԱՑՄԱՆ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ՄԻՋՈՑԱՌՈՒՄՆԵՐԸ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ԵՎ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ՖԻՆԱՆՍԱՎՈՐՈՒՄԸ</w:t>
      </w:r>
    </w:p>
    <w:p w:rsidR="00083E51" w:rsidRPr="00946539" w:rsidRDefault="00083E51" w:rsidP="00083E51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</w:p>
    <w:p w:rsidR="009A20F8" w:rsidRPr="00946539" w:rsidRDefault="00083E51" w:rsidP="00083E51">
      <w:pPr>
        <w:pStyle w:val="ListParagraph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Սույն ռազմավարությամբ ն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ախատեսված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են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ՀՀ պետական բյուջեի,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նաև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են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ներգրավվել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դոնոր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A20F8" w:rsidRPr="00946539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9A20F8" w:rsidRPr="00946539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9A20F8" w:rsidRPr="00946539" w:rsidRDefault="00865D21" w:rsidP="004509B0">
      <w:pPr>
        <w:pStyle w:val="ListParagraph"/>
        <w:numPr>
          <w:ilvl w:val="0"/>
          <w:numId w:val="34"/>
        </w:numPr>
        <w:tabs>
          <w:tab w:val="clear" w:pos="928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Օգտակար հանածոների կառավարման մասով</w:t>
      </w:r>
      <w:r w:rsidR="004509B0" w:rsidRPr="00946539">
        <w:rPr>
          <w:rFonts w:ascii="GHEA Grapalat" w:hAnsi="GHEA Grapalat"/>
          <w:sz w:val="24"/>
          <w:szCs w:val="24"/>
          <w:lang w:val="hy-AM"/>
        </w:rPr>
        <w:t xml:space="preserve"> ներքոնշյալ միջոցառումները </w:t>
      </w:r>
      <w:r w:rsidR="00936901" w:rsidRPr="00946539">
        <w:rPr>
          <w:rFonts w:ascii="GHEA Grapalat" w:hAnsi="GHEA Grapalat"/>
          <w:sz w:val="24"/>
          <w:szCs w:val="24"/>
          <w:lang w:val="hy-AM"/>
        </w:rPr>
        <w:t xml:space="preserve">նախատեսվում է իրականացնել </w:t>
      </w:r>
      <w:r w:rsidR="004509B0" w:rsidRPr="0094653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էներգետիկ ենթակառուցվածքների և բնական պաշարների նախարարության կողմից </w:t>
      </w:r>
      <w:r w:rsidRPr="00946539">
        <w:rPr>
          <w:rFonts w:ascii="GHEA Grapalat" w:hAnsi="GHEA Grapalat"/>
          <w:sz w:val="24"/>
          <w:szCs w:val="24"/>
          <w:lang w:val="hy-AM"/>
        </w:rPr>
        <w:t>՝</w:t>
      </w:r>
    </w:p>
    <w:p w:rsidR="004A149C" w:rsidRPr="00946539" w:rsidRDefault="007F014B" w:rsidP="00083E51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երկրաբանական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տեղեկությունների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թվայնացման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գործընթացի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շարունակակայնության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հրապարակայնության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ապահովում</w:t>
      </w:r>
      <w:r w:rsidR="00B02B54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</w:t>
      </w:r>
    </w:p>
    <w:p w:rsidR="00B02B54" w:rsidRPr="00946539" w:rsidRDefault="00B02B54" w:rsidP="00083E51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տարածքում օգտակար հանածոների պաշարների ու կանխատեսումային ռեսուրսների վիճակի վերլուծության իրականացում՝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ֆինանսական ապահովում չի պահանջվում</w:t>
      </w:r>
      <w:r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B02B54" w:rsidRPr="00946539" w:rsidRDefault="00B02B54" w:rsidP="00083E51">
      <w:pPr>
        <w:pStyle w:val="ListParagraph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օգտակար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հանածոների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պաշարների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դասակարգմանը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գնահատմանը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ներկայացվող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պահանջների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վերանայման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միջազգային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լավագույն</w:t>
      </w:r>
      <w:r w:rsidRPr="00946539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փորձին ներդաշնակեցման համար </w:t>
      </w:r>
      <w:r w:rsidR="00155AD1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ճանապարհային քարտեզի կազմում՝ </w:t>
      </w:r>
      <w:r w:rsidR="00083E51" w:rsidRPr="0094653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ֆինանսական ապահովում չի պահանջվում</w:t>
      </w:r>
      <w:r w:rsidR="00083E51" w:rsidRPr="00946539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3C7AEA" w:rsidRPr="00946539" w:rsidRDefault="003C7AEA" w:rsidP="00083E51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hAnsi="GHEA Grapalat" w:cs="Sylfaen"/>
          <w:sz w:val="24"/>
          <w:szCs w:val="24"/>
          <w:lang w:val="nb-NO"/>
        </w:rPr>
        <w:t>օգտակար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հանածոների լքված հանքավայրերի կամ ընդերքօգտագործման իրավունքի դադարեցման հետևանքով արդյունահանում չիրականացվող հանքավայրերի հետագա օգտագործման նպատակահար</w:t>
      </w:r>
      <w:r w:rsidRPr="00946539">
        <w:rPr>
          <w:rFonts w:ascii="GHEA Grapalat" w:hAnsi="GHEA Grapalat"/>
          <w:sz w:val="24"/>
          <w:szCs w:val="24"/>
          <w:lang w:val="nb-NO"/>
        </w:rPr>
        <w:softHyphen/>
        <w:t xml:space="preserve">մարության </w:t>
      </w:r>
      <w:r w:rsidR="007A4F9F" w:rsidRPr="00946539">
        <w:rPr>
          <w:rFonts w:ascii="GHEA Grapalat" w:hAnsi="GHEA Grapalat"/>
          <w:sz w:val="24"/>
          <w:szCs w:val="24"/>
          <w:lang w:val="nb-NO"/>
        </w:rPr>
        <w:t xml:space="preserve">երկրաբանատնտեսագիտական </w:t>
      </w:r>
      <w:r w:rsidRPr="00946539">
        <w:rPr>
          <w:rFonts w:ascii="GHEA Grapalat" w:hAnsi="GHEA Grapalat"/>
          <w:sz w:val="24"/>
          <w:szCs w:val="24"/>
          <w:lang w:val="nb-NO"/>
        </w:rPr>
        <w:t>գնահատում</w:t>
      </w:r>
      <w:r w:rsidR="00B46DA5">
        <w:rPr>
          <w:rFonts w:ascii="GHEA Grapalat" w:hAnsi="GHEA Grapalat"/>
          <w:sz w:val="24"/>
          <w:szCs w:val="24"/>
          <w:lang w:val="nb-NO"/>
        </w:rPr>
        <w:t xml:space="preserve"> </w:t>
      </w:r>
      <w:r w:rsidR="00B46DA5" w:rsidRPr="00B46DA5">
        <w:rPr>
          <w:rFonts w:ascii="GHEA Grapalat" w:hAnsi="GHEA Grapalat" w:cs="Sylfaen"/>
          <w:sz w:val="24"/>
          <w:szCs w:val="24"/>
          <w:lang w:val="hy-AM"/>
        </w:rPr>
        <w:t>(Հայաստանի Հանրապետության բնապահպանության նախարարության հետ համատեղ)</w:t>
      </w:r>
      <w:r w:rsidR="007F014B" w:rsidRPr="00946539">
        <w:rPr>
          <w:rFonts w:ascii="GHEA Grapalat" w:hAnsi="GHEA Grapalat"/>
          <w:sz w:val="24"/>
          <w:szCs w:val="24"/>
          <w:lang w:val="hy-AM"/>
        </w:rPr>
        <w:t>՝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 xml:space="preserve"> օրենքով</w:t>
      </w:r>
      <w:r w:rsidR="007F014B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7F014B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7F014B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>հաշվին,</w:t>
      </w:r>
    </w:p>
    <w:p w:rsidR="003C7AEA" w:rsidRPr="00946539" w:rsidRDefault="003C7AEA" w:rsidP="00083E51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nb-NO"/>
        </w:rPr>
      </w:pPr>
      <w:r w:rsidRPr="00946539">
        <w:rPr>
          <w:rFonts w:ascii="GHEA Grapalat" w:hAnsi="GHEA Grapalat" w:cs="Sylfaen"/>
          <w:sz w:val="24"/>
          <w:szCs w:val="24"/>
          <w:lang w:val="nb-NO"/>
        </w:rPr>
        <w:lastRenderedPageBreak/>
        <w:t>չշահագործվող</w:t>
      </w:r>
      <w:r w:rsidRPr="00946539">
        <w:rPr>
          <w:rFonts w:ascii="GHEA Grapalat" w:hAnsi="GHEA Grapalat"/>
          <w:sz w:val="24"/>
          <w:szCs w:val="24"/>
          <w:lang w:val="nb-NO"/>
        </w:rPr>
        <w:t xml:space="preserve"> հանքային ջրերի հանքավայրերի հորատանցքերի կամ աղբյուրների տարածքների իրավիճակի գնահատում՝ հանքավայրի ջրային պաշարները աղտոտումից  զերծ պահելու նպատակով</w:t>
      </w:r>
      <w:r w:rsidR="007F014B" w:rsidRPr="0094653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7F014B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>չարգելված</w:t>
      </w:r>
      <w:r w:rsidR="007F014B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7F014B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7F014B" w:rsidRPr="00946539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083E51" w:rsidRPr="0094653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22640" w:rsidRPr="00946539" w:rsidRDefault="00022640" w:rsidP="003C7ACD">
      <w:pPr>
        <w:pStyle w:val="bc6k"/>
        <w:spacing w:before="0" w:beforeAutospacing="0" w:after="0" w:afterAutospacing="0"/>
        <w:ind w:firstLine="360"/>
        <w:jc w:val="both"/>
        <w:rPr>
          <w:rFonts w:ascii="GHEA Grapalat" w:eastAsia="MS Mincho" w:hAnsi="GHEA Grapalat" w:cs="MS Mincho"/>
          <w:lang w:val="hy-AM"/>
        </w:rPr>
      </w:pPr>
      <w:r w:rsidRPr="00946539">
        <w:rPr>
          <w:rFonts w:ascii="GHEA Grapalat" w:hAnsi="GHEA Grapalat" w:cs="GHEA Grapalat Bold"/>
          <w:lang w:val="hy-AM"/>
        </w:rPr>
        <w:t xml:space="preserve">27. </w:t>
      </w:r>
      <w:r w:rsidRPr="00946539">
        <w:rPr>
          <w:rFonts w:ascii="GHEA Grapalat" w:hAnsi="GHEA Grapalat"/>
          <w:lang w:val="hy-AM"/>
        </w:rPr>
        <w:t xml:space="preserve">Անտառային ոլորտում սույն ռազմավարությամբ նախատեսված միջոցառումների իրականացումն ապահովելու է Հայաստանի Հանրապետության բնապահպանության նախարարությունը: </w:t>
      </w:r>
      <w:r w:rsidRPr="00946539">
        <w:rPr>
          <w:rFonts w:ascii="GHEA Grapalat" w:hAnsi="GHEA Grapalat" w:cs="GHEA Grapalat Bold"/>
          <w:lang w:val="hy-AM"/>
        </w:rPr>
        <w:t>Անտառային ոլորտի բարեփոխումներն անհրաժեշտ է իրականացնել 3 տարվա ընթացքում՝ հետևյալ ուղղություններով.</w:t>
      </w:r>
    </w:p>
    <w:p w:rsidR="00022640" w:rsidRPr="00946539" w:rsidRDefault="00022640" w:rsidP="003C7ACD">
      <w:pPr>
        <w:pStyle w:val="bc6k"/>
        <w:spacing w:before="0" w:beforeAutospacing="0" w:after="0" w:afterAutospacing="0"/>
        <w:ind w:firstLine="562"/>
        <w:jc w:val="both"/>
        <w:rPr>
          <w:rFonts w:ascii="GHEA Grapalat" w:hAnsi="GHEA Grapalat" w:cs="Sylfaen"/>
          <w:lang w:val="hy-AM"/>
        </w:rPr>
      </w:pPr>
      <w:r w:rsidRPr="00946539">
        <w:rPr>
          <w:rFonts w:ascii="GHEA Grapalat" w:eastAsia="MS Mincho" w:hAnsi="GHEA Grapalat" w:cs="MS Mincho"/>
          <w:lang w:val="hy-AM"/>
        </w:rPr>
        <w:t xml:space="preserve">1) </w:t>
      </w:r>
      <w:r w:rsidRPr="00946539">
        <w:rPr>
          <w:rFonts w:ascii="GHEA Grapalat" w:hAnsi="GHEA Grapalat" w:cs="Sylfaen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bCs/>
          <w:lang w:val="hy-AM"/>
        </w:rPr>
        <w:t xml:space="preserve"> կառավարության 2004 թվականի հունվարի 15-ի N 7-Ն</w:t>
      </w:r>
      <w:r w:rsidRPr="00946539">
        <w:rPr>
          <w:rFonts w:ascii="GHEA Grapalat" w:hAnsi="GHEA Grapalat" w:cs="AK Courier"/>
          <w:lang w:val="hy-AM"/>
        </w:rPr>
        <w:t xml:space="preserve"> որոշման մեջ փոփոխություն կատարելու միջոցով Հայաստանի Հանրապետության բնապահպանության նախարարությունը ճանաչել որպես անտառների պահպանության, պաշտպանության, վերարտադրության և կայուն օգտագործման բնագավառում լիազորված պետական մար</w:t>
      </w:r>
      <w:r w:rsidR="00023E0A" w:rsidRPr="00946539">
        <w:rPr>
          <w:rFonts w:ascii="GHEA Grapalat" w:hAnsi="GHEA Grapalat" w:cs="AK Courier"/>
          <w:lang w:val="hy-AM"/>
        </w:rPr>
        <w:t>մին,</w:t>
      </w:r>
    </w:p>
    <w:p w:rsidR="00022640" w:rsidRPr="00946539" w:rsidRDefault="00022640" w:rsidP="003C7ACD">
      <w:pPr>
        <w:pStyle w:val="bc6k"/>
        <w:tabs>
          <w:tab w:val="left" w:pos="1080"/>
        </w:tabs>
        <w:spacing w:before="0" w:beforeAutospacing="0" w:after="0" w:afterAutospacing="0"/>
        <w:ind w:firstLine="562"/>
        <w:jc w:val="both"/>
        <w:rPr>
          <w:rFonts w:ascii="GHEA Grapalat" w:hAnsi="GHEA Grapalat" w:cs="AK Courier"/>
          <w:lang w:val="hy-AM"/>
        </w:rPr>
      </w:pPr>
      <w:r w:rsidRPr="00946539">
        <w:rPr>
          <w:rFonts w:ascii="GHEA Grapalat" w:hAnsi="GHEA Grapalat" w:cs="AK Courier"/>
          <w:lang w:val="hy-AM"/>
        </w:rPr>
        <w:t xml:space="preserve">2) </w:t>
      </w:r>
      <w:r w:rsidRPr="00946539">
        <w:rPr>
          <w:rFonts w:ascii="GHEA Grapalat" w:hAnsi="GHEA Grapalat" w:cs="Sylfaen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bCs/>
          <w:lang w:val="hy-AM"/>
        </w:rPr>
        <w:t xml:space="preserve"> </w:t>
      </w:r>
      <w:r w:rsidRPr="00946539">
        <w:rPr>
          <w:rFonts w:ascii="GHEA Grapalat" w:hAnsi="GHEA Grapalat" w:cs="AK Courier"/>
          <w:lang w:val="hy-AM"/>
        </w:rPr>
        <w:t>բնապահպանության նախարարության համակարգին փոխանցել «Հայանտառ» պետական</w:t>
      </w:r>
      <w:r w:rsidR="00023E0A" w:rsidRPr="00946539">
        <w:rPr>
          <w:rFonts w:ascii="GHEA Grapalat" w:hAnsi="GHEA Grapalat" w:cs="AK Courier"/>
          <w:lang w:val="hy-AM"/>
        </w:rPr>
        <w:t xml:space="preserve"> ոչ առևտրային կազմակերպությունը,</w:t>
      </w:r>
    </w:p>
    <w:p w:rsidR="00022640" w:rsidRPr="00946539" w:rsidRDefault="00022640" w:rsidP="003C7ACD">
      <w:pPr>
        <w:pStyle w:val="bc6k"/>
        <w:spacing w:before="0" w:beforeAutospacing="0" w:after="0" w:afterAutospacing="0"/>
        <w:ind w:firstLine="562"/>
        <w:jc w:val="both"/>
        <w:rPr>
          <w:rFonts w:ascii="GHEA Grapalat" w:hAnsi="GHEA Grapalat" w:cs="AK Courier"/>
          <w:lang w:val="hy-AM"/>
        </w:rPr>
      </w:pPr>
      <w:r w:rsidRPr="00946539">
        <w:rPr>
          <w:rFonts w:ascii="GHEA Grapalat" w:hAnsi="GHEA Grapalat" w:cs="AK Courier"/>
          <w:lang w:val="hy-AM"/>
        </w:rPr>
        <w:t xml:space="preserve">3) Հայաստանի Հանրապետության </w:t>
      </w:r>
      <w:r w:rsidRPr="00946539">
        <w:rPr>
          <w:rFonts w:ascii="GHEA Grapalat" w:hAnsi="GHEA Grapalat" w:cs="Sylfaen"/>
          <w:bCs/>
          <w:lang w:val="hy-AM"/>
        </w:rPr>
        <w:t xml:space="preserve">կառավարության 2002 թվականի սեպտեմբերի 5-ի N 1516-Ն և </w:t>
      </w:r>
      <w:r w:rsidRPr="00946539">
        <w:rPr>
          <w:rFonts w:ascii="GHEA Grapalat" w:hAnsi="GHEA Grapalat" w:cs="Sylfaen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bCs/>
          <w:lang w:val="hy-AM"/>
        </w:rPr>
        <w:t xml:space="preserve"> կառավարության 2002 թվականի օգոստոսի   8-ի N 1237-Ն որոշումների մեջ փոփոխություններ և լրացումներ կատարելու միջոցով վերանայել </w:t>
      </w:r>
      <w:r w:rsidRPr="00946539">
        <w:rPr>
          <w:rFonts w:ascii="GHEA Grapalat" w:hAnsi="GHEA Grapalat" w:cs="Arial"/>
          <w:lang w:val="hy-AM"/>
        </w:rPr>
        <w:t xml:space="preserve">Հայաստանի Հանրապետության գյուղատնտեսության և բնապահպանության նախարարությունների կանոնադրությունները՝ անտառների պահպանության, պաշտպանության, վերարտադրության և կայուն օգտագործման բնագավառում լիազորությունների հստակեցման նպատակով, և </w:t>
      </w:r>
      <w:r w:rsidRPr="00946539">
        <w:rPr>
          <w:rFonts w:ascii="GHEA Grapalat" w:hAnsi="GHEA Grapalat" w:cs="AK Courier"/>
          <w:lang w:val="hy-AM"/>
        </w:rPr>
        <w:t>Հայաստանի Հանրապետության բնապահպանության նախարարության աշխատակազմում ստեղծել անտառների,  բնության հատուկ պահպանվող տարածքների, ինչպես նաև կենսաբազմազանության և կենսաանվտանգութ</w:t>
      </w:r>
      <w:r w:rsidR="00023E0A" w:rsidRPr="00946539">
        <w:rPr>
          <w:rFonts w:ascii="GHEA Grapalat" w:hAnsi="GHEA Grapalat" w:cs="AK Courier"/>
          <w:lang w:val="hy-AM"/>
        </w:rPr>
        <w:t>յան քաղաքականության վարչություն,</w:t>
      </w:r>
    </w:p>
    <w:p w:rsidR="00022640" w:rsidRPr="00946539" w:rsidRDefault="00022640" w:rsidP="003C7ACD">
      <w:pPr>
        <w:spacing w:after="0" w:line="240" w:lineRule="auto"/>
        <w:ind w:firstLine="562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946539">
        <w:rPr>
          <w:rFonts w:ascii="GHEA Grapalat" w:hAnsi="GHEA Grapalat" w:cs="AK Courier"/>
          <w:sz w:val="24"/>
          <w:szCs w:val="24"/>
          <w:lang w:val="hy-AM"/>
        </w:rPr>
        <w:t xml:space="preserve">4) </w:t>
      </w:r>
      <w:r w:rsidR="00DA0EAE" w:rsidRPr="00946539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բնապահպանության նախարարության համակարգում ստեղծել անտառային պետական կոմիտե (այսուհետ՝ </w:t>
      </w:r>
      <w:r w:rsidRPr="00946539">
        <w:rPr>
          <w:rFonts w:ascii="GHEA Grapalat" w:hAnsi="GHEA Grapalat" w:cs="AK Courier"/>
          <w:sz w:val="24"/>
          <w:szCs w:val="24"/>
          <w:lang w:val="hy-AM"/>
        </w:rPr>
        <w:t>Կ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ոմիտե</w:t>
      </w:r>
      <w:r w:rsidR="00DA0EAE" w:rsidRPr="00946539">
        <w:rPr>
          <w:rFonts w:ascii="GHEA Grapalat" w:hAnsi="GHEA Grapalat" w:cs="GHEA Grapalat Bold"/>
          <w:sz w:val="24"/>
          <w:szCs w:val="24"/>
          <w:lang w:val="hy-AM"/>
        </w:rPr>
        <w:t>)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, այդ նպատակով  համապատասխան իրավական ակտի ընդունում։ Կոմիտեի կազմում անտառային պահպանության պետական ծառայության ստեղծում</w:t>
      </w:r>
      <w:r w:rsidR="00023E0A" w:rsidRPr="00946539">
        <w:rPr>
          <w:rFonts w:ascii="GHEA Grapalat" w:hAnsi="GHEA Grapalat" w:cs="GHEA Grapalat Bold"/>
          <w:sz w:val="24"/>
          <w:szCs w:val="24"/>
          <w:lang w:val="hy-AM"/>
        </w:rPr>
        <w:t>,</w:t>
      </w:r>
    </w:p>
    <w:p w:rsidR="00022640" w:rsidRPr="00946539" w:rsidRDefault="00022640" w:rsidP="003C7ACD">
      <w:pPr>
        <w:spacing w:after="0" w:line="240" w:lineRule="auto"/>
        <w:ind w:firstLine="562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AK Courier"/>
          <w:sz w:val="24"/>
          <w:szCs w:val="24"/>
          <w:lang w:val="hy-AM"/>
        </w:rPr>
        <w:t>5) «Հայանտառ» պետական ոչ առևտրային կազմա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կերպության վերակազմակերպում՝ «Անտառտնտեսություն» մասնաճյուղերի վերակազմակերպման  արդ</w:t>
      </w:r>
      <w:r w:rsidRPr="00946539">
        <w:rPr>
          <w:rFonts w:ascii="GHEA Grapalat" w:hAnsi="GHEA Grapalat" w:cs="AK Courier"/>
          <w:sz w:val="24"/>
          <w:szCs w:val="24"/>
          <w:lang w:val="hy-AM"/>
        </w:rPr>
        <w:t>յունքում ստեղծել անտառտնտեսություն պետական ոչ առևտրային կազմակերպո</w:t>
      </w:r>
      <w:r w:rsidRPr="00946539">
        <w:rPr>
          <w:rFonts w:ascii="GHEA Grapalat" w:hAnsi="GHEA Grapalat"/>
          <w:sz w:val="24"/>
          <w:szCs w:val="24"/>
          <w:lang w:val="hy-AM"/>
        </w:rPr>
        <w:t>ւթյուններ</w:t>
      </w:r>
      <w:r w:rsidR="00023E0A" w:rsidRPr="00946539">
        <w:rPr>
          <w:rFonts w:ascii="GHEA Grapalat" w:hAnsi="GHEA Grapalat"/>
          <w:sz w:val="24"/>
          <w:szCs w:val="24"/>
          <w:lang w:val="hy-AM"/>
        </w:rPr>
        <w:t>,</w:t>
      </w:r>
    </w:p>
    <w:p w:rsidR="00022640" w:rsidRPr="00946539" w:rsidRDefault="00022640" w:rsidP="003C7ACD">
      <w:pPr>
        <w:spacing w:after="0" w:line="240" w:lineRule="auto"/>
        <w:ind w:firstLine="562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6) Հայաստանի Հանրապետության անտառային օրենսգրքի վերանայում</w:t>
      </w:r>
      <w:r w:rsidR="00023E0A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23E0A" w:rsidRPr="00946539" w:rsidRDefault="00022640" w:rsidP="003C7ACD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7) Հայաստանի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2004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="0036294D">
        <w:rPr>
          <w:rFonts w:ascii="GHEA Grapalat" w:hAnsi="GHEA Grapalat"/>
          <w:sz w:val="24"/>
          <w:szCs w:val="24"/>
        </w:rPr>
        <w:t xml:space="preserve">նիստի 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N38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արձանագր</w:t>
      </w:r>
      <w:r w:rsidR="0036294D">
        <w:rPr>
          <w:rFonts w:ascii="GHEA Grapalat" w:hAnsi="GHEA Grapalat" w:cs="Sylfaen"/>
          <w:sz w:val="24"/>
          <w:szCs w:val="24"/>
        </w:rPr>
        <w:t>ության 1-ին կետով հավանության արժանացած արձանագր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ային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վերանայում</w:t>
      </w:r>
      <w:r w:rsidR="00023E0A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22640" w:rsidRPr="00946539" w:rsidRDefault="00022640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8) Հայաստանի Հանրապետության կառավարության 2005 թվականի հուլիսի 21-ի N 1232-Ն որոշման վերանայում</w:t>
      </w:r>
      <w:r w:rsidR="00023E0A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22640" w:rsidRPr="00946539" w:rsidRDefault="00022640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Sylfaen"/>
          <w:bCs/>
          <w:sz w:val="24"/>
          <w:szCs w:val="24"/>
          <w:lang w:val="hy-AM"/>
        </w:rPr>
        <w:t xml:space="preserve">9) </w:t>
      </w:r>
      <w:r w:rsidR="00023E0A" w:rsidRPr="00946539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946539">
        <w:rPr>
          <w:rFonts w:ascii="GHEA Grapalat" w:hAnsi="GHEA Grapalat" w:cs="Sylfaen"/>
          <w:bCs/>
          <w:sz w:val="24"/>
          <w:szCs w:val="24"/>
          <w:lang w:val="hy-AM"/>
        </w:rPr>
        <w:t>նհրաժեշտության դեպքում այլ իրավական ակտերում փոփոխությունների և լրացումների կատարում</w:t>
      </w:r>
      <w:r w:rsidR="00023E0A" w:rsidRPr="00946539"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:rsidR="00022640" w:rsidRPr="00946539" w:rsidRDefault="00022640" w:rsidP="003C7AC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lastRenderedPageBreak/>
        <w:t xml:space="preserve">10) </w:t>
      </w:r>
      <w:r w:rsidR="00023E0A" w:rsidRPr="00946539">
        <w:rPr>
          <w:rFonts w:ascii="GHEA Grapalat" w:hAnsi="GHEA Grapalat" w:cs="Sylfaen"/>
          <w:sz w:val="24"/>
          <w:szCs w:val="24"/>
          <w:lang w:val="hy-AM"/>
        </w:rPr>
        <w:t>կ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արողությունների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զարգացում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ուսուցման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դասընթացների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շարունակական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իրականացում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այդ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անտառի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հատումների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վերականգնման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պլանավորման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և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="00023E0A" w:rsidRPr="00946539">
        <w:rPr>
          <w:rFonts w:ascii="GHEA Grapalat" w:hAnsi="GHEA Grapalat"/>
          <w:sz w:val="24"/>
          <w:szCs w:val="24"/>
          <w:lang w:val="hy-AM"/>
        </w:rPr>
        <w:t>),</w:t>
      </w:r>
    </w:p>
    <w:p w:rsidR="00022640" w:rsidRPr="00946539" w:rsidRDefault="00022640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11) </w:t>
      </w:r>
      <w:r w:rsidR="00023E0A" w:rsidRPr="00946539">
        <w:rPr>
          <w:rFonts w:ascii="GHEA Grapalat" w:hAnsi="GHEA Grapalat" w:cs="GHEA Grapalat Bold"/>
          <w:sz w:val="24"/>
          <w:szCs w:val="24"/>
          <w:lang w:val="hy-AM"/>
        </w:rPr>
        <w:t>ա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նտառկառավարման տեղեկատվական համակարգի շարունակական զարգացում</w:t>
      </w:r>
      <w:r w:rsidR="00023E0A" w:rsidRPr="00946539">
        <w:rPr>
          <w:rFonts w:ascii="GHEA Grapalat" w:hAnsi="GHEA Grapalat" w:cs="GHEA Grapalat Bold"/>
          <w:sz w:val="24"/>
          <w:szCs w:val="24"/>
          <w:lang w:val="hy-AM"/>
        </w:rPr>
        <w:t>,</w:t>
      </w:r>
    </w:p>
    <w:p w:rsidR="00022640" w:rsidRPr="00946539" w:rsidRDefault="00022640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12) </w:t>
      </w:r>
      <w:r w:rsidR="00023E0A" w:rsidRPr="00946539">
        <w:rPr>
          <w:rFonts w:ascii="GHEA Grapalat" w:hAnsi="GHEA Grapalat" w:cs="GHEA Grapalat Bold"/>
          <w:sz w:val="24"/>
          <w:szCs w:val="24"/>
          <w:lang w:val="hy-AM"/>
        </w:rPr>
        <w:t>ա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նտառների որակական և քանակական ցուցանիշների վերաբերյալ առաջնային տեղեկատվության վերհանում, գործողությունների պլանավորում  և մոնիթորինգի համակարգի շարունակական զարգացում (հեռահար զոնդավորման և աշխարհատեղեկատվական համակարգի կիրառման (ԱՏՀ), դաշտային ուսումնասիրությունների իրականացում</w:t>
      </w:r>
      <w:r w:rsidR="00023E0A" w:rsidRPr="00946539">
        <w:rPr>
          <w:rFonts w:ascii="GHEA Grapalat" w:hAnsi="GHEA Grapalat" w:cs="GHEA Grapalat Bold"/>
          <w:sz w:val="24"/>
          <w:szCs w:val="24"/>
          <w:lang w:val="hy-AM"/>
        </w:rPr>
        <w:t>),</w:t>
      </w:r>
    </w:p>
    <w:p w:rsidR="00022640" w:rsidRPr="00946539" w:rsidRDefault="00022640" w:rsidP="003C7ACD">
      <w:pPr>
        <w:spacing w:after="0" w:line="240" w:lineRule="auto"/>
        <w:ind w:firstLine="567"/>
        <w:jc w:val="both"/>
        <w:rPr>
          <w:rFonts w:ascii="GHEA Grapalat" w:hAnsi="GHEA Grapalat" w:cs="GHEA Grapalat Bold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13) </w:t>
      </w:r>
      <w:r w:rsidR="00023E0A" w:rsidRPr="00946539">
        <w:rPr>
          <w:rFonts w:ascii="GHEA Grapalat" w:hAnsi="GHEA Grapalat" w:cs="GHEA Grapalat Bold"/>
          <w:sz w:val="24"/>
          <w:szCs w:val="24"/>
          <w:lang w:val="hy-AM"/>
        </w:rPr>
        <w:t>պ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ահպանության նորագույն տեխնոլոգիաների և մեթոդների օգտագործում, տեսախցիկների համակարգի ներդրում, փայտանյութի (անտառներում և անտառից դուրս) տեղափոխման նկատմամբ հսկողության և վերահսկողության միջոցառումների ուժեղացում</w:t>
      </w:r>
      <w:r w:rsidR="00023E0A" w:rsidRPr="00946539">
        <w:rPr>
          <w:rFonts w:ascii="GHEA Grapalat" w:hAnsi="GHEA Grapalat" w:cs="GHEA Grapalat Bold"/>
          <w:sz w:val="24"/>
          <w:szCs w:val="24"/>
          <w:lang w:val="hy-AM"/>
        </w:rPr>
        <w:t>,</w:t>
      </w:r>
    </w:p>
    <w:p w:rsidR="00023E0A" w:rsidRPr="00946539" w:rsidRDefault="00023E0A" w:rsidP="003C7ACD">
      <w:pPr>
        <w:tabs>
          <w:tab w:val="left" w:pos="1134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GHEA Grapalat Bold"/>
          <w:sz w:val="24"/>
          <w:szCs w:val="24"/>
          <w:lang w:val="hy-AM"/>
        </w:rPr>
        <w:tab/>
      </w:r>
      <w:r w:rsidR="00022640" w:rsidRPr="00946539">
        <w:rPr>
          <w:rFonts w:ascii="GHEA Grapalat" w:hAnsi="GHEA Grapalat" w:cs="GHEA Grapalat Bold"/>
          <w:sz w:val="24"/>
          <w:szCs w:val="24"/>
          <w:lang w:val="hy-AM"/>
        </w:rPr>
        <w:t xml:space="preserve">14) </w:t>
      </w:r>
      <w:r w:rsidRPr="00946539">
        <w:rPr>
          <w:rFonts w:ascii="GHEA Grapalat" w:hAnsi="GHEA Grapalat" w:cs="GHEA Grapalat Bold"/>
          <w:sz w:val="24"/>
          <w:szCs w:val="24"/>
          <w:lang w:val="hy-AM"/>
        </w:rPr>
        <w:t>ա</w:t>
      </w:r>
      <w:r w:rsidR="00022640" w:rsidRPr="00946539">
        <w:rPr>
          <w:rFonts w:ascii="GHEA Grapalat" w:hAnsi="GHEA Grapalat" w:cs="GHEA Grapalat Bold"/>
          <w:sz w:val="24"/>
          <w:szCs w:val="24"/>
          <w:lang w:val="hy-AM"/>
        </w:rPr>
        <w:t>նտառօգտագործման ոլորտի նորագույն տեխնոլոգիաների և սարքավորումների ներմուծում և դժվարահաս անտառների օպտիմալ օգտագործում:</w:t>
      </w:r>
    </w:p>
    <w:p w:rsidR="00AF3DF3" w:rsidRPr="00946539" w:rsidRDefault="00164726" w:rsidP="003C7ACD">
      <w:pPr>
        <w:pStyle w:val="ListParagraph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Անտառային ոլորտի սույն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 xml:space="preserve"> ռազմավարության իրականացման ռիսկեր են հանդիսանում.</w:t>
      </w:r>
    </w:p>
    <w:p w:rsidR="00AF3DF3" w:rsidRPr="00946539" w:rsidRDefault="00AF3DF3" w:rsidP="003C7ACD">
      <w:pPr>
        <w:pStyle w:val="ListParagraph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նյութատեխնիկական, ֆինանսական և մասնագիտական ռեսուրսների սղությունը,</w:t>
      </w:r>
    </w:p>
    <w:p w:rsidR="00AF3DF3" w:rsidRPr="00946539" w:rsidRDefault="00AF3DF3" w:rsidP="003C7ACD">
      <w:pPr>
        <w:pStyle w:val="ListParagraph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անտառային ոլորտում կառավարման և տնտեսվարման գործընթացների բացասական իներցիան,</w:t>
      </w:r>
    </w:p>
    <w:p w:rsidR="00AF3DF3" w:rsidRPr="00946539" w:rsidRDefault="00AF3DF3" w:rsidP="003C7ACD">
      <w:pPr>
        <w:pStyle w:val="ListParagraph"/>
        <w:numPr>
          <w:ilvl w:val="1"/>
          <w:numId w:val="40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 xml:space="preserve">անտառների որակական և քանակական ցուցանիշների վերաբերյալ անբավարար առաջնային տեղեկատվությունը: </w:t>
      </w:r>
    </w:p>
    <w:p w:rsidR="009147F2" w:rsidRPr="00946539" w:rsidRDefault="009147F2" w:rsidP="009147F2">
      <w:pPr>
        <w:pStyle w:val="ListParagraph"/>
        <w:numPr>
          <w:ilvl w:val="0"/>
          <w:numId w:val="40"/>
        </w:numPr>
        <w:spacing w:after="0" w:line="24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Times New Roman"/>
          <w:sz w:val="24"/>
          <w:szCs w:val="24"/>
          <w:lang w:val="hy-AM"/>
        </w:rPr>
        <w:t>Ջրային, հողային ռեսուսների և կենսապաշարների ոլորտների մասով սահմանված</w:t>
      </w:r>
      <w:r w:rsidRPr="00946539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Times New Roman"/>
          <w:sz w:val="24"/>
          <w:szCs w:val="24"/>
          <w:lang w:val="hy-AM"/>
        </w:rPr>
        <w:t>խնդիրների</w:t>
      </w:r>
      <w:r w:rsidRPr="00946539">
        <w:rPr>
          <w:rFonts w:ascii="GHEA Grapalat" w:hAnsi="GHEA Grapalat" w:cs="Times New Roma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Times New Roman"/>
          <w:sz w:val="24"/>
          <w:szCs w:val="24"/>
          <w:lang w:val="hy-AM"/>
        </w:rPr>
        <w:t>նպատակների</w:t>
      </w:r>
      <w:r w:rsidRPr="00946539">
        <w:rPr>
          <w:rFonts w:ascii="GHEA Grapalat" w:hAnsi="GHEA Grapalat" w:cs="Times New Roman"/>
          <w:sz w:val="24"/>
          <w:szCs w:val="24"/>
          <w:lang w:val="af-ZA"/>
        </w:rPr>
        <w:t xml:space="preserve"> իրականացման </w:t>
      </w:r>
      <w:r w:rsidRPr="00946539">
        <w:rPr>
          <w:rFonts w:ascii="GHEA Grapalat" w:hAnsi="GHEA Grapalat" w:cs="Times New Roman"/>
          <w:sz w:val="24"/>
          <w:szCs w:val="24"/>
          <w:lang w:val="hy-AM"/>
        </w:rPr>
        <w:t>համար</w:t>
      </w:r>
      <w:r w:rsidRPr="00946539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Times New Roman"/>
          <w:sz w:val="24"/>
          <w:szCs w:val="24"/>
          <w:lang w:val="hy-AM"/>
        </w:rPr>
        <w:t xml:space="preserve">առաջարկված միջոցառումների ծրագիրը ներկայացված է </w:t>
      </w:r>
      <w:r w:rsidRPr="00946539">
        <w:rPr>
          <w:rFonts w:ascii="GHEA Grapalat" w:hAnsi="GHEA Grapalat" w:cs="Times New Roman"/>
          <w:sz w:val="24"/>
          <w:szCs w:val="24"/>
          <w:lang w:val="af-ZA"/>
        </w:rPr>
        <w:t xml:space="preserve"> </w:t>
      </w:r>
      <w:r w:rsidRPr="00946539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Pr="00946539">
        <w:rPr>
          <w:rFonts w:ascii="GHEA Grapalat" w:eastAsia="Times New Roman" w:hAnsi="GHEA Grapalat" w:cs="GHEA Grapalat"/>
          <w:sz w:val="24"/>
          <w:szCs w:val="24"/>
          <w:lang w:val="pt-BR"/>
        </w:rPr>
        <w:t>ավելվածի</w:t>
      </w:r>
      <w:r w:rsidRPr="00946539">
        <w:rPr>
          <w:rFonts w:ascii="GHEA Grapalat" w:hAnsi="GHEA Grapalat" w:cs="GHEA Grapalat"/>
          <w:sz w:val="24"/>
          <w:szCs w:val="24"/>
          <w:lang w:val="pt-BR"/>
        </w:rPr>
        <w:t xml:space="preserve"> 2-ում:</w:t>
      </w:r>
    </w:p>
    <w:p w:rsidR="00AF3DF3" w:rsidRPr="00946539" w:rsidRDefault="00AF3DF3" w:rsidP="00DF45AC">
      <w:pPr>
        <w:pStyle w:val="vhc"/>
        <w:numPr>
          <w:ilvl w:val="0"/>
          <w:numId w:val="4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900"/>
        <w:jc w:val="both"/>
        <w:rPr>
          <w:rFonts w:ascii="GHEA Grapalat" w:hAnsi="GHEA Grapalat"/>
          <w:lang w:val="hy-AM"/>
        </w:rPr>
      </w:pPr>
      <w:r w:rsidRPr="00946539">
        <w:rPr>
          <w:rFonts w:ascii="GHEA Grapalat" w:hAnsi="GHEA Grapalat"/>
          <w:lang w:val="hy-AM"/>
        </w:rPr>
        <w:t>Ռազմավարության իրականացման ֆինանսավորման աղբյուր են հանդիսանում Հայաստանի Հանրապետության օրենսդրությամբ չարգելված ֆինանսական միջոցները:</w:t>
      </w:r>
    </w:p>
    <w:p w:rsidR="00AF3DF3" w:rsidRPr="00946539" w:rsidRDefault="00AF3DF3" w:rsidP="00DF45AC">
      <w:pPr>
        <w:pStyle w:val="ListParagraph"/>
        <w:numPr>
          <w:ilvl w:val="0"/>
          <w:numId w:val="45"/>
        </w:numPr>
        <w:shd w:val="clear" w:color="auto" w:fill="FFFFFF"/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Առանձին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գործողությունների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նյութատեխնիկական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բազայի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ապահովման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ինչպես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նաև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ուսուցման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վերապատրաստման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ծրագրերի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իրականացման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համար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ֆինանսավորման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աղբյուր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կարող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46539">
        <w:rPr>
          <w:rFonts w:ascii="GHEA Grapalat" w:eastAsia="Times New Roman" w:hAnsi="GHEA Grapalat" w:cs="Arial Unicode"/>
          <w:sz w:val="24"/>
          <w:szCs w:val="24"/>
          <w:lang w:val="hy-AM" w:eastAsia="ru-RU"/>
        </w:rPr>
        <w:t>են</w:t>
      </w:r>
      <w:r w:rsidRPr="009465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հանդիսանալ միջազգային դրամաշնորհային ծրագրերը:</w:t>
      </w:r>
    </w:p>
    <w:p w:rsidR="00AF3DF3" w:rsidRPr="00946539" w:rsidRDefault="00AF3DF3" w:rsidP="003C7ACD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8956B2" w:rsidRPr="00946539" w:rsidRDefault="008956B2" w:rsidP="003C7ACD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8956B2" w:rsidRPr="00946539" w:rsidRDefault="008956B2" w:rsidP="003C7ACD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FC227D" w:rsidRPr="00946539" w:rsidRDefault="00030091" w:rsidP="00083E51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</w:rPr>
      </w:pPr>
      <w:r w:rsidRPr="00946539">
        <w:rPr>
          <w:rFonts w:ascii="GHEA Grapalat" w:hAnsi="GHEA Grapalat"/>
        </w:rPr>
        <w:t>ՌԱԶՄԱՎԱՐՈՒԹՅԱՆ ԻՐԱԿԱՆԱՑՄԱՆ ԱԿՆԿԱԼՎՈՂ ԱՐԴՅՈՒՆՔՆԵՐԸ</w:t>
      </w:r>
    </w:p>
    <w:p w:rsidR="009C1F22" w:rsidRPr="00946539" w:rsidRDefault="009C1F22" w:rsidP="009C1F22">
      <w:pPr>
        <w:tabs>
          <w:tab w:val="left" w:pos="1134"/>
        </w:tabs>
        <w:spacing w:after="0" w:line="240" w:lineRule="auto"/>
        <w:jc w:val="both"/>
        <w:rPr>
          <w:rFonts w:ascii="GHEA Grapalat" w:hAnsi="GHEA Grapalat"/>
          <w:lang w:val="hy-AM"/>
        </w:rPr>
      </w:pPr>
    </w:p>
    <w:p w:rsidR="00F51C8F" w:rsidRPr="00946539" w:rsidRDefault="009B5CB0" w:rsidP="00083E51">
      <w:pPr>
        <w:shd w:val="clear" w:color="auto" w:fill="FFFFFF"/>
        <w:tabs>
          <w:tab w:val="left" w:pos="-3686"/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</w:t>
      </w:r>
      <w:r w:rsidR="00DF45AC" w:rsidRPr="00946539">
        <w:rPr>
          <w:rFonts w:ascii="GHEA Grapalat" w:hAnsi="GHEA Grapalat" w:cs="Sylfaen"/>
          <w:sz w:val="24"/>
          <w:szCs w:val="24"/>
          <w:lang w:val="hy-AM"/>
        </w:rPr>
        <w:t>2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51C8F" w:rsidRPr="00946539">
        <w:rPr>
          <w:rFonts w:ascii="GHEA Grapalat" w:hAnsi="GHEA Grapalat" w:cs="Sylfaen"/>
          <w:sz w:val="24"/>
          <w:szCs w:val="24"/>
          <w:lang w:val="hy-AM"/>
        </w:rPr>
        <w:t xml:space="preserve">Ռազմավարության իրականացման արդյունքում 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օգտակար հանածոներիմասով </w:t>
      </w:r>
      <w:r w:rsidR="00F51C8F" w:rsidRPr="00946539">
        <w:rPr>
          <w:rFonts w:ascii="GHEA Grapalat" w:hAnsi="GHEA Grapalat" w:cs="Sylfaen"/>
          <w:sz w:val="24"/>
          <w:szCs w:val="24"/>
          <w:lang w:val="hy-AM"/>
        </w:rPr>
        <w:t>կա</w:t>
      </w:r>
      <w:r w:rsidR="00F51C8F" w:rsidRPr="00946539">
        <w:rPr>
          <w:rFonts w:ascii="GHEA Grapalat" w:hAnsi="GHEA Grapalat" w:cs="Sylfaen"/>
          <w:sz w:val="24"/>
          <w:szCs w:val="24"/>
          <w:lang w:val="hy-AM"/>
        </w:rPr>
        <w:softHyphen/>
        <w:t>պա</w:t>
      </w:r>
      <w:r w:rsidR="00F51C8F" w:rsidRPr="00946539">
        <w:rPr>
          <w:rFonts w:ascii="GHEA Grapalat" w:hAnsi="GHEA Grapalat" w:cs="Sylfaen"/>
          <w:sz w:val="24"/>
          <w:szCs w:val="24"/>
          <w:lang w:val="hy-AM"/>
        </w:rPr>
        <w:softHyphen/>
        <w:t>հովվի՝</w:t>
      </w:r>
    </w:p>
    <w:p w:rsidR="00F51C8F" w:rsidRPr="00946539" w:rsidRDefault="00F51C8F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1) </w:t>
      </w:r>
      <w:r w:rsidR="009B5CB0" w:rsidRPr="0094653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 տարածքում օգտակար հանածոների պաշարների կառավարման կայուն մե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խա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նիզմ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րի ձևավորումը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51C8F" w:rsidRPr="00946539" w:rsidRDefault="00F51C8F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օ</w:t>
      </w:r>
      <w:r w:rsidRPr="00946539">
        <w:rPr>
          <w:rFonts w:ascii="GHEA Grapalat" w:hAnsi="GHEA Grapalat" w:cs="Sylfaen"/>
          <w:sz w:val="24"/>
          <w:szCs w:val="24"/>
          <w:lang w:val="hy-AM"/>
        </w:rPr>
        <w:t>գտակար հանածոների պաշարների արդյունավետ օգտագործման համալիր հա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կարգի մշակումն ու ներդրումը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51C8F" w:rsidRPr="00946539" w:rsidRDefault="00F51C8F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օ</w:t>
      </w:r>
      <w:r w:rsidRPr="00946539">
        <w:rPr>
          <w:rFonts w:ascii="GHEA Grapalat" w:hAnsi="GHEA Grapalat" w:cs="Sylfaen"/>
          <w:sz w:val="24"/>
          <w:szCs w:val="24"/>
          <w:lang w:val="hy-AM"/>
        </w:rPr>
        <w:t>գտակար հանածոների պաշարների կառավարման ոլորտում շրջակա միջավայրի աղ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տոտ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ման ծավալների կրճատումը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51C8F" w:rsidRPr="00946539" w:rsidRDefault="00F51C8F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4) 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ո</w:t>
      </w:r>
      <w:r w:rsidRPr="00946539">
        <w:rPr>
          <w:rFonts w:ascii="GHEA Grapalat" w:hAnsi="GHEA Grapalat" w:cs="Sylfaen"/>
          <w:sz w:val="24"/>
          <w:szCs w:val="24"/>
          <w:lang w:val="hy-AM"/>
        </w:rPr>
        <w:t>լորտում միջազգային լավագույն մշակույթ և տեխնոլոգիաներ ունեցող ըն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կերու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թյուն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նե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րի ներգրավումը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51C8F" w:rsidRPr="00946539" w:rsidRDefault="00F51C8F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օ</w:t>
      </w:r>
      <w:r w:rsidRPr="00946539">
        <w:rPr>
          <w:rFonts w:ascii="GHEA Grapalat" w:hAnsi="GHEA Grapalat" w:cs="Sylfaen"/>
          <w:sz w:val="24"/>
          <w:szCs w:val="24"/>
          <w:lang w:val="hy-AM"/>
        </w:rPr>
        <w:t>գտակար հանածոների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այդ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նաև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ջրային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պահպանումն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ու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վերականգնումը</w:t>
      </w:r>
      <w:r w:rsidR="003C6E9D"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51C8F" w:rsidRPr="00946539" w:rsidRDefault="00F51C8F" w:rsidP="009B5CB0">
      <w:pPr>
        <w:pStyle w:val="ListParagraph"/>
        <w:tabs>
          <w:tab w:val="left" w:pos="284"/>
          <w:tab w:val="left" w:pos="709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 xml:space="preserve">6) 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օ</w:t>
      </w:r>
      <w:r w:rsidRPr="00946539">
        <w:rPr>
          <w:rFonts w:ascii="GHEA Grapalat" w:hAnsi="GHEA Grapalat" w:cs="Sylfaen"/>
          <w:sz w:val="24"/>
          <w:szCs w:val="24"/>
          <w:lang w:val="hy-AM"/>
        </w:rPr>
        <w:t>գտակար հանածոների պաշարների ոլորտում հեռանկարային զարգացման համար նա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խա</w:t>
      </w:r>
      <w:r w:rsidRPr="00946539">
        <w:rPr>
          <w:rFonts w:ascii="GHEA Grapalat" w:hAnsi="GHEA Grapalat" w:cs="Sylfaen"/>
          <w:sz w:val="24"/>
          <w:szCs w:val="24"/>
          <w:lang w:val="hy-AM"/>
        </w:rPr>
        <w:softHyphen/>
        <w:t>դրյալների ստեղծումը</w:t>
      </w:r>
      <w:r w:rsidR="003C6E9D" w:rsidRPr="00946539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F51C8F" w:rsidRPr="00946539" w:rsidRDefault="00F51C8F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>7</w:t>
      </w:r>
      <w:r w:rsidRPr="00946539">
        <w:rPr>
          <w:rFonts w:ascii="GHEA Grapalat" w:hAnsi="GHEA Grapalat" w:cs="Sylfaen"/>
          <w:sz w:val="24"/>
          <w:szCs w:val="24"/>
          <w:lang w:val="hy-AM"/>
        </w:rPr>
        <w:t>)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6E9D" w:rsidRPr="00946539">
        <w:rPr>
          <w:rFonts w:ascii="GHEA Grapalat" w:hAnsi="GHEA Grapalat" w:cs="Sylfaen"/>
          <w:sz w:val="24"/>
          <w:szCs w:val="24"/>
          <w:lang w:val="af-ZA"/>
        </w:rPr>
        <w:t>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նդերքի ոլորտի գործունեության առավել թափանցիկ դարձնելը</w:t>
      </w:r>
      <w:r w:rsidR="003C6E9D"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51C8F" w:rsidRPr="00946539" w:rsidRDefault="00F51C8F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9) </w:t>
      </w:r>
      <w:r w:rsidR="003C6E9D" w:rsidRPr="00946539">
        <w:rPr>
          <w:rFonts w:ascii="GHEA Grapalat" w:hAnsi="GHEA Grapalat" w:cs="Sylfaen"/>
          <w:sz w:val="24"/>
          <w:szCs w:val="24"/>
          <w:lang w:val="af-ZA"/>
        </w:rPr>
        <w:t>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նդերքօգտագործման ընթացքում և հաջորդող ժամանակահատվածում շրջակա մի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ջավայրի վրա ազդեցության մոնիթորինգի արդյունավետ իրականացումը</w:t>
      </w:r>
      <w:r w:rsidR="003C6E9D"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F51C8F" w:rsidRPr="00946539" w:rsidRDefault="00F51C8F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10) </w:t>
      </w:r>
      <w:r w:rsidR="003C6E9D" w:rsidRPr="00946539">
        <w:rPr>
          <w:rFonts w:ascii="GHEA Grapalat" w:hAnsi="GHEA Grapalat" w:cs="Sylfaen"/>
          <w:sz w:val="24"/>
          <w:szCs w:val="24"/>
          <w:lang w:val="af-ZA"/>
        </w:rPr>
        <w:t>բ</w:t>
      </w:r>
      <w:r w:rsidRPr="00946539">
        <w:rPr>
          <w:rFonts w:ascii="GHEA Grapalat" w:hAnsi="GHEA Grapalat" w:cs="Sylfaen"/>
          <w:sz w:val="24"/>
          <w:szCs w:val="24"/>
          <w:lang w:val="af-ZA"/>
        </w:rPr>
        <w:t>նակչության առողջապահական, սոցիալական, ինչպես նաև բնապահպանական ազ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դե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ցու</w:t>
      </w:r>
      <w:r w:rsidRPr="00946539">
        <w:rPr>
          <w:rFonts w:ascii="GHEA Grapalat" w:hAnsi="GHEA Grapalat" w:cs="Sylfaen"/>
          <w:sz w:val="24"/>
          <w:szCs w:val="24"/>
          <w:lang w:val="af-ZA"/>
        </w:rPr>
        <w:softHyphen/>
        <w:t>թյան նվազեցմանն ուղղված միջոցառումների արդյունավետ իրականացումը:</w:t>
      </w:r>
    </w:p>
    <w:p w:rsidR="00AF3DF3" w:rsidRPr="00946539" w:rsidRDefault="00DF45AC" w:rsidP="009B5CB0">
      <w:pPr>
        <w:pStyle w:val="ListParagraph"/>
        <w:tabs>
          <w:tab w:val="left" w:pos="-3686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33</w:t>
      </w:r>
      <w:r w:rsidR="009B5CB0" w:rsidRPr="00946539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Ռազմավարությամբ նախատեսված միջոցառումների կատարումը,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նպատակաուղղված լինելով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կենսառեսուրսների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,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ջրային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և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այլ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ռեսուրսների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կայուն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կառավարման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բարելավմանը, կնպաստի բնության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պահպանության և բանական օգտագործման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>,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 xml:space="preserve"> օրենսդրական դաշտի կատարելագործման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առավել արդյունավետ իրականացմանը:</w:t>
      </w:r>
    </w:p>
    <w:p w:rsidR="00AF3DF3" w:rsidRPr="00946539" w:rsidRDefault="009B5CB0" w:rsidP="00083E51">
      <w:pPr>
        <w:pStyle w:val="BodyText"/>
        <w:keepNext/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GHEA Grapalat" w:hAnsi="GHEA Grapalat"/>
          <w:sz w:val="24"/>
          <w:szCs w:val="24"/>
          <w:lang w:val="hy-AM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="00DF45AC" w:rsidRPr="00946539">
        <w:rPr>
          <w:rFonts w:ascii="GHEA Grapalat" w:hAnsi="GHEA Grapalat"/>
          <w:sz w:val="24"/>
          <w:szCs w:val="24"/>
        </w:rPr>
        <w:t>4</w:t>
      </w:r>
      <w:r w:rsidRPr="00946539">
        <w:rPr>
          <w:rFonts w:ascii="GHEA Grapalat" w:hAnsi="GHEA Grapalat"/>
          <w:sz w:val="24"/>
          <w:szCs w:val="24"/>
          <w:lang w:val="hy-AM"/>
        </w:rPr>
        <w:t>. Ջ</w:t>
      </w:r>
      <w:r w:rsidR="00AF3DF3" w:rsidRPr="00946539">
        <w:rPr>
          <w:rFonts w:ascii="GHEA Grapalat" w:hAnsi="GHEA Grapalat"/>
          <w:sz w:val="24"/>
          <w:szCs w:val="24"/>
          <w:lang w:val="hy-AM"/>
        </w:rPr>
        <w:t>րային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ռեսուսների մասով՝ </w:t>
      </w:r>
    </w:p>
    <w:p w:rsidR="00AF3DF3" w:rsidRPr="00946539" w:rsidRDefault="00AF3DF3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շահագործում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ու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ոռոգելի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հողատարածքների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946539">
        <w:rPr>
          <w:rFonts w:ascii="GHEA Grapalat" w:hAnsi="GHEA Grapalat" w:cs="Sylfaen"/>
          <w:sz w:val="24"/>
          <w:szCs w:val="24"/>
          <w:lang w:val="af-ZA"/>
        </w:rPr>
        <w:t>/</w:t>
      </w:r>
      <w:r w:rsidRPr="00946539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օգտագործում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կայունացում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հավաքագրումների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բարձրացում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ՋՕԸ</w:t>
      </w:r>
      <w:r w:rsidRPr="00946539">
        <w:rPr>
          <w:rFonts w:ascii="GHEA Grapalat" w:hAnsi="GHEA Grapalat" w:cs="Sylfaen"/>
          <w:sz w:val="24"/>
          <w:szCs w:val="24"/>
          <w:lang w:val="af-ZA"/>
        </w:rPr>
        <w:t>-</w:t>
      </w:r>
      <w:r w:rsidRPr="00946539">
        <w:rPr>
          <w:rFonts w:ascii="GHEA Grapalat" w:hAnsi="GHEA Grapalat" w:cs="Sylfaen"/>
          <w:sz w:val="24"/>
          <w:szCs w:val="24"/>
          <w:lang w:val="hy-AM"/>
        </w:rPr>
        <w:t>ջրօգտագործող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հարաբերությունների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lang w:val="hy-AM"/>
        </w:rPr>
        <w:t>կանոնակարգում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AF3DF3" w:rsidRPr="00946539" w:rsidRDefault="009B5CB0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վ</w:t>
      </w:r>
      <w:r w:rsidR="00AF3DF3" w:rsidRPr="00946539">
        <w:rPr>
          <w:rFonts w:ascii="GHEA Grapalat" w:hAnsi="GHEA Grapalat" w:cs="Sylfaen"/>
          <w:sz w:val="24"/>
          <w:szCs w:val="24"/>
        </w:rPr>
        <w:t>արձակալության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պայմանագրով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AF3DF3" w:rsidRPr="00946539">
        <w:rPr>
          <w:rFonts w:ascii="GHEA Grapalat" w:hAnsi="GHEA Grapalat" w:cs="Sylfaen"/>
          <w:sz w:val="24"/>
          <w:szCs w:val="24"/>
        </w:rPr>
        <w:t>նախատեսված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հիմնական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կատարողական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ցուցանիշների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ապահովում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F3DF3" w:rsidRPr="00946539" w:rsidRDefault="009B5CB0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պ</w:t>
      </w:r>
      <w:r w:rsidR="00AF3DF3" w:rsidRPr="00946539">
        <w:rPr>
          <w:rFonts w:ascii="GHEA Grapalat" w:hAnsi="GHEA Grapalat" w:cs="Sylfaen"/>
          <w:sz w:val="24"/>
          <w:szCs w:val="24"/>
        </w:rPr>
        <w:t>արտադիր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կապիտալ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աշխատանքների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AF3DF3" w:rsidRPr="00946539">
        <w:rPr>
          <w:rFonts w:ascii="GHEA Grapalat" w:hAnsi="GHEA Grapalat" w:cs="Sylfaen"/>
          <w:sz w:val="24"/>
          <w:szCs w:val="24"/>
        </w:rPr>
        <w:t>ծրագրով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նախատեսված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աշխատանքների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իրականացմամբ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ջրամատակարարման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և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ջրահեռացման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համակարգերի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տեխնիկական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վիճակի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շոշափելի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բարելավում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F3DF3" w:rsidRPr="00946539" w:rsidRDefault="009B5CB0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բնակչությանը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կայուն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F3DF3" w:rsidRPr="00946539">
        <w:rPr>
          <w:rFonts w:ascii="GHEA Grapalat" w:hAnsi="GHEA Grapalat" w:cs="Sylfaen"/>
          <w:sz w:val="24"/>
          <w:szCs w:val="24"/>
        </w:rPr>
        <w:t>հուսալի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և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անվտանգ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ջրամատակարարման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ծառայությունների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ապահովում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F3DF3" w:rsidRPr="00946539">
        <w:rPr>
          <w:rFonts w:ascii="GHEA Grapalat" w:hAnsi="GHEA Grapalat" w:cs="Sylfaen"/>
          <w:sz w:val="24"/>
          <w:szCs w:val="24"/>
        </w:rPr>
        <w:t>ջրի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որակի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ապահովում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F3DF3" w:rsidRPr="00946539">
        <w:rPr>
          <w:rFonts w:ascii="GHEA Grapalat" w:hAnsi="GHEA Grapalat" w:cs="Sylfaen"/>
          <w:sz w:val="24"/>
          <w:szCs w:val="24"/>
        </w:rPr>
        <w:t>շուրջօրյա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ջրամատակարարման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աստիճանական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3DF3" w:rsidRPr="00946539">
        <w:rPr>
          <w:rFonts w:ascii="GHEA Grapalat" w:hAnsi="GHEA Grapalat" w:cs="Sylfaen"/>
          <w:sz w:val="24"/>
          <w:szCs w:val="24"/>
        </w:rPr>
        <w:t>ապահովում</w:t>
      </w:r>
    </w:p>
    <w:p w:rsidR="00F57758" w:rsidRPr="00946539" w:rsidRDefault="00F57758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lang w:val="hy-AM"/>
        </w:rPr>
        <w:t>ջրամբարաշինության ծրագրերի իրականացում և ջրամբարների անվտանգ շահագործում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F3DF3" w:rsidRPr="00946539" w:rsidRDefault="00F57758" w:rsidP="00083E51">
      <w:pPr>
        <w:pStyle w:val="ListParagraph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6539">
        <w:rPr>
          <w:rFonts w:ascii="GHEA Grapalat" w:hAnsi="GHEA Grapalat" w:cs="Sylfaen"/>
          <w:lang w:val="hy-AM"/>
        </w:rPr>
        <w:t>Սևանա լիճ ջրի տեղափոխման ապահովում</w:t>
      </w:r>
      <w:r w:rsidR="00AF3DF3" w:rsidRPr="0094653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F3DF3" w:rsidRPr="00946539" w:rsidRDefault="00CB3084" w:rsidP="00083E51">
      <w:pPr>
        <w:pStyle w:val="BodyText"/>
        <w:tabs>
          <w:tab w:val="left" w:pos="1134"/>
        </w:tabs>
        <w:spacing w:after="0" w:line="240" w:lineRule="auto"/>
        <w:ind w:firstLine="709"/>
        <w:jc w:val="both"/>
        <w:rPr>
          <w:rFonts w:ascii="GHEA Grapalat" w:hAnsi="GHEA Grapalat"/>
          <w:kern w:val="16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3</w:t>
      </w:r>
      <w:r w:rsidR="00DF45AC" w:rsidRPr="00946539">
        <w:rPr>
          <w:rFonts w:ascii="GHEA Grapalat" w:hAnsi="GHEA Grapalat"/>
          <w:kern w:val="16"/>
          <w:sz w:val="24"/>
          <w:szCs w:val="24"/>
          <w:lang w:val="af-ZA"/>
        </w:rPr>
        <w:t>5</w:t>
      </w:r>
      <w:r w:rsidRPr="00946539">
        <w:rPr>
          <w:rFonts w:ascii="GHEA Grapalat" w:hAnsi="GHEA Grapalat"/>
          <w:kern w:val="16"/>
          <w:sz w:val="24"/>
          <w:szCs w:val="24"/>
          <w:lang w:val="hy-AM"/>
        </w:rPr>
        <w:t>. Կենսաբազմազանության մասով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նախատեսված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միջոցառումների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իրականացման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արդյունքում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առկա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կլինի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հետևյալ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տեղեկատվությունը՝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</w:p>
    <w:p w:rsidR="00AF3DF3" w:rsidRPr="00946539" w:rsidRDefault="00AF3DF3" w:rsidP="00CB3084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</w:rPr>
        <w:lastRenderedPageBreak/>
        <w:t>Հայաստանի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0A0B8A" w:rsidRPr="00946539">
        <w:rPr>
          <w:rFonts w:ascii="GHEA Grapalat" w:hAnsi="GHEA Grapalat"/>
          <w:kern w:val="16"/>
          <w:sz w:val="24"/>
          <w:szCs w:val="24"/>
          <w:lang w:val="hy-AM"/>
        </w:rPr>
        <w:t xml:space="preserve">Հանրապետության </w:t>
      </w:r>
      <w:r w:rsidRPr="00946539">
        <w:rPr>
          <w:rFonts w:ascii="GHEA Grapalat" w:hAnsi="GHEA Grapalat"/>
          <w:kern w:val="16"/>
          <w:sz w:val="24"/>
          <w:szCs w:val="24"/>
        </w:rPr>
        <w:t>ողջ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տարածքում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օգտագորման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ենթակա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կենդանական</w:t>
      </w:r>
      <w:r w:rsidR="007A4F9F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/>
          <w:sz w:val="24"/>
          <w:szCs w:val="24"/>
        </w:rPr>
        <w:t>և</w:t>
      </w:r>
      <w:r w:rsidR="007A4F9F"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տեսակների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տարածվածության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/>
          <w:kern w:val="16"/>
          <w:sz w:val="24"/>
          <w:szCs w:val="24"/>
        </w:rPr>
        <w:t>կազմի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/>
          <w:kern w:val="16"/>
          <w:sz w:val="24"/>
          <w:szCs w:val="24"/>
        </w:rPr>
        <w:t>բնակության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վայրերի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, </w:t>
      </w:r>
      <w:r w:rsidRPr="00946539">
        <w:rPr>
          <w:rFonts w:ascii="GHEA Grapalat" w:hAnsi="GHEA Grapalat"/>
          <w:kern w:val="16"/>
          <w:sz w:val="24"/>
          <w:szCs w:val="24"/>
        </w:rPr>
        <w:t>կենդանիների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միգրացիոն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ուղիների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առկա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վիճակի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բացահայտում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և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դրանց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պաշարների</w:t>
      </w:r>
      <w:r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kern w:val="16"/>
          <w:sz w:val="24"/>
          <w:szCs w:val="24"/>
        </w:rPr>
        <w:t>գնահատում</w:t>
      </w:r>
      <w:r w:rsidR="000A0B8A" w:rsidRPr="00946539">
        <w:rPr>
          <w:rFonts w:ascii="GHEA Grapalat" w:hAnsi="GHEA Grapalat"/>
          <w:kern w:val="16"/>
          <w:sz w:val="24"/>
          <w:szCs w:val="24"/>
          <w:lang w:val="hy-AM"/>
        </w:rPr>
        <w:t>,</w:t>
      </w:r>
    </w:p>
    <w:p w:rsidR="00AF3DF3" w:rsidRPr="00946539" w:rsidRDefault="000A0B8A" w:rsidP="00CB3084">
      <w:pPr>
        <w:numPr>
          <w:ilvl w:val="0"/>
          <w:numId w:val="42"/>
        </w:numPr>
        <w:tabs>
          <w:tab w:val="left" w:pos="81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կ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ենդանական</w:t>
      </w:r>
      <w:r w:rsidR="007A4F9F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/>
          <w:sz w:val="24"/>
          <w:szCs w:val="24"/>
        </w:rPr>
        <w:t>և</w:t>
      </w:r>
      <w:r w:rsidR="007A4F9F"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աշխարհի</w:t>
      </w:r>
      <w:r w:rsidR="00AF3DF3" w:rsidRPr="00946539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կառավարումն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իրականացնողների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կողմից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համապատասխան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որոշումների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ընդունման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համար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անհրաժեշտ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տեղեկատվության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ապահովում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>:</w:t>
      </w:r>
    </w:p>
    <w:p w:rsidR="00AF3DF3" w:rsidRPr="00946539" w:rsidRDefault="000A0B8A" w:rsidP="00CB3084">
      <w:pPr>
        <w:numPr>
          <w:ilvl w:val="0"/>
          <w:numId w:val="42"/>
        </w:numPr>
        <w:tabs>
          <w:tab w:val="left" w:pos="81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կ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ենդանական</w:t>
      </w:r>
      <w:r w:rsidR="007A4F9F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/>
          <w:sz w:val="24"/>
          <w:szCs w:val="24"/>
        </w:rPr>
        <w:t>և</w:t>
      </w:r>
      <w:r w:rsidR="007A4F9F"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պաշարների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օգտագործման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թույլատրելի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չափաքանակների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հիմնավորում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>:</w:t>
      </w:r>
    </w:p>
    <w:p w:rsidR="00AF3DF3" w:rsidRPr="00946539" w:rsidRDefault="000A0B8A" w:rsidP="00CB3084">
      <w:pPr>
        <w:numPr>
          <w:ilvl w:val="0"/>
          <w:numId w:val="42"/>
        </w:numPr>
        <w:tabs>
          <w:tab w:val="left" w:pos="810"/>
          <w:tab w:val="left" w:pos="1134"/>
        </w:tabs>
        <w:spacing w:after="0" w:line="240" w:lineRule="auto"/>
        <w:ind w:left="0" w:firstLine="90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946539">
        <w:rPr>
          <w:rFonts w:ascii="GHEA Grapalat" w:hAnsi="GHEA Grapalat"/>
          <w:kern w:val="16"/>
          <w:sz w:val="24"/>
          <w:szCs w:val="24"/>
          <w:lang w:val="hy-AM"/>
        </w:rPr>
        <w:t>օ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գտագործման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ենթակա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կենդանատեսակների</w:t>
      </w:r>
      <w:r w:rsidR="007A4F9F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/>
          <w:sz w:val="24"/>
          <w:szCs w:val="24"/>
        </w:rPr>
        <w:t>և</w:t>
      </w:r>
      <w:r w:rsidR="007A4F9F" w:rsidRPr="00946539">
        <w:rPr>
          <w:rFonts w:ascii="GHEA Grapalat" w:hAnsi="GHEA Grapalat"/>
          <w:sz w:val="24"/>
          <w:szCs w:val="24"/>
          <w:lang w:val="pt-BR"/>
        </w:rPr>
        <w:t xml:space="preserve"> </w:t>
      </w:r>
      <w:r w:rsidR="007A4F9F" w:rsidRPr="00946539">
        <w:rPr>
          <w:rFonts w:ascii="GHEA Grapalat" w:hAnsi="GHEA Grapalat" w:cs="Sylfaen"/>
          <w:sz w:val="24"/>
          <w:szCs w:val="24"/>
        </w:rPr>
        <w:t>բուսատեսակների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մասին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տեղեկատվական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համակարգի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 xml:space="preserve"> </w:t>
      </w:r>
      <w:r w:rsidR="00AF3DF3" w:rsidRPr="00946539">
        <w:rPr>
          <w:rFonts w:ascii="GHEA Grapalat" w:hAnsi="GHEA Grapalat"/>
          <w:kern w:val="16"/>
          <w:sz w:val="24"/>
          <w:szCs w:val="24"/>
        </w:rPr>
        <w:t>ստեղծում</w:t>
      </w:r>
      <w:r w:rsidR="00AF3DF3" w:rsidRPr="00946539">
        <w:rPr>
          <w:rFonts w:ascii="GHEA Grapalat" w:hAnsi="GHEA Grapalat"/>
          <w:kern w:val="16"/>
          <w:sz w:val="24"/>
          <w:szCs w:val="24"/>
          <w:lang w:val="pt-BR"/>
        </w:rPr>
        <w:t>:</w:t>
      </w:r>
    </w:p>
    <w:p w:rsidR="00AF3DF3" w:rsidRPr="00946539" w:rsidRDefault="00CB3084" w:rsidP="00CB3084">
      <w:pPr>
        <w:pStyle w:val="ListParagraph"/>
        <w:tabs>
          <w:tab w:val="left" w:pos="0"/>
          <w:tab w:val="left" w:pos="810"/>
          <w:tab w:val="left" w:pos="1134"/>
          <w:tab w:val="left" w:pos="1276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="00DF45AC" w:rsidRPr="00946539">
        <w:rPr>
          <w:rFonts w:ascii="GHEA Grapalat" w:hAnsi="GHEA Grapalat"/>
          <w:sz w:val="24"/>
          <w:szCs w:val="24"/>
          <w:lang w:val="pt-BR"/>
        </w:rPr>
        <w:t>6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="00CE178B" w:rsidRPr="00946539">
        <w:rPr>
          <w:rFonts w:ascii="GHEA Grapalat" w:hAnsi="GHEA Grapalat"/>
          <w:sz w:val="24"/>
          <w:szCs w:val="24"/>
          <w:lang w:val="af-ZA"/>
        </w:rPr>
        <w:t>Հողային պաշարների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 xml:space="preserve"> կառավարման ռազմավարության արդյունավետությունը պայմանավորված է հողօգտագործման, ինչպես նաև հողերի պահպանության ոլորտի օրենսդրության մասին բնակչության իրազեկությամբ: Դրանով կապահովվի հասարակության կողմից բացասական ազդեցության դրսևորման աղբյուրների և շրջակա միջավայրում տեղի ունեցող գործընթացների հետևանքների ընկալումը, ինչը թույլ կտա բնակչությանը առավել լայն ներգրավվել բնապահպանական հիմնախնդիրների լուծման աշխատանքներին: </w:t>
      </w:r>
    </w:p>
    <w:p w:rsidR="00AF3DF3" w:rsidRPr="00946539" w:rsidRDefault="00DF45AC" w:rsidP="00083E51">
      <w:pPr>
        <w:pStyle w:val="ListParagraph"/>
        <w:tabs>
          <w:tab w:val="left" w:pos="0"/>
          <w:tab w:val="left" w:pos="900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Pr="00946539">
        <w:rPr>
          <w:rFonts w:ascii="GHEA Grapalat" w:hAnsi="GHEA Grapalat"/>
          <w:sz w:val="24"/>
          <w:szCs w:val="24"/>
          <w:lang w:val="af-ZA"/>
        </w:rPr>
        <w:t>7</w:t>
      </w:r>
      <w:r w:rsidR="00CB3084"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>Հողերի կառավարման ռազմավարության և դրանից բխող միջոցառումների ծրագրի իրականացման մոնիթորինգի և գնահատման արդյունքում կապահովվի նախատեսված ժամկետներում դրանց արդյունավետ իրականացումը: Դա հնարավորություն կտա հետևել գործողությունների իրականացման արդյունքներին և անհրաժեշտության դեպքում համապատասխան փոփոխություններ ու ճշգրտումներ կատարել ծրագրում, կապահովի համապատասխան գործընթացների օբյեկտիվությունը, թափանցիկությունը և կորպորատիվ պատ     ասխանատվությունը:</w:t>
      </w:r>
    </w:p>
    <w:p w:rsidR="00AF3DF3" w:rsidRPr="00946539" w:rsidRDefault="00CB3084" w:rsidP="00083E51">
      <w:pPr>
        <w:pStyle w:val="ListParagraph"/>
        <w:tabs>
          <w:tab w:val="left" w:pos="1134"/>
        </w:tabs>
        <w:spacing w:after="0" w:line="240" w:lineRule="auto"/>
        <w:ind w:left="142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3</w:t>
      </w:r>
      <w:r w:rsidR="00DF45AC" w:rsidRPr="00946539">
        <w:rPr>
          <w:rFonts w:ascii="GHEA Grapalat" w:hAnsi="GHEA Grapalat"/>
          <w:sz w:val="24"/>
          <w:szCs w:val="24"/>
          <w:lang w:val="af-ZA"/>
        </w:rPr>
        <w:t>8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="00AF3DF3" w:rsidRPr="00946539">
        <w:rPr>
          <w:rFonts w:ascii="GHEA Grapalat" w:hAnsi="GHEA Grapalat"/>
          <w:sz w:val="24"/>
          <w:szCs w:val="24"/>
          <w:lang w:val="af-ZA"/>
        </w:rPr>
        <w:t>Հողային պաշարների ուղղությամբ ռազմավարության և դրանից բխող միջոցառումների իրականացման արդյունքում ակնկալվում է.</w:t>
      </w:r>
    </w:p>
    <w:p w:rsidR="00AF3DF3" w:rsidRPr="00946539" w:rsidRDefault="00AF3DF3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1) նվազեցնել հողերի աղտոտումը թափոններով, հատկապես օգտակար հանածոների ուսումնասիրության, արդյունահանման կամ վերամշակման արդյունքում առաջացած ընդերքօգտագործման թափոններով՝ գույքագրելով </w:t>
      </w:r>
      <w:r w:rsidRPr="00946539">
        <w:rPr>
          <w:rFonts w:ascii="GHEA Grapalat" w:hAnsi="GHEA Grapalat" w:cs="Sylfaen"/>
          <w:sz w:val="24"/>
          <w:szCs w:val="24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փակված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օբյեկտները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և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ներդնելով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ընդերքօգտագործման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թափոնների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կառավարման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</w:rPr>
        <w:t>համակարգ</w:t>
      </w:r>
      <w:r w:rsidRPr="00946539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,</w:t>
      </w:r>
    </w:p>
    <w:p w:rsidR="00AF3DF3" w:rsidRPr="00946539" w:rsidRDefault="00AF3DF3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2) նվազեցնել </w:t>
      </w:r>
      <w:r w:rsidRPr="00946539">
        <w:rPr>
          <w:rFonts w:ascii="GHEA Grapalat" w:hAnsi="GHEA Grapalat"/>
          <w:sz w:val="24"/>
          <w:szCs w:val="24"/>
        </w:rPr>
        <w:t>ընդերքօգտագործման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խախտված հողերի մակերեսները՝ կիրառելով ռեկուլտիվացիայի կենսաբանական մեթոդներ,</w:t>
      </w:r>
    </w:p>
    <w:p w:rsidR="00AF3DF3" w:rsidRPr="00946539" w:rsidRDefault="00AF3DF3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3) նվազեցնել </w:t>
      </w:r>
      <w:r w:rsidRPr="00946539">
        <w:rPr>
          <w:rFonts w:ascii="GHEA Grapalat" w:hAnsi="GHEA Grapalat"/>
          <w:sz w:val="24"/>
          <w:szCs w:val="24"/>
        </w:rPr>
        <w:t>արտածին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երկրաբանական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պրոցեսների հետևանքով հողերի խախտումը,</w:t>
      </w:r>
    </w:p>
    <w:p w:rsidR="00AF3DF3" w:rsidRPr="00946539" w:rsidRDefault="00AF3DF3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af-ZA"/>
        </w:rPr>
        <w:t>4) մշակել Արարատյան դաշտի հողերի աղակալման կանխարգելման և աղազերծման մելիորատիվ աշխատանքների համապարփակ ծրագիր,</w:t>
      </w:r>
    </w:p>
    <w:p w:rsidR="00AF3DF3" w:rsidRPr="00946539" w:rsidRDefault="00AF3DF3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 w:cs="Sylfaen"/>
          <w:sz w:val="24"/>
          <w:szCs w:val="24"/>
          <w:lang w:val="es-ES_tradnl"/>
        </w:rPr>
      </w:pPr>
      <w:r w:rsidRPr="00946539">
        <w:rPr>
          <w:rFonts w:ascii="GHEA Grapalat" w:hAnsi="GHEA Grapalat"/>
          <w:sz w:val="24"/>
          <w:szCs w:val="24"/>
          <w:lang w:val="af-ZA"/>
        </w:rPr>
        <w:t xml:space="preserve">5) </w:t>
      </w:r>
      <w:r w:rsidRPr="00946539">
        <w:rPr>
          <w:rFonts w:ascii="GHEA Grapalat" w:hAnsi="GHEA Grapalat" w:cs="Sylfaen"/>
          <w:sz w:val="24"/>
          <w:szCs w:val="24"/>
        </w:rPr>
        <w:t>զարգացնել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հողերի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աղտոտվածության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և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այլ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բացասական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ազդեցությունների</w:t>
      </w:r>
      <w:r w:rsidRPr="0094653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մոնիթորինգի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 w:cs="Sylfaen"/>
          <w:sz w:val="24"/>
          <w:szCs w:val="24"/>
        </w:rPr>
        <w:t>համակարգը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>,</w:t>
      </w:r>
    </w:p>
    <w:p w:rsidR="00AF3DF3" w:rsidRPr="00946539" w:rsidRDefault="00AF3DF3" w:rsidP="00792739">
      <w:pPr>
        <w:tabs>
          <w:tab w:val="left" w:pos="0"/>
          <w:tab w:val="left" w:pos="1134"/>
        </w:tabs>
        <w:spacing w:after="0" w:line="240" w:lineRule="auto"/>
        <w:ind w:firstLine="900"/>
        <w:jc w:val="both"/>
        <w:rPr>
          <w:rFonts w:ascii="GHEA Grapalat" w:hAnsi="GHEA Grapalat" w:cs="Sylfaen"/>
          <w:sz w:val="24"/>
          <w:szCs w:val="24"/>
          <w:lang w:val="es-ES_tradnl"/>
        </w:rPr>
      </w:pP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6) </w:t>
      </w:r>
      <w:r w:rsidRPr="00946539">
        <w:rPr>
          <w:rFonts w:ascii="GHEA Grapalat" w:hAnsi="GHEA Grapalat" w:cs="Sylfaen"/>
          <w:sz w:val="24"/>
          <w:szCs w:val="24"/>
        </w:rPr>
        <w:t>մշակել</w:t>
      </w:r>
      <w:r w:rsidRPr="00946539">
        <w:rPr>
          <w:rFonts w:ascii="GHEA Grapalat" w:hAnsi="GHEA Grapalat" w:cs="Sylfaen"/>
          <w:sz w:val="24"/>
          <w:szCs w:val="24"/>
          <w:lang w:val="es-ES_tradnl"/>
        </w:rPr>
        <w:t xml:space="preserve"> հողերի մոնիթորինգի արդյունքների միասնական շտեմարան,</w:t>
      </w:r>
    </w:p>
    <w:p w:rsidR="00AF3DF3" w:rsidRPr="00946539" w:rsidRDefault="00AF3DF3" w:rsidP="00792739">
      <w:pPr>
        <w:tabs>
          <w:tab w:val="left" w:pos="1134"/>
        </w:tabs>
        <w:spacing w:after="0" w:line="240" w:lineRule="auto"/>
        <w:ind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es-ES_tradnl"/>
        </w:rPr>
        <w:lastRenderedPageBreak/>
        <w:t>7) բարձրացնել հասարակության տարբեր խմբերի իրազեկվածությունն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անապատացման</w:t>
      </w:r>
      <w:r w:rsidRPr="00946539">
        <w:rPr>
          <w:rFonts w:ascii="GHEA Grapalat" w:hAnsi="GHEA Grapalat"/>
          <w:sz w:val="24"/>
          <w:szCs w:val="24"/>
          <w:lang w:val="af-ZA"/>
        </w:rPr>
        <w:t>,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հողերի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դեգրադացիայի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և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երաշտների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հիմնախնդիրների</w:t>
      </w:r>
      <w:r w:rsidRPr="00946539">
        <w:rPr>
          <w:rFonts w:ascii="GHEA Grapalat" w:hAnsi="GHEA Grapalat"/>
          <w:sz w:val="24"/>
          <w:szCs w:val="24"/>
          <w:lang w:val="es-ES_tradnl"/>
        </w:rPr>
        <w:t xml:space="preserve">, </w:t>
      </w:r>
      <w:r w:rsidRPr="00946539">
        <w:rPr>
          <w:rFonts w:ascii="GHEA Grapalat" w:hAnsi="GHEA Grapalat"/>
          <w:sz w:val="24"/>
          <w:szCs w:val="24"/>
        </w:rPr>
        <w:t>գյուղատնտեսական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արտադրության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նոր</w:t>
      </w:r>
      <w:r w:rsidRPr="0094653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46539">
        <w:rPr>
          <w:rFonts w:ascii="GHEA Grapalat" w:hAnsi="GHEA Grapalat"/>
          <w:sz w:val="24"/>
          <w:szCs w:val="24"/>
        </w:rPr>
        <w:t>տեխնոլոգիաների</w:t>
      </w:r>
      <w:r w:rsidRPr="00946539">
        <w:rPr>
          <w:rFonts w:ascii="GHEA Grapalat" w:hAnsi="GHEA Grapalat"/>
          <w:sz w:val="24"/>
          <w:szCs w:val="24"/>
          <w:lang w:val="af-ZA"/>
        </w:rPr>
        <w:t>, ինչպես նաև գլոբալ բնապահպանական հիմնախնդիրների վերաբերյալ:</w:t>
      </w:r>
    </w:p>
    <w:p w:rsidR="00AF3DF3" w:rsidRPr="00946539" w:rsidRDefault="00DF45AC" w:rsidP="00792739">
      <w:pPr>
        <w:tabs>
          <w:tab w:val="left" w:pos="1134"/>
        </w:tabs>
        <w:spacing w:after="0" w:line="240" w:lineRule="auto"/>
        <w:ind w:firstLine="900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39</w:t>
      </w:r>
      <w:r w:rsidR="000A0B8A" w:rsidRPr="00946539">
        <w:rPr>
          <w:rFonts w:ascii="GHEA Grapalat" w:hAnsi="GHEA Grapalat" w:cs="Sylfaen"/>
          <w:sz w:val="24"/>
          <w:szCs w:val="24"/>
          <w:lang w:val="hy-AM"/>
        </w:rPr>
        <w:t>. Ա</w:t>
      </w:r>
      <w:r w:rsidR="00AF3DF3" w:rsidRPr="00946539">
        <w:rPr>
          <w:rFonts w:ascii="GHEA Grapalat" w:hAnsi="GHEA Grapalat" w:cs="Sylfaen"/>
          <w:sz w:val="24"/>
          <w:szCs w:val="24"/>
          <w:lang w:val="hy-AM"/>
        </w:rPr>
        <w:t>նտառ</w:t>
      </w:r>
      <w:r w:rsidR="000A0B8A" w:rsidRPr="00946539">
        <w:rPr>
          <w:rFonts w:ascii="GHEA Grapalat" w:hAnsi="GHEA Grapalat" w:cs="Sylfaen"/>
          <w:sz w:val="24"/>
          <w:szCs w:val="24"/>
          <w:lang w:val="hy-AM"/>
        </w:rPr>
        <w:t>ային ոլորտում ա</w:t>
      </w:r>
      <w:r w:rsidR="00AF3DF3" w:rsidRPr="00946539">
        <w:rPr>
          <w:rFonts w:ascii="GHEA Grapalat" w:hAnsi="GHEA Grapalat" w:cs="Sylfaen"/>
          <w:sz w:val="24"/>
          <w:szCs w:val="24"/>
          <w:lang w:val="hy-AM"/>
        </w:rPr>
        <w:t>ռաջարկվող լուծումների արդյունքում</w:t>
      </w:r>
      <w:r w:rsidR="00AF3DF3" w:rsidRPr="00946539">
        <w:rPr>
          <w:rFonts w:ascii="GHEA Grapalat" w:eastAsia="MS Mincho" w:hAnsi="MS Mincho" w:cs="MS Mincho"/>
          <w:sz w:val="24"/>
          <w:szCs w:val="24"/>
          <w:lang w:val="hy-AM"/>
        </w:rPr>
        <w:t>․</w:t>
      </w:r>
    </w:p>
    <w:p w:rsidR="00AF3DF3" w:rsidRPr="00946539" w:rsidRDefault="00AF3DF3" w:rsidP="00792739">
      <w:pPr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1) անտառկառավարման ոլորտում հստակեցվում և տարանջատվում են վերահսկողական, հսկողական, անտառկառավարման, տնտեսավարման և պահպանության գործառույթները,</w:t>
      </w:r>
    </w:p>
    <w:p w:rsidR="00AF3DF3" w:rsidRPr="00946539" w:rsidRDefault="00AF3DF3" w:rsidP="00792739">
      <w:pPr>
        <w:pStyle w:val="ListParagraph"/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-14" w:firstLine="9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կառավարող և տնտեսվարող մարմինների կառուցվածքներն օպտիմալացվում են, մեծանում է տնտեսվարող կազմակերպությունների ինքնուրույնությունը, պատասխանատվությունը և աշխատանքի տնտեսական արդյունավետության բարձրացման ուղղությամբ շահագրգռվածությունը,</w:t>
      </w:r>
    </w:p>
    <w:p w:rsidR="00AF3DF3" w:rsidRPr="00946539" w:rsidRDefault="00AF3DF3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3) բարձրանում է անտառների ապօրինի օգտագործման դեմ պայքարի արդյունավետությունը, հստակեցվում է պատասխանատուների շրջանակը,</w:t>
      </w:r>
    </w:p>
    <w:p w:rsidR="00AF3DF3" w:rsidRPr="00946539" w:rsidRDefault="00AF3DF3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4) կբարձրանա անտառային ոլորտի միջազգային կազմակերպությունների հետ համագործակցության և նրանց կողմից ներդրումների արդյունավետությունը,</w:t>
      </w:r>
    </w:p>
    <w:p w:rsidR="00AF3DF3" w:rsidRPr="00946539" w:rsidRDefault="00AF3DF3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5) հստակեցնելով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, կատարելագործելով և զարգացնելով հանրապետության անտառների կառավարման համակարգը և </w:t>
      </w:r>
      <w:r w:rsidRPr="00946539">
        <w:rPr>
          <w:rFonts w:ascii="GHEA Grapalat" w:eastAsia="MS Mincho" w:hAnsi="GHEA Grapalat" w:cs="MS Mincho"/>
          <w:bCs/>
          <w:sz w:val="24"/>
          <w:szCs w:val="24"/>
          <w:lang w:val="hy-AM"/>
        </w:rPr>
        <w:t>անցում կատարելով անտառների բնապահպանական, տնտեսական և սոցիալական գործառույթների հավասարակշռված քաղաքականության վարմանը, ինչպես նաև անտառօգտագործման բնափայտի մթերման գերակշռող տեսակի փոխարինումը բազմանպատակային օգտագործմամբ՝ անտառային համակարգը կայունացնելու, երկարատև ներդրումներ կատարելու և լրացուցիչ եկամուտներ ապահովելու գրավականը կլինեն,</w:t>
      </w:r>
    </w:p>
    <w:p w:rsidR="00AF3DF3" w:rsidRPr="00946539" w:rsidRDefault="00AF3DF3" w:rsidP="00792739">
      <w:pPr>
        <w:shd w:val="clear" w:color="auto" w:fill="FFFFFF"/>
        <w:tabs>
          <w:tab w:val="left" w:pos="1134"/>
        </w:tabs>
        <w:spacing w:after="0" w:line="240" w:lineRule="auto"/>
        <w:ind w:right="-14" w:firstLine="900"/>
        <w:jc w:val="both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946539">
        <w:rPr>
          <w:rFonts w:ascii="GHEA Grapalat" w:hAnsi="GHEA Grapalat" w:cs="Sylfaen"/>
          <w:sz w:val="24"/>
          <w:szCs w:val="24"/>
          <w:lang w:val="hy-AM"/>
        </w:rPr>
        <w:t>6) համակարգի</w:t>
      </w:r>
      <w:r w:rsidRPr="00946539">
        <w:rPr>
          <w:rFonts w:ascii="GHEA Grapalat" w:hAnsi="GHEA Grapalat"/>
          <w:sz w:val="24"/>
          <w:szCs w:val="24"/>
          <w:lang w:val="hy-AM"/>
        </w:rPr>
        <w:t xml:space="preserve"> արդիականացման արդյունքում կնվազի ֆինանսական ծախսերը, կբարելավվի կառավարման արդյունավետությունը: </w:t>
      </w:r>
    </w:p>
    <w:p w:rsidR="000A0B8A" w:rsidRPr="00946539" w:rsidRDefault="00DF45AC" w:rsidP="00792739">
      <w:pPr>
        <w:pStyle w:val="ListParagraph"/>
        <w:tabs>
          <w:tab w:val="left" w:pos="0"/>
        </w:tabs>
        <w:spacing w:after="0" w:line="240" w:lineRule="auto"/>
        <w:ind w:left="0" w:firstLine="900"/>
        <w:jc w:val="both"/>
        <w:rPr>
          <w:rFonts w:ascii="GHEA Grapalat" w:hAnsi="GHEA Grapalat"/>
          <w:sz w:val="24"/>
          <w:szCs w:val="24"/>
          <w:lang w:val="af-ZA"/>
        </w:rPr>
      </w:pPr>
      <w:r w:rsidRPr="00946539">
        <w:rPr>
          <w:rFonts w:ascii="GHEA Grapalat" w:hAnsi="GHEA Grapalat"/>
          <w:sz w:val="24"/>
          <w:szCs w:val="24"/>
          <w:lang w:val="hy-AM"/>
        </w:rPr>
        <w:t>40</w:t>
      </w:r>
      <w:r w:rsidR="000A0B8A" w:rsidRPr="00946539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0B8A" w:rsidRPr="00946539">
        <w:rPr>
          <w:rFonts w:ascii="GHEA Grapalat" w:hAnsi="GHEA Grapalat"/>
          <w:sz w:val="24"/>
          <w:szCs w:val="24"/>
          <w:lang w:val="af-ZA"/>
        </w:rPr>
        <w:t xml:space="preserve">Տարեկան կտրվածքով մոնիթորինգի ենթակա են սույն ռազմավարության միջոցառումների ծրագրի շրջանակներում իրականացվող բոլոր գործողությունները: </w:t>
      </w:r>
    </w:p>
    <w:p w:rsidR="000A0B8A" w:rsidRPr="00946539" w:rsidRDefault="000A0B8A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DF45AC">
      <w:pPr>
        <w:spacing w:after="0" w:line="240" w:lineRule="auto"/>
        <w:ind w:left="720"/>
        <w:jc w:val="right"/>
        <w:rPr>
          <w:rFonts w:ascii="GHEA Grapalat" w:hAnsi="GHEA Grapalat" w:cs="Sylfaen"/>
          <w:sz w:val="24"/>
          <w:szCs w:val="24"/>
          <w:lang w:val="hy-AM"/>
        </w:rPr>
        <w:sectPr w:rsidR="00DF45AC" w:rsidRPr="00946539" w:rsidSect="00A35F48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DF45AC" w:rsidRPr="00B46DA5" w:rsidRDefault="00DF45AC" w:rsidP="00DF45AC">
      <w:pPr>
        <w:spacing w:after="0" w:line="240" w:lineRule="auto"/>
        <w:ind w:left="720"/>
        <w:jc w:val="right"/>
        <w:rPr>
          <w:rFonts w:ascii="GHEA Grapalat" w:hAnsi="GHEA Grapalat" w:cs="Sylfaen"/>
          <w:lang w:val="hy-AM"/>
        </w:rPr>
      </w:pPr>
      <w:r w:rsidRPr="00946539">
        <w:rPr>
          <w:rFonts w:ascii="GHEA Grapalat" w:hAnsi="GHEA Grapalat" w:cs="Sylfaen"/>
          <w:lang w:val="hy-AM"/>
        </w:rPr>
        <w:lastRenderedPageBreak/>
        <w:t>Հավելված N2</w:t>
      </w:r>
    </w:p>
    <w:p w:rsidR="003673CE" w:rsidRPr="00B46DA5" w:rsidRDefault="003673CE" w:rsidP="00DF45AC">
      <w:pPr>
        <w:spacing w:after="0" w:line="240" w:lineRule="auto"/>
        <w:ind w:left="720"/>
        <w:jc w:val="right"/>
        <w:rPr>
          <w:rFonts w:ascii="GHEA Grapalat" w:hAnsi="GHEA Grapalat" w:cs="Sylfaen"/>
          <w:lang w:val="hy-AM"/>
        </w:rPr>
      </w:pPr>
      <w:r w:rsidRPr="00B46DA5">
        <w:rPr>
          <w:rFonts w:ascii="GHEA Grapalat" w:hAnsi="GHEA Grapalat" w:cs="Sylfaen"/>
          <w:lang w:val="hy-AM"/>
        </w:rPr>
        <w:t>-----------------------------</w:t>
      </w:r>
    </w:p>
    <w:p w:rsidR="003673CE" w:rsidRPr="00B46DA5" w:rsidRDefault="003673CE" w:rsidP="00DF45AC">
      <w:pPr>
        <w:spacing w:after="0" w:line="240" w:lineRule="auto"/>
        <w:ind w:left="720"/>
        <w:jc w:val="right"/>
        <w:rPr>
          <w:rFonts w:ascii="GHEA Grapalat" w:hAnsi="GHEA Grapalat" w:cs="Sylfaen"/>
          <w:lang w:val="hy-AM"/>
        </w:rPr>
      </w:pPr>
      <w:r w:rsidRPr="00B46DA5">
        <w:rPr>
          <w:rFonts w:ascii="GHEA Grapalat" w:hAnsi="GHEA Grapalat" w:cs="Sylfaen"/>
          <w:lang w:val="hy-AM"/>
        </w:rPr>
        <w:t>արձանագրային</w:t>
      </w:r>
    </w:p>
    <w:p w:rsidR="00DF45AC" w:rsidRPr="00946539" w:rsidRDefault="00DF45AC" w:rsidP="00DF45AC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46539" w:rsidRDefault="00DF45AC" w:rsidP="00DF45AC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lang w:val="hy-AM"/>
        </w:rPr>
      </w:pPr>
      <w:r w:rsidRPr="00946539">
        <w:rPr>
          <w:rFonts w:ascii="GHEA Grapalat" w:hAnsi="GHEA Grapalat" w:cs="GHEA Grapalat"/>
          <w:b/>
          <w:lang w:val="hy-AM"/>
        </w:rPr>
        <w:t xml:space="preserve"> ԾՐԱԳԻՐ</w:t>
      </w:r>
    </w:p>
    <w:p w:rsidR="00DF45AC" w:rsidRPr="00946539" w:rsidRDefault="00864695" w:rsidP="00DF45AC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lang w:val="hy-AM"/>
        </w:rPr>
      </w:pPr>
      <w:r w:rsidRPr="00946539">
        <w:rPr>
          <w:rFonts w:ascii="GHEA Grapalat" w:hAnsi="GHEA Grapalat"/>
          <w:b/>
          <w:sz w:val="24"/>
          <w:szCs w:val="24"/>
          <w:lang w:val="hy-AM"/>
        </w:rPr>
        <w:t>բնական պաշարների կառավարման ռազմավարության</w:t>
      </w:r>
      <w:r w:rsidRPr="009465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b/>
          <w:sz w:val="24"/>
          <w:szCs w:val="24"/>
          <w:lang w:val="hy-AM"/>
        </w:rPr>
        <w:t>կատարումն</w:t>
      </w:r>
      <w:r w:rsidRPr="009465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46539">
        <w:rPr>
          <w:rFonts w:ascii="GHEA Grapalat" w:hAnsi="GHEA Grapalat"/>
          <w:b/>
          <w:sz w:val="24"/>
          <w:szCs w:val="24"/>
          <w:lang w:val="hy-AM"/>
        </w:rPr>
        <w:t>ապահովող</w:t>
      </w:r>
      <w:r w:rsidRPr="00946539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46539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միջոցառումների </w:t>
      </w:r>
    </w:p>
    <w:tbl>
      <w:tblPr>
        <w:tblStyle w:val="TableGrid"/>
        <w:tblpPr w:leftFromText="180" w:rightFromText="180" w:vertAnchor="text" w:horzAnchor="margin" w:tblpXSpec="center" w:tblpY="441"/>
        <w:tblOverlap w:val="never"/>
        <w:tblW w:w="15048" w:type="dxa"/>
        <w:tblLayout w:type="fixed"/>
        <w:tblLook w:val="04A0"/>
      </w:tblPr>
      <w:tblGrid>
        <w:gridCol w:w="648"/>
        <w:gridCol w:w="3150"/>
        <w:gridCol w:w="2520"/>
        <w:gridCol w:w="2700"/>
        <w:gridCol w:w="2160"/>
        <w:gridCol w:w="2340"/>
        <w:gridCol w:w="1530"/>
      </w:tblGrid>
      <w:tr w:rsidR="00DF45AC" w:rsidRPr="00946539" w:rsidTr="00DA0EAE">
        <w:tc>
          <w:tcPr>
            <w:tcW w:w="648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</w:rPr>
            </w:pPr>
            <w:r w:rsidRPr="00946539">
              <w:rPr>
                <w:rFonts w:ascii="GHEA Grapalat" w:hAnsi="GHEA Grapalat" w:cs="Sylfaen"/>
                <w:b/>
              </w:rPr>
              <w:t>Հ/Հ</w:t>
            </w:r>
          </w:p>
        </w:tc>
        <w:tc>
          <w:tcPr>
            <w:tcW w:w="3150" w:type="dxa"/>
          </w:tcPr>
          <w:p w:rsidR="00DF45AC" w:rsidRPr="00D911CE" w:rsidRDefault="00DF45AC" w:rsidP="00DA0EAE">
            <w:p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</w:rPr>
            </w:pPr>
            <w:r w:rsidRPr="00D911CE">
              <w:rPr>
                <w:rFonts w:ascii="GHEA Grapalat" w:hAnsi="GHEA Grapalat" w:cs="Times New Roman"/>
                <w:b/>
                <w:lang w:val="hy-AM"/>
              </w:rPr>
              <w:t>Միջոցառումների</w:t>
            </w:r>
            <w:r w:rsidRPr="00D911CE">
              <w:rPr>
                <w:rFonts w:ascii="GHEA Grapalat" w:hAnsi="GHEA Grapalat" w:cs="Sylfaen"/>
                <w:b/>
              </w:rPr>
              <w:t xml:space="preserve"> </w:t>
            </w:r>
            <w:r w:rsidRPr="00D911CE">
              <w:rPr>
                <w:rFonts w:ascii="GHEA Grapalat" w:hAnsi="GHEA Grapalat" w:cs="Sylfaen"/>
                <w:b/>
                <w:lang w:val="hy-AM"/>
              </w:rPr>
              <w:t>ա</w:t>
            </w:r>
            <w:r w:rsidRPr="00D911CE">
              <w:rPr>
                <w:rFonts w:ascii="GHEA Grapalat" w:hAnsi="GHEA Grapalat" w:cs="Sylfaen"/>
                <w:b/>
              </w:rPr>
              <w:t>նվանումը</w:t>
            </w:r>
          </w:p>
        </w:tc>
        <w:tc>
          <w:tcPr>
            <w:tcW w:w="252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</w:rPr>
            </w:pPr>
            <w:r w:rsidRPr="00946539">
              <w:rPr>
                <w:rFonts w:ascii="GHEA Grapalat" w:hAnsi="GHEA Grapalat" w:cs="Sylfaen"/>
                <w:b/>
                <w:lang w:val="ru-RU"/>
              </w:rPr>
              <w:t>Նպատակը</w:t>
            </w:r>
          </w:p>
        </w:tc>
        <w:tc>
          <w:tcPr>
            <w:tcW w:w="2700" w:type="dxa"/>
          </w:tcPr>
          <w:p w:rsidR="00DF45AC" w:rsidRPr="00D911CE" w:rsidRDefault="00DF45AC" w:rsidP="00DA0EAE">
            <w:p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</w:rPr>
            </w:pPr>
            <w:r w:rsidRPr="00D911CE">
              <w:rPr>
                <w:rFonts w:ascii="GHEA Grapalat" w:hAnsi="GHEA Grapalat" w:cs="Sylfaen"/>
                <w:b/>
                <w:lang w:val="ru-RU"/>
              </w:rPr>
              <w:t>Արդյունքը</w:t>
            </w:r>
          </w:p>
        </w:tc>
        <w:tc>
          <w:tcPr>
            <w:tcW w:w="216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</w:rPr>
            </w:pPr>
            <w:r w:rsidRPr="00946539">
              <w:rPr>
                <w:rFonts w:ascii="GHEA Grapalat" w:hAnsi="GHEA Grapalat" w:cs="Sylfaen"/>
                <w:b/>
              </w:rPr>
              <w:t>Ֆինանսավոր</w:t>
            </w:r>
            <w:r w:rsidRPr="00946539">
              <w:rPr>
                <w:rFonts w:ascii="GHEA Grapalat" w:hAnsi="GHEA Grapalat" w:cs="Sylfaen"/>
                <w:b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b/>
              </w:rPr>
              <w:t>ման աղբյուր</w:t>
            </w:r>
          </w:p>
        </w:tc>
        <w:tc>
          <w:tcPr>
            <w:tcW w:w="234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</w:rPr>
            </w:pPr>
            <w:r w:rsidRPr="00946539">
              <w:rPr>
                <w:rFonts w:ascii="GHEA Grapalat" w:hAnsi="GHEA Grapalat" w:cs="Sylfaen"/>
                <w:b/>
                <w:lang w:val="ru-RU"/>
              </w:rPr>
              <w:t>Պատասխատու կատարող</w:t>
            </w:r>
          </w:p>
        </w:tc>
        <w:tc>
          <w:tcPr>
            <w:tcW w:w="153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</w:rPr>
            </w:pPr>
            <w:r w:rsidRPr="00946539">
              <w:rPr>
                <w:rFonts w:ascii="GHEA Grapalat" w:hAnsi="GHEA Grapalat" w:cs="Sylfaen"/>
                <w:b/>
                <w:lang w:val="ru-RU"/>
              </w:rPr>
              <w:t>Ժամկետ</w:t>
            </w:r>
          </w:p>
        </w:tc>
      </w:tr>
      <w:tr w:rsidR="00DF45AC" w:rsidRPr="00946539" w:rsidTr="00DA0EAE">
        <w:tc>
          <w:tcPr>
            <w:tcW w:w="648" w:type="dxa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DF45AC" w:rsidRPr="00946539" w:rsidRDefault="00DF45AC" w:rsidP="00DA0EAE">
            <w:pPr>
              <w:tabs>
                <w:tab w:val="left" w:pos="180"/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Մակերևութային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ստորերկր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յա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ջրային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ռեսուրսների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մոնիթորինգի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ծրագրերի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մշակում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հաստատում</w:t>
            </w:r>
          </w:p>
        </w:tc>
        <w:tc>
          <w:tcPr>
            <w:tcW w:w="252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մակերևութային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ստո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երկրյա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ջրային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ռեսուրսների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վերա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բեր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յալ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քանակական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որակական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տվյալների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կատարելագործում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70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ջային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ռեսուրսների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վերաբերյալ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հավաստի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տվյալների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առկայություն</w:t>
            </w:r>
          </w:p>
        </w:tc>
        <w:tc>
          <w:tcPr>
            <w:tcW w:w="2160" w:type="dxa"/>
          </w:tcPr>
          <w:p w:rsidR="00DF45AC" w:rsidRPr="00946539" w:rsidRDefault="002435A1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օրենքով չարգելված այլ աղբյուրներ</w:t>
            </w:r>
          </w:p>
        </w:tc>
        <w:tc>
          <w:tcPr>
            <w:tcW w:w="234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ՀՀ բնապահպա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նու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թյան նախարարություն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30" w:type="dxa"/>
          </w:tcPr>
          <w:p w:rsidR="00DF45AC" w:rsidRPr="00850E3E" w:rsidRDefault="00DF45AC" w:rsidP="002435A1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>2021 թվական</w:t>
            </w:r>
          </w:p>
        </w:tc>
      </w:tr>
      <w:tr w:rsidR="00DF45AC" w:rsidRPr="00946539" w:rsidTr="00DA0EAE">
        <w:tc>
          <w:tcPr>
            <w:tcW w:w="648" w:type="dxa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DF45AC" w:rsidRPr="00946539" w:rsidRDefault="00DF45AC" w:rsidP="00DA0EAE">
            <w:pPr>
              <w:tabs>
                <w:tab w:val="left" w:pos="180"/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Ջրամատակարարման և ջրահեռացման ծառայությունների բարելավում</w:t>
            </w:r>
          </w:p>
        </w:tc>
        <w:tc>
          <w:tcPr>
            <w:tcW w:w="252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Վեոլիա Ջուր&gt;&gt; ՓԲԸ-ի հետ կնքված վարձակալության պայմանագրի դրույթների ապահովում</w:t>
            </w:r>
          </w:p>
        </w:tc>
        <w:tc>
          <w:tcPr>
            <w:tcW w:w="270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Մատակարարվող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հե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ռաց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վող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ջրի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որակ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ական և քանակական հատկա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նիշների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բարելավում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DF45AC" w:rsidRPr="002435A1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435A1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 w:rsidRPr="002435A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Վեոլիա Ջուր» ՓԲԸ-ի սեփական միջոցներով և կեղտաջուր արտադրող տնտեսվարող սուբյեկտների միջոցներով</w:t>
            </w:r>
            <w:r w:rsidR="002435A1" w:rsidRPr="002435A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 xml:space="preserve"> (համաձայնությամբ)</w:t>
            </w:r>
          </w:p>
        </w:tc>
        <w:tc>
          <w:tcPr>
            <w:tcW w:w="234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ՀՀ ԷԵԲՊ ջրային տնտեսության պետական կոմիտե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color w:val="FF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ՀՀ բնապահ-պանության նախարարություն</w:t>
            </w:r>
          </w:p>
        </w:tc>
        <w:tc>
          <w:tcPr>
            <w:tcW w:w="1530" w:type="dxa"/>
          </w:tcPr>
          <w:p w:rsidR="00DF45AC" w:rsidRPr="00850E3E" w:rsidRDefault="00DF45AC" w:rsidP="002435A1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20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31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DF45AC" w:rsidRPr="00946539" w:rsidTr="00DA0EAE">
        <w:tc>
          <w:tcPr>
            <w:tcW w:w="648" w:type="dxa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150" w:type="dxa"/>
          </w:tcPr>
          <w:p w:rsidR="00DF45AC" w:rsidRPr="00946539" w:rsidRDefault="00DF45AC" w:rsidP="00DA0EAE">
            <w:pPr>
              <w:tabs>
                <w:tab w:val="left" w:pos="180"/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Գետերի ջրային պաշարների արդյունավետ օգտագործում և հոսքի կարգավորում</w:t>
            </w:r>
          </w:p>
        </w:tc>
        <w:tc>
          <w:tcPr>
            <w:tcW w:w="252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ջրային պաշարների կուտակում և նպատակային օգտագործում</w:t>
            </w:r>
          </w:p>
        </w:tc>
        <w:tc>
          <w:tcPr>
            <w:tcW w:w="270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ջրամբարաշինություն</w:t>
            </w:r>
          </w:p>
        </w:tc>
        <w:tc>
          <w:tcPr>
            <w:tcW w:w="2160" w:type="dxa"/>
          </w:tcPr>
          <w:p w:rsidR="00DF45AC" w:rsidRPr="00946539" w:rsidRDefault="002435A1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օրենքով չարգելված այլ աղբյուրներ</w:t>
            </w:r>
          </w:p>
        </w:tc>
        <w:tc>
          <w:tcPr>
            <w:tcW w:w="234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ՀՀ ԷԵԲՊ ջրային տնտեսության պետական կոմիտե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color w:val="FF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ՀՀ բնապահ-պանության նախարարություն</w:t>
            </w:r>
          </w:p>
        </w:tc>
        <w:tc>
          <w:tcPr>
            <w:tcW w:w="1530" w:type="dxa"/>
          </w:tcPr>
          <w:p w:rsidR="00DF45AC" w:rsidRPr="00946539" w:rsidRDefault="00DF45AC" w:rsidP="002435A1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202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850E3E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DF45AC" w:rsidRPr="00946539" w:rsidTr="00DA0EAE">
        <w:tc>
          <w:tcPr>
            <w:tcW w:w="648" w:type="dxa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432"/>
                <w:tab w:val="left" w:pos="1134"/>
                <w:tab w:val="left" w:pos="1629"/>
              </w:tabs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  <w:tc>
          <w:tcPr>
            <w:tcW w:w="3150" w:type="dxa"/>
          </w:tcPr>
          <w:p w:rsidR="00DF45AC" w:rsidRPr="00946539" w:rsidRDefault="00DF45AC" w:rsidP="00DA0EAE">
            <w:pPr>
              <w:tabs>
                <w:tab w:val="left" w:pos="180"/>
                <w:tab w:val="left" w:pos="432"/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Օրենսդրական բարեփոխումներ՝ 1:Ոռոգման ջրի բնագավառում օրենսդրական բարեփոխումների պահանջների գնահատում և 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lastRenderedPageBreak/>
              <w:t>&lt;&lt;Ոռոգման ջրի բնագավառում մատուցվող ծառայությունների որակի բարելավման&gt;&gt; հայեցակարգի նախագծի մշակում</w:t>
            </w:r>
            <w:r w:rsidR="002435A1" w:rsidRPr="00B46DA5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r w:rsidR="002435A1">
              <w:rPr>
                <w:rFonts w:ascii="GHEA Grapalat" w:hAnsi="GHEA Grapalat" w:cs="Calibri"/>
                <w:color w:val="000000"/>
                <w:sz w:val="20"/>
                <w:szCs w:val="20"/>
              </w:rPr>
              <w:t>և</w:t>
            </w:r>
            <w:r w:rsidR="002435A1" w:rsidRPr="00B46DA5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r w:rsidR="002435A1">
              <w:rPr>
                <w:rFonts w:ascii="GHEA Grapalat" w:hAnsi="GHEA Grapalat" w:cs="Calibri"/>
                <w:color w:val="000000"/>
                <w:sz w:val="20"/>
                <w:szCs w:val="20"/>
              </w:rPr>
              <w:t>ներկայացում</w:t>
            </w:r>
            <w:r w:rsidR="002435A1" w:rsidRPr="00B46DA5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r w:rsidR="002435A1">
              <w:rPr>
                <w:rFonts w:ascii="GHEA Grapalat" w:hAnsi="GHEA Grapalat" w:cs="Calibri"/>
                <w:color w:val="000000"/>
                <w:sz w:val="20"/>
                <w:szCs w:val="20"/>
              </w:rPr>
              <w:t>ՀՀ</w:t>
            </w:r>
            <w:r w:rsidR="002435A1" w:rsidRPr="00B46DA5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r w:rsidR="002435A1">
              <w:rPr>
                <w:rFonts w:ascii="GHEA Grapalat" w:hAnsi="GHEA Grapalat" w:cs="Calibri"/>
                <w:color w:val="000000"/>
                <w:sz w:val="20"/>
                <w:szCs w:val="20"/>
              </w:rPr>
              <w:t>կառավարության</w:t>
            </w:r>
            <w:r w:rsidR="002435A1" w:rsidRPr="00B46DA5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t xml:space="preserve"> </w:t>
            </w:r>
            <w:r w:rsidR="002435A1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աշխատակազմ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:      </w:t>
            </w:r>
          </w:p>
          <w:p w:rsidR="00DF45AC" w:rsidRPr="00946539" w:rsidRDefault="00DF45AC" w:rsidP="00DA0EAE">
            <w:pPr>
              <w:tabs>
                <w:tab w:val="left" w:pos="180"/>
                <w:tab w:val="left" w:pos="432"/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   2.&lt;&lt;Ոռոգման ջրի մասին&gt;&gt; ՀՀ օրենքի նախագծի մշակում</w:t>
            </w:r>
            <w:r w:rsidR="002435A1" w:rsidRPr="00B46DA5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և ներկայացում ՀՀ կառավարության աշխատակազմ</w:t>
            </w:r>
            <w:r w:rsidR="002435A1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:  </w:t>
            </w:r>
          </w:p>
        </w:tc>
        <w:tc>
          <w:tcPr>
            <w:tcW w:w="252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 xml:space="preserve">Բնագավառում ներառված մարմինների իրավասությունների ու պարտականությունների հստակեցում և օրենսդրությամբ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ամրագրո</w:t>
            </w:r>
            <w:r w:rsidR="002435A1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ւմ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:</w:t>
            </w:r>
          </w:p>
        </w:tc>
        <w:tc>
          <w:tcPr>
            <w:tcW w:w="270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right="-101"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Համակարգի առավել ար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դյունա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վետ շահա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գոր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ծում, ոռոգման ջրի ու ոռոգելի հողատա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րածք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ների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ռա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վել արդյունա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վետ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/նպա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տա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կային օգ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տագործում,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ֆինանսա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կան կայունա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ցում (հա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վա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քագրումների մակար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դակի բարձ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ցում), ՋՕԸ-ջրօգ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տա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գոր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ծող հարաբերությունների կանոնակարգում</w:t>
            </w:r>
          </w:p>
        </w:tc>
        <w:tc>
          <w:tcPr>
            <w:tcW w:w="216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ՀՀ օրենքով չարգելված այլ աղբյուրներ</w:t>
            </w:r>
          </w:p>
        </w:tc>
        <w:tc>
          <w:tcPr>
            <w:tcW w:w="234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ԷԵԲՊՆ ջրային տնտեսության պե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տա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կան կոմիտե, ՀՀ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գյուղատնտե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սու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թյան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նախարա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րու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թյուն,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տա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րած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քային կառա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վար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ման և զար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գացման նախարա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րու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թյուն,ՀՀ բնապահ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պանության նախարարություն,ՀՀ ֆինանսների նախարարություն,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ՀՀ </w:t>
            </w:r>
            <w:r w:rsidR="00DA0EAE"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տնտեսական զարգացման և ներդրումների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նախարարություն</w:t>
            </w:r>
          </w:p>
        </w:tc>
        <w:tc>
          <w:tcPr>
            <w:tcW w:w="153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2019 թվական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lastRenderedPageBreak/>
              <w:t>2019 թվական</w:t>
            </w:r>
          </w:p>
        </w:tc>
      </w:tr>
      <w:tr w:rsidR="00DF45AC" w:rsidRPr="00946539" w:rsidTr="00DA0EAE">
        <w:tc>
          <w:tcPr>
            <w:tcW w:w="648" w:type="dxa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  <w:tc>
          <w:tcPr>
            <w:tcW w:w="315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Վարձակալության պայմա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նագ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րով նախատեսված &lt;&lt;Վեոլիա Ջուր&gt;&gt; փակ բաժնետիրական ընկերության հիմնական կա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տա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րողական ցուցանիշների (ՀԿՑ-ների) ապահովում՝ ջրա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մա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տակարարման շարունակա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կանության, մատակարարվող ջրի որակի, չհաշվառվող ջրի կրճատման (մինչև 2031 թվա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կանը՝ 30%-ի չափով) և բաժա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նոր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դ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ների բավարարվածության վերաբերյալ:</w:t>
            </w:r>
          </w:p>
        </w:tc>
        <w:tc>
          <w:tcPr>
            <w:tcW w:w="252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Վարձակալության պայ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մանագրով  նախա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տես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ված հիմնական կատա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րո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ղական ցուցանիշ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նե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րի` ջրամատակարար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ման շարունակականու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թյան, մատակարարվող ջրի որակի, կորուստ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ների կրճատման և ջրամատակարարման ծա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ռայությունների որա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կի վերաբերյալ բաժա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նորդ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ների բավարարվա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ծու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թյան ապահովման  հսկողության իրականա</w:t>
            </w:r>
            <w:r w:rsidR="00DA0EAE"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nb-NO"/>
              </w:rPr>
              <w:softHyphen/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ցում և արդյունքների վերլուծություն:</w:t>
            </w:r>
          </w:p>
        </w:tc>
        <w:tc>
          <w:tcPr>
            <w:tcW w:w="270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Վարձակալության պայմանագրով  նախատեսված հիմնական կատարողական ցուցանիշների ապահովում:</w:t>
            </w:r>
          </w:p>
        </w:tc>
        <w:tc>
          <w:tcPr>
            <w:tcW w:w="216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Վարձակալի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ֆինանսական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միջոցներ</w:t>
            </w:r>
            <w:r w:rsidR="00850E3E" w:rsidRPr="00B46DA5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="00850E3E" w:rsidRPr="002435A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(համաձայնությամբ)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և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ՀՀ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օրենքով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չարգելված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այլ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  <w:t xml:space="preserve"> 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</w:rPr>
              <w:t>աղբյուրներ</w:t>
            </w:r>
          </w:p>
        </w:tc>
        <w:tc>
          <w:tcPr>
            <w:tcW w:w="234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ԷԵԲՊՆ ջրային տնտեսության պետական կոմիտե</w:t>
            </w:r>
          </w:p>
        </w:tc>
        <w:tc>
          <w:tcPr>
            <w:tcW w:w="1530" w:type="dxa"/>
          </w:tcPr>
          <w:p w:rsidR="00DF45AC" w:rsidRPr="00850E3E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2031 թվական</w:t>
            </w:r>
          </w:p>
        </w:tc>
      </w:tr>
      <w:tr w:rsidR="00DF45AC" w:rsidRPr="00946539" w:rsidTr="00DA0EAE">
        <w:tc>
          <w:tcPr>
            <w:tcW w:w="648" w:type="dxa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  <w:tc>
          <w:tcPr>
            <w:tcW w:w="315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Վարձակալության պայմանագ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րով նախատեսված &lt;&lt;Վեոլիա Ջուր&gt;&gt; փակ բաժնետիրական ընկերության պարտադիր կա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պիտալ աշխատանքների ծրագ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րի (ՊԿԱԾ) շրջանակներում մինչև 2031 թվականն առն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վազն 37.5 մլրդ դրամի աշխատանքների իրականաց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ման ապահովում:</w:t>
            </w:r>
          </w:p>
        </w:tc>
        <w:tc>
          <w:tcPr>
            <w:tcW w:w="2520" w:type="dxa"/>
          </w:tcPr>
          <w:p w:rsidR="00DF45AC" w:rsidRPr="00946539" w:rsidRDefault="00DF45AC" w:rsidP="00DA0EAE">
            <w:pPr>
              <w:ind w:right="-95"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Վարձակալի ֆինան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սա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 միջոցներով  իրա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կանացվող ՊԿԱԾ-ի իրականա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ցում, որի արդյունքում կապա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հով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վի համա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կար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գերի տեխ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նիկա</w:t>
            </w: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>կան վիճակի բարելավում</w:t>
            </w:r>
          </w:p>
        </w:tc>
        <w:tc>
          <w:tcPr>
            <w:tcW w:w="270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  <w:lang w:val="nb-NO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Պարտադիր կապիտալ աշխատանքների  ծրագրով նախատեսված աշխատանքների իրականացում</w:t>
            </w:r>
          </w:p>
        </w:tc>
        <w:tc>
          <w:tcPr>
            <w:tcW w:w="2160" w:type="dxa"/>
          </w:tcPr>
          <w:p w:rsidR="00DF45AC" w:rsidRPr="00850E3E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Վարձակալի ֆինանսական միջոցներ</w:t>
            </w:r>
            <w:r w:rsidR="00850E3E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="00850E3E" w:rsidRPr="002435A1">
              <w:rPr>
                <w:rFonts w:ascii="GHEA Grapalat" w:hAnsi="GHEA Grapalat"/>
                <w:bCs/>
                <w:sz w:val="20"/>
                <w:szCs w:val="20"/>
                <w:lang w:val="af-ZA"/>
              </w:rPr>
              <w:t>(համաձայնությամբ)</w:t>
            </w:r>
          </w:p>
        </w:tc>
        <w:tc>
          <w:tcPr>
            <w:tcW w:w="234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ՀՀ ԷԵԲՊՆ ջրային տնտեսության պետական կոմիտե,</w:t>
            </w:r>
          </w:p>
        </w:tc>
        <w:tc>
          <w:tcPr>
            <w:tcW w:w="1530" w:type="dxa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ind w:firstLine="9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մինչև 2031 թվա</w:t>
            </w:r>
            <w:r w:rsidRPr="00946539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softHyphen/>
              <w:t>կանը (տարեկան շարունակական)</w:t>
            </w:r>
          </w:p>
        </w:tc>
      </w:tr>
    </w:tbl>
    <w:p w:rsidR="00DF45AC" w:rsidRPr="00946539" w:rsidRDefault="00DF45AC" w:rsidP="00DF45AC">
      <w:pPr>
        <w:tabs>
          <w:tab w:val="left" w:pos="1134"/>
        </w:tabs>
        <w:spacing w:after="0" w:line="240" w:lineRule="auto"/>
        <w:ind w:left="1095" w:firstLine="709"/>
        <w:jc w:val="center"/>
        <w:rPr>
          <w:rFonts w:ascii="GHEA Grapalat" w:hAnsi="GHEA Grapalat" w:cs="GHEA Grapalat"/>
          <w:b/>
          <w:sz w:val="20"/>
          <w:szCs w:val="20"/>
          <w:lang w:val="hy-AM"/>
        </w:rPr>
        <w:sectPr w:rsidR="00DF45AC" w:rsidRPr="00946539" w:rsidSect="00AB3133">
          <w:pgSz w:w="15840" w:h="12240" w:orient="landscape"/>
          <w:pgMar w:top="990" w:right="1138" w:bottom="850" w:left="1138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251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3411"/>
        <w:gridCol w:w="2551"/>
        <w:gridCol w:w="2694"/>
        <w:gridCol w:w="2063"/>
        <w:gridCol w:w="2204"/>
        <w:gridCol w:w="1396"/>
      </w:tblGrid>
      <w:tr w:rsidR="00DF45AC" w:rsidRPr="00946539" w:rsidTr="00DA0EAE">
        <w:trPr>
          <w:trHeight w:val="2825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ՀՀ տարածքում կենսաբազմազանության բիզնես ներուժի գնահատման, անձնագրավորման և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էլեկտրոնային տեղեկատվական 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>համակարգի ստեղծման աշխատանքներ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  <w:t xml:space="preserve">Կենսաբազմազանության բիզնես ներուժի անձնագրավորման մեթոդոլոգիայի առկայություն, որի միջոցով  հնարավոր կլինի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անձնագրավորել ու </w:t>
            </w:r>
            <w:r w:rsidRPr="00946539"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  <w:t>գ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նահատել կենսաբազմազանության բիզնես ներուժը, նպաստել կենսաբազմազանության և էկոտուրիզմի առկա պոտենցիալի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արդյունավետ օգտագործման եղանակների մշակմանը: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</w:pPr>
            <w:r w:rsidRPr="00946539"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  <w:t xml:space="preserve">Կձևավորվի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 xml:space="preserve">կենսաբազմազանության տվյալների համալիր, միասնական էլեկտրոնային տեղեկատվական 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eastAsia="en-GB"/>
              </w:rPr>
              <w:t xml:space="preserve">համակարգ՝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val="en-AU" w:eastAsia="en-GB"/>
              </w:rPr>
              <w:t>ըստ ՀՀ մարզերի: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eastAsia="Times New Roman" w:hAnsi="GHEA Grapalat" w:cs="Sylfaen"/>
                <w:lang w:eastAsia="ru-RU"/>
              </w:rPr>
              <w:t>ՀՀ</w:t>
            </w:r>
            <w:r w:rsidRPr="00946539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օրենքով</w:t>
            </w:r>
            <w:r w:rsidRPr="00946539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չարգելված</w:t>
            </w:r>
            <w:r w:rsidRPr="00946539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այլ</w:t>
            </w:r>
            <w:r w:rsidRPr="00946539">
              <w:rPr>
                <w:rFonts w:ascii="GHEA Grapalat" w:eastAsia="Times New Roman" w:hAnsi="GHEA Grapalat"/>
                <w:lang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աղբյուրներ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</w:pPr>
            <w:r w:rsidRPr="00946539"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  <w:t>ՀՀ բնապահ</w:t>
            </w:r>
            <w:r w:rsidRPr="00946539"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  <w:softHyphen/>
              <w:t>պանության նախարարություն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  <w:tab w:val="left" w:pos="3119"/>
                <w:tab w:val="left" w:pos="3402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DF45AC" w:rsidRPr="00850E3E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Pr="00946539">
              <w:rPr>
                <w:rFonts w:ascii="GHEA Grapalat" w:hAnsi="GHEA Grapalat"/>
                <w:sz w:val="20"/>
                <w:szCs w:val="20"/>
              </w:rPr>
              <w:t>0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</w:t>
            </w:r>
          </w:p>
        </w:tc>
      </w:tr>
      <w:tr w:rsidR="00DF45AC" w:rsidRPr="00946539" w:rsidTr="00DA0EAE">
        <w:trPr>
          <w:trHeight w:val="699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Արդյունագործական և սոցիալական նպատակներով օգտագործման ենթակա կենդանատեսակների հաշվառման աշխատանքների իրականացում 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Արդյունագործական և սոցիալական նպատակներով օգտագործման ենթակա կենդանատեսակների հաշվառում, </w:t>
            </w:r>
            <w:r w:rsidRPr="00946539">
              <w:rPr>
                <w:rFonts w:ascii="GHEA Grapalat" w:hAnsi="GHEA Grapalat" w:cs="Sylfaen"/>
                <w:bCs/>
                <w:iCs/>
                <w:sz w:val="20"/>
                <w:szCs w:val="20"/>
              </w:rPr>
              <w:t>չափաքանակների որոշում,</w:t>
            </w:r>
            <w:r w:rsidRPr="00946539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 նյութերի թվայնացում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Արդյունագործական և սոցիալական նպատակներով օգտագործման ենթակա կենդանատեսակների հաշվառման արդյունքում առկա կլինի տ</w:t>
            </w:r>
            <w:r w:rsidRPr="00946539">
              <w:rPr>
                <w:rFonts w:ascii="GHEA Grapalat" w:hAnsi="GHEA Grapalat" w:cs="Sylfaen"/>
                <w:bCs/>
                <w:iCs/>
                <w:sz w:val="20"/>
                <w:szCs w:val="20"/>
              </w:rPr>
              <w:t xml:space="preserve">նտեսական արժեք ներկայացնող և արդյունագործական ու սոցիալական նշանակություն ունեցող տեսակների ուսումնասիրության և օգտագործման ենթակա չափաքանակների վերաբերյալ հիմնավորումներ, ստացված տվյալների </w:t>
            </w:r>
            <w:r w:rsidRPr="00946539">
              <w:rPr>
                <w:rFonts w:ascii="GHEA Grapalat" w:hAnsi="GHEA Grapalat" w:cs="Sylfaen"/>
                <w:bCs/>
                <w:iCs/>
                <w:sz w:val="20"/>
                <w:szCs w:val="20"/>
              </w:rPr>
              <w:lastRenderedPageBreak/>
              <w:t xml:space="preserve">վերլուծության հիման վրա </w:t>
            </w:r>
            <w:r w:rsidRPr="00946539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GIS քարտեզագր</w:t>
            </w:r>
            <w:r w:rsidRPr="00946539">
              <w:rPr>
                <w:rFonts w:ascii="GHEA Grapalat" w:hAnsi="GHEA Grapalat" w:cs="Sylfaen"/>
                <w:iCs/>
                <w:sz w:val="20"/>
                <w:szCs w:val="20"/>
              </w:rPr>
              <w:t xml:space="preserve">ում, </w:t>
            </w:r>
            <w:r w:rsidRPr="00946539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>նյութերի թվայնացում</w:t>
            </w:r>
            <w:r w:rsidRPr="00946539">
              <w:rPr>
                <w:rFonts w:ascii="GHEA Grapalat" w:hAnsi="GHEA Grapalat" w:cs="Sylfaen"/>
                <w:iCs/>
                <w:sz w:val="20"/>
                <w:szCs w:val="20"/>
              </w:rPr>
              <w:t>,</w:t>
            </w:r>
            <w:r w:rsidRPr="00946539">
              <w:rPr>
                <w:rFonts w:ascii="GHEA Grapalat" w:hAnsi="GHEA Grapalat" w:cs="Sylfaen"/>
                <w:iCs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որն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էլ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իր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հերթին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կնպաստի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ru-RU"/>
              </w:rPr>
              <w:t>կենդանական</w:t>
            </w:r>
            <w:r w:rsidRPr="00946539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աշխարհի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պետական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կադաստրի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ստեղծմանը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,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վարմանը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,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ինչպես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նաև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հիմք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կհանդիսանա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ru-RU"/>
              </w:rPr>
              <w:t>կենդանական</w:t>
            </w:r>
            <w:r w:rsidRPr="00946539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աշխարհի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մոնիթորիգի</w:t>
            </w:r>
            <w:r w:rsidRPr="00946539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իրականացման</w:t>
            </w:r>
            <w:r w:rsidRPr="00946539">
              <w:rPr>
                <w:rFonts w:ascii="GHEA Grapalat" w:hAnsi="GHEA Grapalat" w:cs="Arial Armenian"/>
                <w:kern w:val="16"/>
                <w:sz w:val="20"/>
                <w:szCs w:val="20"/>
                <w:lang w:val="pt-BR"/>
              </w:rPr>
              <w:t xml:space="preserve"> </w:t>
            </w:r>
            <w:r w:rsidRPr="00946539">
              <w:rPr>
                <w:rFonts w:ascii="GHEA Grapalat" w:hAnsi="GHEA Grapalat" w:cs="Sylfaen"/>
                <w:kern w:val="16"/>
                <w:sz w:val="20"/>
                <w:szCs w:val="20"/>
                <w:lang w:val="pt-BR"/>
              </w:rPr>
              <w:t>համար</w:t>
            </w:r>
            <w:r w:rsidRPr="00946539">
              <w:rPr>
                <w:rFonts w:ascii="GHEA Grapalat" w:hAnsi="GHEA Grapalat"/>
                <w:kern w:val="16"/>
                <w:sz w:val="20"/>
                <w:szCs w:val="20"/>
                <w:lang w:val="pt-BR"/>
              </w:rPr>
              <w:t>:</w:t>
            </w: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946539">
              <w:rPr>
                <w:rFonts w:ascii="GHEA Grapalat" w:eastAsia="Times New Roman" w:hAnsi="GHEA Grapalat" w:cs="Sylfaen"/>
                <w:lang w:eastAsia="ru-RU"/>
              </w:rPr>
              <w:lastRenderedPageBreak/>
              <w:t>ՀՀ</w:t>
            </w:r>
            <w:r w:rsidRPr="00946539">
              <w:rPr>
                <w:rFonts w:ascii="GHEA Grapalat" w:eastAsia="Times New Roman" w:hAnsi="GHEA Grapalat"/>
                <w:lang w:val="pt-BR"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օրենքով</w:t>
            </w:r>
            <w:r w:rsidRPr="00946539">
              <w:rPr>
                <w:rFonts w:ascii="GHEA Grapalat" w:eastAsia="Times New Roman" w:hAnsi="GHEA Grapalat"/>
                <w:lang w:val="pt-BR"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չարգելված</w:t>
            </w:r>
            <w:r w:rsidRPr="00946539">
              <w:rPr>
                <w:rFonts w:ascii="GHEA Grapalat" w:eastAsia="Times New Roman" w:hAnsi="GHEA Grapalat"/>
                <w:lang w:val="pt-BR"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այլ</w:t>
            </w:r>
            <w:r w:rsidRPr="00946539">
              <w:rPr>
                <w:rFonts w:ascii="GHEA Grapalat" w:eastAsia="Times New Roman" w:hAnsi="GHEA Grapalat"/>
                <w:lang w:val="pt-BR"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աղբյուրներ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</w:pPr>
            <w:r w:rsidRPr="00946539"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  <w:t>ՀՀ բնապահ</w:t>
            </w:r>
            <w:r w:rsidRPr="00946539">
              <w:rPr>
                <w:rFonts w:ascii="GHEA Grapalat" w:eastAsia="Calibri" w:hAnsi="GHEA Grapalat" w:cs="Sylfaen"/>
                <w:bCs/>
                <w:sz w:val="20"/>
                <w:szCs w:val="20"/>
                <w:lang w:eastAsia="en-GB"/>
              </w:rPr>
              <w:softHyphen/>
              <w:t>պանության նախարարություն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  <w:tab w:val="left" w:pos="3119"/>
                <w:tab w:val="left" w:pos="3402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</w:rPr>
            </w:pPr>
            <w:r w:rsidRPr="00946539">
              <w:rPr>
                <w:rFonts w:ascii="GHEA Grapalat" w:hAnsi="GHEA Grapalat"/>
                <w:sz w:val="20"/>
                <w:szCs w:val="20"/>
              </w:rPr>
              <w:t>2018-2020թթ.</w:t>
            </w:r>
          </w:p>
        </w:tc>
      </w:tr>
      <w:tr w:rsidR="00DF45AC" w:rsidRPr="00946539" w:rsidTr="00DA0EAE">
        <w:trPr>
          <w:trHeight w:val="131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850E3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Մշակել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կառավարության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850E3E">
              <w:rPr>
                <w:rFonts w:ascii="GHEA Grapalat" w:hAnsi="GHEA Grapalat" w:cs="Sylfaen"/>
                <w:sz w:val="20"/>
                <w:szCs w:val="20"/>
              </w:rPr>
              <w:t>աշխատակազմ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ներկայացնել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օրենքի նախագիծ «Բուսական աշխարհի մասին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օրենքում փոփոխություններ կատարելու մասին»: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Սահմանել բուսական ռեսուրսների  գնահատման 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ենթակա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չափաքանակների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մեխանիզմները: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  <w:t>Կ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ru-RU"/>
              </w:rPr>
              <w:t>կատարելագործվ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</w:rPr>
              <w:t>ի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  <w:t>: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/>
                <w:sz w:val="20"/>
                <w:szCs w:val="20"/>
                <w:lang w:val="af-ZA"/>
              </w:rPr>
            </w:pP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/>
                <w:sz w:val="20"/>
                <w:szCs w:val="20"/>
                <w:lang w:val="af-ZA"/>
              </w:rPr>
            </w:pPr>
            <w:r w:rsidRPr="00946539">
              <w:rPr>
                <w:rFonts w:ascii="GHEA Grapalat" w:eastAsia="MS Mincho" w:hAnsi="GHEA Grapalat" w:cs="Sylfaen"/>
                <w:sz w:val="20"/>
                <w:szCs w:val="20"/>
              </w:rPr>
              <w:t xml:space="preserve">բուսաբանական ռեսուրսների 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ru-RU"/>
              </w:rPr>
              <w:t>կառավարումը</w:t>
            </w:r>
            <w:r w:rsidRPr="00946539">
              <w:rPr>
                <w:rFonts w:ascii="GHEA Grapalat" w:eastAsia="MS Mincho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eastAsia="MS Mincho" w:hAnsi="GHEA Grapalat"/>
                <w:sz w:val="20"/>
                <w:szCs w:val="20"/>
                <w:lang w:val="hy-AM"/>
              </w:rPr>
            </w:pP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Ֆինանսական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ապահովում չի պահանջում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Գիտությունների ազգային ակադեմիա (համաձայնությամբ)</w:t>
            </w:r>
          </w:p>
        </w:tc>
        <w:tc>
          <w:tcPr>
            <w:tcW w:w="1396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2018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թ.</w:t>
            </w:r>
          </w:p>
        </w:tc>
      </w:tr>
      <w:tr w:rsidR="00DF45AC" w:rsidRPr="00946539" w:rsidTr="00DA0EAE">
        <w:trPr>
          <w:trHeight w:val="558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tabs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Բացահայտել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</w:rPr>
              <w:t>լայն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</w:rPr>
              <w:t>կիրառում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bCs/>
                <w:sz w:val="20"/>
                <w:szCs w:val="20"/>
              </w:rPr>
              <w:t>ունեցող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բուսատեսակներ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որսակենդանիներ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9465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գնահատել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պաշարներ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որոշել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հավաքի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որսի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չափաքանակներ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ը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Աջակցել կենսա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ռեսուրս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ների կայուն կառավարման սկզբունքների ներդրմանը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Կենսապաշարների մասին հստակ տեղեկատվության հիման վրա  կիրականացվի կենսաբազմազանության տեսակների կայուն օգտագործում:</w:t>
            </w: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օրենքով չարգելված </w:t>
            </w:r>
            <w:r w:rsidRPr="00946539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այլ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աղբյուրներ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բնապահպանության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նախարարություն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գյուղատնտեսության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նախարարություն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Գիտությունների ազգային ակադեմիա (համաձայնությամբ)</w:t>
            </w:r>
          </w:p>
        </w:tc>
        <w:tc>
          <w:tcPr>
            <w:tcW w:w="1396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2019թ.-շարունակա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կան</w:t>
            </w:r>
          </w:p>
        </w:tc>
      </w:tr>
      <w:tr w:rsidR="00DF45AC" w:rsidRPr="00946539" w:rsidTr="00DA0EAE">
        <w:trPr>
          <w:trHeight w:val="558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tabs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ՀՀ բնապահպանության նախարարության կայք էջում ս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տեղծել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տեղեկատվական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համացանցային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ռեսուրս՝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կենսաբազմազանության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կայուն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օգտագործման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Ապահովել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ժամանակակից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տեխնոլոգիաների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միջոցով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ոլորտային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խնդիրների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մասին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իրազեկությունը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Մշտապես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գործող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3786E"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առցանց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ռեսուրսի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միջոցով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կ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ենսաբազմազա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արժեքի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լավ տեղեկացված հասարակության լայն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շերտեր:</w:t>
            </w: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օրենքով չարգելված </w:t>
            </w:r>
            <w:r w:rsidRPr="00946539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այլ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աղբյուրներ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2018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.-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շարունակա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կան</w:t>
            </w:r>
          </w:p>
        </w:tc>
      </w:tr>
      <w:tr w:rsidR="00DF45AC" w:rsidRPr="00946539" w:rsidTr="00DA0EAE">
        <w:trPr>
          <w:trHeight w:val="558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tabs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Մշակել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դասընթացների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ծրագիր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կ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ազմակերպել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կենսաբազմազանության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ոլորտում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գիտելիքների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ձեռքբերման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և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որակավորման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բարձրացման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դասընթացներ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տարբեր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թիրախային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խմբերի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Նպաստել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տարբեր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թիրախային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խմբերում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կենսաբանական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բազմազանության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ոլորտում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գիտելիքների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ձեռքբերման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գործընթացին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Թ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իրախային խմբերը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իրենց գործունեության ընթացքում հաշվի կառնեն կենսաբազմազա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նության հետ կապված խնդիրները:</w:t>
            </w: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օրենքով չարգելված </w:t>
            </w:r>
            <w:r w:rsidRPr="00946539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946539">
              <w:rPr>
                <w:rFonts w:ascii="GHEA Grapalat" w:eastAsia="Times New Roman" w:hAnsi="GHEA Grapalat" w:cs="Sylfaen"/>
                <w:lang w:eastAsia="ru-RU"/>
              </w:rPr>
              <w:t>այլ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աղբյուրներ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բնապահպանության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նախարարություն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կրթության և գիտության նախարարություն.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9465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Գիտությունների ազգային ակադեմիա (համաձայնությամբ)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  <w:tc>
          <w:tcPr>
            <w:tcW w:w="1396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2019թ.- շարունակա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կան </w:t>
            </w:r>
          </w:p>
        </w:tc>
      </w:tr>
      <w:tr w:rsidR="00DF45AC" w:rsidRPr="00946539" w:rsidTr="00DA0EAE">
        <w:trPr>
          <w:trHeight w:val="558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tabs>
                <w:tab w:val="left" w:pos="270"/>
                <w:tab w:val="left" w:pos="360"/>
                <w:tab w:val="left" w:pos="1134"/>
                <w:tab w:val="left" w:pos="1629"/>
              </w:tabs>
              <w:spacing w:after="0" w:line="240" w:lineRule="auto"/>
              <w:ind w:left="0" w:firstLine="9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Արարատյան դաշտի ստորգետնյա ջրային ավազանի պաշարի և վերականգնվող ռեսուրսի հաշվառում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Արարատյան դաշտի ստորգետնյա ջրային ավազանի ջրային ռեսուրսների արդյունավետ կառավարում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Ջրային ավազանի պաշարների և վերականգնվող ռեսուրսների ողջամիտ օգտագործում</w:t>
            </w: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ԱՄՆ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ՄԶԳ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Գիտական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առաջադեմ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տեխնոլոգիաների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օգտագործում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համագործակցություն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հանուն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ռեսուրս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ների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համալիր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պահպանութ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յան</w:t>
            </w:r>
            <w:r w:rsidRPr="00946539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hy-AM"/>
              </w:rPr>
              <w:t>ծրագիր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946539">
              <w:rPr>
                <w:rFonts w:ascii="GHEA Grapalat" w:hAnsi="GHEA Grapalat" w:cs="Arial"/>
                <w:sz w:val="20"/>
                <w:szCs w:val="20"/>
              </w:rPr>
              <w:t>ՀՀ բնապահպանության նախարարություն</w:t>
            </w: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ՀՀ էներգետիկ ենթակառուցվածք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946539">
              <w:rPr>
                <w:rFonts w:ascii="GHEA Grapalat" w:hAnsi="GHEA Grapalat" w:cs="Arial"/>
                <w:sz w:val="20"/>
                <w:szCs w:val="20"/>
                <w:lang w:val="hy-AM"/>
              </w:rPr>
              <w:t>ների և բնական պաշարների  նախ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արարություն</w:t>
            </w:r>
          </w:p>
        </w:tc>
        <w:tc>
          <w:tcPr>
            <w:tcW w:w="1396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946539">
              <w:rPr>
                <w:rFonts w:ascii="GHEA Grapalat" w:hAnsi="GHEA Grapalat" w:cs="Arial"/>
                <w:sz w:val="20"/>
                <w:szCs w:val="20"/>
              </w:rPr>
              <w:t xml:space="preserve">2018 </w:t>
            </w:r>
            <w:r w:rsidRPr="00946539">
              <w:rPr>
                <w:rFonts w:ascii="GHEA Grapalat" w:hAnsi="GHEA Grapalat" w:cs="Arial"/>
                <w:sz w:val="20"/>
                <w:szCs w:val="20"/>
                <w:lang w:val="ru-RU"/>
              </w:rPr>
              <w:t>թ</w:t>
            </w:r>
            <w:r w:rsidRPr="00946539">
              <w:rPr>
                <w:rFonts w:ascii="GHEA Grapalat" w:hAnsi="GHEA Grapalat" w:cs="Arial"/>
                <w:sz w:val="20"/>
                <w:szCs w:val="20"/>
              </w:rPr>
              <w:t>.</w:t>
            </w:r>
          </w:p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DF45AC" w:rsidRPr="00946539" w:rsidTr="00DA0EAE">
        <w:trPr>
          <w:trHeight w:val="558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Ընդերքօգտագործման թափոնների գույքագրում (այդ թվում՝ ընդերքօգտագործման թափոնների փակված օբյեկտների)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 xml:space="preserve">Հաշվառել ՀՀ տարածքում առկա ընդերքօգտագործման թափոնները, գնահատել թափոններով զբաղեցրած՝ տնտեսական շրջանառությունից դուրս մնացած հողային պաշարների ծավալը, գնահատել ընդերքօգտագործման թափոնների 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lastRenderedPageBreak/>
              <w:t>տեղադրման կամ պահման ընթացքում հողերի վրա դրևսորվող բացասական ազդեցությունը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lastRenderedPageBreak/>
              <w:t>Ընդերքօգտագործման թափոնների զբաղեցրած հողերի հաշվառում, դրանց աղտոտվածության գնահատում, աղտոտվածության նվազեցմանն ու չեզոքացմանն ուղղված ծրագրերի կազմման համար ելակետային տվյալների առկայություն</w:t>
            </w: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ՀՀ օրենքով չարգելված այլ աղբյուրներ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ՀՀ բնապահպանության նախարարություն</w:t>
            </w:r>
          </w:p>
        </w:tc>
        <w:tc>
          <w:tcPr>
            <w:tcW w:w="1396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2018-2025թթ.</w:t>
            </w:r>
          </w:p>
        </w:tc>
      </w:tr>
      <w:tr w:rsidR="00DF45AC" w:rsidRPr="009A19B4" w:rsidTr="00DA0EAE">
        <w:trPr>
          <w:trHeight w:val="558"/>
        </w:trPr>
        <w:tc>
          <w:tcPr>
            <w:tcW w:w="639" w:type="dxa"/>
            <w:shd w:val="clear" w:color="auto" w:fill="auto"/>
          </w:tcPr>
          <w:p w:rsidR="00DF45AC" w:rsidRPr="00946539" w:rsidRDefault="00DF45AC" w:rsidP="00DA0EAE">
            <w:pPr>
              <w:pStyle w:val="ListParagraph"/>
              <w:numPr>
                <w:ilvl w:val="0"/>
                <w:numId w:val="41"/>
              </w:numPr>
              <w:tabs>
                <w:tab w:val="left" w:pos="1134"/>
                <w:tab w:val="left" w:pos="1629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Ընդերքօգտագործման</w:t>
            </w:r>
            <w:r w:rsidRPr="0094653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r w:rsidRPr="00946539">
              <w:rPr>
                <w:rFonts w:ascii="GHEA Grapalat" w:hAnsi="GHEA Grapalat"/>
                <w:bCs/>
                <w:iCs/>
                <w:sz w:val="20"/>
                <w:szCs w:val="20"/>
                <w:lang w:val="ru-RU"/>
              </w:rPr>
              <w:t>արդյունքում</w:t>
            </w:r>
            <w:r w:rsidRPr="00946539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հ</w:t>
            </w:r>
            <w:r w:rsidRPr="00946539">
              <w:rPr>
                <w:rFonts w:ascii="GHEA Grapalat" w:hAnsi="GHEA Grapalat"/>
                <w:bCs/>
                <w:iCs/>
                <w:sz w:val="20"/>
                <w:szCs w:val="20"/>
                <w:lang w:val="af-ZA"/>
              </w:rPr>
              <w:t xml:space="preserve">ողերի </w:t>
            </w:r>
            <w:r w:rsidRPr="0094653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աղտոտվածության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և հողերի վրա</w:t>
            </w:r>
            <w:r w:rsidRPr="0094653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այլ բացասական</w:t>
            </w:r>
            <w:r w:rsidRPr="00946539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>ազդեցությունների մոնիթորինգ</w:t>
            </w:r>
            <w:r w:rsidRPr="0094653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94653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իրականացնում</w:t>
            </w:r>
          </w:p>
        </w:tc>
        <w:tc>
          <w:tcPr>
            <w:tcW w:w="2551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Հողերի աղտոտվածության, դեգրադացման վերաբերյալ պարբերաբար արդիականացվող տեղակատվության ստացման գործընթացի կանոնակարգում</w:t>
            </w:r>
          </w:p>
        </w:tc>
        <w:tc>
          <w:tcPr>
            <w:tcW w:w="269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sz w:val="20"/>
                <w:szCs w:val="20"/>
              </w:rPr>
              <w:t>ՀՀ տարածքին համարժեք՝ նպատակային տեղեկատվության ստացում ապահովող մոնիթորինգային ցանցի առկայություն</w:t>
            </w:r>
          </w:p>
        </w:tc>
        <w:tc>
          <w:tcPr>
            <w:tcW w:w="2063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ՀՀ օրենքով չարգելված այլ աղբյուրներ</w:t>
            </w:r>
          </w:p>
        </w:tc>
        <w:tc>
          <w:tcPr>
            <w:tcW w:w="2204" w:type="dxa"/>
            <w:shd w:val="clear" w:color="auto" w:fill="auto"/>
          </w:tcPr>
          <w:p w:rsidR="00DF45AC" w:rsidRPr="00946539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ՀՀ բնապահպանության նախարարություն</w:t>
            </w:r>
          </w:p>
          <w:p w:rsidR="00DF45AC" w:rsidRPr="00946539" w:rsidRDefault="00DF45AC" w:rsidP="0023786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ՀՀ կառավարության</w:t>
            </w:r>
            <w:r w:rsidR="0023786E"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2002թ.-ի  </w:t>
            </w:r>
            <w:r w:rsidR="0023786E"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հունվարի 14-ի </w:t>
            </w: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N 26-Ն որոշ</w:t>
            </w:r>
            <w:r w:rsidR="0023786E"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softHyphen/>
            </w: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մամբ սահմանված պետական կառա</w:t>
            </w:r>
            <w:r w:rsidR="0023786E"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softHyphen/>
            </w: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վար</w:t>
            </w:r>
            <w:r w:rsidR="0023786E"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softHyphen/>
            </w: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ման լիազոր մարմիններ</w:t>
            </w:r>
          </w:p>
        </w:tc>
        <w:tc>
          <w:tcPr>
            <w:tcW w:w="1396" w:type="dxa"/>
            <w:shd w:val="clear" w:color="auto" w:fill="auto"/>
          </w:tcPr>
          <w:p w:rsidR="00DF45AC" w:rsidRPr="009A19B4" w:rsidRDefault="00DF45AC" w:rsidP="00DA0EAE">
            <w:pPr>
              <w:tabs>
                <w:tab w:val="left" w:pos="1134"/>
                <w:tab w:val="left" w:pos="1629"/>
              </w:tabs>
              <w:spacing w:after="0" w:line="240" w:lineRule="auto"/>
              <w:ind w:firstLine="9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946539">
              <w:rPr>
                <w:rFonts w:ascii="GHEA Grapalat" w:hAnsi="GHEA Grapalat" w:cs="Sylfaen"/>
                <w:color w:val="000000"/>
                <w:sz w:val="20"/>
                <w:szCs w:val="20"/>
              </w:rPr>
              <w:t>2019թ. և շարունակա-կան</w:t>
            </w:r>
          </w:p>
        </w:tc>
      </w:tr>
    </w:tbl>
    <w:p w:rsidR="00DF45AC" w:rsidRDefault="00DF45AC" w:rsidP="00DA0EAE">
      <w:pPr>
        <w:tabs>
          <w:tab w:val="left" w:pos="1134"/>
        </w:tabs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</w:p>
    <w:p w:rsidR="00DF45AC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DF45AC" w:rsidRPr="009A19B4" w:rsidRDefault="00DF45AC" w:rsidP="000A0B8A">
      <w:pPr>
        <w:tabs>
          <w:tab w:val="left" w:pos="1134"/>
        </w:tabs>
        <w:spacing w:after="0" w:line="240" w:lineRule="auto"/>
        <w:ind w:firstLine="709"/>
        <w:rPr>
          <w:rFonts w:ascii="GHEA Grapalat" w:hAnsi="GHEA Grapalat" w:cs="Sylfaen"/>
          <w:sz w:val="24"/>
          <w:szCs w:val="24"/>
          <w:lang w:val="af-ZA"/>
        </w:rPr>
      </w:pPr>
    </w:p>
    <w:p w:rsidR="00AB3133" w:rsidRPr="009A19B4" w:rsidRDefault="00AB3133" w:rsidP="00083E51">
      <w:pPr>
        <w:pStyle w:val="ListParagraph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GHEA Grapalat" w:hAnsi="GHEA Grapalat"/>
          <w:lang w:val="af-ZA"/>
        </w:rPr>
      </w:pPr>
    </w:p>
    <w:sectPr w:rsidR="00AB3133" w:rsidRPr="009A19B4" w:rsidSect="00DA0EAE">
      <w:pgSz w:w="15840" w:h="12240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 Bold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07A"/>
    <w:multiLevelType w:val="hybridMultilevel"/>
    <w:tmpl w:val="76F632B4"/>
    <w:lvl w:ilvl="0" w:tplc="6A5A9C0C">
      <w:start w:val="5"/>
      <w:numFmt w:val="decimal"/>
      <w:lvlText w:val="%1."/>
      <w:lvlJc w:val="left"/>
      <w:pPr>
        <w:ind w:left="720" w:hanging="360"/>
      </w:pPr>
      <w:rPr>
        <w:rFonts w:cs="AK Courier" w:hint="default"/>
      </w:rPr>
    </w:lvl>
    <w:lvl w:ilvl="1" w:tplc="B41AE816">
      <w:start w:val="1"/>
      <w:numFmt w:val="decimal"/>
      <w:lvlText w:val="%2)"/>
      <w:lvlJc w:val="left"/>
      <w:pPr>
        <w:ind w:left="810" w:hanging="360"/>
      </w:pPr>
      <w:rPr>
        <w:rFonts w:ascii="GHEA Grapalat" w:eastAsiaTheme="minorHAnsi" w:hAnsi="GHEA Grapalat" w:cs="Sylfae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E4FAA"/>
    <w:multiLevelType w:val="hybridMultilevel"/>
    <w:tmpl w:val="CC78AF72"/>
    <w:lvl w:ilvl="0" w:tplc="88FEEC22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B02EFD"/>
    <w:multiLevelType w:val="hybridMultilevel"/>
    <w:tmpl w:val="76B0C88A"/>
    <w:lvl w:ilvl="0" w:tplc="481A90DE">
      <w:start w:val="1"/>
      <w:numFmt w:val="decimal"/>
      <w:lvlText w:val="%1."/>
      <w:lvlJc w:val="left"/>
      <w:pPr>
        <w:ind w:left="502" w:hanging="360"/>
      </w:pPr>
      <w:rPr>
        <w:rFonts w:cs="Sylfaen" w:hint="default"/>
        <w:b w:val="0"/>
        <w:color w:val="auto"/>
      </w:rPr>
    </w:lvl>
    <w:lvl w:ilvl="1" w:tplc="EFFE614C">
      <w:start w:val="1"/>
      <w:numFmt w:val="decimal"/>
      <w:lvlText w:val="%2)"/>
      <w:lvlJc w:val="left"/>
      <w:pPr>
        <w:ind w:left="928" w:hanging="360"/>
      </w:pPr>
      <w:rPr>
        <w:rFonts w:ascii="GHEA Grapalat" w:eastAsia="Times New Roman" w:hAnsi="GHEA Grapalat" w:cs="Arial"/>
        <w:b w:val="0"/>
      </w:rPr>
    </w:lvl>
    <w:lvl w:ilvl="2" w:tplc="D1A64B3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3F7"/>
    <w:multiLevelType w:val="hybridMultilevel"/>
    <w:tmpl w:val="9C98FE40"/>
    <w:lvl w:ilvl="0" w:tplc="04090011">
      <w:start w:val="1"/>
      <w:numFmt w:val="decimal"/>
      <w:lvlText w:val="%1)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B527B9C"/>
    <w:multiLevelType w:val="hybridMultilevel"/>
    <w:tmpl w:val="DB224AB0"/>
    <w:lvl w:ilvl="0" w:tplc="A23695A2">
      <w:start w:val="2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17DCD"/>
    <w:multiLevelType w:val="hybridMultilevel"/>
    <w:tmpl w:val="D600397A"/>
    <w:lvl w:ilvl="0" w:tplc="C0786E02">
      <w:start w:val="1"/>
      <w:numFmt w:val="decimal"/>
      <w:lvlText w:val="%1)"/>
      <w:lvlJc w:val="left"/>
      <w:pPr>
        <w:ind w:left="1429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F770B"/>
    <w:multiLevelType w:val="hybridMultilevel"/>
    <w:tmpl w:val="A282E2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560ACB"/>
    <w:multiLevelType w:val="hybridMultilevel"/>
    <w:tmpl w:val="9FF4CDF4"/>
    <w:lvl w:ilvl="0" w:tplc="633684BA">
      <w:start w:val="2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75759"/>
    <w:multiLevelType w:val="hybridMultilevel"/>
    <w:tmpl w:val="6A7A527C"/>
    <w:lvl w:ilvl="0" w:tplc="AE3E12D8">
      <w:start w:val="28"/>
      <w:numFmt w:val="decimal"/>
      <w:lvlText w:val="%1.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-602" w:hanging="360"/>
      </w:pPr>
    </w:lvl>
    <w:lvl w:ilvl="2" w:tplc="0409001B" w:tentative="1">
      <w:start w:val="1"/>
      <w:numFmt w:val="lowerRoman"/>
      <w:lvlText w:val="%3."/>
      <w:lvlJc w:val="right"/>
      <w:pPr>
        <w:ind w:left="118" w:hanging="180"/>
      </w:pPr>
    </w:lvl>
    <w:lvl w:ilvl="3" w:tplc="0409000F" w:tentative="1">
      <w:start w:val="1"/>
      <w:numFmt w:val="decimal"/>
      <w:lvlText w:val="%4."/>
      <w:lvlJc w:val="left"/>
      <w:pPr>
        <w:ind w:left="838" w:hanging="360"/>
      </w:pPr>
    </w:lvl>
    <w:lvl w:ilvl="4" w:tplc="04090019" w:tentative="1">
      <w:start w:val="1"/>
      <w:numFmt w:val="lowerLetter"/>
      <w:lvlText w:val="%5."/>
      <w:lvlJc w:val="left"/>
      <w:pPr>
        <w:ind w:left="1558" w:hanging="360"/>
      </w:pPr>
    </w:lvl>
    <w:lvl w:ilvl="5" w:tplc="0409001B" w:tentative="1">
      <w:start w:val="1"/>
      <w:numFmt w:val="lowerRoman"/>
      <w:lvlText w:val="%6."/>
      <w:lvlJc w:val="right"/>
      <w:pPr>
        <w:ind w:left="2278" w:hanging="180"/>
      </w:pPr>
    </w:lvl>
    <w:lvl w:ilvl="6" w:tplc="0409000F" w:tentative="1">
      <w:start w:val="1"/>
      <w:numFmt w:val="decimal"/>
      <w:lvlText w:val="%7."/>
      <w:lvlJc w:val="left"/>
      <w:pPr>
        <w:ind w:left="2998" w:hanging="360"/>
      </w:pPr>
    </w:lvl>
    <w:lvl w:ilvl="7" w:tplc="04090019" w:tentative="1">
      <w:start w:val="1"/>
      <w:numFmt w:val="lowerLetter"/>
      <w:lvlText w:val="%8."/>
      <w:lvlJc w:val="left"/>
      <w:pPr>
        <w:ind w:left="3718" w:hanging="360"/>
      </w:pPr>
    </w:lvl>
    <w:lvl w:ilvl="8" w:tplc="0409001B" w:tentative="1">
      <w:start w:val="1"/>
      <w:numFmt w:val="lowerRoman"/>
      <w:lvlText w:val="%9."/>
      <w:lvlJc w:val="right"/>
      <w:pPr>
        <w:ind w:left="4438" w:hanging="180"/>
      </w:pPr>
    </w:lvl>
  </w:abstractNum>
  <w:abstractNum w:abstractNumId="9">
    <w:nsid w:val="1ACF3525"/>
    <w:multiLevelType w:val="hybridMultilevel"/>
    <w:tmpl w:val="2438F1E4"/>
    <w:lvl w:ilvl="0" w:tplc="32FAF68E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74343"/>
    <w:multiLevelType w:val="hybridMultilevel"/>
    <w:tmpl w:val="7390F014"/>
    <w:lvl w:ilvl="0" w:tplc="CB60C84A">
      <w:start w:val="2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C7306A"/>
    <w:multiLevelType w:val="hybridMultilevel"/>
    <w:tmpl w:val="D5420562"/>
    <w:lvl w:ilvl="0" w:tplc="E9C27A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E883810">
      <w:start w:val="1"/>
      <w:numFmt w:val="decimal"/>
      <w:lvlText w:val="%2."/>
      <w:lvlJc w:val="left"/>
      <w:pPr>
        <w:ind w:left="3120" w:hanging="1320"/>
      </w:pPr>
      <w:rPr>
        <w:rFonts w:cs="Sylfae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700583"/>
    <w:multiLevelType w:val="hybridMultilevel"/>
    <w:tmpl w:val="33849C7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F1F176F"/>
    <w:multiLevelType w:val="hybridMultilevel"/>
    <w:tmpl w:val="56E0270A"/>
    <w:lvl w:ilvl="0" w:tplc="22241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92E7A4A"/>
    <w:multiLevelType w:val="hybridMultilevel"/>
    <w:tmpl w:val="408CC00E"/>
    <w:lvl w:ilvl="0" w:tplc="E314296C">
      <w:start w:val="1"/>
      <w:numFmt w:val="decimal"/>
      <w:lvlText w:val="%1)"/>
      <w:lvlJc w:val="left"/>
      <w:pPr>
        <w:ind w:left="1069" w:hanging="360"/>
      </w:pPr>
      <w:rPr>
        <w:rFonts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B00A47"/>
    <w:multiLevelType w:val="hybridMultilevel"/>
    <w:tmpl w:val="08F84B9A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D623675"/>
    <w:multiLevelType w:val="hybridMultilevel"/>
    <w:tmpl w:val="D13C6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81956"/>
    <w:multiLevelType w:val="hybridMultilevel"/>
    <w:tmpl w:val="44B64A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E5986"/>
    <w:multiLevelType w:val="hybridMultilevel"/>
    <w:tmpl w:val="6D3AC208"/>
    <w:lvl w:ilvl="0" w:tplc="73E228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90435"/>
    <w:multiLevelType w:val="hybridMultilevel"/>
    <w:tmpl w:val="446E8B44"/>
    <w:lvl w:ilvl="0" w:tplc="98D47516">
      <w:start w:val="27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74785"/>
    <w:multiLevelType w:val="hybridMultilevel"/>
    <w:tmpl w:val="BB462054"/>
    <w:lvl w:ilvl="0" w:tplc="AAFC3A48">
      <w:start w:val="10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F15E4"/>
    <w:multiLevelType w:val="hybridMultilevel"/>
    <w:tmpl w:val="75384422"/>
    <w:lvl w:ilvl="0" w:tplc="2AEE5EAC">
      <w:start w:val="2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4E4E96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C278B"/>
    <w:multiLevelType w:val="hybridMultilevel"/>
    <w:tmpl w:val="8CAC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41B78"/>
    <w:multiLevelType w:val="hybridMultilevel"/>
    <w:tmpl w:val="14FC7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DE4059"/>
    <w:multiLevelType w:val="hybridMultilevel"/>
    <w:tmpl w:val="C22809BE"/>
    <w:lvl w:ilvl="0" w:tplc="CE08C2F4">
      <w:start w:val="17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B04AC"/>
    <w:multiLevelType w:val="hybridMultilevel"/>
    <w:tmpl w:val="847056D0"/>
    <w:lvl w:ilvl="0" w:tplc="EF8449AA">
      <w:start w:val="1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B22CE"/>
    <w:multiLevelType w:val="hybridMultilevel"/>
    <w:tmpl w:val="60BC9CEE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7">
    <w:nsid w:val="478571D0"/>
    <w:multiLevelType w:val="hybridMultilevel"/>
    <w:tmpl w:val="CB2AAF62"/>
    <w:lvl w:ilvl="0" w:tplc="E4504FDC">
      <w:start w:val="9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F4BD9"/>
    <w:multiLevelType w:val="hybridMultilevel"/>
    <w:tmpl w:val="F934E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F72A5E"/>
    <w:multiLevelType w:val="hybridMultilevel"/>
    <w:tmpl w:val="EA347C94"/>
    <w:lvl w:ilvl="0" w:tplc="8D50AC2C">
      <w:start w:val="18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46775"/>
    <w:multiLevelType w:val="hybridMultilevel"/>
    <w:tmpl w:val="5C20980E"/>
    <w:lvl w:ilvl="0" w:tplc="04090011">
      <w:start w:val="1"/>
      <w:numFmt w:val="decimal"/>
      <w:lvlText w:val="%1)"/>
      <w:lvlJc w:val="left"/>
      <w:pPr>
        <w:ind w:left="4472" w:hanging="360"/>
      </w:p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31">
    <w:nsid w:val="5512679C"/>
    <w:multiLevelType w:val="hybridMultilevel"/>
    <w:tmpl w:val="6B0AFE1A"/>
    <w:lvl w:ilvl="0" w:tplc="1DF48914">
      <w:start w:val="1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62A531E3"/>
    <w:multiLevelType w:val="hybridMultilevel"/>
    <w:tmpl w:val="0F7A321C"/>
    <w:lvl w:ilvl="0" w:tplc="9B2C61F0">
      <w:start w:val="28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F052A"/>
    <w:multiLevelType w:val="hybridMultilevel"/>
    <w:tmpl w:val="B9AECACE"/>
    <w:lvl w:ilvl="0" w:tplc="4D8084B6">
      <w:start w:val="26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947B0"/>
    <w:multiLevelType w:val="multilevel"/>
    <w:tmpl w:val="0C58CB0A"/>
    <w:lvl w:ilvl="0">
      <w:start w:val="2"/>
      <w:numFmt w:val="decimal"/>
      <w:lvlText w:val="%1)"/>
      <w:lvlJc w:val="left"/>
      <w:pPr>
        <w:ind w:left="360" w:hanging="360"/>
      </w:pPr>
      <w:rPr>
        <w:rFonts w:ascii="GHEA Grapalat" w:eastAsiaTheme="minorHAnsi" w:hAnsi="GHEA Grapalat" w:cs="Sylfaen" w:hint="default"/>
      </w:rPr>
    </w:lvl>
    <w:lvl w:ilvl="1">
      <w:start w:val="1"/>
      <w:numFmt w:val="decimal"/>
      <w:lvlText w:val="%2)"/>
      <w:lvlJc w:val="left"/>
      <w:pPr>
        <w:ind w:left="990" w:hanging="720"/>
      </w:pPr>
      <w:rPr>
        <w:rFonts w:ascii="GHEA Grapalat" w:eastAsiaTheme="minorHAnsi" w:hAnsi="GHEA Grapalat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Sylfaen" w:hint="default"/>
      </w:rPr>
    </w:lvl>
  </w:abstractNum>
  <w:abstractNum w:abstractNumId="35">
    <w:nsid w:val="6CA709E8"/>
    <w:multiLevelType w:val="hybridMultilevel"/>
    <w:tmpl w:val="8FD09BE0"/>
    <w:lvl w:ilvl="0" w:tplc="C70239D4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83947"/>
    <w:multiLevelType w:val="hybridMultilevel"/>
    <w:tmpl w:val="676E6FAC"/>
    <w:lvl w:ilvl="0" w:tplc="E314296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F50D6"/>
    <w:multiLevelType w:val="hybridMultilevel"/>
    <w:tmpl w:val="D8CEEEFC"/>
    <w:lvl w:ilvl="0" w:tplc="D09EBBA6">
      <w:start w:val="1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E3CF1"/>
    <w:multiLevelType w:val="hybridMultilevel"/>
    <w:tmpl w:val="787469C4"/>
    <w:lvl w:ilvl="0" w:tplc="4A02AEBC">
      <w:start w:val="30"/>
      <w:numFmt w:val="decimal"/>
      <w:lvlText w:val="%1.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58009F"/>
    <w:multiLevelType w:val="hybridMultilevel"/>
    <w:tmpl w:val="F6F223C8"/>
    <w:lvl w:ilvl="0" w:tplc="25BE6104">
      <w:start w:val="1"/>
      <w:numFmt w:val="decimal"/>
      <w:lvlText w:val="%1)"/>
      <w:lvlJc w:val="left"/>
      <w:pPr>
        <w:ind w:left="786" w:hanging="360"/>
      </w:pPr>
      <w:rPr>
        <w:rFonts w:ascii="GHEA Grapalat" w:eastAsiaTheme="minorEastAsia" w:hAnsi="GHEA Grapalat" w:cs="GHEA Grapalat Bold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6B72A36"/>
    <w:multiLevelType w:val="hybridMultilevel"/>
    <w:tmpl w:val="E158A15E"/>
    <w:lvl w:ilvl="0" w:tplc="F78AF0A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8E4503"/>
    <w:multiLevelType w:val="hybridMultilevel"/>
    <w:tmpl w:val="774C11E8"/>
    <w:lvl w:ilvl="0" w:tplc="0E68EA1C">
      <w:start w:val="20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079CF"/>
    <w:multiLevelType w:val="hybridMultilevel"/>
    <w:tmpl w:val="B874D232"/>
    <w:lvl w:ilvl="0" w:tplc="9B2C61F0">
      <w:start w:val="28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91F31"/>
    <w:multiLevelType w:val="hybridMultilevel"/>
    <w:tmpl w:val="8EE6783E"/>
    <w:lvl w:ilvl="0" w:tplc="58EE3942">
      <w:start w:val="14"/>
      <w:numFmt w:val="decimal"/>
      <w:lvlText w:val="%1."/>
      <w:lvlJc w:val="left"/>
      <w:pPr>
        <w:ind w:left="23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24846"/>
    <w:multiLevelType w:val="hybridMultilevel"/>
    <w:tmpl w:val="1032B526"/>
    <w:lvl w:ilvl="0" w:tplc="DEC48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86B4B"/>
    <w:multiLevelType w:val="hybridMultilevel"/>
    <w:tmpl w:val="FD986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4"/>
  </w:num>
  <w:num w:numId="5">
    <w:abstractNumId w:val="28"/>
  </w:num>
  <w:num w:numId="6">
    <w:abstractNumId w:val="36"/>
  </w:num>
  <w:num w:numId="7">
    <w:abstractNumId w:val="3"/>
  </w:num>
  <w:num w:numId="8">
    <w:abstractNumId w:val="15"/>
  </w:num>
  <w:num w:numId="9">
    <w:abstractNumId w:val="2"/>
  </w:num>
  <w:num w:numId="10">
    <w:abstractNumId w:val="44"/>
  </w:num>
  <w:num w:numId="11">
    <w:abstractNumId w:val="22"/>
  </w:num>
  <w:num w:numId="12">
    <w:abstractNumId w:val="39"/>
  </w:num>
  <w:num w:numId="13">
    <w:abstractNumId w:val="0"/>
  </w:num>
  <w:num w:numId="14">
    <w:abstractNumId w:val="27"/>
  </w:num>
  <w:num w:numId="15">
    <w:abstractNumId w:val="23"/>
  </w:num>
  <w:num w:numId="16">
    <w:abstractNumId w:val="34"/>
  </w:num>
  <w:num w:numId="17">
    <w:abstractNumId w:val="45"/>
  </w:num>
  <w:num w:numId="18">
    <w:abstractNumId w:val="31"/>
  </w:num>
  <w:num w:numId="19">
    <w:abstractNumId w:val="35"/>
  </w:num>
  <w:num w:numId="20">
    <w:abstractNumId w:val="9"/>
  </w:num>
  <w:num w:numId="21">
    <w:abstractNumId w:val="20"/>
  </w:num>
  <w:num w:numId="22">
    <w:abstractNumId w:val="25"/>
  </w:num>
  <w:num w:numId="23">
    <w:abstractNumId w:val="12"/>
  </w:num>
  <w:num w:numId="24">
    <w:abstractNumId w:val="43"/>
  </w:num>
  <w:num w:numId="25">
    <w:abstractNumId w:val="37"/>
  </w:num>
  <w:num w:numId="26">
    <w:abstractNumId w:val="24"/>
  </w:num>
  <w:num w:numId="27">
    <w:abstractNumId w:val="29"/>
  </w:num>
  <w:num w:numId="28">
    <w:abstractNumId w:val="41"/>
  </w:num>
  <w:num w:numId="29">
    <w:abstractNumId w:val="21"/>
  </w:num>
  <w:num w:numId="30">
    <w:abstractNumId w:val="30"/>
  </w:num>
  <w:num w:numId="31">
    <w:abstractNumId w:val="10"/>
  </w:num>
  <w:num w:numId="32">
    <w:abstractNumId w:val="7"/>
  </w:num>
  <w:num w:numId="33">
    <w:abstractNumId w:val="4"/>
  </w:num>
  <w:num w:numId="34">
    <w:abstractNumId w:val="33"/>
  </w:num>
  <w:num w:numId="35">
    <w:abstractNumId w:val="19"/>
  </w:num>
  <w:num w:numId="36">
    <w:abstractNumId w:val="26"/>
  </w:num>
  <w:num w:numId="37">
    <w:abstractNumId w:val="5"/>
  </w:num>
  <w:num w:numId="38">
    <w:abstractNumId w:val="32"/>
  </w:num>
  <w:num w:numId="39">
    <w:abstractNumId w:val="8"/>
  </w:num>
  <w:num w:numId="40">
    <w:abstractNumId w:val="42"/>
  </w:num>
  <w:num w:numId="41">
    <w:abstractNumId w:val="6"/>
  </w:num>
  <w:num w:numId="42">
    <w:abstractNumId w:val="17"/>
  </w:num>
  <w:num w:numId="43">
    <w:abstractNumId w:val="13"/>
  </w:num>
  <w:num w:numId="44">
    <w:abstractNumId w:val="1"/>
  </w:num>
  <w:num w:numId="45">
    <w:abstractNumId w:val="38"/>
  </w:num>
  <w:num w:numId="46">
    <w:abstractNumId w:val="40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defaultTabStop w:val="720"/>
  <w:characterSpacingControl w:val="doNotCompress"/>
  <w:compat>
    <w:useFELayout/>
  </w:compat>
  <w:rsids>
    <w:rsidRoot w:val="00705D3D"/>
    <w:rsid w:val="0000791A"/>
    <w:rsid w:val="00012326"/>
    <w:rsid w:val="000170E4"/>
    <w:rsid w:val="00022640"/>
    <w:rsid w:val="00023E0A"/>
    <w:rsid w:val="00030091"/>
    <w:rsid w:val="0006265F"/>
    <w:rsid w:val="0008256D"/>
    <w:rsid w:val="00083E51"/>
    <w:rsid w:val="000A0B8A"/>
    <w:rsid w:val="000A4279"/>
    <w:rsid w:val="00100EB4"/>
    <w:rsid w:val="00124D42"/>
    <w:rsid w:val="00155AD1"/>
    <w:rsid w:val="00164726"/>
    <w:rsid w:val="00181C8D"/>
    <w:rsid w:val="0019501A"/>
    <w:rsid w:val="0023786E"/>
    <w:rsid w:val="002435A1"/>
    <w:rsid w:val="00275428"/>
    <w:rsid w:val="002906B8"/>
    <w:rsid w:val="002922D0"/>
    <w:rsid w:val="002D3AF1"/>
    <w:rsid w:val="002D7E93"/>
    <w:rsid w:val="002E73FD"/>
    <w:rsid w:val="002F442B"/>
    <w:rsid w:val="00306E42"/>
    <w:rsid w:val="00314050"/>
    <w:rsid w:val="00340DC6"/>
    <w:rsid w:val="00343C9D"/>
    <w:rsid w:val="00353190"/>
    <w:rsid w:val="0035390A"/>
    <w:rsid w:val="0036294D"/>
    <w:rsid w:val="003673CE"/>
    <w:rsid w:val="00367BB0"/>
    <w:rsid w:val="003801E7"/>
    <w:rsid w:val="003C6E9D"/>
    <w:rsid w:val="003C7ACD"/>
    <w:rsid w:val="003C7AEA"/>
    <w:rsid w:val="003D1D2E"/>
    <w:rsid w:val="003D6D18"/>
    <w:rsid w:val="00406457"/>
    <w:rsid w:val="004065B8"/>
    <w:rsid w:val="00414BC9"/>
    <w:rsid w:val="00431881"/>
    <w:rsid w:val="004509B0"/>
    <w:rsid w:val="00457CC0"/>
    <w:rsid w:val="0046745F"/>
    <w:rsid w:val="00472501"/>
    <w:rsid w:val="004903BB"/>
    <w:rsid w:val="00497E5D"/>
    <w:rsid w:val="004A149C"/>
    <w:rsid w:val="004F452E"/>
    <w:rsid w:val="004F4841"/>
    <w:rsid w:val="00501B7E"/>
    <w:rsid w:val="0051547F"/>
    <w:rsid w:val="00570C75"/>
    <w:rsid w:val="0057193B"/>
    <w:rsid w:val="00573641"/>
    <w:rsid w:val="0059156A"/>
    <w:rsid w:val="005919C8"/>
    <w:rsid w:val="00593EF7"/>
    <w:rsid w:val="005D067B"/>
    <w:rsid w:val="005E1D29"/>
    <w:rsid w:val="00610A4B"/>
    <w:rsid w:val="006151FD"/>
    <w:rsid w:val="006249D8"/>
    <w:rsid w:val="00654671"/>
    <w:rsid w:val="006607DF"/>
    <w:rsid w:val="00667C20"/>
    <w:rsid w:val="00671EE0"/>
    <w:rsid w:val="006A636A"/>
    <w:rsid w:val="006B1A46"/>
    <w:rsid w:val="006B6B02"/>
    <w:rsid w:val="006C4B85"/>
    <w:rsid w:val="006D5C31"/>
    <w:rsid w:val="006E7AD6"/>
    <w:rsid w:val="006F5F17"/>
    <w:rsid w:val="00702573"/>
    <w:rsid w:val="00705D3D"/>
    <w:rsid w:val="0070676D"/>
    <w:rsid w:val="00763C1D"/>
    <w:rsid w:val="00782310"/>
    <w:rsid w:val="0078472B"/>
    <w:rsid w:val="00792739"/>
    <w:rsid w:val="007A4F9F"/>
    <w:rsid w:val="007C1598"/>
    <w:rsid w:val="007E1381"/>
    <w:rsid w:val="007F014B"/>
    <w:rsid w:val="007F3711"/>
    <w:rsid w:val="007F7446"/>
    <w:rsid w:val="00813276"/>
    <w:rsid w:val="00846213"/>
    <w:rsid w:val="00850E3E"/>
    <w:rsid w:val="00862D8D"/>
    <w:rsid w:val="00864695"/>
    <w:rsid w:val="00865D21"/>
    <w:rsid w:val="00871D87"/>
    <w:rsid w:val="008859D3"/>
    <w:rsid w:val="008956B2"/>
    <w:rsid w:val="008E11F5"/>
    <w:rsid w:val="008F34C1"/>
    <w:rsid w:val="009147F2"/>
    <w:rsid w:val="00936901"/>
    <w:rsid w:val="00946539"/>
    <w:rsid w:val="00964B92"/>
    <w:rsid w:val="00972387"/>
    <w:rsid w:val="009A0742"/>
    <w:rsid w:val="009A19B4"/>
    <w:rsid w:val="009A20F8"/>
    <w:rsid w:val="009A4774"/>
    <w:rsid w:val="009A7AA9"/>
    <w:rsid w:val="009B5CB0"/>
    <w:rsid w:val="009C1F22"/>
    <w:rsid w:val="009E31F3"/>
    <w:rsid w:val="009E3FD5"/>
    <w:rsid w:val="009F1F5C"/>
    <w:rsid w:val="009F3A3E"/>
    <w:rsid w:val="00A35F48"/>
    <w:rsid w:val="00A40CEE"/>
    <w:rsid w:val="00A41CE5"/>
    <w:rsid w:val="00A46A97"/>
    <w:rsid w:val="00AB3133"/>
    <w:rsid w:val="00AD465A"/>
    <w:rsid w:val="00AE4F6D"/>
    <w:rsid w:val="00AE6D5A"/>
    <w:rsid w:val="00AF3176"/>
    <w:rsid w:val="00AF3DF3"/>
    <w:rsid w:val="00B02B54"/>
    <w:rsid w:val="00B46DA5"/>
    <w:rsid w:val="00B732AA"/>
    <w:rsid w:val="00B8167F"/>
    <w:rsid w:val="00BB6AE5"/>
    <w:rsid w:val="00BB6D9A"/>
    <w:rsid w:val="00BC6F00"/>
    <w:rsid w:val="00BE40A2"/>
    <w:rsid w:val="00C14AB7"/>
    <w:rsid w:val="00C41190"/>
    <w:rsid w:val="00C50FD0"/>
    <w:rsid w:val="00C61DD1"/>
    <w:rsid w:val="00C762F3"/>
    <w:rsid w:val="00C9300F"/>
    <w:rsid w:val="00CB3084"/>
    <w:rsid w:val="00CB72EC"/>
    <w:rsid w:val="00CC0626"/>
    <w:rsid w:val="00CC3038"/>
    <w:rsid w:val="00CC3A96"/>
    <w:rsid w:val="00CD4A88"/>
    <w:rsid w:val="00CE178B"/>
    <w:rsid w:val="00CE27EA"/>
    <w:rsid w:val="00D32B6E"/>
    <w:rsid w:val="00D524F4"/>
    <w:rsid w:val="00D911CE"/>
    <w:rsid w:val="00DA0EAE"/>
    <w:rsid w:val="00DB2B6F"/>
    <w:rsid w:val="00DD436F"/>
    <w:rsid w:val="00DF45AC"/>
    <w:rsid w:val="00E06F09"/>
    <w:rsid w:val="00E177E6"/>
    <w:rsid w:val="00E24B31"/>
    <w:rsid w:val="00E2628A"/>
    <w:rsid w:val="00E353EE"/>
    <w:rsid w:val="00E40026"/>
    <w:rsid w:val="00E42F7B"/>
    <w:rsid w:val="00E566AB"/>
    <w:rsid w:val="00E9088B"/>
    <w:rsid w:val="00E92FA4"/>
    <w:rsid w:val="00E931AC"/>
    <w:rsid w:val="00ED10B7"/>
    <w:rsid w:val="00EF0DC0"/>
    <w:rsid w:val="00EF56CC"/>
    <w:rsid w:val="00F103EC"/>
    <w:rsid w:val="00F135A2"/>
    <w:rsid w:val="00F26876"/>
    <w:rsid w:val="00F37515"/>
    <w:rsid w:val="00F421DE"/>
    <w:rsid w:val="00F51C8F"/>
    <w:rsid w:val="00F57758"/>
    <w:rsid w:val="00F839EC"/>
    <w:rsid w:val="00F90643"/>
    <w:rsid w:val="00FC227D"/>
    <w:rsid w:val="00FC7C56"/>
    <w:rsid w:val="00FE34C6"/>
    <w:rsid w:val="00FE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qFormat/>
    <w:rsid w:val="00705D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501"/>
    <w:rPr>
      <w:color w:val="0000FF" w:themeColor="hyperlink"/>
      <w:u w:val="single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locked/>
    <w:rsid w:val="00F51C8F"/>
  </w:style>
  <w:style w:type="character" w:styleId="Strong">
    <w:name w:val="Strong"/>
    <w:uiPriority w:val="22"/>
    <w:qFormat/>
    <w:rsid w:val="00CC0626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9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F839EC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839E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9088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9088B"/>
    <w:rPr>
      <w:rFonts w:ascii="Calibri" w:eastAsia="Times New Roman" w:hAnsi="Calibri" w:cs="Times New Roman"/>
    </w:rPr>
  </w:style>
  <w:style w:type="paragraph" w:customStyle="1" w:styleId="vhc">
    <w:name w:val="vhc"/>
    <w:basedOn w:val="Normal"/>
    <w:rsid w:val="007E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135A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(Main Text),date,Body Text (Main text)"/>
    <w:basedOn w:val="Normal"/>
    <w:link w:val="BodyTextChar"/>
    <w:unhideWhenUsed/>
    <w:rsid w:val="00AF3DF3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AF3DF3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9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">
    <w:name w:val="norm"/>
    <w:basedOn w:val="Normal"/>
    <w:rsid w:val="00340DC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0226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226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c6k">
    <w:name w:val="bc6k"/>
    <w:basedOn w:val="Normal"/>
    <w:rsid w:val="0002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DE5C-45BA-4ECC-A4AF-E106BBBD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6063</Words>
  <Characters>34563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Qerobyan Shushanik</dc:creator>
  <cp:lastModifiedBy>HaykS</cp:lastModifiedBy>
  <cp:revision>42</cp:revision>
  <cp:lastPrinted>2018-02-20T11:50:00Z</cp:lastPrinted>
  <dcterms:created xsi:type="dcterms:W3CDTF">2017-11-16T12:28:00Z</dcterms:created>
  <dcterms:modified xsi:type="dcterms:W3CDTF">2018-02-20T11:52:00Z</dcterms:modified>
</cp:coreProperties>
</file>