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4A" w:rsidRPr="005A7E77" w:rsidRDefault="00770B4A" w:rsidP="00770B4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5A7E77">
        <w:rPr>
          <w:rFonts w:ascii="GHEA Grapalat" w:eastAsia="Times New Roman" w:hAnsi="GHEA Grapalat" w:cs="Sylfaen"/>
          <w:bCs/>
          <w:sz w:val="24"/>
          <w:szCs w:val="24"/>
        </w:rPr>
        <w:t>ՆԱԽԱԳԻԾ</w:t>
      </w:r>
    </w:p>
    <w:p w:rsidR="00770B4A" w:rsidRPr="005A7E77" w:rsidRDefault="00770B4A" w:rsidP="00770B4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5A7E77" w:rsidRDefault="00770B4A" w:rsidP="00770B4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020B16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020B16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020B1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20B16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020B1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20B16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770B4A" w:rsidRPr="00020B16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770B4A" w:rsidRPr="00020B16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020B16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020B1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20B16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020B1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20B16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020B1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20B16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020B1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20B16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020B1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20B16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770B4A" w:rsidRPr="00020B16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770B4A" w:rsidRPr="00020B16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020B16">
        <w:rPr>
          <w:rFonts w:ascii="GHEA Grapalat" w:eastAsia="Times New Roman" w:hAnsi="GHEA Grapalat" w:cs="Times New Roman"/>
          <w:b/>
          <w:sz w:val="24"/>
          <w:szCs w:val="24"/>
        </w:rPr>
        <w:t>«_____»__________________N ____-Ա</w:t>
      </w:r>
    </w:p>
    <w:p w:rsidR="00770B4A" w:rsidRPr="00020B16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770B4A" w:rsidRPr="00020B16" w:rsidRDefault="00770B4A" w:rsidP="00770B4A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020B1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ՈՐՊԵՍ ՆՎԻՐԱՏՎՈՒԹՅՈՒՆ ԳՈՒՅՔ ԸՆԴՈՒՆԵԼՈՒ ԵՎ ԳՈՒՅՔ </w:t>
      </w:r>
    </w:p>
    <w:p w:rsidR="00770B4A" w:rsidRPr="005A7E77" w:rsidRDefault="00770B4A" w:rsidP="00770B4A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020B16">
        <w:rPr>
          <w:rFonts w:ascii="GHEA Grapalat" w:eastAsia="Times New Roman" w:hAnsi="GHEA Grapalat" w:cs="Sylfaen"/>
          <w:b/>
          <w:bCs/>
          <w:sz w:val="24"/>
          <w:szCs w:val="24"/>
        </w:rPr>
        <w:t>ԱՄՐԱՑՆԵԼՈՒ</w:t>
      </w:r>
      <w:r w:rsidRPr="00020B1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20B16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770B4A" w:rsidRPr="005A7E77" w:rsidRDefault="00770B4A" w:rsidP="00770B4A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5A7E77" w:rsidRDefault="00770B4A" w:rsidP="00770B4A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5A7E77" w:rsidRDefault="00AD2708" w:rsidP="007F0EE8">
      <w:pPr>
        <w:spacing w:after="0"/>
        <w:jc w:val="both"/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</w:pPr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օրենսգրքի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594-րդ և «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կառավարչական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հիմնարկների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4-րդ 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հոդվածներով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5A7E77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5A7E7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5A7E7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  <w:t xml:space="preserve"> է.</w:t>
      </w:r>
    </w:p>
    <w:p w:rsidR="00AD2708" w:rsidRPr="005A7E77" w:rsidRDefault="00AD2708" w:rsidP="007F0EE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5A7E77">
        <w:rPr>
          <w:rFonts w:ascii="GHEA Grapalat" w:hAnsi="GHEA Grapalat"/>
          <w:color w:val="000000"/>
        </w:rPr>
        <w:t xml:space="preserve">1. </w:t>
      </w:r>
      <w:proofErr w:type="spellStart"/>
      <w:r w:rsidRPr="005A7E77">
        <w:rPr>
          <w:rFonts w:ascii="GHEA Grapalat" w:hAnsi="GHEA Grapalat"/>
          <w:color w:val="000000"/>
        </w:rPr>
        <w:t>Որպես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նվիրատվություն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Հայաստանի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Հանրապետությանը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ընդունել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Միավորված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ազգերի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կազմակերպության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զարգացման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ծրագրի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r w:rsidR="00BC63C5">
        <w:rPr>
          <w:rFonts w:ascii="GHEA Grapalat" w:hAnsi="GHEA Grapalat"/>
          <w:color w:val="000000"/>
        </w:rPr>
        <w:t>(</w:t>
      </w:r>
      <w:proofErr w:type="spellStart"/>
      <w:r w:rsidR="00BC63C5">
        <w:rPr>
          <w:rFonts w:ascii="GHEA Grapalat" w:hAnsi="GHEA Grapalat"/>
          <w:color w:val="000000"/>
          <w:lang w:val="fr-FR"/>
        </w:rPr>
        <w:t>այսուհետ</w:t>
      </w:r>
      <w:proofErr w:type="spellEnd"/>
      <w:r w:rsidR="00BC63C5">
        <w:rPr>
          <w:rFonts w:ascii="GHEA Grapalat" w:hAnsi="GHEA Grapalat"/>
          <w:color w:val="000000"/>
          <w:lang w:val="fr-FR"/>
        </w:rPr>
        <w:t xml:space="preserve">՝ ՄԱԶԾ) </w:t>
      </w:r>
      <w:proofErr w:type="spellStart"/>
      <w:r w:rsidR="00253444" w:rsidRPr="005A7E77">
        <w:rPr>
          <w:rFonts w:ascii="GHEA Grapalat" w:hAnsi="GHEA Grapalat"/>
          <w:color w:val="000000"/>
        </w:rPr>
        <w:t>հայաստանյան</w:t>
      </w:r>
      <w:proofErr w:type="spellEnd"/>
      <w:r w:rsidR="00253444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253444" w:rsidRPr="005A7E77">
        <w:rPr>
          <w:rFonts w:ascii="GHEA Grapalat" w:hAnsi="GHEA Grapalat"/>
          <w:color w:val="000000"/>
        </w:rPr>
        <w:t>գրասենյակի</w:t>
      </w:r>
      <w:proofErr w:type="spellEnd"/>
      <w:r w:rsidR="00253444"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օժանդակությամբ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Հայաստանի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Հանրապետությունում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իրականացվող</w:t>
      </w:r>
      <w:proofErr w:type="spellEnd"/>
      <w:r w:rsidRPr="005A7E77">
        <w:rPr>
          <w:rFonts w:ascii="GHEA Grapalat" w:hAnsi="GHEA Grapalat"/>
          <w:color w:val="000000"/>
        </w:rPr>
        <w:t xml:space="preserve">՝ </w:t>
      </w:r>
      <w:proofErr w:type="spellStart"/>
      <w:r w:rsidRPr="005A7E77">
        <w:rPr>
          <w:rFonts w:ascii="GHEA Grapalat" w:hAnsi="GHEA Grapalat"/>
          <w:color w:val="000000"/>
        </w:rPr>
        <w:t>Եվրոպական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միության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կողմից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ֆինանսավորվող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և ՄԱԶԾ </w:t>
      </w:r>
      <w:proofErr w:type="spellStart"/>
      <w:r w:rsidR="00833C02" w:rsidRPr="005A7E77">
        <w:rPr>
          <w:rFonts w:ascii="GHEA Grapalat" w:hAnsi="GHEA Grapalat"/>
          <w:color w:val="000000"/>
        </w:rPr>
        <w:t>կողմից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իրականացվող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«</w:t>
      </w:r>
      <w:proofErr w:type="spellStart"/>
      <w:r w:rsidR="00833C02" w:rsidRPr="005A7E77">
        <w:rPr>
          <w:rFonts w:ascii="GHEA Grapalat" w:hAnsi="GHEA Grapalat"/>
          <w:color w:val="000000"/>
        </w:rPr>
        <w:t>Հայաստանում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տեղական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համայնքների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համար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կլիմայի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փոփոխության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նվազեցման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և </w:t>
      </w:r>
      <w:proofErr w:type="spellStart"/>
      <w:r w:rsidR="00833C02" w:rsidRPr="005A7E77">
        <w:rPr>
          <w:rFonts w:ascii="GHEA Grapalat" w:hAnsi="GHEA Grapalat"/>
          <w:color w:val="000000"/>
        </w:rPr>
        <w:t>հարմարվողականության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օգուտները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ցուցադրելու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նպատակով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արոտավայրերի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և </w:t>
      </w:r>
      <w:proofErr w:type="spellStart"/>
      <w:r w:rsidR="00833C02" w:rsidRPr="005A7E77">
        <w:rPr>
          <w:rFonts w:ascii="GHEA Grapalat" w:hAnsi="GHEA Grapalat"/>
          <w:color w:val="000000"/>
        </w:rPr>
        <w:t>անտառների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կայուն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կառավարում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» #000895891 </w:t>
      </w:r>
      <w:proofErr w:type="spellStart"/>
      <w:r w:rsidR="00833C02" w:rsidRPr="005A7E77">
        <w:rPr>
          <w:rFonts w:ascii="GHEA Grapalat" w:hAnsi="GHEA Grapalat"/>
          <w:color w:val="000000"/>
        </w:rPr>
        <w:t>Կլիմա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Իստ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պիլոտային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ծրագրի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շրջանակներում</w:t>
      </w:r>
      <w:proofErr w:type="spellEnd"/>
      <w:r w:rsidR="00975A7D" w:rsidRPr="005A7E77">
        <w:rPr>
          <w:rFonts w:ascii="GHEA Grapalat" w:hAnsi="GHEA Grapalat"/>
          <w:color w:val="000000"/>
        </w:rPr>
        <w:t>,</w:t>
      </w:r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Եվրոպական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միության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և ՄԱԶԾ </w:t>
      </w:r>
      <w:proofErr w:type="spellStart"/>
      <w:r w:rsidR="00833C02" w:rsidRPr="005A7E77">
        <w:rPr>
          <w:rFonts w:ascii="GHEA Grapalat" w:hAnsi="GHEA Grapalat"/>
          <w:color w:val="000000"/>
        </w:rPr>
        <w:t>միջև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r w:rsidR="00FC37EF">
        <w:rPr>
          <w:rFonts w:ascii="GHEA Grapalat" w:hAnsi="GHEA Grapalat"/>
          <w:color w:val="000000"/>
        </w:rPr>
        <w:t>#</w:t>
      </w:r>
      <w:r w:rsidR="00833C02" w:rsidRPr="005A7E77">
        <w:rPr>
          <w:rFonts w:ascii="GHEA Grapalat" w:hAnsi="GHEA Grapalat"/>
          <w:color w:val="000000"/>
        </w:rPr>
        <w:t xml:space="preserve">EPNI/2012/303-093 </w:t>
      </w:r>
      <w:proofErr w:type="spellStart"/>
      <w:r w:rsidR="00833C02" w:rsidRPr="005A7E77">
        <w:rPr>
          <w:rFonts w:ascii="GHEA Grapalat" w:hAnsi="GHEA Grapalat"/>
          <w:color w:val="000000"/>
        </w:rPr>
        <w:t>համաձայնագր</w:t>
      </w:r>
      <w:r w:rsidR="00975A7D" w:rsidRPr="005A7E77">
        <w:rPr>
          <w:rFonts w:ascii="GHEA Grapalat" w:hAnsi="GHEA Grapalat"/>
          <w:color w:val="000000"/>
        </w:rPr>
        <w:t>ի</w:t>
      </w:r>
      <w:proofErr w:type="spellEnd"/>
      <w:r w:rsidR="00975A7D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75A7D" w:rsidRPr="005A7E77">
        <w:rPr>
          <w:rFonts w:ascii="GHEA Grapalat" w:hAnsi="GHEA Grapalat"/>
          <w:color w:val="000000"/>
        </w:rPr>
        <w:t>համաձայն</w:t>
      </w:r>
      <w:proofErr w:type="spellEnd"/>
      <w:r w:rsidR="00975A7D" w:rsidRPr="005A7E77">
        <w:rPr>
          <w:rFonts w:ascii="GHEA Grapalat" w:hAnsi="GHEA Grapalat"/>
          <w:color w:val="000000"/>
        </w:rPr>
        <w:t>,</w:t>
      </w:r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Ծրագրի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833C02" w:rsidRPr="005A7E77">
        <w:rPr>
          <w:rFonts w:ascii="GHEA Grapalat" w:hAnsi="GHEA Grapalat"/>
          <w:color w:val="000000"/>
        </w:rPr>
        <w:t>ավարտով</w:t>
      </w:r>
      <w:proofErr w:type="spellEnd"/>
      <w:r w:rsidR="00833C02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75A7D" w:rsidRPr="005A7E77">
        <w:rPr>
          <w:rFonts w:ascii="GHEA Grapalat" w:hAnsi="GHEA Grapalat"/>
          <w:color w:val="000000"/>
        </w:rPr>
        <w:t>պայմանավորված</w:t>
      </w:r>
      <w:proofErr w:type="spellEnd"/>
      <w:r w:rsidR="0099253E" w:rsidRPr="005A7E77">
        <w:rPr>
          <w:rFonts w:ascii="GHEA Grapalat" w:hAnsi="GHEA Grapalat"/>
          <w:color w:val="000000"/>
        </w:rPr>
        <w:t>,</w:t>
      </w:r>
      <w:r w:rsidR="00975A7D" w:rsidRPr="005A7E77">
        <w:rPr>
          <w:rFonts w:ascii="GHEA Grapalat" w:hAnsi="GHEA Grapalat"/>
          <w:color w:val="000000"/>
        </w:rPr>
        <w:t xml:space="preserve"> </w:t>
      </w:r>
      <w:r w:rsidR="0099253E" w:rsidRPr="005A7E77">
        <w:rPr>
          <w:rFonts w:ascii="GHEA Grapalat" w:hAnsi="GHEA Grapalat"/>
          <w:color w:val="000000"/>
        </w:rPr>
        <w:t>1</w:t>
      </w:r>
      <w:r w:rsidR="00196B88">
        <w:rPr>
          <w:rFonts w:ascii="GHEA Grapalat" w:hAnsi="GHEA Grapalat"/>
          <w:color w:val="000000"/>
        </w:rPr>
        <w:t>5777559</w:t>
      </w:r>
      <w:r w:rsidR="00975A7D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75A7D" w:rsidRPr="005A7E77">
        <w:rPr>
          <w:rFonts w:ascii="GHEA Grapalat" w:hAnsi="GHEA Grapalat"/>
          <w:color w:val="000000"/>
        </w:rPr>
        <w:t>դրամ</w:t>
      </w:r>
      <w:proofErr w:type="spellEnd"/>
      <w:r w:rsidR="00975A7D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75A7D" w:rsidRPr="005A7E77">
        <w:rPr>
          <w:rFonts w:ascii="GHEA Grapalat" w:hAnsi="GHEA Grapalat"/>
          <w:color w:val="000000"/>
        </w:rPr>
        <w:t>արժողությամբ</w:t>
      </w:r>
      <w:proofErr w:type="spellEnd"/>
      <w:r w:rsidR="00975A7D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75A7D" w:rsidRPr="005A7E77">
        <w:rPr>
          <w:rFonts w:ascii="GHEA Grapalat" w:hAnsi="GHEA Grapalat"/>
          <w:color w:val="000000"/>
        </w:rPr>
        <w:t>ձեռք</w:t>
      </w:r>
      <w:proofErr w:type="spellEnd"/>
      <w:r w:rsidR="00975A7D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75A7D" w:rsidRPr="005A7E77">
        <w:rPr>
          <w:rFonts w:ascii="GHEA Grapalat" w:hAnsi="GHEA Grapalat"/>
          <w:color w:val="000000"/>
        </w:rPr>
        <w:t>բերված</w:t>
      </w:r>
      <w:proofErr w:type="spellEnd"/>
      <w:r w:rsidR="00975A7D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75A7D" w:rsidRPr="005A7E77">
        <w:rPr>
          <w:rFonts w:ascii="GHEA Grapalat" w:hAnsi="GHEA Grapalat"/>
          <w:color w:val="000000"/>
        </w:rPr>
        <w:t>տրանսպորտային</w:t>
      </w:r>
      <w:proofErr w:type="spellEnd"/>
      <w:r w:rsidR="00975A7D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75A7D" w:rsidRPr="005A7E77">
        <w:rPr>
          <w:rFonts w:ascii="GHEA Grapalat" w:hAnsi="GHEA Grapalat"/>
          <w:color w:val="000000"/>
        </w:rPr>
        <w:t>միջոցը</w:t>
      </w:r>
      <w:proofErr w:type="spellEnd"/>
      <w:r w:rsidR="00975A7D" w:rsidRPr="005A7E77">
        <w:rPr>
          <w:rFonts w:ascii="GHEA Grapalat" w:hAnsi="GHEA Grapalat"/>
          <w:color w:val="000000"/>
        </w:rPr>
        <w:t xml:space="preserve">՝ </w:t>
      </w:r>
      <w:proofErr w:type="spellStart"/>
      <w:r w:rsidR="00975A7D" w:rsidRPr="005A7E77">
        <w:rPr>
          <w:rFonts w:ascii="GHEA Grapalat" w:hAnsi="GHEA Grapalat"/>
          <w:color w:val="000000"/>
        </w:rPr>
        <w:t>համաձայն</w:t>
      </w:r>
      <w:proofErr w:type="spellEnd"/>
      <w:r w:rsidR="00975A7D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75A7D" w:rsidRPr="005A7E77">
        <w:rPr>
          <w:rFonts w:ascii="GHEA Grapalat" w:hAnsi="GHEA Grapalat"/>
          <w:color w:val="000000"/>
        </w:rPr>
        <w:t>հավելվածի</w:t>
      </w:r>
      <w:proofErr w:type="spellEnd"/>
      <w:r w:rsidR="00975A7D" w:rsidRPr="005A7E77">
        <w:rPr>
          <w:rFonts w:ascii="GHEA Grapalat" w:hAnsi="GHEA Grapalat"/>
          <w:color w:val="000000"/>
        </w:rPr>
        <w:t xml:space="preserve"> </w:t>
      </w:r>
      <w:r w:rsidR="00833C02" w:rsidRPr="005A7E77">
        <w:rPr>
          <w:rFonts w:ascii="GHEA Grapalat" w:hAnsi="GHEA Grapalat"/>
          <w:color w:val="000000"/>
        </w:rPr>
        <w:t>:</w:t>
      </w:r>
    </w:p>
    <w:p w:rsidR="00AD2708" w:rsidRPr="005A7E77" w:rsidRDefault="00AD2708" w:rsidP="007F0EE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5A7E77">
        <w:rPr>
          <w:rFonts w:ascii="GHEA Grapalat" w:hAnsi="GHEA Grapalat"/>
          <w:color w:val="000000"/>
        </w:rPr>
        <w:t xml:space="preserve">2. </w:t>
      </w:r>
      <w:proofErr w:type="spellStart"/>
      <w:r w:rsidRPr="005A7E77">
        <w:rPr>
          <w:rFonts w:ascii="GHEA Grapalat" w:hAnsi="GHEA Grapalat"/>
          <w:color w:val="000000"/>
        </w:rPr>
        <w:t>Սույն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որոշման</w:t>
      </w:r>
      <w:proofErr w:type="spellEnd"/>
      <w:r w:rsidRPr="005A7E77">
        <w:rPr>
          <w:rFonts w:ascii="GHEA Grapalat" w:hAnsi="GHEA Grapalat"/>
          <w:color w:val="000000"/>
        </w:rPr>
        <w:t xml:space="preserve"> 1-ին </w:t>
      </w:r>
      <w:proofErr w:type="spellStart"/>
      <w:r w:rsidRPr="005A7E77">
        <w:rPr>
          <w:rFonts w:ascii="GHEA Grapalat" w:hAnsi="GHEA Grapalat"/>
          <w:color w:val="000000"/>
        </w:rPr>
        <w:t>կետում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նշված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գույքն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ամրացնել</w:t>
      </w:r>
      <w:proofErr w:type="spellEnd"/>
      <w:r w:rsidRPr="005A7E77">
        <w:rPr>
          <w:rFonts w:ascii="GHEA Grapalat" w:hAnsi="GHEA Grapalat"/>
          <w:color w:val="000000"/>
        </w:rPr>
        <w:t xml:space="preserve"> «</w:t>
      </w:r>
      <w:proofErr w:type="spellStart"/>
      <w:r w:rsidRPr="005A7E77">
        <w:rPr>
          <w:rFonts w:ascii="GHEA Grapalat" w:hAnsi="GHEA Grapalat"/>
          <w:color w:val="000000"/>
        </w:rPr>
        <w:t>Հայաստանի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Հանրապետության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5A7E77">
        <w:rPr>
          <w:rFonts w:ascii="GHEA Grapalat" w:hAnsi="GHEA Grapalat"/>
          <w:color w:val="000000"/>
        </w:rPr>
        <w:t>բնապահպանության</w:t>
      </w:r>
      <w:proofErr w:type="spellEnd"/>
      <w:r w:rsidR="0099253E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5A7E77">
        <w:rPr>
          <w:rFonts w:ascii="GHEA Grapalat" w:hAnsi="GHEA Grapalat"/>
          <w:color w:val="000000"/>
        </w:rPr>
        <w:t>նախարարության</w:t>
      </w:r>
      <w:proofErr w:type="spellEnd"/>
      <w:r w:rsidR="0099253E"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աշխատակազմ</w:t>
      </w:r>
      <w:proofErr w:type="spellEnd"/>
      <w:r w:rsidRPr="005A7E77">
        <w:rPr>
          <w:rFonts w:ascii="GHEA Grapalat" w:hAnsi="GHEA Grapalat"/>
          <w:color w:val="000000"/>
        </w:rPr>
        <w:t xml:space="preserve">» </w:t>
      </w:r>
      <w:proofErr w:type="spellStart"/>
      <w:r w:rsidRPr="005A7E77">
        <w:rPr>
          <w:rFonts w:ascii="GHEA Grapalat" w:hAnsi="GHEA Grapalat"/>
          <w:color w:val="000000"/>
        </w:rPr>
        <w:t>պետական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կառավարչական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հիմնարկին</w:t>
      </w:r>
      <w:proofErr w:type="spellEnd"/>
      <w:r w:rsidRPr="005A7E77">
        <w:rPr>
          <w:rFonts w:ascii="GHEA Grapalat" w:hAnsi="GHEA Grapalat"/>
          <w:color w:val="000000"/>
        </w:rPr>
        <w:t>:</w:t>
      </w:r>
    </w:p>
    <w:p w:rsidR="00AD2708" w:rsidRPr="005A7E77" w:rsidRDefault="00AD2708" w:rsidP="007F0EE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5A7E77">
        <w:rPr>
          <w:rFonts w:ascii="GHEA Grapalat" w:hAnsi="GHEA Grapalat"/>
          <w:color w:val="000000"/>
        </w:rPr>
        <w:t xml:space="preserve">3. </w:t>
      </w:r>
      <w:proofErr w:type="spellStart"/>
      <w:r w:rsidRPr="005A7E77">
        <w:rPr>
          <w:rFonts w:ascii="GHEA Grapalat" w:hAnsi="GHEA Grapalat"/>
          <w:color w:val="000000"/>
        </w:rPr>
        <w:t>Հայաստանի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Հանրապետության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5A7E77">
        <w:rPr>
          <w:rFonts w:ascii="GHEA Grapalat" w:hAnsi="GHEA Grapalat"/>
          <w:color w:val="000000"/>
        </w:rPr>
        <w:t>բնապահպանության</w:t>
      </w:r>
      <w:proofErr w:type="spellEnd"/>
      <w:r w:rsidR="0099253E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5A7E77">
        <w:rPr>
          <w:rFonts w:ascii="GHEA Grapalat" w:hAnsi="GHEA Grapalat"/>
          <w:color w:val="000000"/>
        </w:rPr>
        <w:t>նախարարին</w:t>
      </w:r>
      <w:proofErr w:type="spellEnd"/>
      <w:r w:rsidRPr="005A7E77">
        <w:rPr>
          <w:rFonts w:ascii="GHEA Grapalat" w:hAnsi="GHEA Grapalat"/>
          <w:color w:val="000000"/>
        </w:rPr>
        <w:t xml:space="preserve">՝ </w:t>
      </w:r>
      <w:proofErr w:type="spellStart"/>
      <w:r w:rsidRPr="005A7E77">
        <w:rPr>
          <w:rFonts w:ascii="GHEA Grapalat" w:hAnsi="GHEA Grapalat"/>
          <w:color w:val="000000"/>
        </w:rPr>
        <w:t>սույն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որոշումն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ուժի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մեջ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մտնելուց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հետո</w:t>
      </w:r>
      <w:proofErr w:type="spellEnd"/>
      <w:r w:rsidRPr="005A7E77">
        <w:rPr>
          <w:rFonts w:ascii="GHEA Grapalat" w:hAnsi="GHEA Grapalat"/>
          <w:color w:val="000000"/>
        </w:rPr>
        <w:t>՝</w:t>
      </w:r>
    </w:p>
    <w:p w:rsidR="00AD2708" w:rsidRPr="005A7E77" w:rsidRDefault="00AD2708" w:rsidP="007F0EE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5A7E77">
        <w:rPr>
          <w:rFonts w:ascii="GHEA Grapalat" w:hAnsi="GHEA Grapalat"/>
          <w:color w:val="000000"/>
        </w:rPr>
        <w:t xml:space="preserve">1) </w:t>
      </w:r>
      <w:proofErr w:type="spellStart"/>
      <w:proofErr w:type="gramStart"/>
      <w:r w:rsidRPr="005A7E77">
        <w:rPr>
          <w:rFonts w:ascii="GHEA Grapalat" w:hAnsi="GHEA Grapalat"/>
          <w:color w:val="000000"/>
        </w:rPr>
        <w:t>տասնօրյա</w:t>
      </w:r>
      <w:proofErr w:type="spellEnd"/>
      <w:proofErr w:type="gram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ժամկետում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ապահովել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5A7E77">
        <w:rPr>
          <w:rFonts w:ascii="GHEA Grapalat" w:hAnsi="GHEA Grapalat"/>
          <w:color w:val="000000"/>
        </w:rPr>
        <w:t>որոշման</w:t>
      </w:r>
      <w:proofErr w:type="spellEnd"/>
      <w:r w:rsidR="0099253E" w:rsidRPr="005A7E77">
        <w:rPr>
          <w:rFonts w:ascii="GHEA Grapalat" w:hAnsi="GHEA Grapalat"/>
          <w:color w:val="000000"/>
        </w:rPr>
        <w:t xml:space="preserve"> 1-ին </w:t>
      </w:r>
      <w:proofErr w:type="spellStart"/>
      <w:r w:rsidR="0099253E" w:rsidRPr="005A7E77">
        <w:rPr>
          <w:rFonts w:ascii="GHEA Grapalat" w:hAnsi="GHEA Grapalat"/>
          <w:color w:val="000000"/>
        </w:rPr>
        <w:t>կետում</w:t>
      </w:r>
      <w:proofErr w:type="spellEnd"/>
      <w:r w:rsidR="0099253E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5A7E77">
        <w:rPr>
          <w:rFonts w:ascii="GHEA Grapalat" w:hAnsi="GHEA Grapalat"/>
          <w:color w:val="000000"/>
        </w:rPr>
        <w:t>նշված</w:t>
      </w:r>
      <w:proofErr w:type="spellEnd"/>
      <w:r w:rsidR="0099253E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253444" w:rsidRPr="005A7E77">
        <w:rPr>
          <w:rFonts w:ascii="GHEA Grapalat" w:hAnsi="GHEA Grapalat"/>
          <w:color w:val="000000"/>
        </w:rPr>
        <w:t>գույքի</w:t>
      </w:r>
      <w:proofErr w:type="spellEnd"/>
      <w:r w:rsidRPr="005A7E77">
        <w:rPr>
          <w:rFonts w:ascii="GHEA Grapalat" w:hAnsi="GHEA Grapalat"/>
          <w:color w:val="000000"/>
        </w:rPr>
        <w:t xml:space="preserve">՝ </w:t>
      </w:r>
      <w:proofErr w:type="spellStart"/>
      <w:r w:rsidRPr="005A7E77">
        <w:rPr>
          <w:rFonts w:ascii="GHEA Grapalat" w:hAnsi="GHEA Grapalat"/>
          <w:color w:val="000000"/>
        </w:rPr>
        <w:t>Հայաստանի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Հանրապետության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օրենքով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սահմանված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կարգով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նվիրատվության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lastRenderedPageBreak/>
        <w:t>պայմանագրի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կնքումը</w:t>
      </w:r>
      <w:proofErr w:type="spellEnd"/>
      <w:r w:rsidRPr="005A7E77">
        <w:rPr>
          <w:rFonts w:ascii="GHEA Grapalat" w:hAnsi="GHEA Grapalat"/>
          <w:color w:val="000000"/>
        </w:rPr>
        <w:t xml:space="preserve"> և </w:t>
      </w:r>
      <w:proofErr w:type="spellStart"/>
      <w:r w:rsidR="00253444" w:rsidRPr="005A7E77">
        <w:rPr>
          <w:rFonts w:ascii="GHEA Grapalat" w:hAnsi="GHEA Grapalat"/>
          <w:color w:val="000000"/>
        </w:rPr>
        <w:t>տրանսպորտային</w:t>
      </w:r>
      <w:proofErr w:type="spellEnd"/>
      <w:r w:rsidR="00253444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253444" w:rsidRPr="005A7E77">
        <w:rPr>
          <w:rFonts w:ascii="GHEA Grapalat" w:hAnsi="GHEA Grapalat"/>
          <w:color w:val="000000"/>
        </w:rPr>
        <w:t>միջոցի</w:t>
      </w:r>
      <w:proofErr w:type="spellEnd"/>
      <w:r w:rsidR="00253444"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հանձնման-ընդունման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աշխատանքների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կատարումը</w:t>
      </w:r>
      <w:proofErr w:type="spellEnd"/>
      <w:r w:rsidRPr="005A7E77">
        <w:rPr>
          <w:rFonts w:ascii="GHEA Grapalat" w:hAnsi="GHEA Grapalat"/>
          <w:color w:val="000000"/>
        </w:rPr>
        <w:t>.</w:t>
      </w:r>
    </w:p>
    <w:p w:rsidR="00AD2708" w:rsidRPr="005A7E77" w:rsidRDefault="00AD2708" w:rsidP="007F0EE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5A7E77">
        <w:rPr>
          <w:rFonts w:ascii="GHEA Grapalat" w:hAnsi="GHEA Grapalat"/>
          <w:color w:val="000000"/>
        </w:rPr>
        <w:t xml:space="preserve">2) </w:t>
      </w:r>
      <w:proofErr w:type="spellStart"/>
      <w:proofErr w:type="gramStart"/>
      <w:r w:rsidRPr="005A7E77">
        <w:rPr>
          <w:rFonts w:ascii="GHEA Grapalat" w:hAnsi="GHEA Grapalat"/>
          <w:color w:val="000000"/>
        </w:rPr>
        <w:t>սույն</w:t>
      </w:r>
      <w:proofErr w:type="spellEnd"/>
      <w:proofErr w:type="gram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կետի</w:t>
      </w:r>
      <w:proofErr w:type="spellEnd"/>
      <w:r w:rsidRPr="005A7E77">
        <w:rPr>
          <w:rFonts w:ascii="GHEA Grapalat" w:hAnsi="GHEA Grapalat"/>
          <w:color w:val="000000"/>
        </w:rPr>
        <w:t xml:space="preserve"> 1-ին </w:t>
      </w:r>
      <w:proofErr w:type="spellStart"/>
      <w:r w:rsidRPr="005A7E77">
        <w:rPr>
          <w:rFonts w:ascii="GHEA Grapalat" w:hAnsi="GHEA Grapalat"/>
          <w:color w:val="000000"/>
        </w:rPr>
        <w:t>ենթակետում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նշված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աշխատանքների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ավարտից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հետո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տասնհինգօրյա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ժամկետում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ապահովել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տրանսպորտային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միջոցի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պետական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գրանցումը</w:t>
      </w:r>
      <w:proofErr w:type="spellEnd"/>
      <w:r w:rsidRPr="005A7E77">
        <w:rPr>
          <w:rFonts w:ascii="GHEA Grapalat" w:hAnsi="GHEA Grapalat"/>
          <w:color w:val="000000"/>
        </w:rPr>
        <w:t xml:space="preserve"> և </w:t>
      </w:r>
      <w:proofErr w:type="spellStart"/>
      <w:r w:rsidRPr="005A7E77">
        <w:rPr>
          <w:rFonts w:ascii="GHEA Grapalat" w:hAnsi="GHEA Grapalat"/>
          <w:color w:val="000000"/>
        </w:rPr>
        <w:t>հաշվառումը</w:t>
      </w:r>
      <w:proofErr w:type="spellEnd"/>
      <w:r w:rsidRPr="005A7E77">
        <w:rPr>
          <w:rFonts w:ascii="GHEA Grapalat" w:hAnsi="GHEA Grapalat"/>
          <w:color w:val="000000"/>
        </w:rPr>
        <w:t>.</w:t>
      </w:r>
    </w:p>
    <w:p w:rsidR="007F0EE8" w:rsidRPr="008B020D" w:rsidRDefault="00AD2708" w:rsidP="008B020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5A7E77">
        <w:rPr>
          <w:rFonts w:ascii="GHEA Grapalat" w:hAnsi="GHEA Grapalat"/>
          <w:color w:val="000000"/>
        </w:rPr>
        <w:t xml:space="preserve">3) </w:t>
      </w:r>
      <w:proofErr w:type="spellStart"/>
      <w:r w:rsidRPr="005A7E77">
        <w:rPr>
          <w:rFonts w:ascii="GHEA Grapalat" w:hAnsi="GHEA Grapalat"/>
          <w:color w:val="000000"/>
        </w:rPr>
        <w:t>սույն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կետի</w:t>
      </w:r>
      <w:proofErr w:type="spellEnd"/>
      <w:r w:rsidRPr="005A7E77">
        <w:rPr>
          <w:rFonts w:ascii="GHEA Grapalat" w:hAnsi="GHEA Grapalat"/>
          <w:color w:val="000000"/>
        </w:rPr>
        <w:t xml:space="preserve"> 1-ին և 2-րդ </w:t>
      </w:r>
      <w:proofErr w:type="spellStart"/>
      <w:r w:rsidRPr="005A7E77">
        <w:rPr>
          <w:rFonts w:ascii="GHEA Grapalat" w:hAnsi="GHEA Grapalat"/>
          <w:color w:val="000000"/>
        </w:rPr>
        <w:t>ենթակետերով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նախատեսված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աշխատանքների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իրականացման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հետ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կապված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ծախսերն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իրականացնել</w:t>
      </w:r>
      <w:proofErr w:type="spellEnd"/>
      <w:r w:rsidRPr="005A7E77">
        <w:rPr>
          <w:rFonts w:ascii="GHEA Grapalat" w:hAnsi="GHEA Grapalat"/>
          <w:color w:val="000000"/>
        </w:rPr>
        <w:t xml:space="preserve"> «</w:t>
      </w:r>
      <w:proofErr w:type="spellStart"/>
      <w:r w:rsidRPr="005A7E77">
        <w:rPr>
          <w:rFonts w:ascii="GHEA Grapalat" w:hAnsi="GHEA Grapalat"/>
          <w:color w:val="000000"/>
        </w:rPr>
        <w:t>Հայաստանի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Հանրապետության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5A7E77">
        <w:rPr>
          <w:rFonts w:ascii="GHEA Grapalat" w:hAnsi="GHEA Grapalat"/>
          <w:color w:val="000000"/>
        </w:rPr>
        <w:t>բնապահպանության</w:t>
      </w:r>
      <w:proofErr w:type="spellEnd"/>
      <w:r w:rsidR="0099253E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5A7E77">
        <w:rPr>
          <w:rFonts w:ascii="GHEA Grapalat" w:hAnsi="GHEA Grapalat"/>
          <w:color w:val="000000"/>
        </w:rPr>
        <w:t>նախարարության</w:t>
      </w:r>
      <w:proofErr w:type="spellEnd"/>
      <w:r w:rsidR="0099253E"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աշխատակազմ</w:t>
      </w:r>
      <w:proofErr w:type="spellEnd"/>
      <w:r w:rsidRPr="005A7E77">
        <w:rPr>
          <w:rFonts w:ascii="GHEA Grapalat" w:hAnsi="GHEA Grapalat"/>
          <w:color w:val="000000"/>
        </w:rPr>
        <w:t xml:space="preserve">» </w:t>
      </w:r>
      <w:proofErr w:type="spellStart"/>
      <w:r w:rsidRPr="005A7E77">
        <w:rPr>
          <w:rFonts w:ascii="GHEA Grapalat" w:hAnsi="GHEA Grapalat"/>
          <w:color w:val="000000"/>
        </w:rPr>
        <w:t>պետական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կառավարչական</w:t>
      </w:r>
      <w:bookmarkStart w:id="0" w:name="_GoBack"/>
      <w:bookmarkEnd w:id="0"/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հիմնարկի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միջոցների</w:t>
      </w:r>
      <w:proofErr w:type="spellEnd"/>
      <w:r w:rsidRPr="005A7E77">
        <w:rPr>
          <w:rFonts w:ascii="GHEA Grapalat" w:hAnsi="GHEA Grapalat"/>
          <w:color w:val="000000"/>
        </w:rPr>
        <w:t xml:space="preserve"> </w:t>
      </w:r>
      <w:proofErr w:type="spellStart"/>
      <w:r w:rsidRPr="005A7E77">
        <w:rPr>
          <w:rFonts w:ascii="GHEA Grapalat" w:hAnsi="GHEA Grapalat"/>
          <w:color w:val="000000"/>
        </w:rPr>
        <w:t>հաշվին</w:t>
      </w:r>
      <w:proofErr w:type="spellEnd"/>
      <w:r w:rsidRPr="005A7E77">
        <w:rPr>
          <w:rFonts w:ascii="GHEA Grapalat" w:hAnsi="GHEA Grapalat"/>
          <w:color w:val="000000"/>
        </w:rPr>
        <w:t>:</w:t>
      </w:r>
      <w:r w:rsidR="007F0EE8" w:rsidRPr="005A7E77">
        <w:rPr>
          <w:rFonts w:ascii="GHEA Grapalat" w:hAnsi="GHEA Grapalat"/>
          <w:lang w:val="hy-AM" w:eastAsia="ru-RU"/>
        </w:rPr>
        <w:t xml:space="preserve"> </w:t>
      </w:r>
    </w:p>
    <w:sectPr w:rsidR="007F0EE8" w:rsidRPr="008B020D" w:rsidSect="002F0AAC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83332"/>
    <w:multiLevelType w:val="hybridMultilevel"/>
    <w:tmpl w:val="3DDEF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0B4A"/>
    <w:rsid w:val="00020B16"/>
    <w:rsid w:val="00042AD3"/>
    <w:rsid w:val="00070307"/>
    <w:rsid w:val="00142AA4"/>
    <w:rsid w:val="00196B88"/>
    <w:rsid w:val="002315E2"/>
    <w:rsid w:val="00253444"/>
    <w:rsid w:val="00260B70"/>
    <w:rsid w:val="00284BE4"/>
    <w:rsid w:val="002948E6"/>
    <w:rsid w:val="002C2FB1"/>
    <w:rsid w:val="002F0AAC"/>
    <w:rsid w:val="003870C3"/>
    <w:rsid w:val="003E1F79"/>
    <w:rsid w:val="00462C11"/>
    <w:rsid w:val="005041FA"/>
    <w:rsid w:val="00507EEA"/>
    <w:rsid w:val="005A7E77"/>
    <w:rsid w:val="005B7962"/>
    <w:rsid w:val="00651DD5"/>
    <w:rsid w:val="007253CE"/>
    <w:rsid w:val="00770B4A"/>
    <w:rsid w:val="00777787"/>
    <w:rsid w:val="007F0EE8"/>
    <w:rsid w:val="00833C02"/>
    <w:rsid w:val="008675C2"/>
    <w:rsid w:val="008B020D"/>
    <w:rsid w:val="00975A7D"/>
    <w:rsid w:val="0099253E"/>
    <w:rsid w:val="00A032B5"/>
    <w:rsid w:val="00A10508"/>
    <w:rsid w:val="00A2643C"/>
    <w:rsid w:val="00A57AC3"/>
    <w:rsid w:val="00AD2708"/>
    <w:rsid w:val="00B030A6"/>
    <w:rsid w:val="00B24907"/>
    <w:rsid w:val="00B57AAB"/>
    <w:rsid w:val="00B82276"/>
    <w:rsid w:val="00BC63C5"/>
    <w:rsid w:val="00BC73C8"/>
    <w:rsid w:val="00BE45DA"/>
    <w:rsid w:val="00C14CA2"/>
    <w:rsid w:val="00C87459"/>
    <w:rsid w:val="00C973D8"/>
    <w:rsid w:val="00D47AB1"/>
    <w:rsid w:val="00E13110"/>
    <w:rsid w:val="00E21074"/>
    <w:rsid w:val="00F14CC1"/>
    <w:rsid w:val="00F2509A"/>
    <w:rsid w:val="00F64DD9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BB1132-B37F-420A-91A5-135B556B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D2708"/>
    <w:rPr>
      <w:i/>
      <w:iCs/>
    </w:rPr>
  </w:style>
  <w:style w:type="paragraph" w:styleId="NormalWeb">
    <w:name w:val="Normal (Web)"/>
    <w:basedOn w:val="Normal"/>
    <w:uiPriority w:val="99"/>
    <w:unhideWhenUsed/>
    <w:rsid w:val="00AD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2AD3"/>
    <w:rPr>
      <w:b/>
      <w:bCs/>
    </w:rPr>
  </w:style>
  <w:style w:type="paragraph" w:styleId="ListParagraph">
    <w:name w:val="List Paragraph"/>
    <w:basedOn w:val="Normal"/>
    <w:uiPriority w:val="34"/>
    <w:qFormat/>
    <w:rsid w:val="007F0EE8"/>
    <w:pPr>
      <w:ind w:left="720"/>
      <w:contextualSpacing/>
    </w:pPr>
  </w:style>
  <w:style w:type="paragraph" w:customStyle="1" w:styleId="norm">
    <w:name w:val="norm"/>
    <w:basedOn w:val="Normal"/>
    <w:link w:val="normChar"/>
    <w:qFormat/>
    <w:rsid w:val="007F0EE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7F0EE8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7F0EE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7F0EE8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liliana.sinanyan</dc:creator>
  <cp:keywords/>
  <dc:description/>
  <cp:lastModifiedBy>Sarqis Karapetyan</cp:lastModifiedBy>
  <cp:revision>43</cp:revision>
  <dcterms:created xsi:type="dcterms:W3CDTF">2017-12-22T07:24:00Z</dcterms:created>
  <dcterms:modified xsi:type="dcterms:W3CDTF">2018-01-31T06:50:00Z</dcterms:modified>
</cp:coreProperties>
</file>