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EE" w:rsidRPr="00921063" w:rsidRDefault="004905EE" w:rsidP="00561991">
      <w:pPr>
        <w:jc w:val="center"/>
        <w:rPr>
          <w:rFonts w:ascii="GHEA Grapalat" w:hAnsi="GHEA Grapalat"/>
          <w:b/>
          <w:sz w:val="28"/>
          <w:szCs w:val="28"/>
          <w:lang w:val="es-ES"/>
        </w:rPr>
      </w:pPr>
      <w:r>
        <w:rPr>
          <w:rFonts w:ascii="GHEA Grapalat" w:hAnsi="GHEA Grapalat"/>
          <w:b/>
          <w:sz w:val="28"/>
          <w:szCs w:val="28"/>
          <w:lang w:val="en-US"/>
        </w:rPr>
        <w:softHyphen/>
      </w:r>
      <w:r w:rsidRPr="00921063">
        <w:rPr>
          <w:rFonts w:ascii="GHEA Grapalat" w:hAnsi="GHEA Grapalat"/>
          <w:b/>
          <w:sz w:val="28"/>
          <w:szCs w:val="28"/>
        </w:rPr>
        <w:t>ԱՄՓՈՓԱԹԵՐԹ</w:t>
      </w:r>
    </w:p>
    <w:p w:rsidR="004905EE" w:rsidRPr="00921063" w:rsidRDefault="004905EE" w:rsidP="00921063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21063">
        <w:rPr>
          <w:rFonts w:ascii="GHEA Grapalat" w:hAnsi="GHEA Grapalat"/>
          <w:b/>
          <w:sz w:val="24"/>
          <w:szCs w:val="24"/>
          <w:lang w:val="hy-AM"/>
        </w:rPr>
        <w:t>«ՎԱՐՉԱԿԱՆ ԻՐԱՎԱԽԱԽՏՈՒՄՆԵՐԻ ՎԵՐԱԲԵՐՅԱԼ ՀՀ ՕՐԵՆՍԳՐՔՈՒՄ ՓՈՓՈԽՈՒԹՅՈՒՆ ԵՎ ԼՐԱՑՈՒՄ</w:t>
      </w:r>
      <w:r>
        <w:rPr>
          <w:rFonts w:ascii="GHEA Grapalat" w:hAnsi="GHEA Grapalat"/>
          <w:b/>
          <w:sz w:val="24"/>
          <w:szCs w:val="24"/>
          <w:lang w:val="hy-AM"/>
        </w:rPr>
        <w:t>ՆԵՐ</w:t>
      </w:r>
      <w:r w:rsidRPr="00921063">
        <w:rPr>
          <w:rFonts w:ascii="GHEA Grapalat" w:hAnsi="GHEA Grapalat"/>
          <w:b/>
          <w:sz w:val="24"/>
          <w:szCs w:val="24"/>
          <w:lang w:val="hy-AM"/>
        </w:rPr>
        <w:t xml:space="preserve"> ԿԱՏԱՐԵԼՈՒ  ՄԱՍԻՆ»</w:t>
      </w:r>
      <w:r w:rsidRPr="00921063">
        <w:rPr>
          <w:rFonts w:ascii="GHEA Grapalat" w:hAnsi="GHEA Grapalat" w:cs="Sylfaen"/>
          <w:b/>
          <w:sz w:val="24"/>
          <w:szCs w:val="24"/>
          <w:lang w:val="hy-AM"/>
        </w:rPr>
        <w:t xml:space="preserve">ՀՀ  ՕՐԵՆՔԻ </w:t>
      </w:r>
      <w:r w:rsidRPr="00921063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921063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921063">
        <w:rPr>
          <w:rFonts w:ascii="GHEA Grapalat" w:hAnsi="GHEA Grapalat" w:cs="Sylfaen"/>
          <w:b/>
          <w:sz w:val="24"/>
          <w:szCs w:val="24"/>
          <w:lang w:val="es-ES"/>
        </w:rPr>
        <w:t xml:space="preserve"> ՎԵՐԱԲԵՐՅԱԼ ՍՏԱՑՎԱԾ ԴԻՏՈՂՈՒԹՅՈՒՆՆԵՐԻ ԵՎ ԱՌԱՋԱՐԿՈՒԹՅՈՒՆՆԵՐԻ, ԴՐԱՆՑ  ԸՆԴՈՒՆՄԱՆ  ԿԱՄ  ՉԸՆԴՈՒՆՄԱՆ ՎԵՐԱԲԵՐՅԱԼ</w:t>
      </w:r>
    </w:p>
    <w:p w:rsidR="004905EE" w:rsidRPr="00921063" w:rsidRDefault="004905EE" w:rsidP="00921063">
      <w:pPr>
        <w:spacing w:after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2"/>
        <w:gridCol w:w="6731"/>
        <w:gridCol w:w="2268"/>
        <w:gridCol w:w="3402"/>
      </w:tblGrid>
      <w:tr w:rsidR="004905EE" w:rsidRPr="00352535" w:rsidTr="0089334A">
        <w:trPr>
          <w:trHeight w:val="1428"/>
        </w:trPr>
        <w:tc>
          <w:tcPr>
            <w:tcW w:w="2342" w:type="dxa"/>
          </w:tcPr>
          <w:p w:rsidR="004905EE" w:rsidRPr="0089334A" w:rsidRDefault="004905EE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A535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</w:t>
            </w:r>
            <w:r w:rsidRPr="0089334A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, </w:t>
            </w:r>
            <w:r w:rsidRPr="002A535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առաջարկության</w:t>
            </w:r>
            <w:r w:rsidRPr="0089334A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2A535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հեղինակը</w:t>
            </w:r>
            <w:r w:rsidRPr="0089334A">
              <w:rPr>
                <w:rFonts w:ascii="GHEA Grapalat" w:hAnsi="GHEA Grapalat"/>
                <w:b/>
                <w:sz w:val="22"/>
                <w:szCs w:val="22"/>
                <w:lang w:val="hy-AM"/>
              </w:rPr>
              <w:t>¸</w:t>
            </w:r>
          </w:p>
          <w:p w:rsidR="004905EE" w:rsidRPr="0089334A" w:rsidRDefault="004905EE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A535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Գրության</w:t>
            </w:r>
            <w:r w:rsidRPr="0089334A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2A535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ստացման</w:t>
            </w:r>
            <w:r w:rsidRPr="0089334A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2A535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</w:t>
            </w:r>
            <w:r w:rsidRPr="0089334A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, </w:t>
            </w:r>
            <w:r w:rsidRPr="002A535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գրության</w:t>
            </w:r>
            <w:r w:rsidRPr="0089334A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2A535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համարը</w:t>
            </w:r>
          </w:p>
        </w:tc>
        <w:tc>
          <w:tcPr>
            <w:tcW w:w="6731" w:type="dxa"/>
          </w:tcPr>
          <w:p w:rsidR="004905EE" w:rsidRPr="00921063" w:rsidRDefault="004905EE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921063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 w:rsidRPr="00921063">
              <w:rPr>
                <w:rFonts w:ascii="GHEA Grapalat" w:hAnsi="GHEA Grapalat"/>
                <w:b/>
                <w:sz w:val="22"/>
                <w:szCs w:val="22"/>
              </w:rPr>
              <w:t xml:space="preserve">. </w:t>
            </w:r>
            <w:proofErr w:type="spellStart"/>
            <w:r w:rsidRPr="00921063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 w:rsidRPr="0092106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21063">
              <w:rPr>
                <w:rFonts w:ascii="GHEA Grapalat" w:hAnsi="GHEA Grapalat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268" w:type="dxa"/>
          </w:tcPr>
          <w:p w:rsidR="004905EE" w:rsidRPr="00921063" w:rsidRDefault="004905EE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921063">
              <w:rPr>
                <w:rFonts w:ascii="GHEA Grapalat" w:hAnsi="GHEA Grapalat"/>
                <w:b/>
                <w:sz w:val="22"/>
                <w:szCs w:val="22"/>
              </w:rPr>
              <w:t>Եզրակացու</w:t>
            </w:r>
            <w:proofErr w:type="spellEnd"/>
          </w:p>
          <w:p w:rsidR="004905EE" w:rsidRPr="00921063" w:rsidRDefault="004905EE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921063">
              <w:rPr>
                <w:rFonts w:ascii="GHEA Grapalat" w:hAnsi="GHEA Grapalat"/>
                <w:b/>
                <w:sz w:val="22"/>
                <w:szCs w:val="22"/>
              </w:rPr>
              <w:t>թյու</w:t>
            </w:r>
            <w:proofErr w:type="spellEnd"/>
            <w:r w:rsidRPr="00921063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</w:t>
            </w:r>
          </w:p>
        </w:tc>
        <w:tc>
          <w:tcPr>
            <w:tcW w:w="3402" w:type="dxa"/>
          </w:tcPr>
          <w:p w:rsidR="004905EE" w:rsidRPr="00921063" w:rsidRDefault="004905EE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921063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92106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21063">
              <w:rPr>
                <w:rFonts w:ascii="GHEA Grapalat" w:hAnsi="GHEA Grapalat"/>
                <w:b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4905EE" w:rsidRPr="00352535" w:rsidTr="0089334A">
        <w:trPr>
          <w:trHeight w:val="146"/>
        </w:trPr>
        <w:tc>
          <w:tcPr>
            <w:tcW w:w="2342" w:type="dxa"/>
          </w:tcPr>
          <w:p w:rsidR="004905EE" w:rsidRPr="00921063" w:rsidRDefault="004905EE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  <w:r w:rsidRPr="00921063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6731" w:type="dxa"/>
          </w:tcPr>
          <w:p w:rsidR="004905EE" w:rsidRPr="00921063" w:rsidRDefault="004905EE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  <w:r w:rsidRPr="00921063"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268" w:type="dxa"/>
          </w:tcPr>
          <w:p w:rsidR="004905EE" w:rsidRPr="00921063" w:rsidRDefault="004905EE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  <w:r w:rsidRPr="00921063">
              <w:rPr>
                <w:rFonts w:ascii="GHEA Grapalat" w:hAnsi="GHEA Grapalat"/>
                <w:szCs w:val="24"/>
              </w:rPr>
              <w:t>3</w:t>
            </w:r>
          </w:p>
        </w:tc>
        <w:tc>
          <w:tcPr>
            <w:tcW w:w="3402" w:type="dxa"/>
          </w:tcPr>
          <w:p w:rsidR="004905EE" w:rsidRPr="00921063" w:rsidRDefault="004905EE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  <w:r w:rsidRPr="00921063">
              <w:rPr>
                <w:rFonts w:ascii="GHEA Grapalat" w:hAnsi="GHEA Grapalat"/>
                <w:szCs w:val="24"/>
              </w:rPr>
              <w:t>4</w:t>
            </w:r>
          </w:p>
        </w:tc>
      </w:tr>
      <w:tr w:rsidR="004905EE" w:rsidRPr="0089334A" w:rsidTr="0089334A">
        <w:trPr>
          <w:trHeight w:val="2117"/>
        </w:trPr>
        <w:tc>
          <w:tcPr>
            <w:tcW w:w="2342" w:type="dxa"/>
          </w:tcPr>
          <w:p w:rsidR="004905EE" w:rsidRPr="0089334A" w:rsidRDefault="004905EE" w:rsidP="00605EB1">
            <w:pPr>
              <w:spacing w:after="0"/>
              <w:jc w:val="center"/>
              <w:rPr>
                <w:rFonts w:ascii="GHEA Grapalat" w:hAnsi="GHEA Grapalat" w:cs="Times Armenian"/>
              </w:rPr>
            </w:pPr>
            <w:r w:rsidRPr="00352535">
              <w:rPr>
                <w:rFonts w:ascii="GHEA Grapalat" w:hAnsi="GHEA Grapalat" w:cs="Sylfaen"/>
                <w:lang w:val="es-ES"/>
              </w:rPr>
              <w:t>ՀՀ</w:t>
            </w:r>
            <w:r w:rsidRPr="0089334A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տարածքային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   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կառավարման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4905EE" w:rsidRPr="0089334A" w:rsidRDefault="004905EE" w:rsidP="00605EB1">
            <w:pPr>
              <w:spacing w:after="0"/>
              <w:jc w:val="center"/>
              <w:rPr>
                <w:rFonts w:ascii="GHEA Grapalat" w:hAnsi="GHEA Grapalat" w:cs="Times Armenian"/>
              </w:rPr>
            </w:pPr>
            <w:r w:rsidRPr="0089334A">
              <w:rPr>
                <w:rFonts w:ascii="GHEA Grapalat" w:hAnsi="GHEA Grapalat"/>
              </w:rPr>
              <w:t>26.02.2013</w:t>
            </w:r>
            <w:r w:rsidRPr="00352535">
              <w:rPr>
                <w:rFonts w:ascii="GHEA Grapalat" w:hAnsi="GHEA Grapalat" w:cs="Sylfaen"/>
                <w:lang w:val="es-ES"/>
              </w:rPr>
              <w:t>թ</w:t>
            </w:r>
            <w:r w:rsidRPr="0089334A">
              <w:rPr>
                <w:rFonts w:ascii="GHEA Grapalat" w:hAnsi="GHEA Grapalat" w:cs="Times Armenian"/>
              </w:rPr>
              <w:t>.</w:t>
            </w:r>
          </w:p>
          <w:p w:rsidR="004905EE" w:rsidRPr="00352535" w:rsidRDefault="004905EE" w:rsidP="00605EB1">
            <w:pPr>
              <w:spacing w:after="0"/>
              <w:jc w:val="center"/>
              <w:rPr>
                <w:rFonts w:ascii="GHEA Grapalat" w:hAnsi="GHEA Grapalat"/>
                <w:lang w:val="es-ES"/>
              </w:rPr>
            </w:pPr>
            <w:r w:rsidRPr="00352535">
              <w:rPr>
                <w:rFonts w:ascii="GHEA Grapalat" w:hAnsi="GHEA Grapalat" w:cs="Times Armenian"/>
                <w:lang w:val="es-ES"/>
              </w:rPr>
              <w:t>հ.03/16/829-13</w:t>
            </w:r>
          </w:p>
        </w:tc>
        <w:tc>
          <w:tcPr>
            <w:tcW w:w="6731" w:type="dxa"/>
          </w:tcPr>
          <w:p w:rsidR="004905EE" w:rsidRPr="00352535" w:rsidRDefault="004905EE">
            <w:pPr>
              <w:jc w:val="center"/>
              <w:rPr>
                <w:rFonts w:ascii="GHEA Grapalat" w:hAnsi="GHEA Grapalat"/>
                <w:lang w:val="es-ES"/>
              </w:rPr>
            </w:pPr>
            <w:proofErr w:type="spellStart"/>
            <w:r w:rsidRPr="00352535">
              <w:rPr>
                <w:rFonts w:ascii="GHEA Grapalat" w:hAnsi="GHEA Grapalat"/>
                <w:lang w:val="es-ES"/>
              </w:rPr>
              <w:t>Առաջարկվում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է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լրացում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կատարել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նաև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օրենքի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219.1-ին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հոդվածում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,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նշելով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,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թե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որ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մարմինն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է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քննելու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նախագծի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2-րդ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հոդվածով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նախատեսվող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154.2-րդ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հոդվածով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սահմանվող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իրավախախտման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գործերը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: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Այդ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լրացմամբ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պայմանավարոված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,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անհրաժեշտություն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կառառջանա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փոփոխություն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կատարել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նախագծի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/>
                <w:lang w:val="es-ES"/>
              </w:rPr>
              <w:t>վերնագրում</w:t>
            </w:r>
            <w:proofErr w:type="spellEnd"/>
            <w:r w:rsidRPr="00352535">
              <w:rPr>
                <w:rFonts w:ascii="GHEA Grapalat" w:hAnsi="GHEA Grapalat"/>
                <w:lang w:val="es-ES"/>
              </w:rPr>
              <w:t>:</w:t>
            </w:r>
          </w:p>
        </w:tc>
        <w:tc>
          <w:tcPr>
            <w:tcW w:w="2268" w:type="dxa"/>
          </w:tcPr>
          <w:p w:rsidR="004905EE" w:rsidRPr="00352535" w:rsidRDefault="004905EE">
            <w:pPr>
              <w:spacing w:after="0"/>
              <w:rPr>
                <w:rFonts w:ascii="GHEA Grapalat" w:hAnsi="GHEA Grapalat"/>
                <w:lang w:val="hy-AM"/>
              </w:rPr>
            </w:pPr>
            <w:r w:rsidRPr="00352535">
              <w:rPr>
                <w:rFonts w:ascii="GHEA Grapalat" w:hAnsi="GHEA Grapalat"/>
                <w:lang w:val="hy-AM"/>
              </w:rPr>
              <w:t>Ընդունվել է և լրամշակվել</w:t>
            </w:r>
          </w:p>
        </w:tc>
        <w:tc>
          <w:tcPr>
            <w:tcW w:w="3402" w:type="dxa"/>
          </w:tcPr>
          <w:p w:rsidR="004905EE" w:rsidRPr="00352535" w:rsidRDefault="004905EE" w:rsidP="007F01B1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352535">
              <w:rPr>
                <w:rFonts w:ascii="GHEA Grapalat" w:hAnsi="GHEA Grapalat" w:cs="Sylfaen"/>
                <w:b/>
                <w:lang w:val="hy-AM"/>
              </w:rPr>
              <w:t>Հոդված</w:t>
            </w:r>
            <w:r w:rsidRPr="00352535">
              <w:rPr>
                <w:rFonts w:ascii="GHEA Grapalat" w:hAnsi="GHEA Grapalat" w:cs="Arial Armenian"/>
                <w:b/>
                <w:lang w:val="hy-AM"/>
              </w:rPr>
              <w:t xml:space="preserve"> 3.</w:t>
            </w:r>
            <w:r w:rsidRPr="00352535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2535">
              <w:rPr>
                <w:rFonts w:ascii="GHEA Grapalat" w:hAnsi="GHEA Grapalat" w:cs="Sylfaen"/>
                <w:lang w:val="hy-AM"/>
              </w:rPr>
              <w:t>Օրենսգրքի</w:t>
            </w:r>
            <w:r w:rsidRPr="00352535">
              <w:rPr>
                <w:rFonts w:ascii="GHEA Grapalat" w:hAnsi="GHEA Grapalat" w:cs="Arial Armenian"/>
                <w:lang w:val="hy-AM"/>
              </w:rPr>
              <w:t xml:space="preserve"> 219.1-ին </w:t>
            </w:r>
            <w:r w:rsidRPr="00352535">
              <w:rPr>
                <w:rFonts w:ascii="GHEA Grapalat" w:hAnsi="GHEA Grapalat" w:cs="Sylfaen"/>
                <w:lang w:val="hy-AM"/>
              </w:rPr>
              <w:t xml:space="preserve">հոդվածի 2-րդ մասը </w:t>
            </w:r>
            <w:r w:rsidRPr="00352535">
              <w:rPr>
                <w:rFonts w:ascii="GHEA Grapalat" w:hAnsi="GHEA Grapalat"/>
                <w:lang w:val="hy-AM"/>
              </w:rPr>
              <w:t>«152.2-րդ հոդվածի 1-ին մասով,»</w:t>
            </w:r>
            <w:r w:rsidRPr="00352535">
              <w:rPr>
                <w:rFonts w:ascii="GHEA Grapalat" w:hAnsi="GHEA Grapalat" w:cs="Arial Armenian"/>
                <w:lang w:val="hy-AM"/>
              </w:rPr>
              <w:t xml:space="preserve"> բառերից հետո լրացնել </w:t>
            </w:r>
            <w:r w:rsidRPr="00352535">
              <w:rPr>
                <w:rFonts w:ascii="GHEA Grapalat" w:hAnsi="GHEA Grapalat"/>
                <w:lang w:val="hy-AM"/>
              </w:rPr>
              <w:t>«154.2-րդ,» բառով:</w:t>
            </w:r>
          </w:p>
          <w:p w:rsidR="004905EE" w:rsidRPr="00352535" w:rsidRDefault="004905EE">
            <w:pPr>
              <w:spacing w:after="0" w:line="240" w:lineRule="auto"/>
              <w:ind w:firstLine="708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905EE" w:rsidRPr="00352535" w:rsidTr="0089334A">
        <w:trPr>
          <w:trHeight w:val="1637"/>
        </w:trPr>
        <w:tc>
          <w:tcPr>
            <w:tcW w:w="2342" w:type="dxa"/>
          </w:tcPr>
          <w:p w:rsidR="004905EE" w:rsidRPr="0089334A" w:rsidRDefault="004905EE">
            <w:pPr>
              <w:spacing w:after="0"/>
              <w:jc w:val="center"/>
              <w:rPr>
                <w:rFonts w:ascii="GHEA Grapalat" w:hAnsi="GHEA Grapalat" w:cs="Times Armenian"/>
                <w:lang w:val="hy-AM"/>
              </w:rPr>
            </w:pPr>
            <w:r w:rsidRPr="0089334A">
              <w:rPr>
                <w:rFonts w:ascii="GHEA Grapalat" w:hAnsi="GHEA Grapalat" w:cs="Sylfaen"/>
                <w:lang w:val="hy-AM"/>
              </w:rPr>
              <w:t>ՀՀ</w:t>
            </w:r>
            <w:r w:rsidRPr="0089334A">
              <w:rPr>
                <w:rFonts w:ascii="GHEA Grapalat" w:hAnsi="GHEA Grapalat" w:cs="Times Armenian"/>
                <w:lang w:val="hy-AM"/>
              </w:rPr>
              <w:t xml:space="preserve">  </w:t>
            </w:r>
            <w:r w:rsidRPr="0089334A">
              <w:rPr>
                <w:rFonts w:ascii="GHEA Grapalat" w:hAnsi="GHEA Grapalat" w:cs="Sylfaen"/>
                <w:lang w:val="hy-AM"/>
              </w:rPr>
              <w:t>ֆինանսների</w:t>
            </w:r>
          </w:p>
          <w:p w:rsidR="004905EE" w:rsidRPr="0089334A" w:rsidRDefault="004905EE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89334A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4905EE" w:rsidRPr="0089334A" w:rsidRDefault="004905EE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89334A">
              <w:rPr>
                <w:rFonts w:ascii="GHEA Grapalat" w:hAnsi="GHEA Grapalat" w:cs="Sylfaen"/>
                <w:lang w:val="hy-AM"/>
              </w:rPr>
              <w:t>26.02.13թ.</w:t>
            </w:r>
          </w:p>
          <w:p w:rsidR="004905EE" w:rsidRPr="0089334A" w:rsidRDefault="004905EE">
            <w:pPr>
              <w:spacing w:after="0"/>
              <w:jc w:val="center"/>
              <w:rPr>
                <w:rFonts w:ascii="GHEA Grapalat" w:hAnsi="GHEA Grapalat" w:cs="Times Armenian"/>
                <w:lang w:val="hy-AM"/>
              </w:rPr>
            </w:pPr>
            <w:r w:rsidRPr="0089334A">
              <w:rPr>
                <w:rFonts w:ascii="GHEA Grapalat" w:hAnsi="GHEA Grapalat" w:cs="Sylfaen"/>
                <w:lang w:val="hy-AM"/>
              </w:rPr>
              <w:t>Հ.1/6.2-4/2437-13</w:t>
            </w:r>
          </w:p>
        </w:tc>
        <w:tc>
          <w:tcPr>
            <w:tcW w:w="6731" w:type="dxa"/>
          </w:tcPr>
          <w:p w:rsidR="004905EE" w:rsidRPr="0089334A" w:rsidRDefault="004905EE">
            <w:pPr>
              <w:jc w:val="center"/>
              <w:rPr>
                <w:rFonts w:ascii="GHEA Grapalat" w:hAnsi="GHEA Grapalat" w:cs="Times Armenian"/>
                <w:lang w:val="hy-AM"/>
              </w:rPr>
            </w:pPr>
            <w:r w:rsidRPr="0089334A">
              <w:rPr>
                <w:rFonts w:ascii="GHEA Grapalat" w:hAnsi="GHEA Grapalat" w:cs="Times Armenian"/>
                <w:lang w:val="hy-AM"/>
              </w:rPr>
              <w:t xml:space="preserve">&lt;&lt;Վարչական իրավախախտումների վերաբերյալ ՀՀ օրենսգրքում փոփոխություն և լրացում կատարելու մասին&gt;&gt; ՀՀ օրենքի նախագծով առանց քանդման թույլտվության քանդման աշխատանքներ իրականացման, ինչպես նաև առանց ավարտված շինարարության շահագործման փաստագրման ակտի շինարարական օբյեկտի շահագործման, բացառությամբ </w:t>
            </w:r>
            <w:r w:rsidRPr="0089334A">
              <w:rPr>
                <w:rFonts w:ascii="GHEA Grapalat" w:hAnsi="GHEA Grapalat" w:cs="Times Armenian"/>
                <w:lang w:val="hy-AM"/>
              </w:rPr>
              <w:lastRenderedPageBreak/>
              <w:t>գյուղական բնակավայրերում իրականացվող կառուցապատման կամ անհատական բնակելի տների համար նախատեսվում է նոր տուգանքների սահամանում: Նշվածով պայմանավորված` ներկայացված նախագծի ընդունումը ենթադրում է բյուջետային եկամուտների ավելացում:</w:t>
            </w:r>
          </w:p>
          <w:p w:rsidR="004905EE" w:rsidRPr="0089334A" w:rsidRDefault="004905EE">
            <w:pPr>
              <w:jc w:val="center"/>
              <w:rPr>
                <w:rFonts w:ascii="GHEA Grapalat" w:hAnsi="GHEA Grapalat" w:cs="Times Armenian"/>
                <w:lang w:val="hy-AM"/>
              </w:rPr>
            </w:pPr>
            <w:r w:rsidRPr="0089334A">
              <w:rPr>
                <w:rFonts w:ascii="GHEA Grapalat" w:hAnsi="GHEA Grapalat" w:cs="Times Armenian"/>
                <w:lang w:val="hy-AM"/>
              </w:rPr>
              <w:t>Միաժամանակ հաշվի առնելով վերոնշյալ խախտումների անկախատեսելիության փաստը` հայտնվում է, որ վերոնշյալ օրենքի նախագծի` բյուջետային բնագավառում կարգավորման ազդեցության կոնկրետ գնահատում հնարավոր չէ իրականացնել: Հա</w:t>
            </w:r>
            <w:r w:rsidRPr="00352535">
              <w:rPr>
                <w:rFonts w:ascii="GHEA Grapalat" w:hAnsi="GHEA Grapalat" w:cs="Times Armenian"/>
                <w:lang w:val="hy-AM"/>
              </w:rPr>
              <w:t>յ</w:t>
            </w:r>
            <w:r w:rsidRPr="0089334A">
              <w:rPr>
                <w:rFonts w:ascii="GHEA Grapalat" w:hAnsi="GHEA Grapalat" w:cs="Times Armenian"/>
                <w:lang w:val="hy-AM"/>
              </w:rPr>
              <w:t>տնվում է նաև, որ վերոնշյալ օրենքի նախագծի ընդունումը կամ չընդունումը ՀՀ պետական և համայնքների բյուջեների ելքերի, ինչպես նաև բյուջետային բնագավառում քաղաքականության փոփոխման չի հանգեցնի:</w:t>
            </w:r>
          </w:p>
        </w:tc>
        <w:tc>
          <w:tcPr>
            <w:tcW w:w="2268" w:type="dxa"/>
          </w:tcPr>
          <w:p w:rsidR="004905EE" w:rsidRPr="0089334A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89334A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352535" w:rsidRDefault="004905EE">
            <w:pPr>
              <w:jc w:val="center"/>
              <w:rPr>
                <w:rFonts w:ascii="GHEA Grapalat" w:hAnsi="GHEA Grapalat"/>
                <w:lang w:val="es-ES"/>
              </w:rPr>
            </w:pPr>
            <w:r w:rsidRPr="00352535">
              <w:rPr>
                <w:rFonts w:ascii="GHEA Grapalat" w:hAnsi="GHEA Grapalat"/>
                <w:lang w:val="es-ES"/>
              </w:rPr>
              <w:t>-</w:t>
            </w:r>
          </w:p>
        </w:tc>
        <w:tc>
          <w:tcPr>
            <w:tcW w:w="3402" w:type="dxa"/>
          </w:tcPr>
          <w:p w:rsidR="004905EE" w:rsidRPr="00921063" w:rsidRDefault="004905E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4905EE" w:rsidRPr="00352535" w:rsidRDefault="004905E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4905EE" w:rsidRPr="00352535" w:rsidRDefault="004905EE">
            <w:pPr>
              <w:jc w:val="center"/>
              <w:rPr>
                <w:rFonts w:ascii="GHEA Grapalat" w:hAnsi="GHEA Grapalat"/>
                <w:lang w:val="es-ES"/>
              </w:rPr>
            </w:pPr>
            <w:r w:rsidRPr="00352535">
              <w:rPr>
                <w:rFonts w:ascii="GHEA Grapalat" w:hAnsi="GHEA Grapalat"/>
                <w:lang w:val="es-ES"/>
              </w:rPr>
              <w:t>-</w:t>
            </w:r>
          </w:p>
        </w:tc>
      </w:tr>
      <w:tr w:rsidR="004905EE" w:rsidRPr="00352535" w:rsidTr="0089334A">
        <w:trPr>
          <w:trHeight w:val="1317"/>
        </w:trPr>
        <w:tc>
          <w:tcPr>
            <w:tcW w:w="2342" w:type="dxa"/>
          </w:tcPr>
          <w:p w:rsidR="004905EE" w:rsidRPr="00921063" w:rsidRDefault="004905EE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es-ES"/>
              </w:rPr>
              <w:lastRenderedPageBreak/>
              <w:t>ՀՀ</w:t>
            </w:r>
            <w:r w:rsidRPr="00352535">
              <w:rPr>
                <w:rFonts w:ascii="GHEA Grapalat" w:hAnsi="GHEA Grapalat" w:cs="Times Armenian"/>
                <w:lang w:val="es-ES"/>
              </w:rPr>
              <w:t xml:space="preserve">  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քաղաքաշինության</w:t>
            </w:r>
            <w:proofErr w:type="spellEnd"/>
            <w:r>
              <w:rPr>
                <w:rFonts w:ascii="Sylfaen" w:hAnsi="Sylfaen" w:cs="Times Armenian"/>
                <w:lang w:val="hy-AM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4905EE" w:rsidRPr="00352535" w:rsidRDefault="004905EE">
            <w:pPr>
              <w:spacing w:after="0"/>
              <w:jc w:val="center"/>
              <w:rPr>
                <w:rFonts w:ascii="GHEA Grapalat" w:hAnsi="GHEA Grapalat" w:cs="Times Armenian"/>
                <w:lang w:val="hy-AM"/>
              </w:rPr>
            </w:pPr>
            <w:r w:rsidRPr="00352535">
              <w:rPr>
                <w:rFonts w:ascii="GHEA Grapalat" w:hAnsi="GHEA Grapalat"/>
                <w:lang w:val="es-ES"/>
              </w:rPr>
              <w:t>27.02.2013</w:t>
            </w:r>
            <w:r w:rsidRPr="00352535">
              <w:rPr>
                <w:rFonts w:ascii="GHEA Grapalat" w:hAnsi="GHEA Grapalat" w:cs="Sylfaen"/>
                <w:lang w:val="es-ES"/>
              </w:rPr>
              <w:t>թ</w:t>
            </w:r>
            <w:r w:rsidRPr="00352535">
              <w:rPr>
                <w:rFonts w:ascii="GHEA Grapalat" w:hAnsi="GHEA Grapalat" w:cs="Times Armenian"/>
                <w:lang w:val="es-ES"/>
              </w:rPr>
              <w:t>.</w:t>
            </w:r>
          </w:p>
          <w:p w:rsidR="004905EE" w:rsidRPr="00352535" w:rsidRDefault="004905EE">
            <w:pPr>
              <w:spacing w:after="0"/>
              <w:jc w:val="center"/>
              <w:rPr>
                <w:rFonts w:ascii="GHEA Grapalat" w:hAnsi="GHEA Grapalat"/>
              </w:rPr>
            </w:pPr>
            <w:r w:rsidRPr="00352535">
              <w:rPr>
                <w:rFonts w:ascii="GHEA Grapalat" w:hAnsi="GHEA Grapalat" w:cs="Times Armenian"/>
                <w:lang w:val="hy-AM"/>
              </w:rPr>
              <w:t>հ. 01/</w:t>
            </w:r>
            <w:r w:rsidRPr="00352535">
              <w:rPr>
                <w:rFonts w:ascii="GHEA Grapalat" w:hAnsi="GHEA Grapalat" w:cs="Times Armenian"/>
                <w:lang w:val="es-ES"/>
              </w:rPr>
              <w:t>25.1/1170-</w:t>
            </w:r>
            <w:r w:rsidRPr="00352535">
              <w:rPr>
                <w:rFonts w:ascii="GHEA Grapalat" w:hAnsi="GHEA Grapalat" w:cs="Times Armenian"/>
                <w:lang w:val="hy-AM"/>
              </w:rPr>
              <w:t>1</w:t>
            </w:r>
            <w:r w:rsidRPr="00352535">
              <w:rPr>
                <w:rFonts w:ascii="GHEA Grapalat" w:hAnsi="GHEA Grapalat" w:cs="Times Armenian"/>
              </w:rPr>
              <w:t>3</w:t>
            </w:r>
          </w:p>
        </w:tc>
        <w:tc>
          <w:tcPr>
            <w:tcW w:w="6731" w:type="dxa"/>
          </w:tcPr>
          <w:p w:rsidR="004905EE" w:rsidRPr="0089334A" w:rsidRDefault="004905EE">
            <w:pPr>
              <w:jc w:val="center"/>
              <w:rPr>
                <w:rFonts w:ascii="GHEA Grapalat" w:hAnsi="GHEA Grapalat" w:cs="Times Armenian"/>
              </w:rPr>
            </w:pP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Առաջարկվում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 </w:t>
            </w:r>
            <w:r w:rsidRPr="00352535">
              <w:rPr>
                <w:rFonts w:ascii="GHEA Grapalat" w:hAnsi="GHEA Grapalat" w:cs="Times Armenian"/>
                <w:lang w:val="es-ES"/>
              </w:rPr>
              <w:t>է</w:t>
            </w:r>
            <w:r w:rsidRPr="0089334A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լրացում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կատարել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նաև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Վարչական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իրավախախտումների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վերաբերյալ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 </w:t>
            </w:r>
            <w:r w:rsidRPr="00352535">
              <w:rPr>
                <w:rFonts w:ascii="GHEA Grapalat" w:hAnsi="GHEA Grapalat" w:cs="Times Armenian"/>
                <w:lang w:val="es-ES"/>
              </w:rPr>
              <w:t>ՀՀ</w:t>
            </w:r>
            <w:r w:rsidRPr="0089334A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օրենսգրքի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 219.1-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րդ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հոդվածում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` 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հոդվածի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 3-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րդ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մասը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 &lt;&lt;154.1-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րդ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&gt;&gt; 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բառերից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հետո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լրացնել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 &lt;&lt;154.2-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րդ</w:t>
            </w:r>
            <w:proofErr w:type="spellEnd"/>
            <w:r w:rsidRPr="0089334A">
              <w:rPr>
                <w:rFonts w:ascii="GHEA Grapalat" w:hAnsi="GHEA Grapalat" w:cs="Times Armenian"/>
              </w:rPr>
              <w:t xml:space="preserve">&gt;&gt; </w:t>
            </w:r>
            <w:proofErr w:type="spellStart"/>
            <w:r w:rsidRPr="00352535">
              <w:rPr>
                <w:rFonts w:ascii="GHEA Grapalat" w:hAnsi="GHEA Grapalat" w:cs="Times Armenian"/>
                <w:lang w:val="es-ES"/>
              </w:rPr>
              <w:t>բառերով</w:t>
            </w:r>
            <w:proofErr w:type="spellEnd"/>
            <w:r w:rsidRPr="0089334A">
              <w:rPr>
                <w:rFonts w:ascii="GHEA Grapalat" w:hAnsi="GHEA Grapalat" w:cs="Times Armenian"/>
              </w:rPr>
              <w:t>:</w:t>
            </w:r>
          </w:p>
        </w:tc>
        <w:tc>
          <w:tcPr>
            <w:tcW w:w="2268" w:type="dxa"/>
          </w:tcPr>
          <w:p w:rsidR="004905EE" w:rsidRPr="00921063" w:rsidRDefault="004905EE">
            <w:pPr>
              <w:jc w:val="center"/>
              <w:rPr>
                <w:rFonts w:ascii="GHEA Grapalat" w:hAnsi="GHEA Grapalat"/>
                <w:lang w:val="es-ES"/>
              </w:rPr>
            </w:pPr>
            <w:r w:rsidRPr="00352535">
              <w:rPr>
                <w:rFonts w:ascii="GHEA Grapalat" w:hAnsi="GHEA Grapalat"/>
                <w:lang w:val="hy-AM"/>
              </w:rPr>
              <w:t>Ընդունվել է և լրամշակվել</w:t>
            </w:r>
          </w:p>
          <w:p w:rsidR="004905EE" w:rsidRPr="00352535" w:rsidRDefault="004905E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4905EE" w:rsidRPr="00352535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</w:tcPr>
          <w:p w:rsidR="004905EE" w:rsidRPr="0089334A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352535" w:rsidRDefault="004905EE" w:rsidP="00921063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352535">
              <w:rPr>
                <w:rFonts w:ascii="GHEA Grapalat" w:hAnsi="GHEA Grapalat" w:cs="Sylfaen"/>
                <w:b/>
                <w:lang w:val="hy-AM"/>
              </w:rPr>
              <w:t>Հոդված</w:t>
            </w:r>
            <w:r w:rsidRPr="00352535">
              <w:rPr>
                <w:rFonts w:ascii="GHEA Grapalat" w:hAnsi="GHEA Grapalat" w:cs="Arial Armenian"/>
                <w:b/>
                <w:lang w:val="hy-AM"/>
              </w:rPr>
              <w:t xml:space="preserve"> 3.</w:t>
            </w:r>
            <w:r w:rsidRPr="00352535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2535">
              <w:rPr>
                <w:rFonts w:ascii="GHEA Grapalat" w:hAnsi="GHEA Grapalat" w:cs="Sylfaen"/>
                <w:lang w:val="hy-AM"/>
              </w:rPr>
              <w:t>Օրենսգրքի</w:t>
            </w:r>
            <w:r w:rsidRPr="00352535">
              <w:rPr>
                <w:rFonts w:ascii="GHEA Grapalat" w:hAnsi="GHEA Grapalat" w:cs="Arial Armenian"/>
                <w:lang w:val="hy-AM"/>
              </w:rPr>
              <w:t xml:space="preserve"> 219.1-ին </w:t>
            </w:r>
            <w:r w:rsidRPr="00352535">
              <w:rPr>
                <w:rFonts w:ascii="GHEA Grapalat" w:hAnsi="GHEA Grapalat" w:cs="Sylfaen"/>
                <w:lang w:val="hy-AM"/>
              </w:rPr>
              <w:t xml:space="preserve">հոդվածի 2-րդ մասը </w:t>
            </w:r>
            <w:r w:rsidRPr="00352535">
              <w:rPr>
                <w:rFonts w:ascii="GHEA Grapalat" w:hAnsi="GHEA Grapalat"/>
                <w:lang w:val="hy-AM"/>
              </w:rPr>
              <w:t>«152.2-րդ հոդվածի 1-ին մասով,»</w:t>
            </w:r>
            <w:r w:rsidRPr="00352535">
              <w:rPr>
                <w:rFonts w:ascii="GHEA Grapalat" w:hAnsi="GHEA Grapalat" w:cs="Arial Armenian"/>
                <w:lang w:val="hy-AM"/>
              </w:rPr>
              <w:t xml:space="preserve"> բառերից հետո լրացնել </w:t>
            </w:r>
            <w:r w:rsidRPr="00352535">
              <w:rPr>
                <w:rFonts w:ascii="GHEA Grapalat" w:hAnsi="GHEA Grapalat"/>
                <w:lang w:val="hy-AM"/>
              </w:rPr>
              <w:t>«154.2-րդ,» բառով:</w:t>
            </w:r>
          </w:p>
          <w:p w:rsidR="004905EE" w:rsidRPr="00352535" w:rsidRDefault="004905EE" w:rsidP="00921063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2535">
              <w:rPr>
                <w:rFonts w:ascii="GHEA Grapalat" w:hAnsi="GHEA Grapalat"/>
                <w:lang w:val="es-ES"/>
              </w:rPr>
              <w:t>-</w:t>
            </w:r>
          </w:p>
        </w:tc>
      </w:tr>
      <w:tr w:rsidR="004905EE" w:rsidRPr="00352535" w:rsidTr="0089334A">
        <w:trPr>
          <w:trHeight w:val="1780"/>
        </w:trPr>
        <w:tc>
          <w:tcPr>
            <w:tcW w:w="2342" w:type="dxa"/>
          </w:tcPr>
          <w:p w:rsidR="004905EE" w:rsidRPr="0089334A" w:rsidRDefault="004905EE" w:rsidP="002A1FA3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2535">
              <w:rPr>
                <w:rFonts w:ascii="GHEA Grapalat" w:hAnsi="GHEA Grapalat" w:cs="Sylfaen"/>
                <w:lang w:val="es-ES"/>
              </w:rPr>
              <w:t>ՀՀ</w:t>
            </w:r>
            <w:r w:rsidRPr="0089334A">
              <w:rPr>
                <w:rFonts w:ascii="GHEA Grapalat" w:hAnsi="GHEA Grapalat" w:cs="Sylfaen"/>
              </w:rPr>
              <w:t xml:space="preserve"> </w:t>
            </w:r>
          </w:p>
          <w:p w:rsidR="004905EE" w:rsidRPr="0089334A" w:rsidRDefault="004905EE" w:rsidP="002A1FA3">
            <w:pPr>
              <w:spacing w:after="0"/>
              <w:jc w:val="center"/>
              <w:rPr>
                <w:rFonts w:ascii="GHEA Grapalat" w:hAnsi="GHEA Grapalat" w:cs="Sylfaen"/>
              </w:rPr>
            </w:pP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Աշխատանքի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և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սոցիալական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հարցերի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4905EE" w:rsidRPr="00352535" w:rsidRDefault="004905EE" w:rsidP="002A1FA3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352535">
              <w:rPr>
                <w:rFonts w:ascii="GHEA Grapalat" w:hAnsi="GHEA Grapalat" w:cs="Sylfaen"/>
                <w:lang w:val="es-ES"/>
              </w:rPr>
              <w:t>05.03.2013թ.</w:t>
            </w:r>
          </w:p>
          <w:p w:rsidR="004905EE" w:rsidRPr="00352535" w:rsidRDefault="004905EE" w:rsidP="002A1FA3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352535">
              <w:rPr>
                <w:rFonts w:ascii="GHEA Grapalat" w:hAnsi="GHEA Grapalat" w:cs="Sylfaen"/>
                <w:lang w:val="es-ES"/>
              </w:rPr>
              <w:lastRenderedPageBreak/>
              <w:t>ԱԱ/ՀՄ-2-2/1661-13</w:t>
            </w:r>
          </w:p>
          <w:p w:rsidR="004905EE" w:rsidRPr="00352535" w:rsidRDefault="004905EE" w:rsidP="002A1FA3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6731" w:type="dxa"/>
          </w:tcPr>
          <w:p w:rsidR="004905EE" w:rsidRPr="00921063" w:rsidRDefault="004905EE">
            <w:pPr>
              <w:spacing w:after="0"/>
              <w:jc w:val="center"/>
              <w:rPr>
                <w:rFonts w:ascii="GHEA Grapalat" w:hAnsi="GHEA Grapalat" w:cs="Times Armenian"/>
                <w:lang w:val="es-ES"/>
              </w:rPr>
            </w:pP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lastRenderedPageBreak/>
              <w:t>Առաջարկվում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է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նախագծի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5-րդ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կետում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>&lt;&lt;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իրականացնելը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&gt;&gt;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բառից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հետո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ավելացնել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&lt;&lt;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բացառությամբ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գյուղական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համայնքներում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&gt;&gt;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բառերը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>:</w:t>
            </w:r>
          </w:p>
          <w:p w:rsidR="004905EE" w:rsidRPr="00921063" w:rsidRDefault="004905EE">
            <w:pPr>
              <w:spacing w:after="0"/>
              <w:jc w:val="center"/>
              <w:rPr>
                <w:rFonts w:ascii="GHEA Grapalat" w:hAnsi="GHEA Grapalat" w:cs="Times Armenian"/>
                <w:lang w:val="es-ES"/>
              </w:rPr>
            </w:pPr>
            <w:r w:rsidRPr="00921063">
              <w:rPr>
                <w:rFonts w:ascii="GHEA Grapalat" w:hAnsi="GHEA Grapalat" w:cs="Times Armenian"/>
                <w:lang w:val="es-ES"/>
              </w:rPr>
              <w:t>&lt;&lt;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Վարչական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իրավախախտումների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վերաբերյալ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ՀՀ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օրենսգրքում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փոփոխություն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և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լրացում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կատարելու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մասին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&gt;&gt; ՀՀ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օրենքի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նախագծի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/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այսուհետ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`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նախագիծ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/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սոցիալական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lastRenderedPageBreak/>
              <w:t>պաշտպանության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ոլորտում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կարգավորման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ազդեցության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գնահատումը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կատարվել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է &lt;&lt;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Իրավական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ակտերի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մասին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&gt;&gt; ՀՀ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օրենքի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27.1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հոդվածի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և ՀՀ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կառավարության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2010թվականի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հունվարի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14-ի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թիվ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18-Ն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որոշման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համաձայն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>:</w:t>
            </w:r>
          </w:p>
          <w:p w:rsidR="004905EE" w:rsidRPr="00921063" w:rsidRDefault="004905EE">
            <w:pPr>
              <w:spacing w:after="0"/>
              <w:jc w:val="center"/>
              <w:rPr>
                <w:rFonts w:ascii="GHEA Grapalat" w:hAnsi="GHEA Grapalat" w:cs="Times Armenian"/>
                <w:lang w:val="es-ES"/>
              </w:rPr>
            </w:pP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Նախագծի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սոցիալական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պաշտպանության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ոլորտում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կարգավորման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ազդեցության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գնահատումը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կատարվել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է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սոցիալական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պաշտպանության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ոլորտի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և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դրա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առանձին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ենթաոլորտների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իրավիճակի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բնութագրիչների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և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դրանց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ինդիկատորների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հիման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վրա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>:</w:t>
            </w:r>
          </w:p>
          <w:p w:rsidR="004905EE" w:rsidRPr="00921063" w:rsidRDefault="004905EE">
            <w:pPr>
              <w:spacing w:after="0"/>
              <w:jc w:val="center"/>
              <w:rPr>
                <w:rFonts w:ascii="GHEA Grapalat" w:hAnsi="GHEA Grapalat" w:cs="Times Armenian"/>
                <w:lang w:val="es-ES"/>
              </w:rPr>
            </w:pP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Նախագիծը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>`</w:t>
            </w:r>
          </w:p>
          <w:p w:rsidR="004905EE" w:rsidRPr="00921063" w:rsidRDefault="004905EE">
            <w:pPr>
              <w:spacing w:after="0"/>
              <w:jc w:val="center"/>
              <w:rPr>
                <w:rFonts w:ascii="GHEA Grapalat" w:hAnsi="GHEA Grapalat" w:cs="Times Armenian"/>
                <w:lang w:val="es-ES"/>
              </w:rPr>
            </w:pPr>
            <w:proofErr w:type="gramStart"/>
            <w:r w:rsidRPr="00921063">
              <w:rPr>
                <w:rFonts w:ascii="GHEA Grapalat" w:hAnsi="GHEA Grapalat" w:cs="Times Armenian"/>
                <w:lang w:val="es-ES"/>
              </w:rPr>
              <w:t>ա/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ռազմավարական</w:t>
            </w:r>
            <w:proofErr w:type="spellEnd"/>
            <w:proofErr w:type="gram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կարգավորման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ազդեցության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տեսանկյունից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ունի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չեզոք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ազդեցություն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>.</w:t>
            </w:r>
          </w:p>
          <w:p w:rsidR="004905EE" w:rsidRPr="00921063" w:rsidRDefault="004905EE">
            <w:pPr>
              <w:spacing w:after="0"/>
              <w:jc w:val="center"/>
              <w:rPr>
                <w:rFonts w:ascii="GHEA Grapalat" w:hAnsi="GHEA Grapalat" w:cs="Times Armenian"/>
                <w:lang w:val="es-ES"/>
              </w:rPr>
            </w:pPr>
            <w:r w:rsidRPr="00921063">
              <w:rPr>
                <w:rFonts w:ascii="GHEA Grapalat" w:hAnsi="GHEA Grapalat" w:cs="Times Armenian"/>
                <w:lang w:val="es-ES"/>
              </w:rPr>
              <w:t>բ/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շահառուների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վրա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կարգավորման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ազդեցության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տեսանկյունից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ունի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չեզոք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21063">
              <w:rPr>
                <w:rFonts w:ascii="GHEA Grapalat" w:hAnsi="GHEA Grapalat" w:cs="Times Armenian"/>
                <w:lang w:val="es-ES"/>
              </w:rPr>
              <w:t>ազդեցություն</w:t>
            </w:r>
            <w:proofErr w:type="spellEnd"/>
            <w:r w:rsidRPr="00921063">
              <w:rPr>
                <w:rFonts w:ascii="GHEA Grapalat" w:hAnsi="GHEA Grapalat" w:cs="Times Armenian"/>
                <w:lang w:val="es-ES"/>
              </w:rPr>
              <w:t>:</w:t>
            </w:r>
          </w:p>
        </w:tc>
        <w:tc>
          <w:tcPr>
            <w:tcW w:w="2268" w:type="dxa"/>
          </w:tcPr>
          <w:p w:rsidR="004905EE" w:rsidRPr="00921063" w:rsidRDefault="00FA7E9C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Նախագիծը շարադրվել է նոր խմբագրությամբ՝ համաձայն ՀՀ արդարադատու թյան </w:t>
            </w:r>
            <w:r>
              <w:rPr>
                <w:rFonts w:ascii="GHEA Grapalat" w:hAnsi="GHEA Grapalat"/>
                <w:lang w:val="hy-AM"/>
              </w:rPr>
              <w:lastRenderedPageBreak/>
              <w:t>նախարարության առաջարկություն ների։</w:t>
            </w:r>
          </w:p>
          <w:p w:rsidR="004905EE" w:rsidRPr="00352535" w:rsidRDefault="004905E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4905EE" w:rsidRPr="00352535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</w:tcPr>
          <w:p w:rsidR="004905EE" w:rsidRPr="00921063" w:rsidRDefault="004905E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4905EE" w:rsidRPr="00352535" w:rsidRDefault="004905E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4905EE" w:rsidRPr="00352535" w:rsidRDefault="004905EE">
            <w:pPr>
              <w:jc w:val="center"/>
              <w:rPr>
                <w:rFonts w:ascii="GHEA Grapalat" w:hAnsi="GHEA Grapalat"/>
                <w:lang w:val="es-ES"/>
              </w:rPr>
            </w:pPr>
            <w:r w:rsidRPr="00352535">
              <w:rPr>
                <w:rFonts w:ascii="GHEA Grapalat" w:hAnsi="GHEA Grapalat"/>
                <w:lang w:val="es-ES"/>
              </w:rPr>
              <w:t>-</w:t>
            </w:r>
          </w:p>
        </w:tc>
      </w:tr>
      <w:tr w:rsidR="004905EE" w:rsidRPr="00352535" w:rsidTr="0089334A">
        <w:trPr>
          <w:trHeight w:val="1129"/>
        </w:trPr>
        <w:tc>
          <w:tcPr>
            <w:tcW w:w="2342" w:type="dxa"/>
          </w:tcPr>
          <w:p w:rsidR="004905EE" w:rsidRPr="0089334A" w:rsidRDefault="004905EE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2535">
              <w:rPr>
                <w:rFonts w:ascii="GHEA Grapalat" w:hAnsi="GHEA Grapalat" w:cs="Sylfaen"/>
                <w:lang w:val="es-ES"/>
              </w:rPr>
              <w:lastRenderedPageBreak/>
              <w:t>ՀՀ</w:t>
            </w:r>
            <w:r w:rsidRPr="0089334A">
              <w:rPr>
                <w:rFonts w:ascii="GHEA Grapalat" w:hAnsi="GHEA Grapalat" w:cs="Sylfaen"/>
              </w:rPr>
              <w:t xml:space="preserve"> 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կառավարությանն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առընթեր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անշարժ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գույքի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կադաստրի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պետական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կոմիտե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</w:p>
          <w:p w:rsidR="004905EE" w:rsidRPr="00352535" w:rsidRDefault="004905EE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352535">
              <w:rPr>
                <w:rFonts w:ascii="GHEA Grapalat" w:hAnsi="GHEA Grapalat" w:cs="Sylfaen"/>
                <w:lang w:val="es-ES"/>
              </w:rPr>
              <w:t>25.02.13թ.</w:t>
            </w:r>
          </w:p>
          <w:p w:rsidR="004905EE" w:rsidRPr="00352535" w:rsidRDefault="004905EE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352535">
              <w:rPr>
                <w:rFonts w:ascii="GHEA Grapalat" w:hAnsi="GHEA Grapalat" w:cs="Sylfaen"/>
                <w:lang w:val="es-ES"/>
              </w:rPr>
              <w:t>Ե/2.1/1090-13</w:t>
            </w:r>
          </w:p>
        </w:tc>
        <w:tc>
          <w:tcPr>
            <w:tcW w:w="6731" w:type="dxa"/>
          </w:tcPr>
          <w:p w:rsidR="004905EE" w:rsidRPr="00352535" w:rsidRDefault="004905EE" w:rsidP="002A1FA3">
            <w:pPr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Առաջարկվում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 xml:space="preserve"> է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նախագծում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նշված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յուրաքանչյուր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իրավախախտման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համար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տուգանքը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նշանակել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կոնկրետ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չափով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 xml:space="preserve">,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որի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դեպքում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մեր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կարծիքով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 xml:space="preserve">,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կոռուպցիոն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ռիսկերը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կնվազեն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>:</w:t>
            </w:r>
          </w:p>
        </w:tc>
        <w:tc>
          <w:tcPr>
            <w:tcW w:w="2268" w:type="dxa"/>
          </w:tcPr>
          <w:p w:rsidR="004905EE" w:rsidRPr="00921063" w:rsidRDefault="004905EE" w:rsidP="003A7CBA">
            <w:pPr>
              <w:jc w:val="center"/>
              <w:rPr>
                <w:rFonts w:ascii="GHEA Grapalat" w:hAnsi="GHEA Grapalat"/>
                <w:lang w:val="es-ES"/>
              </w:rPr>
            </w:pPr>
            <w:r w:rsidRPr="00921063">
              <w:rPr>
                <w:rFonts w:ascii="GHEA Grapalat" w:hAnsi="GHEA Grapalat"/>
                <w:lang w:val="hy-AM"/>
              </w:rPr>
              <w:t>Չի ընդունվել, հաշվի առնելով Վարչական իրավախախտումների վերաբերյալ ՀՀ օրենսգրքի 32–րդ հոդվածով սահմանված դրույթը։</w:t>
            </w:r>
          </w:p>
        </w:tc>
        <w:tc>
          <w:tcPr>
            <w:tcW w:w="3402" w:type="dxa"/>
          </w:tcPr>
          <w:p w:rsidR="004905EE" w:rsidRPr="00921063" w:rsidRDefault="004905E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4905EE" w:rsidRPr="00352535" w:rsidRDefault="004905E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4905EE" w:rsidRPr="00352535" w:rsidRDefault="004905EE">
            <w:pPr>
              <w:jc w:val="center"/>
              <w:rPr>
                <w:rFonts w:ascii="GHEA Grapalat" w:hAnsi="GHEA Grapalat"/>
                <w:lang w:val="es-ES"/>
              </w:rPr>
            </w:pPr>
            <w:r w:rsidRPr="00352535">
              <w:rPr>
                <w:rFonts w:ascii="GHEA Grapalat" w:hAnsi="GHEA Grapalat"/>
                <w:lang w:val="es-ES"/>
              </w:rPr>
              <w:t>-</w:t>
            </w:r>
          </w:p>
          <w:p w:rsidR="004905EE" w:rsidRPr="00352535" w:rsidRDefault="004905E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905EE" w:rsidRPr="0089334A" w:rsidTr="0089334A">
        <w:trPr>
          <w:trHeight w:val="703"/>
        </w:trPr>
        <w:tc>
          <w:tcPr>
            <w:tcW w:w="2342" w:type="dxa"/>
          </w:tcPr>
          <w:p w:rsidR="004905EE" w:rsidRPr="0089334A" w:rsidRDefault="004905EE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2535">
              <w:rPr>
                <w:rFonts w:ascii="GHEA Grapalat" w:hAnsi="GHEA Grapalat" w:cs="Sylfaen"/>
                <w:lang w:val="es-ES"/>
              </w:rPr>
              <w:t>ՀՀ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էկոնոմիկայի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4905EE" w:rsidRPr="0089334A" w:rsidRDefault="004905EE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89334A">
              <w:rPr>
                <w:rFonts w:ascii="GHEA Grapalat" w:hAnsi="GHEA Grapalat" w:cs="Sylfaen"/>
              </w:rPr>
              <w:t>05.03.13</w:t>
            </w:r>
            <w:r w:rsidRPr="00352535">
              <w:rPr>
                <w:rFonts w:ascii="GHEA Grapalat" w:hAnsi="GHEA Grapalat" w:cs="Sylfaen"/>
                <w:lang w:val="es-ES"/>
              </w:rPr>
              <w:t>թ</w:t>
            </w:r>
            <w:r w:rsidRPr="0089334A">
              <w:rPr>
                <w:rFonts w:ascii="GHEA Grapalat" w:hAnsi="GHEA Grapalat" w:cs="Sylfaen"/>
              </w:rPr>
              <w:t>.</w:t>
            </w:r>
          </w:p>
          <w:p w:rsidR="004905EE" w:rsidRPr="0089334A" w:rsidRDefault="004905EE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2535">
              <w:rPr>
                <w:rFonts w:ascii="GHEA Grapalat" w:hAnsi="GHEA Grapalat" w:cs="Sylfaen"/>
                <w:lang w:val="es-ES"/>
              </w:rPr>
              <w:lastRenderedPageBreak/>
              <w:t>Հ</w:t>
            </w:r>
            <w:r w:rsidRPr="0089334A">
              <w:rPr>
                <w:rFonts w:ascii="GHEA Grapalat" w:hAnsi="GHEA Grapalat" w:cs="Sylfaen"/>
              </w:rPr>
              <w:t>.01/09.3/1056-13</w:t>
            </w:r>
          </w:p>
        </w:tc>
        <w:tc>
          <w:tcPr>
            <w:tcW w:w="6731" w:type="dxa"/>
          </w:tcPr>
          <w:p w:rsidR="004905EE" w:rsidRPr="0089334A" w:rsidRDefault="004905EE">
            <w:pPr>
              <w:jc w:val="center"/>
              <w:rPr>
                <w:rFonts w:ascii="GHEA Grapalat" w:hAnsi="GHEA Grapalat" w:cs="Sylfaen"/>
              </w:rPr>
            </w:pPr>
            <w:r w:rsidRPr="0089334A">
              <w:rPr>
                <w:rFonts w:ascii="GHEA Grapalat" w:hAnsi="GHEA Grapalat" w:cs="Sylfaen"/>
              </w:rPr>
              <w:lastRenderedPageBreak/>
              <w:t>-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Երևանի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քաղաքապետարանի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կողմից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ներկայացված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իրավական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ակտերը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պետք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է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կարգավորեն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&lt;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Երևան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քաղաքում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տեղական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ինքնակառավարման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մասին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&gt;&gt; </w:t>
            </w:r>
            <w:r w:rsidRPr="00352535">
              <w:rPr>
                <w:rFonts w:ascii="GHEA Grapalat" w:hAnsi="GHEA Grapalat" w:cs="Sylfaen"/>
                <w:lang w:val="es-ES"/>
              </w:rPr>
              <w:t>ՀՀ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օրենքով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Երևանի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lastRenderedPageBreak/>
              <w:t>քաղաքապետարանին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վերապահված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իրավասությունների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շրջանակներում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գտնվող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վարչական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շրջանների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գործունեությունը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: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Ինչ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վերաբերում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է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ՀՀ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այլ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մարզերում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տեղական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ինքնակառավարման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մարմինների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գործունեության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օրենսդրական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կարգավորմանը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ապա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գտնում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ենք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որ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այն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հանդիսանում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է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ոլորտը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կարգավորող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լիազոր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մարմնի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իրավասությունը</w:t>
            </w:r>
            <w:proofErr w:type="spellEnd"/>
            <w:r w:rsidRPr="0089334A">
              <w:rPr>
                <w:rFonts w:ascii="GHEA Grapalat" w:hAnsi="GHEA Grapalat" w:cs="Sylfaen"/>
              </w:rPr>
              <w:t>:</w:t>
            </w:r>
          </w:p>
          <w:p w:rsidR="004905EE" w:rsidRPr="0089334A" w:rsidRDefault="004905EE">
            <w:pPr>
              <w:jc w:val="center"/>
              <w:rPr>
                <w:rFonts w:ascii="GHEA Grapalat" w:hAnsi="GHEA Grapalat" w:cs="Sylfaen"/>
              </w:rPr>
            </w:pPr>
            <w:r w:rsidRPr="0089334A">
              <w:rPr>
                <w:rFonts w:ascii="GHEA Grapalat" w:hAnsi="GHEA Grapalat" w:cs="Sylfaen"/>
              </w:rPr>
              <w:t>-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Նախագծում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հստակ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չի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նշված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խախտումների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համար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պատասխանատվություն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կրող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կողմը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: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Կոռուպցիոն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ռիսկերի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առաջացումից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խուսափելու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նպատակով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առաջարկվում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է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հստակեցնել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պատասխանատուների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շրջանակը</w:t>
            </w:r>
            <w:proofErr w:type="spellEnd"/>
            <w:r w:rsidRPr="0089334A">
              <w:rPr>
                <w:rFonts w:ascii="GHEA Grapalat" w:hAnsi="GHEA Grapalat" w:cs="Sylfaen"/>
              </w:rPr>
              <w:t>:</w:t>
            </w:r>
          </w:p>
          <w:p w:rsidR="004905EE" w:rsidRPr="0089334A" w:rsidRDefault="004905EE">
            <w:pPr>
              <w:jc w:val="center"/>
              <w:rPr>
                <w:rFonts w:ascii="GHEA Grapalat" w:hAnsi="GHEA Grapalat" w:cs="Sylfaen"/>
              </w:rPr>
            </w:pPr>
            <w:r w:rsidRPr="0089334A">
              <w:rPr>
                <w:rFonts w:ascii="GHEA Grapalat" w:hAnsi="GHEA Grapalat" w:cs="Sylfaen"/>
              </w:rPr>
              <w:t>-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Նախագծին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2-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րդ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հոդվածի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1-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 xml:space="preserve">մասի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բացառությունը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&lt;&lt;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գյուղական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բնակավայրերում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իրականացվող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կառուցապատումների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&gt;&gt;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մասով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ընդունելի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չէ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քանի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որ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դա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ենթադրում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է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նաև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համայնքին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սեփականության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իրավունքով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պատկանող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հողատարածքների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վրա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համայնքի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կողմից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իրականացվող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կառուցապատումները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: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Համաձայն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&lt;&lt;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Քաղաքաշինության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մասին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&gt;&gt; </w:t>
            </w:r>
            <w:r w:rsidRPr="00352535">
              <w:rPr>
                <w:rFonts w:ascii="GHEA Grapalat" w:hAnsi="GHEA Grapalat" w:cs="Sylfaen"/>
                <w:lang w:val="es-ES"/>
              </w:rPr>
              <w:t>ՀՀ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օրենքի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6-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րդ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հոդվածի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`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որպես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կառուցապատող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հանդես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է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գալիս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անշարժ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գույքի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սեփականատեր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հանդիսացող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կամ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այն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փոփոխելու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իրավունքով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օժտված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օգտագործողը</w:t>
            </w:r>
            <w:proofErr w:type="spellEnd"/>
            <w:r w:rsidRPr="0089334A">
              <w:rPr>
                <w:rFonts w:ascii="GHEA Grapalat" w:hAnsi="GHEA Grapalat" w:cs="Sylfaen"/>
              </w:rPr>
              <w:t>:&lt;&lt;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Քաղաքաշինության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մասին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&gt;. </w:t>
            </w:r>
            <w:r w:rsidRPr="00352535">
              <w:rPr>
                <w:rFonts w:ascii="GHEA Grapalat" w:hAnsi="GHEA Grapalat" w:cs="Sylfaen"/>
                <w:lang w:val="es-ES"/>
              </w:rPr>
              <w:t>ՀՀ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օրենքի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25-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րդ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հոդվածի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համաձայն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`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ավարտված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շինարարության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/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շենքերի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շինությունների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դրանց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վերակառուցման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վերականգնման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ուժեղացման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արդիականացման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ընդլայնման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և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բարեկարգման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/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շահագործման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ընդունումը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փաստագրվում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է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շահագործման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lastRenderedPageBreak/>
              <w:t>ակտով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`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տվյալ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օբյեկտի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շինարարության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թույլտվության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համար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հիմք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հանդիսացող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հաստատված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ճարտարապետաշինարարական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նախագծային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փաստաթղթերով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նախատեսված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բոլոր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աշխատանքներն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իրականացնելուց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հետո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: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Ավարտված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շինարարական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օբյեկտի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շահագործումը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թույլատրվում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է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միմիայն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շահագործման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ակտը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ձևակերպելուց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հետո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: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Գործարար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և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ներդրումային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միջավայրի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վրա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կարգավորման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ազդեցության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գնահատման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նպատակով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իրականացվել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են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նախնական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դիտարկումներ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: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Գնահատման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նախնական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փուլում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պարզ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է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դարձել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որ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նախագիծը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վերաբերում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է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ինքնակամ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շինարարական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կամ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քանդման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աշխատանքներ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իրականացնելու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ինչպես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նաև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առանց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ավարտված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շիանարարության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շահագործման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փաստագրման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ակտի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շինարարական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օբյեկտի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շահագործման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համար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պատասխանատվության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ենթարկելուն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և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նախագծի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ընդունման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դեպքում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դրա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կիրարկման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արդյունքում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գործարար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և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ներդրումային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միջավայրի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վրա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ազդեցություն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չի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նախատեսվում</w:t>
            </w:r>
            <w:proofErr w:type="spellEnd"/>
            <w:r w:rsidRPr="0089334A">
              <w:rPr>
                <w:rFonts w:ascii="GHEA Grapalat" w:hAnsi="GHEA Grapalat" w:cs="Sylfaen"/>
              </w:rPr>
              <w:t>:</w:t>
            </w:r>
          </w:p>
          <w:p w:rsidR="004905EE" w:rsidRPr="0089334A" w:rsidRDefault="004905EE">
            <w:pPr>
              <w:jc w:val="center"/>
              <w:rPr>
                <w:rFonts w:ascii="GHEA Grapalat" w:hAnsi="GHEA Grapalat" w:cs="Sylfaen"/>
              </w:rPr>
            </w:pPr>
            <w:r w:rsidRPr="00352535">
              <w:rPr>
                <w:rFonts w:ascii="GHEA Grapalat" w:hAnsi="GHEA Grapalat" w:cs="Sylfaen"/>
                <w:lang w:val="es-ES"/>
              </w:rPr>
              <w:t>ՀՀ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օրենքի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նախագծով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մի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շարք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իրավախախտումների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համար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սահմանվում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է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վարչական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պատասխանատվություն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: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Նախագծով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կարգավորվող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շրջանակները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չեն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առնչվում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որևէ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ապրանքային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շուկայի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հետ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ուստի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r w:rsidRPr="00352535">
              <w:rPr>
                <w:rFonts w:ascii="GHEA Grapalat" w:hAnsi="GHEA Grapalat" w:cs="Sylfaen"/>
                <w:lang w:val="es-ES"/>
              </w:rPr>
              <w:t>և</w:t>
            </w:r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Նախագծի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ընդունմամբ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որևէ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ապրանքային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շուկայում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մրցակցային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դաշտի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վրա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ազդեցություն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լինել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չի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կարող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: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Հիմք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ընդունելով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նախնական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փուլի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արդյունքները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`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կարգավորման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ազդեցության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գնահատման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աշխատանքները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դադարեցվել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են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`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արձանագրելով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Նախագծի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ընդունմամբ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մրցակցության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lastRenderedPageBreak/>
              <w:t>միջավայրի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վրա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ազդեցություն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չհայտնաբերեվելու</w:t>
            </w:r>
            <w:proofErr w:type="spellEnd"/>
            <w:r w:rsidRPr="0089334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եզրակացություն</w:t>
            </w:r>
            <w:proofErr w:type="spellEnd"/>
            <w:r w:rsidRPr="0089334A">
              <w:rPr>
                <w:rFonts w:ascii="GHEA Grapalat" w:hAnsi="GHEA Grapalat" w:cs="Sylfaen"/>
              </w:rPr>
              <w:t>:</w:t>
            </w:r>
          </w:p>
        </w:tc>
        <w:tc>
          <w:tcPr>
            <w:tcW w:w="2268" w:type="dxa"/>
          </w:tcPr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62804" w:rsidRPr="00921063" w:rsidRDefault="00662804" w:rsidP="00662804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hy-AM"/>
              </w:rPr>
              <w:t>Նախագիծը շարադրվել է նոր խմբագրությամբ՝ համաձայն ՀՀ արդարադատու թյան նախարարության առաջարկություն ների։</w:t>
            </w: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 w:rsidP="0036263F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</w:tcPr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921063" w:rsidRDefault="004905EE" w:rsidP="00FA7E9C">
            <w:pPr>
              <w:spacing w:after="0" w:line="240" w:lineRule="auto"/>
              <w:ind w:firstLine="708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905EE" w:rsidRPr="0089334A" w:rsidTr="0089334A">
        <w:trPr>
          <w:trHeight w:val="1780"/>
        </w:trPr>
        <w:tc>
          <w:tcPr>
            <w:tcW w:w="2342" w:type="dxa"/>
          </w:tcPr>
          <w:p w:rsidR="004905EE" w:rsidRPr="0089334A" w:rsidRDefault="004905EE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89334A">
              <w:rPr>
                <w:rFonts w:ascii="GHEA Grapalat" w:hAnsi="GHEA Grapalat" w:cs="Sylfaen"/>
                <w:lang w:val="hy-AM"/>
              </w:rPr>
              <w:lastRenderedPageBreak/>
              <w:t>ՀՀ առողջապահության նախարարություն</w:t>
            </w:r>
          </w:p>
          <w:p w:rsidR="004905EE" w:rsidRPr="00352535" w:rsidRDefault="004905EE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89334A">
              <w:rPr>
                <w:rFonts w:ascii="GHEA Grapalat" w:hAnsi="GHEA Grapalat" w:cs="Sylfaen"/>
                <w:lang w:val="hy-AM"/>
              </w:rPr>
              <w:t>11.03.2013</w:t>
            </w:r>
            <w:r w:rsidRPr="00352535">
              <w:rPr>
                <w:rFonts w:ascii="GHEA Grapalat" w:hAnsi="GHEA Grapalat" w:cs="Sylfaen"/>
                <w:lang w:val="hy-AM"/>
              </w:rPr>
              <w:t>թ.</w:t>
            </w:r>
          </w:p>
          <w:p w:rsidR="004905EE" w:rsidRPr="00352535" w:rsidRDefault="004905EE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>ԴԴ/04/2452-13</w:t>
            </w:r>
          </w:p>
        </w:tc>
        <w:tc>
          <w:tcPr>
            <w:tcW w:w="6731" w:type="dxa"/>
          </w:tcPr>
          <w:p w:rsidR="004905EE" w:rsidRPr="00352535" w:rsidRDefault="004905EE" w:rsidP="00605EB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>Նախագծի 1–ին հոդվածով նոր խմբագրությամբ շարադրվող 154-րդ հոդվածի 1–ին մասի «շինարար</w:t>
            </w:r>
            <w:r>
              <w:rPr>
                <w:rFonts w:ascii="Sylfaen" w:hAnsi="Sylfaen" w:cs="Sylfaen"/>
                <w:lang w:val="hy-AM"/>
              </w:rPr>
              <w:t>ա</w:t>
            </w:r>
            <w:r w:rsidRPr="00352535">
              <w:rPr>
                <w:rFonts w:ascii="GHEA Grapalat" w:hAnsi="GHEA Grapalat" w:cs="Sylfaen"/>
                <w:lang w:val="hy-AM"/>
              </w:rPr>
              <w:t>կան այլ աշխատանքներ» բառերը անհրաժեշտ է հստակեցնել, նկատի ունենալով «Իրավական ակտերի մասին» ՀՀ օրենքի 36–րդ հոդվածի 3–րդ մասը և 86-րդ հոդվածի 1–ին մասը, քանի որ այն կարող է տարաբնույթ մեկնաբանության տեղիք տալ։</w:t>
            </w:r>
          </w:p>
          <w:p w:rsidR="004905EE" w:rsidRPr="00352535" w:rsidRDefault="004905EE" w:rsidP="00605EB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>«Վարչական իրավախախտումների վերաբերյալ» ՀՀօրենսգրքում փոփոխություն կատարելու մասին» ՀՀ օրենքի նախագծի ընդունումն առողջապահության բնագավառի վրա ազդեցություն չի ունենա։</w:t>
            </w:r>
          </w:p>
        </w:tc>
        <w:tc>
          <w:tcPr>
            <w:tcW w:w="2268" w:type="dxa"/>
          </w:tcPr>
          <w:p w:rsidR="004905EE" w:rsidRPr="00921063" w:rsidRDefault="004905EE" w:rsidP="00B100F6">
            <w:pPr>
              <w:rPr>
                <w:rFonts w:ascii="GHEA Grapalat" w:hAnsi="GHEA Grapalat"/>
                <w:lang w:val="hy-AM"/>
              </w:rPr>
            </w:pPr>
            <w:r w:rsidRPr="00921063">
              <w:rPr>
                <w:rFonts w:ascii="GHEA Grapalat" w:hAnsi="GHEA Grapalat"/>
                <w:lang w:val="hy-AM"/>
              </w:rPr>
              <w:t>Չի ընդունվել, քանի որ խոսքը վերաբերում է շինարարության թույլտվություն պահանջող աշխատանքնե  րին, որոնք նախատեսված են ՀՀ կառավարության 02.02.02թ. Հ.91 որոշմամբ։</w:t>
            </w:r>
          </w:p>
        </w:tc>
        <w:tc>
          <w:tcPr>
            <w:tcW w:w="3402" w:type="dxa"/>
          </w:tcPr>
          <w:p w:rsidR="004905EE" w:rsidRPr="0089334A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905EE" w:rsidRPr="0089334A" w:rsidTr="0089334A">
        <w:trPr>
          <w:trHeight w:val="70"/>
        </w:trPr>
        <w:tc>
          <w:tcPr>
            <w:tcW w:w="2342" w:type="dxa"/>
          </w:tcPr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352535">
              <w:rPr>
                <w:rFonts w:ascii="GHEA Grapalat" w:hAnsi="GHEA Grapalat" w:cs="Sylfaen"/>
                <w:lang w:val="es-ES"/>
              </w:rPr>
              <w:t xml:space="preserve">ՀՀ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բնապահպանության</w:t>
            </w:r>
            <w:proofErr w:type="spellEnd"/>
            <w:r w:rsidRPr="00352535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52535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352535">
              <w:rPr>
                <w:rFonts w:ascii="GHEA Grapalat" w:hAnsi="GHEA Grapalat" w:cs="Sylfaen"/>
                <w:lang w:val="es-ES"/>
              </w:rPr>
              <w:t>05.03.2013թ.</w:t>
            </w:r>
          </w:p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es-ES"/>
              </w:rPr>
              <w:lastRenderedPageBreak/>
              <w:t>1/01.2/10333</w:t>
            </w:r>
          </w:p>
        </w:tc>
        <w:tc>
          <w:tcPr>
            <w:tcW w:w="6731" w:type="dxa"/>
          </w:tcPr>
          <w:p w:rsidR="004905EE" w:rsidRPr="0089334A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lastRenderedPageBreak/>
              <w:t>1.</w:t>
            </w:r>
            <w:r w:rsidRPr="0089334A">
              <w:rPr>
                <w:rFonts w:ascii="GHEA Grapalat" w:hAnsi="GHEA Grapalat" w:cs="Sylfaen"/>
                <w:lang w:val="hy-AM"/>
              </w:rPr>
              <w:t xml:space="preserve">&lt;&lt;Վարչական իրավախախտումների վերաբերյալ Հայաստանի Հանարապետության օրենսգրքում փոփոխություն և լրացում կատարելու մասին Հայաստանի Հանրապետության օրենքի նախագծի /այսուհետ` նախագիծ/ ընդունման </w:t>
            </w:r>
            <w:r w:rsidRPr="0089334A">
              <w:rPr>
                <w:rFonts w:ascii="GHEA Grapalat" w:hAnsi="GHEA Grapalat" w:cs="Sylfaen"/>
                <w:lang w:val="hy-AM"/>
              </w:rPr>
              <w:lastRenderedPageBreak/>
              <w:t>արդյունքում մթնոլորտի, հողի, ջրային ռեսուրների, ընդերքի, բուսական և կենդանական աշխարհի, հատուկ պահպանվող տարածքների վրա բացասական հետևանքներ չեն առաջանա:</w:t>
            </w:r>
          </w:p>
          <w:p w:rsidR="004905EE" w:rsidRPr="0089334A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89334A">
              <w:rPr>
                <w:rFonts w:ascii="GHEA Grapalat" w:hAnsi="GHEA Grapalat" w:cs="Sylfaen"/>
                <w:lang w:val="hy-AM"/>
              </w:rPr>
              <w:t>2. Նախագծի չընդունման դեպքում շրջակա միջավայրի օբյեկտների վրա բացասական հետևանքներ չի առաջանա:</w:t>
            </w:r>
          </w:p>
          <w:p w:rsidR="004905EE" w:rsidRPr="0089334A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89334A">
              <w:rPr>
                <w:rFonts w:ascii="GHEA Grapalat" w:hAnsi="GHEA Grapalat" w:cs="Sylfaen"/>
                <w:lang w:val="hy-AM"/>
              </w:rPr>
              <w:t>3.Նախագիծը բնապահպանության ոլորտին չի առնչվում, այդ ոլորտը կանոնակարգող իրավական ակտերով ամրագրված սկզբունքներին և պահանջներին չի հակասում:</w:t>
            </w:r>
          </w:p>
          <w:p w:rsidR="004905EE" w:rsidRPr="0089334A" w:rsidRDefault="004905EE" w:rsidP="00532EF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>1.</w:t>
            </w:r>
            <w:r w:rsidRPr="0089334A">
              <w:rPr>
                <w:rFonts w:ascii="GHEA Grapalat" w:hAnsi="GHEA Grapalat" w:cs="Sylfaen"/>
                <w:lang w:val="hy-AM"/>
              </w:rPr>
              <w:t>Օրենքի կիրակման արդյունքում բնապահպանական բնագավառում կանխատեսվող հետևանքների գնահատման և վարվող քաղաքականության համեմատական վիճակագրական վերլուծություններ կատարելու անհրաժեշտությունը բացակայում է:</w:t>
            </w:r>
          </w:p>
        </w:tc>
        <w:tc>
          <w:tcPr>
            <w:tcW w:w="2268" w:type="dxa"/>
          </w:tcPr>
          <w:p w:rsidR="004905EE" w:rsidRPr="0089334A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</w:tcPr>
          <w:p w:rsidR="004905EE" w:rsidRPr="00921063" w:rsidRDefault="004905EE" w:rsidP="0089480D">
            <w:pPr>
              <w:rPr>
                <w:rFonts w:ascii="GHEA Grapalat" w:hAnsi="GHEA Grapalat"/>
                <w:lang w:val="hy-AM"/>
              </w:rPr>
            </w:pPr>
          </w:p>
        </w:tc>
      </w:tr>
      <w:tr w:rsidR="004905EE" w:rsidRPr="0089334A" w:rsidTr="0089334A">
        <w:trPr>
          <w:trHeight w:val="1939"/>
        </w:trPr>
        <w:tc>
          <w:tcPr>
            <w:tcW w:w="2342" w:type="dxa"/>
          </w:tcPr>
          <w:p w:rsidR="004905EE" w:rsidRPr="0089334A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lastRenderedPageBreak/>
              <w:t>ՀՀ արդարադատու</w:t>
            </w:r>
          </w:p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>թյան նախարարություն</w:t>
            </w:r>
          </w:p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>01/2112-13</w:t>
            </w:r>
          </w:p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>17.04.2013թ.</w:t>
            </w:r>
          </w:p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>01/5114-13</w:t>
            </w:r>
          </w:p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lastRenderedPageBreak/>
              <w:t>30.08.2013թ.</w:t>
            </w:r>
          </w:p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905EE" w:rsidRPr="00352535" w:rsidRDefault="004905EE" w:rsidP="00532EF9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6731" w:type="dxa"/>
          </w:tcPr>
          <w:p w:rsidR="004905EE" w:rsidRPr="00352535" w:rsidRDefault="004905EE" w:rsidP="00532EF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lastRenderedPageBreak/>
              <w:t xml:space="preserve">«Վարչական իրավախախտումների վերաբերյալ Հայաստանի Հանրապետության օրենսգրքում փոփոխություն և լրացում կատարելու մասին» Հայաստանի Հանրապետության օրենքի նախագիծն իր մեջ Հայաստանի Հանրապետության կառավարության 2009թվականի հոկտեմբերի 22-ի «Նորմատիվ իրավական </w:t>
            </w:r>
            <w:r w:rsidR="00030A59">
              <w:rPr>
                <w:rFonts w:ascii="GHEA Grapalat" w:hAnsi="GHEA Grapalat" w:cs="Sylfaen"/>
                <w:lang w:val="hy-AM"/>
              </w:rPr>
              <w:t>ակտերի նախ</w:t>
            </w:r>
            <w:r w:rsidRPr="00352535">
              <w:rPr>
                <w:rFonts w:ascii="GHEA Grapalat" w:hAnsi="GHEA Grapalat" w:cs="Sylfaen"/>
                <w:lang w:val="hy-AM"/>
              </w:rPr>
              <w:t>ագծերի հակակոռուպցիոն բնագավառում կարգավորման ազդեցության գնահատման իրականացման կարգը հաստատելու մասին» թիվ 1205–Ն որոշմամբ հաստատված Կարգի 9–րդ կետով նախատեսված որևէ կոռուպցիոն գործոն չի պարունակում։</w:t>
            </w:r>
          </w:p>
          <w:p w:rsidR="004905EE" w:rsidRPr="00352535" w:rsidRDefault="004905EE" w:rsidP="005A57A3">
            <w:pPr>
              <w:rPr>
                <w:rFonts w:ascii="GHEA Grapalat" w:hAnsi="GHEA Grapalat" w:cs="Sylfaen"/>
                <w:lang w:val="hy-AM"/>
              </w:rPr>
            </w:pPr>
          </w:p>
          <w:p w:rsidR="004905EE" w:rsidRPr="00352535" w:rsidRDefault="004905EE" w:rsidP="00532EF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89334A">
              <w:rPr>
                <w:rFonts w:ascii="GHEA Grapalat" w:hAnsi="GHEA Grapalat" w:cs="Sylfaen"/>
                <w:lang w:val="hy-AM"/>
              </w:rPr>
              <w:t>1.</w:t>
            </w:r>
            <w:r w:rsidRPr="00352535">
              <w:rPr>
                <w:rFonts w:ascii="GHEA Grapalat" w:hAnsi="GHEA Grapalat" w:cs="Sylfaen"/>
                <w:lang w:val="hy-AM"/>
              </w:rPr>
              <w:t xml:space="preserve">Նախագծի  1-ին հոդվածով խմբագրվող՝ օրենսգրքի 154-րդ </w:t>
            </w:r>
            <w:r w:rsidRPr="00352535">
              <w:rPr>
                <w:rFonts w:ascii="GHEA Grapalat" w:hAnsi="GHEA Grapalat" w:cs="Sylfaen"/>
                <w:lang w:val="hy-AM"/>
              </w:rPr>
              <w:lastRenderedPageBreak/>
              <w:t xml:space="preserve">հոդվածի 1-ին մասով նախատեսված արարքների համար, բացառությամբ գյուղական համայնքներում տնամերձ հողամասերի վրա  ինքնակամ կառուցված անհատական բնակելի տան կառուցման դեպքի, նախատեսում է տուգանք՝ սահմանված նվազագույն աշխատավարձի երկուհարյուրապատիկից մինչև երեքհարյուրապատիկ ի չափով։ Մինչդեռ նույն հոդվածի 2-րդ մասի համաձայն՝ նույն արարքի համար, որը կատարվել է գյուղական համայնքներում, նախատեսվում է ավելի մեղմ վարչական պատասխանատվություն՝ տուգանք սահմանված նվազագույն աշխատավարձի  քսանապատիկից մինչև հիսնապատիկի չափով։ Այսինքն՝ նախագծի հիշյալ հոդվածով  միևնույն ձևական վարչական իրավախախտման համար գյուղական համայնքների սահմաններում և  գյուղական համայքների  սահմաններից դուրս գտնվելու հիմքերով, առանց օբյեկտիվ հիմքերի, ցուցաբերվում է տարբերակված մոտեցում, որը  դրսևորվում է տուգանքների տարբեր չափեր սահմանելով։ Այդ առումով անհրաժեշտ է նկատի ունենալ ՀՀ Սահմանադրության 14.1-րդ հոդվածի պահանջները, որոնց համաձայն՝ բոլոր մարդիկ հավասար են օրենքի առջև։ Այլ  կերպ ասած՝ այստեղ խոսքը գնում է ձևական (իրավական) առումով անհավասարության դրսևորման մասին։ Հարկ է նշել նաև, որ օրենքի առջև հավասարության սկզբունքը վերաբերվում է  ոչ միայն մարդկանց իրավունքներին ու ազատություններին, այլև նրանց պարտականություններին, այսինքն՝ իրավունքներն ու պարտականություններն կատարելիս, ինչպես նաև իրավունքների սահմանափակման դեպքում  բոլորը հավասար </w:t>
            </w:r>
            <w:r w:rsidRPr="00352535">
              <w:rPr>
                <w:rFonts w:ascii="GHEA Grapalat" w:hAnsi="GHEA Grapalat" w:cs="Sylfaen"/>
                <w:lang w:val="hy-AM"/>
              </w:rPr>
              <w:lastRenderedPageBreak/>
              <w:t>են օրենքի առջև։ Հետևաբար գտնում ենք, որ նախագծի վերոհիշյալ դրույթները խնդրահարույց են և լրամշակման կարիք ունեն։</w:t>
            </w:r>
          </w:p>
          <w:p w:rsidR="004905EE" w:rsidRDefault="004905EE" w:rsidP="00532EF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>Նույնը վերաբերում է նաև  նախագծի հիշյալ հոդվածի 6-րդ, 7-րդ, 8-րդ և 9-րդ մասերին։</w:t>
            </w:r>
          </w:p>
          <w:p w:rsidR="005A57A3" w:rsidRPr="00352535" w:rsidRDefault="005A57A3" w:rsidP="00532EF9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905EE" w:rsidRPr="00352535" w:rsidRDefault="004905EE" w:rsidP="00532EF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 xml:space="preserve">Բացի այդ նախագծի 1-ին հոդվածով խմբագրվող՝ օրենսգրքի 154-րդ հոդվվածի 3-րդ մասով նախատեսվում են դրույթներ, որոնց համաձայն՝ հողօգտագործման իրավունք  չունեցող անձանց կողմից նշված հոդվածի առաջին մասով նախատեսված արարքներ կատարելը քաղաքացիներին կամ կազմակերպություններին սեփականության իրավունքով պատկանող հողամասերի վրա  առաջացնում է տուգանքի նշանակում՝ սահմանված նվազագույն աշխատավարձի երկուհարյուրապատիկից  մինչև երեքհարյուրապատիկի չափով։ Իսկ նախագծի նույն հոդվածի 4-րդ մասի համաձայն պետությանը կամ համայնքներին սեփականության իրավունքով պատկանող հողամասերի վրա նույն արարաքների կատարման համար նախատեսվում է ավելի խիստ  վարչական պատասխանատվություն՝ տուգանք՝սահմանված նվազագույն աշխատավարձի չորսհարյուրապատիկից մինչև վեցհարյուրապատիկի չափով։ Այսինքն՝ նույն հանրորեն վտանգավորության աստիճան ունեցող արարքների համար նախագծի հիշյալ հոդվածի 3-րդ մասով նախատեսվում է ավելի մեղմ պատասխանատվություն, քան նույն հոդվածի 4-րդ  մասով </w:t>
            </w:r>
            <w:r w:rsidRPr="00352535">
              <w:rPr>
                <w:rFonts w:ascii="GHEA Grapalat" w:hAnsi="GHEA Grapalat" w:cs="Sylfaen"/>
                <w:lang w:val="hy-AM"/>
              </w:rPr>
              <w:lastRenderedPageBreak/>
              <w:t>նախատեսված հանրորեն վտագավոր նույն արարքների համար։ Այդ առումով հիշյալ դրույթները նույնպես չեն բխում ՀՀ Սահմանադրության 14.1-րդ հոդվածով ամրագրված օրենքի առջև հավասարության սկզբունքից։</w:t>
            </w:r>
          </w:p>
          <w:p w:rsidR="004905EE" w:rsidRPr="00352535" w:rsidRDefault="004905EE" w:rsidP="00532EF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>Նույնը վերաբերում է նախագծի 2-րդ հոդվածով լրացվող՝ օրենսգրքի 154.2-րդ հոդվածին։</w:t>
            </w:r>
          </w:p>
          <w:p w:rsidR="004905EE" w:rsidRPr="00352535" w:rsidRDefault="004905EE" w:rsidP="00532EF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>2. Նախագիծը համապատասխանում է հավասար իրավաբանական ուժ ունեցող իրավական այլ ակտերի դրույթներին։</w:t>
            </w:r>
          </w:p>
          <w:p w:rsidR="004905EE" w:rsidRPr="00352535" w:rsidRDefault="004905EE" w:rsidP="00532EF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>3. Նախագծում  իրավական այլ ակտերի նորմերի անհարկի կրկնություններ առկա չեն։</w:t>
            </w:r>
          </w:p>
          <w:p w:rsidR="004905EE" w:rsidRPr="00352535" w:rsidRDefault="004905EE" w:rsidP="00532EF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>4. Իրավական ակտում համապատասխան փոփոխություն և լրացումներ կատարելու անհրաժեշտությունն առկա է։</w:t>
            </w:r>
          </w:p>
          <w:p w:rsidR="004905EE" w:rsidRPr="00352535" w:rsidRDefault="004905EE" w:rsidP="00532EF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>5. Նախագծում անհրաժեշտ բոլոր հարցերը կարգավորված են։</w:t>
            </w:r>
          </w:p>
          <w:p w:rsidR="004905EE" w:rsidRPr="00352535" w:rsidRDefault="004905EE" w:rsidP="00532EF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 xml:space="preserve">6. Նախագծում առկա են հստակեցման և խմբագրական  կարիք ունեցող դրույթներ։Գտնում ենք, որ նախագծի 1-ին հոդվածով խմբագրվող՝ օրենսգրքի 154-րդ հոդվածի 3-րդ մասում խոսքը պետք է գնա ոչ թե  կազմակերպություններին  սեփականության  իրավունքով պատկանող  հողամասերի, այլ սեփականության իրավունքով իրավաբանական անձանց  պատկանող հողամասերի  վերաբերյալ։ Այդ առումով նախագծի հիշյալ հոդվածում  նշված «կազմակերպություններին» բառն անհրաժեշտ է  փոխարինել «իրավաբանական անձանց» </w:t>
            </w:r>
            <w:r w:rsidRPr="00352535">
              <w:rPr>
                <w:rFonts w:ascii="GHEA Grapalat" w:hAnsi="GHEA Grapalat" w:cs="Sylfaen"/>
                <w:lang w:val="hy-AM"/>
              </w:rPr>
              <w:lastRenderedPageBreak/>
              <w:t>բառերով՝ նկատի ունենալով  Հայաստանի Հանրապետության հողային օրեսգրքի 44-րդ հոդվածի պահանջները։</w:t>
            </w:r>
          </w:p>
          <w:p w:rsidR="004905EE" w:rsidRPr="00352535" w:rsidRDefault="004905EE" w:rsidP="00532EF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>7. Նախագիծն իր մեջ Հայաստանի Հանրապետության կառավարության  2009 թվաականի հոկտեմերի 22-ի  «Նորմատիվ իրավական ակտերի նախագծերի հակակոռուպցիոն բնագավառում կարգավորման ազդեցության գնահատման իրականացման կարգը հաստատելու մասին» թիվ 1205-Ն որշմամբ հաստատված կարգի 9-րդ կետով նախատեսված որևէ կոռուպցիոն գործոն չի պարունակում։</w:t>
            </w:r>
          </w:p>
          <w:p w:rsidR="004905EE" w:rsidRPr="00352535" w:rsidRDefault="004905EE" w:rsidP="00532EF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>8. Օրեսնդրական տեխնիկայի կանոնները պահպանված են։</w:t>
            </w:r>
          </w:p>
          <w:p w:rsidR="004905EE" w:rsidRPr="00352535" w:rsidRDefault="004905EE" w:rsidP="00532EF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52535">
              <w:rPr>
                <w:rFonts w:ascii="GHEA Grapalat" w:hAnsi="GHEA Grapalat" w:cs="Sylfaen"/>
                <w:lang w:val="hy-AM"/>
              </w:rPr>
              <w:t>9. Նախագիծն անհրաժեշտ է համապատասխանեցնել սույն եզրակացության 1-ին և 6-րդ կետերին։</w:t>
            </w:r>
          </w:p>
        </w:tc>
        <w:tc>
          <w:tcPr>
            <w:tcW w:w="2268" w:type="dxa"/>
          </w:tcPr>
          <w:p w:rsidR="004905EE" w:rsidRPr="0089334A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89334A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89334A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89334A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89334A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89334A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89334A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Pr="0089334A" w:rsidRDefault="004905E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905EE" w:rsidRDefault="004905EE" w:rsidP="004D727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A57A3" w:rsidRDefault="005A57A3" w:rsidP="004D727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62804" w:rsidRPr="00921063" w:rsidRDefault="00662804" w:rsidP="00662804">
            <w:pPr>
              <w:jc w:val="center"/>
              <w:rPr>
                <w:rFonts w:ascii="GHEA Grapalat" w:hAnsi="GHEA Grapalat"/>
                <w:lang w:val="hy-AM"/>
              </w:rPr>
            </w:pPr>
            <w:r w:rsidRPr="00352535">
              <w:rPr>
                <w:rFonts w:ascii="GHEA Grapalat" w:hAnsi="GHEA Grapalat"/>
                <w:lang w:val="hy-AM"/>
              </w:rPr>
              <w:t xml:space="preserve">Ընդունվել է և </w:t>
            </w:r>
            <w:r>
              <w:rPr>
                <w:rFonts w:ascii="GHEA Grapalat" w:hAnsi="GHEA Grapalat"/>
                <w:lang w:val="hy-AM"/>
              </w:rPr>
              <w:t>նախագիծը շարադրվել է նոր խմբագրությամբ։</w:t>
            </w:r>
          </w:p>
          <w:p w:rsidR="00344691" w:rsidRDefault="0034469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344691" w:rsidRDefault="0034469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344691" w:rsidRDefault="00344691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FA7E9C" w:rsidRPr="00FA7E9C" w:rsidRDefault="00FA7E9C" w:rsidP="00344691">
            <w:pPr>
              <w:rPr>
                <w:rFonts w:ascii="GHEA Grapalat" w:hAnsi="GHEA Grapalat"/>
                <w:lang w:val="hy-AM"/>
              </w:rPr>
            </w:pPr>
          </w:p>
          <w:p w:rsidR="00344691" w:rsidRPr="00344691" w:rsidRDefault="00344691" w:rsidP="0034469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</w:tcPr>
          <w:p w:rsidR="004905EE" w:rsidRDefault="004905EE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Default="00FC77E2" w:rsidP="0089480D">
            <w:pPr>
              <w:rPr>
                <w:rFonts w:ascii="GHEA Grapalat" w:hAnsi="GHEA Grapalat"/>
                <w:lang w:val="en-US"/>
              </w:rPr>
            </w:pPr>
          </w:p>
          <w:p w:rsidR="00FC77E2" w:rsidRPr="00FC77E2" w:rsidRDefault="00FC77E2" w:rsidP="00FA7E9C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</w:p>
        </w:tc>
      </w:tr>
    </w:tbl>
    <w:p w:rsidR="004905EE" w:rsidRDefault="004905EE" w:rsidP="00532EF9">
      <w:pPr>
        <w:tabs>
          <w:tab w:val="left" w:pos="3210"/>
        </w:tabs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ab/>
      </w:r>
    </w:p>
    <w:p w:rsidR="004905EE" w:rsidRDefault="004905EE" w:rsidP="00561991">
      <w:pPr>
        <w:rPr>
          <w:rFonts w:ascii="GHEA Grapalat" w:hAnsi="GHEA Grapalat" w:cs="Sylfaen"/>
          <w:b/>
          <w:lang w:val="hy-AM"/>
        </w:rPr>
      </w:pPr>
    </w:p>
    <w:p w:rsidR="004905EE" w:rsidRDefault="004905EE" w:rsidP="00561991">
      <w:pPr>
        <w:rPr>
          <w:rFonts w:ascii="GHEA Grapalat" w:hAnsi="GHEA Grapalat" w:cs="Sylfaen"/>
          <w:b/>
          <w:lang w:val="hy-AM"/>
        </w:rPr>
      </w:pPr>
    </w:p>
    <w:p w:rsidR="004905EE" w:rsidRDefault="004905EE" w:rsidP="00561991">
      <w:pPr>
        <w:rPr>
          <w:rFonts w:ascii="GHEA Grapalat" w:hAnsi="GHEA Grapalat" w:cs="Sylfaen"/>
          <w:b/>
          <w:lang w:val="hy-AM"/>
        </w:rPr>
      </w:pPr>
    </w:p>
    <w:p w:rsidR="004905EE" w:rsidRPr="00921063" w:rsidRDefault="00FA7E9C" w:rsidP="00561991">
      <w:pPr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hy-AM"/>
        </w:rPr>
        <w:t xml:space="preserve">         </w:t>
      </w:r>
      <w:r w:rsidR="004905EE" w:rsidRPr="00921063">
        <w:rPr>
          <w:rFonts w:ascii="GHEA Grapalat" w:hAnsi="GHEA Grapalat" w:cs="Sylfaen"/>
          <w:b/>
        </w:rPr>
        <w:t xml:space="preserve">ԵՐԵՎԱՆԻ ՔԱՂԱՔԱՊԵՏ                                                    </w:t>
      </w:r>
      <w:r w:rsidR="004905EE" w:rsidRPr="00921063">
        <w:rPr>
          <w:rFonts w:ascii="GHEA Grapalat" w:hAnsi="GHEA Grapalat" w:cs="Sylfaen"/>
          <w:b/>
          <w:lang w:val="en-US"/>
        </w:rPr>
        <w:t xml:space="preserve">          </w:t>
      </w:r>
      <w:r w:rsidR="004905EE" w:rsidRPr="00921063">
        <w:rPr>
          <w:rFonts w:ascii="GHEA Grapalat" w:hAnsi="GHEA Grapalat" w:cs="Sylfaen"/>
          <w:b/>
        </w:rPr>
        <w:t xml:space="preserve"> </w:t>
      </w:r>
      <w:r w:rsidR="004905EE" w:rsidRPr="00921063">
        <w:rPr>
          <w:rFonts w:ascii="GHEA Grapalat" w:hAnsi="GHEA Grapalat" w:cs="Sylfaen"/>
          <w:b/>
          <w:lang w:val="en-US"/>
        </w:rPr>
        <w:t xml:space="preserve">                                                   </w:t>
      </w:r>
      <w:r w:rsidR="004905EE" w:rsidRPr="00921063">
        <w:rPr>
          <w:rFonts w:ascii="GHEA Grapalat" w:hAnsi="GHEA Grapalat" w:cs="Sylfaen"/>
          <w:b/>
        </w:rPr>
        <w:t xml:space="preserve">    </w:t>
      </w:r>
      <w:r w:rsidR="004905EE" w:rsidRPr="00921063">
        <w:rPr>
          <w:rFonts w:ascii="GHEA Grapalat" w:hAnsi="GHEA Grapalat"/>
          <w:b/>
          <w:lang w:val="hy-AM"/>
        </w:rPr>
        <w:t>Տ. ՄԱՐԳԱՐՅԱՆ</w:t>
      </w:r>
    </w:p>
    <w:p w:rsidR="004905EE" w:rsidRPr="00E04C30" w:rsidRDefault="004905EE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ab/>
      </w:r>
    </w:p>
    <w:sectPr w:rsidR="004905EE" w:rsidRPr="00E04C30" w:rsidSect="00B100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36407"/>
    <w:multiLevelType w:val="hybridMultilevel"/>
    <w:tmpl w:val="73608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1991"/>
    <w:rsid w:val="00022078"/>
    <w:rsid w:val="00030A59"/>
    <w:rsid w:val="00062EB0"/>
    <w:rsid w:val="00065192"/>
    <w:rsid w:val="00070961"/>
    <w:rsid w:val="00071A78"/>
    <w:rsid w:val="00077A1C"/>
    <w:rsid w:val="000C3E04"/>
    <w:rsid w:val="000F066C"/>
    <w:rsid w:val="00102759"/>
    <w:rsid w:val="001463C1"/>
    <w:rsid w:val="00173916"/>
    <w:rsid w:val="001E1F88"/>
    <w:rsid w:val="001E3028"/>
    <w:rsid w:val="001E4469"/>
    <w:rsid w:val="00200D91"/>
    <w:rsid w:val="00256CBA"/>
    <w:rsid w:val="00285E2A"/>
    <w:rsid w:val="002A1FA3"/>
    <w:rsid w:val="002A3C8F"/>
    <w:rsid w:val="002A5357"/>
    <w:rsid w:val="002C11FF"/>
    <w:rsid w:val="002C308A"/>
    <w:rsid w:val="002F0278"/>
    <w:rsid w:val="00344691"/>
    <w:rsid w:val="00352535"/>
    <w:rsid w:val="0036263F"/>
    <w:rsid w:val="003A7CBA"/>
    <w:rsid w:val="00486F71"/>
    <w:rsid w:val="004905EE"/>
    <w:rsid w:val="004C475C"/>
    <w:rsid w:val="004D7271"/>
    <w:rsid w:val="004E3121"/>
    <w:rsid w:val="004E6022"/>
    <w:rsid w:val="004E6543"/>
    <w:rsid w:val="004F4D01"/>
    <w:rsid w:val="005076B4"/>
    <w:rsid w:val="0051506C"/>
    <w:rsid w:val="0052490B"/>
    <w:rsid w:val="00532EF9"/>
    <w:rsid w:val="00561991"/>
    <w:rsid w:val="00573995"/>
    <w:rsid w:val="005861F7"/>
    <w:rsid w:val="005876BB"/>
    <w:rsid w:val="005A57A3"/>
    <w:rsid w:val="005F08CC"/>
    <w:rsid w:val="005F5906"/>
    <w:rsid w:val="00605EB1"/>
    <w:rsid w:val="00617E8F"/>
    <w:rsid w:val="00621766"/>
    <w:rsid w:val="00662804"/>
    <w:rsid w:val="00676313"/>
    <w:rsid w:val="00676DC0"/>
    <w:rsid w:val="006F0585"/>
    <w:rsid w:val="006F0D0A"/>
    <w:rsid w:val="006F4F9B"/>
    <w:rsid w:val="00736465"/>
    <w:rsid w:val="007717DD"/>
    <w:rsid w:val="007F01B1"/>
    <w:rsid w:val="00816D94"/>
    <w:rsid w:val="0089334A"/>
    <w:rsid w:val="0089480D"/>
    <w:rsid w:val="008C30F0"/>
    <w:rsid w:val="008C5BA6"/>
    <w:rsid w:val="00921063"/>
    <w:rsid w:val="009B07C5"/>
    <w:rsid w:val="00A1197B"/>
    <w:rsid w:val="00AA6DB8"/>
    <w:rsid w:val="00AC011E"/>
    <w:rsid w:val="00AD05A3"/>
    <w:rsid w:val="00B100F6"/>
    <w:rsid w:val="00B6243E"/>
    <w:rsid w:val="00C04BE1"/>
    <w:rsid w:val="00C7756B"/>
    <w:rsid w:val="00D76865"/>
    <w:rsid w:val="00DC2B0C"/>
    <w:rsid w:val="00E04C30"/>
    <w:rsid w:val="00E45FF4"/>
    <w:rsid w:val="00E65FD3"/>
    <w:rsid w:val="00E67EE6"/>
    <w:rsid w:val="00E830D1"/>
    <w:rsid w:val="00EB70E3"/>
    <w:rsid w:val="00F02CFD"/>
    <w:rsid w:val="00F86054"/>
    <w:rsid w:val="00F93533"/>
    <w:rsid w:val="00FA0606"/>
    <w:rsid w:val="00FA1FA6"/>
    <w:rsid w:val="00FA4F00"/>
    <w:rsid w:val="00FA7E9C"/>
    <w:rsid w:val="00FB75DD"/>
    <w:rsid w:val="00FC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96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61991"/>
    <w:pPr>
      <w:spacing w:after="0" w:line="240" w:lineRule="auto"/>
      <w:jc w:val="center"/>
    </w:pPr>
    <w:rPr>
      <w:rFonts w:ascii="Times Armenian" w:hAnsi="Times Armeni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1991"/>
    <w:rPr>
      <w:rFonts w:ascii="Times Armenian" w:hAnsi="Times Armenian" w:cs="Times New Roman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561991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6F05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7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1921</Words>
  <Characters>10955</Characters>
  <Application>Microsoft Office Word</Application>
  <DocSecurity>0</DocSecurity>
  <Lines>91</Lines>
  <Paragraphs>25</Paragraphs>
  <ScaleCrop>false</ScaleCrop>
  <Company>Home</Company>
  <LinksUpToDate>false</LinksUpToDate>
  <CharactersWithSpaces>12851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¬ԱՄՓՈՓԱԹԵՐԹ</dc:title>
  <dc:creator>gayane.gyulamiryan</dc:creator>
  <cp:lastModifiedBy>AelitaG</cp:lastModifiedBy>
  <cp:revision>2</cp:revision>
  <cp:lastPrinted>2013-04-22T12:07:00Z</cp:lastPrinted>
  <dcterms:created xsi:type="dcterms:W3CDTF">2013-12-04T13:28:00Z</dcterms:created>
  <dcterms:modified xsi:type="dcterms:W3CDTF">2013-12-04T13:28:00Z</dcterms:modified>
</cp:coreProperties>
</file>