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C15" w:rsidRDefault="00592C15" w:rsidP="00592C15">
      <w:pPr>
        <w:spacing w:after="0" w:line="360" w:lineRule="auto"/>
        <w:ind w:firstLine="72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>
        <w:rPr>
          <w:rFonts w:ascii="GHEA Grapalat" w:hAnsi="GHEA Grapalat"/>
          <w:sz w:val="24"/>
          <w:szCs w:val="24"/>
        </w:rPr>
        <w:t>ԱՄՓՈՓԱԹԵՐԹ</w:t>
      </w:r>
    </w:p>
    <w:p w:rsidR="00592C15" w:rsidRDefault="00592C15" w:rsidP="00592C15">
      <w:pPr>
        <w:spacing w:after="0" w:line="360" w:lineRule="auto"/>
        <w:ind w:firstLine="72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Հ</w:t>
      </w:r>
      <w:r w:rsidRPr="00D53C02">
        <w:rPr>
          <w:rFonts w:ascii="GHEA Grapalat" w:hAnsi="GHEA Grapalat"/>
          <w:sz w:val="24"/>
          <w:szCs w:val="24"/>
        </w:rPr>
        <w:t>այաստանի</w:t>
      </w:r>
      <w:proofErr w:type="spellEnd"/>
      <w:r w:rsidRPr="00D53C02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</w:t>
      </w:r>
      <w:r w:rsidRPr="00D53C02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Pr="00D53C0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3C02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D53C02">
        <w:rPr>
          <w:rFonts w:ascii="GHEA Grapalat" w:hAnsi="GHEA Grapalat"/>
          <w:sz w:val="24"/>
          <w:szCs w:val="24"/>
        </w:rPr>
        <w:t xml:space="preserve"> 2015 </w:t>
      </w:r>
      <w:proofErr w:type="spellStart"/>
      <w:r w:rsidRPr="00D53C02">
        <w:rPr>
          <w:rFonts w:ascii="GHEA Grapalat" w:hAnsi="GHEA Grapalat"/>
          <w:sz w:val="24"/>
          <w:szCs w:val="24"/>
        </w:rPr>
        <w:t>թվականի</w:t>
      </w:r>
      <w:proofErr w:type="spellEnd"/>
      <w:r w:rsidRPr="00D53C0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3C02">
        <w:rPr>
          <w:rFonts w:ascii="GHEA Grapalat" w:hAnsi="GHEA Grapalat"/>
          <w:sz w:val="24"/>
          <w:szCs w:val="24"/>
        </w:rPr>
        <w:t>մարտի</w:t>
      </w:r>
      <w:proofErr w:type="spellEnd"/>
      <w:r w:rsidRPr="00D53C02">
        <w:rPr>
          <w:rFonts w:ascii="GHEA Grapalat" w:hAnsi="GHEA Grapalat"/>
          <w:sz w:val="24"/>
          <w:szCs w:val="24"/>
        </w:rPr>
        <w:t xml:space="preserve"> 19-ի N312-Ն </w:t>
      </w:r>
      <w:proofErr w:type="spellStart"/>
      <w:r w:rsidRPr="00D53C02">
        <w:rPr>
          <w:rFonts w:ascii="GHEA Grapalat" w:hAnsi="GHEA Grapalat"/>
          <w:sz w:val="24"/>
          <w:szCs w:val="24"/>
        </w:rPr>
        <w:t>որոշման</w:t>
      </w:r>
      <w:proofErr w:type="spellEnd"/>
      <w:r w:rsidRPr="00D53C0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3C02">
        <w:rPr>
          <w:rFonts w:ascii="GHEA Grapalat" w:hAnsi="GHEA Grapalat"/>
          <w:sz w:val="24"/>
          <w:szCs w:val="24"/>
        </w:rPr>
        <w:t>մեջ</w:t>
      </w:r>
      <w:proofErr w:type="spellEnd"/>
      <w:r w:rsidRPr="00D53C0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3C02">
        <w:rPr>
          <w:rFonts w:ascii="GHEA Grapalat" w:hAnsi="GHEA Grapalat"/>
          <w:sz w:val="24"/>
          <w:szCs w:val="24"/>
        </w:rPr>
        <w:t>փոփոխություն</w:t>
      </w:r>
      <w:proofErr w:type="spellEnd"/>
      <w:r w:rsidRPr="00D53C0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3C02">
        <w:rPr>
          <w:rFonts w:ascii="GHEA Grapalat" w:hAnsi="GHEA Grapalat"/>
          <w:sz w:val="24"/>
          <w:szCs w:val="24"/>
        </w:rPr>
        <w:t>կատարելու</w:t>
      </w:r>
      <w:proofErr w:type="spellEnd"/>
      <w:r w:rsidRPr="00D53C0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3C02">
        <w:rPr>
          <w:rFonts w:ascii="GHEA Grapalat" w:hAnsi="GHEA Grapalat"/>
          <w:sz w:val="24"/>
          <w:szCs w:val="24"/>
        </w:rPr>
        <w:t>մասին</w:t>
      </w:r>
      <w:proofErr w:type="spellEnd"/>
      <w:r w:rsidRPr="00D53C02">
        <w:rPr>
          <w:rFonts w:ascii="GHEA Grapalat" w:hAnsi="GHEA Grapalat"/>
          <w:sz w:val="24"/>
          <w:szCs w:val="24"/>
        </w:rPr>
        <w:t xml:space="preserve">» </w:t>
      </w:r>
      <w:r>
        <w:rPr>
          <w:rFonts w:ascii="GHEA Grapalat" w:hAnsi="GHEA Grapalat"/>
          <w:sz w:val="24"/>
          <w:szCs w:val="24"/>
        </w:rPr>
        <w:t>ՀՀ</w:t>
      </w:r>
      <w:r w:rsidRPr="00D53C0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3C02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D53C0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3C02"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վերաբերյալ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շահագրգիռ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մարմինների</w:t>
      </w:r>
      <w:proofErr w:type="spellEnd"/>
    </w:p>
    <w:p w:rsidR="00592C15" w:rsidRDefault="00592C15" w:rsidP="00592C15">
      <w:pPr>
        <w:spacing w:after="0" w:line="360" w:lineRule="auto"/>
        <w:ind w:firstLine="720"/>
        <w:jc w:val="center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առարկությունների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առաջարկությունների</w:t>
      </w:r>
      <w:proofErr w:type="spellEnd"/>
    </w:p>
    <w:p w:rsidR="00592C15" w:rsidRDefault="00592C15" w:rsidP="00592C15">
      <w:pPr>
        <w:spacing w:after="0" w:line="360" w:lineRule="auto"/>
        <w:ind w:firstLine="720"/>
        <w:jc w:val="center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14238" w:type="dxa"/>
        <w:tblLayout w:type="fixed"/>
        <w:tblLook w:val="04A0" w:firstRow="1" w:lastRow="0" w:firstColumn="1" w:lastColumn="0" w:noHBand="0" w:noVBand="1"/>
      </w:tblPr>
      <w:tblGrid>
        <w:gridCol w:w="558"/>
        <w:gridCol w:w="2531"/>
        <w:gridCol w:w="5389"/>
        <w:gridCol w:w="2250"/>
        <w:gridCol w:w="3510"/>
      </w:tblGrid>
      <w:tr w:rsidR="00592C15" w:rsidTr="006E165E">
        <w:trPr>
          <w:trHeight w:val="2258"/>
        </w:trPr>
        <w:tc>
          <w:tcPr>
            <w:tcW w:w="558" w:type="dxa"/>
            <w:vAlign w:val="center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հ/հ</w:t>
            </w:r>
          </w:p>
        </w:tc>
        <w:tc>
          <w:tcPr>
            <w:tcW w:w="2531" w:type="dxa"/>
            <w:vAlign w:val="center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Առարկության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հեղինակը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ստացման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ամսաթիվը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5389" w:type="dxa"/>
            <w:vAlign w:val="center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D2DDB">
              <w:rPr>
                <w:rFonts w:ascii="GHEA Grapalat" w:hAnsi="GHEA Grapalat"/>
                <w:sz w:val="24"/>
                <w:szCs w:val="24"/>
              </w:rPr>
              <w:t>Առարկության</w:t>
            </w:r>
            <w:proofErr w:type="spellEnd"/>
            <w:r w:rsidRPr="006D2DD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6D2DDB"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250" w:type="dxa"/>
            <w:vAlign w:val="center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Եզրակացությունը</w:t>
            </w:r>
            <w:proofErr w:type="spellEnd"/>
          </w:p>
        </w:tc>
        <w:tc>
          <w:tcPr>
            <w:tcW w:w="3510" w:type="dxa"/>
            <w:vAlign w:val="center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Կատարված</w:t>
            </w:r>
            <w:proofErr w:type="spellEnd"/>
          </w:p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592C15" w:rsidTr="00592C15">
        <w:trPr>
          <w:trHeight w:val="453"/>
        </w:trPr>
        <w:tc>
          <w:tcPr>
            <w:tcW w:w="558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31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389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3510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592C15" w:rsidTr="00592C15">
        <w:trPr>
          <w:trHeight w:val="1722"/>
        </w:trPr>
        <w:tc>
          <w:tcPr>
            <w:tcW w:w="558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2531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տեղակալ</w:t>
            </w:r>
            <w:proofErr w:type="spellEnd"/>
          </w:p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15.10.2015թ.</w:t>
            </w:r>
          </w:p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(06/3-1/30616-15)</w:t>
            </w:r>
          </w:p>
        </w:tc>
        <w:tc>
          <w:tcPr>
            <w:tcW w:w="5389" w:type="dxa"/>
          </w:tcPr>
          <w:p w:rsidR="00592C15" w:rsidRDefault="00592C15" w:rsidP="004341E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250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510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92C15" w:rsidTr="00592C15">
        <w:trPr>
          <w:trHeight w:val="3063"/>
        </w:trPr>
        <w:tc>
          <w:tcPr>
            <w:tcW w:w="558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531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Գործարարության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աջակցման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գրասենյակի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տնօրեն</w:t>
            </w:r>
            <w:proofErr w:type="spellEnd"/>
          </w:p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22.10.2015թ.</w:t>
            </w:r>
          </w:p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(ա/հ)</w:t>
            </w:r>
          </w:p>
        </w:tc>
        <w:tc>
          <w:tcPr>
            <w:tcW w:w="5389" w:type="dxa"/>
          </w:tcPr>
          <w:p w:rsidR="00592C15" w:rsidRDefault="00592C15" w:rsidP="004341E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հավելվածում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ավելացնել</w:t>
            </w:r>
            <w:proofErr w:type="spellEnd"/>
            <w:r>
              <w:rPr>
                <w:rFonts w:ascii="Sylfaen" w:hAnsi="Sylfaen" w:cs="Sylfaen"/>
              </w:rPr>
              <w:t xml:space="preserve"> </w:t>
            </w:r>
            <w:proofErr w:type="spellStart"/>
            <w:r w:rsidRPr="009E49F0">
              <w:rPr>
                <w:rFonts w:ascii="GHEA Grapalat" w:hAnsi="GHEA Grapalat"/>
                <w:sz w:val="24"/>
                <w:szCs w:val="24"/>
              </w:rPr>
              <w:t>ռեզիդենտ</w:t>
            </w:r>
            <w:proofErr w:type="spellEnd"/>
            <w:r w:rsidRPr="009E49F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E49F0">
              <w:rPr>
                <w:rFonts w:ascii="GHEA Grapalat" w:hAnsi="GHEA Grapalat"/>
                <w:sz w:val="24"/>
                <w:szCs w:val="24"/>
              </w:rPr>
              <w:t>բաժնետերերի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E49F0">
              <w:rPr>
                <w:rFonts w:ascii="GHEA Grapalat" w:hAnsi="GHEA Grapalat"/>
                <w:sz w:val="24"/>
                <w:szCs w:val="24"/>
              </w:rPr>
              <w:t>(</w:t>
            </w:r>
            <w:proofErr w:type="spellStart"/>
            <w:r w:rsidRPr="009E49F0"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 w:rsidRPr="009E49F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E49F0">
              <w:rPr>
                <w:rFonts w:ascii="GHEA Grapalat" w:hAnsi="GHEA Grapalat"/>
                <w:sz w:val="24"/>
                <w:szCs w:val="24"/>
              </w:rPr>
              <w:t>թվում</w:t>
            </w:r>
            <w:proofErr w:type="spellEnd"/>
            <w:r w:rsidRPr="009E49F0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Pr="009E49F0">
              <w:rPr>
                <w:rFonts w:ascii="GHEA Grapalat" w:hAnsi="GHEA Grapalat"/>
                <w:sz w:val="24"/>
                <w:szCs w:val="24"/>
              </w:rPr>
              <w:t>ներդրումային</w:t>
            </w:r>
            <w:proofErr w:type="spellEnd"/>
            <w:r w:rsidRPr="009E49F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E49F0">
              <w:rPr>
                <w:rFonts w:ascii="GHEA Grapalat" w:hAnsi="GHEA Grapalat"/>
                <w:sz w:val="24"/>
                <w:szCs w:val="24"/>
              </w:rPr>
              <w:t>ֆոնդերի</w:t>
            </w:r>
            <w:proofErr w:type="spellEnd"/>
            <w:r w:rsidRPr="009E49F0">
              <w:rPr>
                <w:rFonts w:ascii="GHEA Grapalat" w:hAnsi="GHEA Grapalat"/>
                <w:sz w:val="24"/>
                <w:szCs w:val="24"/>
              </w:rPr>
              <w:t xml:space="preserve">) և </w:t>
            </w:r>
            <w:proofErr w:type="spellStart"/>
            <w:r w:rsidRPr="009E49F0">
              <w:rPr>
                <w:rFonts w:ascii="GHEA Grapalat" w:hAnsi="GHEA Grapalat"/>
                <w:sz w:val="24"/>
                <w:szCs w:val="24"/>
              </w:rPr>
              <w:t>ոչ</w:t>
            </w:r>
            <w:proofErr w:type="spellEnd"/>
            <w:r w:rsidRPr="009E49F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E49F0">
              <w:rPr>
                <w:rFonts w:ascii="GHEA Grapalat" w:hAnsi="GHEA Grapalat"/>
                <w:sz w:val="24"/>
                <w:szCs w:val="24"/>
              </w:rPr>
              <w:t>ռեզիդենտ</w:t>
            </w:r>
            <w:proofErr w:type="spellEnd"/>
            <w:r w:rsidRPr="009E49F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E49F0">
              <w:rPr>
                <w:rFonts w:ascii="GHEA Grapalat" w:hAnsi="GHEA Grapalat"/>
                <w:sz w:val="24"/>
                <w:szCs w:val="24"/>
              </w:rPr>
              <w:t>բաժնետերերի</w:t>
            </w:r>
            <w:proofErr w:type="spellEnd"/>
            <w:r w:rsidRPr="009E49F0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9E49F0"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 w:rsidRPr="009E49F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E49F0">
              <w:rPr>
                <w:rFonts w:ascii="GHEA Grapalat" w:hAnsi="GHEA Grapalat"/>
                <w:sz w:val="24"/>
                <w:szCs w:val="24"/>
              </w:rPr>
              <w:t>թվում</w:t>
            </w:r>
            <w:proofErr w:type="spellEnd"/>
            <w:r w:rsidRPr="009E49F0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Pr="009E49F0">
              <w:rPr>
                <w:rFonts w:ascii="GHEA Grapalat" w:hAnsi="GHEA Grapalat"/>
                <w:sz w:val="24"/>
                <w:szCs w:val="24"/>
              </w:rPr>
              <w:t>ներդրումային</w:t>
            </w:r>
            <w:proofErr w:type="spellEnd"/>
            <w:r w:rsidRPr="009E49F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E49F0">
              <w:rPr>
                <w:rFonts w:ascii="GHEA Grapalat" w:hAnsi="GHEA Grapalat"/>
                <w:sz w:val="24"/>
                <w:szCs w:val="24"/>
              </w:rPr>
              <w:t>ֆոնդերի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Pr="009E49F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E49F0">
              <w:rPr>
                <w:rFonts w:ascii="GHEA Grapalat" w:hAnsi="GHEA Grapalat"/>
                <w:sz w:val="24"/>
                <w:szCs w:val="24"/>
              </w:rPr>
              <w:t>մասնակցության</w:t>
            </w:r>
            <w:proofErr w:type="spellEnd"/>
            <w:r w:rsidRPr="009E49F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E49F0">
              <w:rPr>
                <w:rFonts w:ascii="GHEA Grapalat" w:hAnsi="GHEA Grapalat"/>
                <w:sz w:val="24"/>
                <w:szCs w:val="24"/>
              </w:rPr>
              <w:t>չափը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տոկոսային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արտահայտությամբ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արտացոլող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սյունակ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250" w:type="dxa"/>
          </w:tcPr>
          <w:p w:rsidR="00592C15" w:rsidRPr="004E696E" w:rsidRDefault="00592C15" w:rsidP="004341E2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4E696E">
              <w:rPr>
                <w:rFonts w:ascii="GHEA Grapalat" w:hAnsi="GHEA Grapalat"/>
                <w:b/>
                <w:sz w:val="24"/>
                <w:szCs w:val="24"/>
              </w:rPr>
              <w:t>Ընդունված</w:t>
            </w:r>
            <w:proofErr w:type="spellEnd"/>
            <w:r w:rsidRPr="004E696E">
              <w:rPr>
                <w:rFonts w:ascii="GHEA Grapalat" w:hAnsi="GHEA Grapalat"/>
                <w:b/>
                <w:sz w:val="24"/>
                <w:szCs w:val="24"/>
              </w:rPr>
              <w:t xml:space="preserve"> է</w:t>
            </w:r>
          </w:p>
        </w:tc>
        <w:tc>
          <w:tcPr>
            <w:tcW w:w="3510" w:type="dxa"/>
          </w:tcPr>
          <w:p w:rsidR="00592C15" w:rsidRDefault="00592C15" w:rsidP="004341E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</w:t>
            </w:r>
            <w:r w:rsidRPr="000C7258">
              <w:rPr>
                <w:rFonts w:ascii="GHEA Grapalat" w:hAnsi="GHEA Grapalat"/>
                <w:sz w:val="24"/>
                <w:szCs w:val="24"/>
              </w:rPr>
              <w:t>ախագծի</w:t>
            </w:r>
            <w:proofErr w:type="spellEnd"/>
            <w:r w:rsidRPr="000C725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C7258">
              <w:rPr>
                <w:rFonts w:ascii="GHEA Grapalat" w:hAnsi="GHEA Grapalat"/>
                <w:sz w:val="24"/>
                <w:szCs w:val="24"/>
              </w:rPr>
              <w:t>հավելվածում</w:t>
            </w:r>
            <w:proofErr w:type="spellEnd"/>
            <w:r w:rsidRPr="000C725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ավելացվ</w:t>
            </w:r>
            <w:r w:rsidRPr="000C7258">
              <w:rPr>
                <w:rFonts w:ascii="GHEA Grapalat" w:hAnsi="GHEA Grapalat"/>
                <w:sz w:val="24"/>
                <w:szCs w:val="24"/>
              </w:rPr>
              <w:t>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0C725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C7258">
              <w:rPr>
                <w:rFonts w:ascii="GHEA Grapalat" w:hAnsi="GHEA Grapalat"/>
                <w:sz w:val="24"/>
                <w:szCs w:val="24"/>
              </w:rPr>
              <w:t>ռեզիդենտ</w:t>
            </w:r>
            <w:proofErr w:type="spellEnd"/>
            <w:r w:rsidRPr="000C725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C7258">
              <w:rPr>
                <w:rFonts w:ascii="GHEA Grapalat" w:hAnsi="GHEA Grapalat"/>
                <w:sz w:val="24"/>
                <w:szCs w:val="24"/>
              </w:rPr>
              <w:t>բաժնետերերի</w:t>
            </w:r>
            <w:proofErr w:type="spellEnd"/>
            <w:r w:rsidRPr="000C7258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0C7258"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 w:rsidRPr="000C725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C7258">
              <w:rPr>
                <w:rFonts w:ascii="GHEA Grapalat" w:hAnsi="GHEA Grapalat"/>
                <w:sz w:val="24"/>
                <w:szCs w:val="24"/>
              </w:rPr>
              <w:t>թվում</w:t>
            </w:r>
            <w:proofErr w:type="spellEnd"/>
            <w:r w:rsidRPr="000C7258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Pr="000C7258">
              <w:rPr>
                <w:rFonts w:ascii="GHEA Grapalat" w:hAnsi="GHEA Grapalat"/>
                <w:sz w:val="24"/>
                <w:szCs w:val="24"/>
              </w:rPr>
              <w:t>ներդրումային</w:t>
            </w:r>
            <w:proofErr w:type="spellEnd"/>
            <w:r w:rsidRPr="000C725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C7258">
              <w:rPr>
                <w:rFonts w:ascii="GHEA Grapalat" w:hAnsi="GHEA Grapalat"/>
                <w:sz w:val="24"/>
                <w:szCs w:val="24"/>
              </w:rPr>
              <w:t>ֆոնդերի</w:t>
            </w:r>
            <w:proofErr w:type="spellEnd"/>
            <w:r w:rsidRPr="000C7258">
              <w:rPr>
                <w:rFonts w:ascii="GHEA Grapalat" w:hAnsi="GHEA Grapalat"/>
                <w:sz w:val="24"/>
                <w:szCs w:val="24"/>
              </w:rPr>
              <w:t xml:space="preserve">) և </w:t>
            </w:r>
            <w:proofErr w:type="spellStart"/>
            <w:r w:rsidRPr="000C7258">
              <w:rPr>
                <w:rFonts w:ascii="GHEA Grapalat" w:hAnsi="GHEA Grapalat"/>
                <w:sz w:val="24"/>
                <w:szCs w:val="24"/>
              </w:rPr>
              <w:t>ոչ</w:t>
            </w:r>
            <w:proofErr w:type="spellEnd"/>
            <w:r w:rsidRPr="000C725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C7258">
              <w:rPr>
                <w:rFonts w:ascii="GHEA Grapalat" w:hAnsi="GHEA Grapalat"/>
                <w:sz w:val="24"/>
                <w:szCs w:val="24"/>
              </w:rPr>
              <w:t>ռեզիդենտ</w:t>
            </w:r>
            <w:proofErr w:type="spellEnd"/>
            <w:r w:rsidRPr="000C725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C7258">
              <w:rPr>
                <w:rFonts w:ascii="GHEA Grapalat" w:hAnsi="GHEA Grapalat"/>
                <w:sz w:val="24"/>
                <w:szCs w:val="24"/>
              </w:rPr>
              <w:t>բաժնետերերի</w:t>
            </w:r>
            <w:proofErr w:type="spellEnd"/>
            <w:r w:rsidRPr="000C7258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0C7258"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 w:rsidRPr="000C725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C7258">
              <w:rPr>
                <w:rFonts w:ascii="GHEA Grapalat" w:hAnsi="GHEA Grapalat"/>
                <w:sz w:val="24"/>
                <w:szCs w:val="24"/>
              </w:rPr>
              <w:t>թվում</w:t>
            </w:r>
            <w:proofErr w:type="spellEnd"/>
            <w:r w:rsidRPr="000C7258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Pr="000C7258">
              <w:rPr>
                <w:rFonts w:ascii="GHEA Grapalat" w:hAnsi="GHEA Grapalat"/>
                <w:sz w:val="24"/>
                <w:szCs w:val="24"/>
              </w:rPr>
              <w:t>ներդրումային</w:t>
            </w:r>
            <w:proofErr w:type="spellEnd"/>
            <w:r w:rsidRPr="000C725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C7258">
              <w:rPr>
                <w:rFonts w:ascii="GHEA Grapalat" w:hAnsi="GHEA Grapalat"/>
                <w:sz w:val="24"/>
                <w:szCs w:val="24"/>
              </w:rPr>
              <w:t>ֆոնդերի</w:t>
            </w:r>
            <w:proofErr w:type="spellEnd"/>
            <w:r w:rsidRPr="000C7258">
              <w:rPr>
                <w:rFonts w:ascii="GHEA Grapalat" w:hAnsi="GHEA Grapalat"/>
                <w:sz w:val="24"/>
                <w:szCs w:val="24"/>
              </w:rPr>
              <w:t xml:space="preserve">) </w:t>
            </w:r>
            <w:proofErr w:type="spellStart"/>
            <w:r w:rsidRPr="000C7258">
              <w:rPr>
                <w:rFonts w:ascii="GHEA Grapalat" w:hAnsi="GHEA Grapalat"/>
                <w:sz w:val="24"/>
                <w:szCs w:val="24"/>
              </w:rPr>
              <w:t>մասնակցության</w:t>
            </w:r>
            <w:proofErr w:type="spellEnd"/>
            <w:r w:rsidRPr="000C725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C7258">
              <w:rPr>
                <w:rFonts w:ascii="GHEA Grapalat" w:hAnsi="GHEA Grapalat"/>
                <w:sz w:val="24"/>
                <w:szCs w:val="24"/>
              </w:rPr>
              <w:t>չափը</w:t>
            </w:r>
            <w:proofErr w:type="spellEnd"/>
            <w:r w:rsidRPr="000C725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C7258">
              <w:rPr>
                <w:rFonts w:ascii="GHEA Grapalat" w:hAnsi="GHEA Grapalat"/>
                <w:sz w:val="24"/>
                <w:szCs w:val="24"/>
              </w:rPr>
              <w:t>տոկոսային</w:t>
            </w:r>
            <w:proofErr w:type="spellEnd"/>
            <w:r w:rsidRPr="000C725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C7258">
              <w:rPr>
                <w:rFonts w:ascii="GHEA Grapalat" w:hAnsi="GHEA Grapalat"/>
                <w:sz w:val="24"/>
                <w:szCs w:val="24"/>
              </w:rPr>
              <w:t>արտահայտությամբ</w:t>
            </w:r>
            <w:proofErr w:type="spellEnd"/>
            <w:r w:rsidRPr="000C725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C7258">
              <w:rPr>
                <w:rFonts w:ascii="GHEA Grapalat" w:hAnsi="GHEA Grapalat"/>
                <w:sz w:val="24"/>
                <w:szCs w:val="24"/>
              </w:rPr>
              <w:t>արտացոլող</w:t>
            </w:r>
            <w:proofErr w:type="spellEnd"/>
            <w:r w:rsidRPr="000C725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C7258">
              <w:rPr>
                <w:rFonts w:ascii="GHEA Grapalat" w:hAnsi="GHEA Grapalat"/>
                <w:sz w:val="24"/>
                <w:szCs w:val="24"/>
              </w:rPr>
              <w:t>սյունակ</w:t>
            </w:r>
            <w:r>
              <w:rPr>
                <w:rFonts w:ascii="GHEA Grapalat" w:hAnsi="GHEA Grapalat"/>
                <w:sz w:val="24"/>
                <w:szCs w:val="24"/>
              </w:rPr>
              <w:t>ներ</w:t>
            </w:r>
            <w:proofErr w:type="spellEnd"/>
            <w:r w:rsidRPr="000C7258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592C15" w:rsidTr="00592C15">
        <w:tc>
          <w:tcPr>
            <w:tcW w:w="558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31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Ինֆորմացիոն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տեխնոլոգիաների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ձեռնարկությունների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գործադիր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տնօրեն</w:t>
            </w:r>
            <w:proofErr w:type="spellEnd"/>
          </w:p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22.10.2015թ.</w:t>
            </w:r>
          </w:p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(01/[123]-15)</w:t>
            </w:r>
          </w:p>
        </w:tc>
        <w:tc>
          <w:tcPr>
            <w:tcW w:w="5389" w:type="dxa"/>
          </w:tcPr>
          <w:p w:rsidR="00592C15" w:rsidRDefault="00592C15" w:rsidP="004341E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D1A02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DD1A0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D1A02"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 w:rsidRPr="00DD1A0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D1A02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 w:rsidRPr="00DD1A02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DD1A02"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proofErr w:type="spellEnd"/>
            <w:r w:rsidRPr="00DD1A0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D1A02"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250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510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92C15" w:rsidTr="00592C15">
        <w:tc>
          <w:tcPr>
            <w:tcW w:w="558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2531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Ձեռնարկությունների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ինկուբատոր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հիմնադրամի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տնօրեն</w:t>
            </w:r>
            <w:proofErr w:type="spellEnd"/>
          </w:p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22.10.2015թ.</w:t>
            </w:r>
          </w:p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(ՁԻՀ/ֆ-395)</w:t>
            </w:r>
          </w:p>
        </w:tc>
        <w:tc>
          <w:tcPr>
            <w:tcW w:w="5389" w:type="dxa"/>
          </w:tcPr>
          <w:p w:rsidR="00592C15" w:rsidRDefault="00592C15" w:rsidP="004341E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D1A02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DD1A0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D1A02"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 w:rsidRPr="00DD1A0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D1A02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 w:rsidRPr="00DD1A02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DD1A02"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proofErr w:type="spellEnd"/>
            <w:r w:rsidRPr="00DD1A0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D1A02"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250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510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92C15" w:rsidTr="00592C15">
        <w:tc>
          <w:tcPr>
            <w:tcW w:w="558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2531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Էլեկտրոնային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ենթակառուցվածք-ների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ներդրման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գրասենյակ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» ՓԲԸ-ի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տնօրեն</w:t>
            </w:r>
            <w:proofErr w:type="spellEnd"/>
          </w:p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28.10.2015թ.</w:t>
            </w:r>
          </w:p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(02/36/18407-15)</w:t>
            </w:r>
          </w:p>
        </w:tc>
        <w:tc>
          <w:tcPr>
            <w:tcW w:w="5389" w:type="dxa"/>
          </w:tcPr>
          <w:p w:rsidR="00592C15" w:rsidRDefault="00592C15" w:rsidP="004341E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D1A02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DD1A0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D1A02"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 w:rsidRPr="00DD1A0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D1A02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 w:rsidRPr="00DD1A02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DD1A02"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proofErr w:type="spellEnd"/>
            <w:r w:rsidRPr="00DD1A0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D1A02"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250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510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92C15" w:rsidTr="00592C15">
        <w:tc>
          <w:tcPr>
            <w:tcW w:w="558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2531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</w:t>
            </w:r>
            <w:proofErr w:type="spellEnd"/>
          </w:p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09.11.2015թ.</w:t>
            </w:r>
          </w:p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(</w:t>
            </w:r>
            <w:r w:rsidRPr="004843CB">
              <w:rPr>
                <w:rFonts w:ascii="GHEA Grapalat" w:hAnsi="GHEA Grapalat"/>
                <w:sz w:val="24"/>
                <w:szCs w:val="24"/>
              </w:rPr>
              <w:t>01/14/13728-15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5389" w:type="dxa"/>
          </w:tcPr>
          <w:p w:rsidR="00592C15" w:rsidRPr="00C947B7" w:rsidRDefault="00592C15" w:rsidP="004341E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1.</w:t>
            </w:r>
            <w:r w:rsidRPr="00C947B7">
              <w:rPr>
                <w:rFonts w:ascii="GHEA Grapalat" w:hAnsi="GHEA Grapalat" w:cs="Sylfaen"/>
                <w:sz w:val="24"/>
                <w:szCs w:val="24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ախագիծը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համապատասխանում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Սահմանադրությանը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Այսպես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նախագծով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հաստատվող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հաշվետվությունում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 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օրենսդրությամբ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բառն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օրենքով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բառով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նկատի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ունենալով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Սահմանադրության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83.5-րդ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2-րդ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կետի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2250" w:type="dxa"/>
          </w:tcPr>
          <w:p w:rsidR="00592C15" w:rsidRPr="00FF2A97" w:rsidRDefault="00592C15" w:rsidP="004341E2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FF2A97">
              <w:rPr>
                <w:rFonts w:ascii="GHEA Grapalat" w:hAnsi="GHEA Grapalat"/>
                <w:b/>
                <w:sz w:val="24"/>
                <w:szCs w:val="24"/>
              </w:rPr>
              <w:t>Ընդունված</w:t>
            </w:r>
            <w:proofErr w:type="spellEnd"/>
            <w:r w:rsidRPr="00FF2A97">
              <w:rPr>
                <w:rFonts w:ascii="GHEA Grapalat" w:hAnsi="GHEA Grapalat"/>
                <w:b/>
                <w:sz w:val="24"/>
                <w:szCs w:val="24"/>
              </w:rPr>
              <w:t xml:space="preserve"> է</w:t>
            </w:r>
          </w:p>
        </w:tc>
        <w:tc>
          <w:tcPr>
            <w:tcW w:w="3510" w:type="dxa"/>
          </w:tcPr>
          <w:p w:rsidR="00592C15" w:rsidRDefault="00592C15" w:rsidP="004341E2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Նախագծով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հաստատվող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հաշվետվությունում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 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օրենսդրությամբ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բառը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փոխարինվել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օրենքով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բառով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592C15" w:rsidTr="00592C15">
        <w:tc>
          <w:tcPr>
            <w:tcW w:w="558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31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9" w:type="dxa"/>
          </w:tcPr>
          <w:p w:rsidR="00592C15" w:rsidRDefault="00592C15" w:rsidP="004341E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2.Նախագիծը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համապատասխանում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հավասար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ավելի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բարձր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իրավաբանական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ուժ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ունեցող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ակտերի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դրույթներին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250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510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92C15" w:rsidTr="006E165E">
        <w:trPr>
          <w:trHeight w:val="800"/>
        </w:trPr>
        <w:tc>
          <w:tcPr>
            <w:tcW w:w="558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31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9" w:type="dxa"/>
          </w:tcPr>
          <w:p w:rsidR="00592C15" w:rsidRDefault="00592C15" w:rsidP="004341E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3.Նախագծում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ակտերի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նորմերի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անհարկի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կրկնություններ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առկա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250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510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92C15" w:rsidTr="006E165E">
        <w:trPr>
          <w:trHeight w:val="2780"/>
        </w:trPr>
        <w:tc>
          <w:tcPr>
            <w:tcW w:w="558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31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9" w:type="dxa"/>
          </w:tcPr>
          <w:p w:rsidR="00592C15" w:rsidRDefault="00592C15" w:rsidP="004341E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4.Նախագծում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առկա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խմբագրման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հստակեցման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կարիք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ունեցող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դրույթներ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Այսպես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հաստատվող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հաշվետվությունում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Քաղիրավական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պայմանագրերով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բառերն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փոխարինել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Քաղաքացիական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պայմանագրերով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բառերով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համաձայն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քաղաքացիական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օրենսգրքի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պահանջների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250" w:type="dxa"/>
          </w:tcPr>
          <w:p w:rsidR="00592C15" w:rsidRDefault="00592C15" w:rsidP="004341E2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2A97">
              <w:rPr>
                <w:rFonts w:ascii="GHEA Grapalat" w:hAnsi="GHEA Grapalat"/>
                <w:b/>
                <w:sz w:val="24"/>
                <w:szCs w:val="24"/>
              </w:rPr>
              <w:t>Ընդունված</w:t>
            </w:r>
            <w:proofErr w:type="spellEnd"/>
            <w:r w:rsidRPr="00FF2A97">
              <w:rPr>
                <w:rFonts w:ascii="GHEA Grapalat" w:hAnsi="GHEA Grapalat"/>
                <w:b/>
                <w:sz w:val="24"/>
                <w:szCs w:val="24"/>
              </w:rPr>
              <w:t xml:space="preserve"> է</w:t>
            </w:r>
          </w:p>
        </w:tc>
        <w:tc>
          <w:tcPr>
            <w:tcW w:w="3510" w:type="dxa"/>
          </w:tcPr>
          <w:p w:rsidR="00592C15" w:rsidRDefault="00592C15" w:rsidP="004341E2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հաստատվող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հաշվետվությունում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Քաղիրավական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պայմանագրերով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բառերը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փոխարինվել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Քաղաքացիական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պայմանագրերով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բառերով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592C15" w:rsidTr="006E165E">
        <w:trPr>
          <w:trHeight w:val="800"/>
        </w:trPr>
        <w:tc>
          <w:tcPr>
            <w:tcW w:w="558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31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9" w:type="dxa"/>
          </w:tcPr>
          <w:p w:rsidR="00592C15" w:rsidRDefault="00592C15" w:rsidP="004341E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5.Նախագծում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բոլոր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հարցերը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կարգավորված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250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510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92C15" w:rsidTr="006E165E">
        <w:trPr>
          <w:trHeight w:val="3050"/>
        </w:trPr>
        <w:tc>
          <w:tcPr>
            <w:tcW w:w="558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31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9" w:type="dxa"/>
          </w:tcPr>
          <w:p w:rsidR="00592C15" w:rsidRDefault="00592C15" w:rsidP="004341E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6.Նախագիծն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2009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հոկտեմբերի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22-ի 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Նորմատիվ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ակտերի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հակակոռուպցիոն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բնագավառում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կարգավորման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ազդեցության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գնահատման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իրականացման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կարգը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հաստատելու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1205-Ն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որոշմամբ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հաստատված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կարգի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9-րդ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կետով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նախատեսված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որևէ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կոռուպցիոն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գործոն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պարունակում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250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510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92C15" w:rsidTr="00592C15">
        <w:tc>
          <w:tcPr>
            <w:tcW w:w="558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31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9" w:type="dxa"/>
          </w:tcPr>
          <w:p w:rsidR="00592C15" w:rsidRDefault="00592C15" w:rsidP="004341E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7.Օրենսդրական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տեխնիկայի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կանոնները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պահպանված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Այսպես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նախաբանում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հղում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Տեղեկատվական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տեխնոլոգիաների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ոլորտի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աջակցության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»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օրենքի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8-րդ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համաձայն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ակտերի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»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օրենքի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43-րդ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պահանջների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250" w:type="dxa"/>
          </w:tcPr>
          <w:p w:rsidR="00592C15" w:rsidRDefault="00592C15" w:rsidP="004341E2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2A97">
              <w:rPr>
                <w:rFonts w:ascii="GHEA Grapalat" w:hAnsi="GHEA Grapalat"/>
                <w:b/>
                <w:sz w:val="24"/>
                <w:szCs w:val="24"/>
              </w:rPr>
              <w:t>Ընդունված</w:t>
            </w:r>
            <w:proofErr w:type="spellEnd"/>
            <w:r w:rsidRPr="00FF2A97">
              <w:rPr>
                <w:rFonts w:ascii="GHEA Grapalat" w:hAnsi="GHEA Grapalat"/>
                <w:b/>
                <w:sz w:val="24"/>
                <w:szCs w:val="24"/>
              </w:rPr>
              <w:t xml:space="preserve"> է</w:t>
            </w:r>
          </w:p>
        </w:tc>
        <w:tc>
          <w:tcPr>
            <w:tcW w:w="3510" w:type="dxa"/>
          </w:tcPr>
          <w:p w:rsidR="00592C15" w:rsidRDefault="00592C15" w:rsidP="004341E2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նախաբանում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հղում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Տեղեկատվական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տեխնոլոգիաների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ոլորտի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աջակցության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»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օրենքի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8-րդ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592C15" w:rsidTr="00592C15">
        <w:tc>
          <w:tcPr>
            <w:tcW w:w="558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31" w:type="dxa"/>
          </w:tcPr>
          <w:p w:rsidR="00592C15" w:rsidRDefault="00592C15" w:rsidP="004341E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89" w:type="dxa"/>
          </w:tcPr>
          <w:p w:rsidR="00592C15" w:rsidRDefault="00592C15" w:rsidP="004341E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8.Նախագիծն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համապատասխանեցնել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սույն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եզրակացության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1-ին, 4-րդ և 7-րդ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կետերին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</w:tc>
        <w:tc>
          <w:tcPr>
            <w:tcW w:w="2250" w:type="dxa"/>
          </w:tcPr>
          <w:p w:rsidR="00592C15" w:rsidRDefault="00592C15" w:rsidP="004341E2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F2A97">
              <w:rPr>
                <w:rFonts w:ascii="GHEA Grapalat" w:hAnsi="GHEA Grapalat"/>
                <w:b/>
                <w:sz w:val="24"/>
                <w:szCs w:val="24"/>
              </w:rPr>
              <w:t>Ընդունված</w:t>
            </w:r>
            <w:proofErr w:type="spellEnd"/>
            <w:r w:rsidRPr="00FF2A97">
              <w:rPr>
                <w:rFonts w:ascii="GHEA Grapalat" w:hAnsi="GHEA Grapalat"/>
                <w:b/>
                <w:sz w:val="24"/>
                <w:szCs w:val="24"/>
              </w:rPr>
              <w:t xml:space="preserve"> է</w:t>
            </w:r>
          </w:p>
        </w:tc>
        <w:tc>
          <w:tcPr>
            <w:tcW w:w="3510" w:type="dxa"/>
          </w:tcPr>
          <w:p w:rsidR="00592C15" w:rsidRDefault="00592C15" w:rsidP="004341E2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Նախագիծը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համապատասխանեցվել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510ADC">
              <w:rPr>
                <w:rFonts w:ascii="GHEA Grapalat" w:hAnsi="GHEA Grapalat"/>
                <w:sz w:val="24"/>
                <w:szCs w:val="24"/>
              </w:rPr>
              <w:t>սույն</w:t>
            </w:r>
            <w:proofErr w:type="spellEnd"/>
            <w:r w:rsidRPr="00510AD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10ADC">
              <w:rPr>
                <w:rFonts w:ascii="GHEA Grapalat" w:hAnsi="GHEA Grapalat"/>
                <w:sz w:val="24"/>
                <w:szCs w:val="24"/>
              </w:rPr>
              <w:t>եզրակացության</w:t>
            </w:r>
            <w:proofErr w:type="spellEnd"/>
            <w:r w:rsidRPr="00510ADC">
              <w:rPr>
                <w:rFonts w:ascii="GHEA Grapalat" w:hAnsi="GHEA Grapalat"/>
                <w:sz w:val="24"/>
                <w:szCs w:val="24"/>
              </w:rPr>
              <w:t xml:space="preserve"> 1-ին, 4-րդ և 7-րդ </w:t>
            </w:r>
            <w:proofErr w:type="spellStart"/>
            <w:r w:rsidRPr="00510ADC">
              <w:rPr>
                <w:rFonts w:ascii="GHEA Grapalat" w:hAnsi="GHEA Grapalat"/>
                <w:sz w:val="24"/>
                <w:szCs w:val="24"/>
              </w:rPr>
              <w:t>կետերին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:rsidR="00592C15" w:rsidRDefault="00592C15" w:rsidP="00592C15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</w:p>
    <w:p w:rsidR="00592C15" w:rsidRDefault="00592C15" w:rsidP="00592C15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</w:p>
    <w:p w:rsidR="00592C15" w:rsidRDefault="00592C15" w:rsidP="00592C15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 w:rsidRPr="000B673A">
        <w:rPr>
          <w:rFonts w:ascii="GHEA Grapalat" w:hAnsi="GHEA Grapalat"/>
          <w:sz w:val="24"/>
          <w:szCs w:val="24"/>
        </w:rPr>
        <w:t>ՀԱՅԱՍՏԱՆԻ ՀԱՆՐԱՊԵՏՈՒԹՅԱՆ</w:t>
      </w:r>
    </w:p>
    <w:p w:rsidR="00592C15" w:rsidRPr="00237357" w:rsidRDefault="00592C15" w:rsidP="00592C15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ԷԿՈՆՈՄԻԿԱՅԻ ՆԱԽԱՐԱՐ                                                                                 ԿԱՐԵՆ ՃՇՄԱՐԻՏՅԱՆ</w:t>
      </w:r>
    </w:p>
    <w:p w:rsidR="002F5D05" w:rsidRDefault="002F5D05"/>
    <w:sectPr w:rsidR="002F5D05" w:rsidSect="00592C15">
      <w:pgSz w:w="15840" w:h="12240" w:orient="landscape"/>
      <w:pgMar w:top="99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C15"/>
    <w:rsid w:val="002F5D05"/>
    <w:rsid w:val="00592C15"/>
    <w:rsid w:val="006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C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C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 Harutyunyan</dc:creator>
  <cp:keywords/>
  <dc:description/>
  <cp:lastModifiedBy>Nona Harutyunyan</cp:lastModifiedBy>
  <cp:revision>4</cp:revision>
  <dcterms:created xsi:type="dcterms:W3CDTF">2015-11-13T14:00:00Z</dcterms:created>
  <dcterms:modified xsi:type="dcterms:W3CDTF">2015-11-13T14:04:00Z</dcterms:modified>
</cp:coreProperties>
</file>