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00" w:rsidRPr="004B7A9E" w:rsidRDefault="00424100" w:rsidP="00424100">
      <w:pPr>
        <w:pStyle w:val="NoSpacing"/>
        <w:spacing w:line="276" w:lineRule="auto"/>
        <w:jc w:val="right"/>
        <w:rPr>
          <w:rFonts w:ascii="GHEA Grapalat" w:hAnsi="GHEA Grapalat"/>
          <w:szCs w:val="24"/>
          <w:u w:val="single"/>
        </w:rPr>
      </w:pPr>
      <w:r w:rsidRPr="00393C54">
        <w:rPr>
          <w:rFonts w:ascii="GHEA Grapalat" w:hAnsi="GHEA Grapalat"/>
          <w:sz w:val="20"/>
        </w:rPr>
        <w:t xml:space="preserve">  </w:t>
      </w:r>
      <w:r w:rsidRPr="004B7A9E">
        <w:rPr>
          <w:rFonts w:ascii="GHEA Grapalat" w:hAnsi="GHEA Grapalat"/>
          <w:szCs w:val="24"/>
          <w:u w:val="single"/>
        </w:rPr>
        <w:t>ՆԱԽԱԳԻԾ</w:t>
      </w:r>
    </w:p>
    <w:p w:rsidR="00424100" w:rsidRDefault="00424100" w:rsidP="00424100">
      <w:pPr>
        <w:pStyle w:val="NoSpacing"/>
        <w:spacing w:line="276" w:lineRule="auto"/>
        <w:jc w:val="right"/>
        <w:rPr>
          <w:rFonts w:ascii="GHEA Grapalat" w:hAnsi="GHEA Grapalat"/>
          <w:szCs w:val="24"/>
        </w:rPr>
      </w:pPr>
    </w:p>
    <w:p w:rsidR="00424100" w:rsidRPr="00694FC8" w:rsidRDefault="00424100" w:rsidP="00424100">
      <w:pPr>
        <w:pStyle w:val="NoSpacing"/>
        <w:spacing w:line="276" w:lineRule="auto"/>
        <w:jc w:val="right"/>
        <w:rPr>
          <w:rFonts w:ascii="GHEA Grapalat" w:hAnsi="GHEA Grapalat"/>
          <w:szCs w:val="24"/>
        </w:rPr>
      </w:pPr>
    </w:p>
    <w:p w:rsidR="00424100" w:rsidRPr="00694FC8" w:rsidRDefault="00424100" w:rsidP="00424100">
      <w:pPr>
        <w:pStyle w:val="NoSpacing"/>
        <w:spacing w:line="276" w:lineRule="auto"/>
        <w:jc w:val="center"/>
        <w:rPr>
          <w:rFonts w:ascii="GHEA Grapalat" w:hAnsi="GHEA Grapalat"/>
          <w:szCs w:val="24"/>
        </w:rPr>
      </w:pPr>
    </w:p>
    <w:p w:rsidR="00424100" w:rsidRPr="00694FC8" w:rsidRDefault="00424100" w:rsidP="00424100">
      <w:pPr>
        <w:pStyle w:val="NoSpacing"/>
        <w:spacing w:line="276" w:lineRule="auto"/>
        <w:jc w:val="center"/>
        <w:rPr>
          <w:rFonts w:ascii="GHEA Grapalat" w:hAnsi="GHEA Grapalat"/>
          <w:szCs w:val="24"/>
        </w:rPr>
      </w:pPr>
      <w:r w:rsidRPr="00694FC8">
        <w:rPr>
          <w:rFonts w:ascii="GHEA Grapalat" w:hAnsi="GHEA Grapalat"/>
          <w:szCs w:val="24"/>
        </w:rPr>
        <w:t>ՀԱՅԱՍ</w:t>
      </w:r>
      <w:r>
        <w:rPr>
          <w:rFonts w:ascii="GHEA Grapalat" w:hAnsi="GHEA Grapalat"/>
          <w:szCs w:val="24"/>
        </w:rPr>
        <w:t>ՏԱՆԻ ՀԱՆՐԱՊԵՏՈՒԹՅԱՆ ԿԱՌԱՎԱՐՈՒԹՅՈՒ</w:t>
      </w:r>
      <w:r w:rsidRPr="00694FC8">
        <w:rPr>
          <w:rFonts w:ascii="GHEA Grapalat" w:hAnsi="GHEA Grapalat"/>
          <w:szCs w:val="24"/>
        </w:rPr>
        <w:t>Ն</w:t>
      </w:r>
    </w:p>
    <w:p w:rsidR="00424100" w:rsidRPr="00694FC8" w:rsidRDefault="00424100" w:rsidP="00424100">
      <w:pPr>
        <w:pStyle w:val="NoSpacing"/>
        <w:spacing w:line="276" w:lineRule="auto"/>
        <w:jc w:val="center"/>
        <w:rPr>
          <w:rFonts w:ascii="GHEA Grapalat" w:hAnsi="GHEA Grapalat"/>
          <w:szCs w:val="24"/>
        </w:rPr>
      </w:pPr>
    </w:p>
    <w:p w:rsidR="00424100" w:rsidRPr="00694FC8" w:rsidRDefault="00424100" w:rsidP="00424100">
      <w:pPr>
        <w:pStyle w:val="NoSpacing"/>
        <w:spacing w:line="276" w:lineRule="auto"/>
        <w:jc w:val="center"/>
        <w:rPr>
          <w:rFonts w:ascii="GHEA Grapalat" w:hAnsi="GHEA Grapalat"/>
          <w:szCs w:val="24"/>
        </w:rPr>
      </w:pPr>
      <w:r w:rsidRPr="00694FC8">
        <w:rPr>
          <w:rFonts w:ascii="GHEA Grapalat" w:hAnsi="GHEA Grapalat"/>
          <w:szCs w:val="24"/>
        </w:rPr>
        <w:t>Ո Ր Ո Շ ՈՒ Մ</w:t>
      </w:r>
    </w:p>
    <w:p w:rsidR="00424100" w:rsidRPr="00694FC8" w:rsidRDefault="00424100" w:rsidP="00424100">
      <w:pPr>
        <w:pStyle w:val="NoSpacing"/>
        <w:spacing w:line="276" w:lineRule="auto"/>
        <w:jc w:val="center"/>
        <w:rPr>
          <w:rFonts w:ascii="GHEA Grapalat" w:hAnsi="GHEA Grapalat"/>
          <w:szCs w:val="24"/>
        </w:rPr>
      </w:pPr>
    </w:p>
    <w:p w:rsidR="00424100" w:rsidRPr="00694FC8" w:rsidRDefault="00424100" w:rsidP="00424100">
      <w:pPr>
        <w:pStyle w:val="NoSpacing"/>
        <w:spacing w:line="276" w:lineRule="auto"/>
        <w:jc w:val="center"/>
        <w:rPr>
          <w:rFonts w:ascii="GHEA Grapalat" w:hAnsi="GHEA Grapalat"/>
          <w:szCs w:val="24"/>
        </w:rPr>
      </w:pPr>
      <w:r w:rsidRPr="00694FC8">
        <w:rPr>
          <w:rFonts w:ascii="GHEA Grapalat" w:hAnsi="GHEA Grapalat"/>
          <w:szCs w:val="24"/>
        </w:rPr>
        <w:t>____ _________________ 201</w:t>
      </w:r>
      <w:r>
        <w:rPr>
          <w:rFonts w:ascii="GHEA Grapalat" w:hAnsi="GHEA Grapalat"/>
          <w:szCs w:val="24"/>
        </w:rPr>
        <w:t>7</w:t>
      </w:r>
      <w:r w:rsidRPr="00694FC8">
        <w:rPr>
          <w:rFonts w:ascii="GHEA Grapalat" w:hAnsi="GHEA Grapalat"/>
          <w:szCs w:val="24"/>
        </w:rPr>
        <w:t xml:space="preserve"> </w:t>
      </w:r>
      <w:proofErr w:type="spellStart"/>
      <w:r w:rsidRPr="00694FC8">
        <w:rPr>
          <w:rFonts w:ascii="GHEA Grapalat" w:hAnsi="GHEA Grapalat"/>
          <w:szCs w:val="24"/>
        </w:rPr>
        <w:t>թվականի</w:t>
      </w:r>
      <w:proofErr w:type="spellEnd"/>
      <w:r w:rsidRPr="00694FC8">
        <w:rPr>
          <w:rFonts w:ascii="GHEA Grapalat" w:hAnsi="GHEA Grapalat"/>
          <w:szCs w:val="24"/>
        </w:rPr>
        <w:t xml:space="preserve"> N _______ - </w:t>
      </w:r>
      <w:r>
        <w:rPr>
          <w:rFonts w:ascii="GHEA Grapalat" w:hAnsi="GHEA Grapalat"/>
          <w:szCs w:val="24"/>
        </w:rPr>
        <w:t>Ա</w:t>
      </w:r>
    </w:p>
    <w:p w:rsidR="00424100" w:rsidRPr="00E6295C" w:rsidRDefault="00424100" w:rsidP="00424100">
      <w:pPr>
        <w:pStyle w:val="NoSpacing"/>
        <w:jc w:val="center"/>
        <w:rPr>
          <w:rFonts w:ascii="GHEA Grapalat" w:hAnsi="GHEA Grapalat"/>
          <w:szCs w:val="24"/>
          <w:lang w:val="af-ZA"/>
        </w:rPr>
      </w:pPr>
    </w:p>
    <w:p w:rsidR="00424100" w:rsidRDefault="00424100" w:rsidP="00424100">
      <w:pPr>
        <w:pStyle w:val="NoSpacing"/>
        <w:jc w:val="center"/>
        <w:rPr>
          <w:rFonts w:ascii="GHEA Grapalat" w:hAnsi="GHEA Grapalat"/>
          <w:szCs w:val="24"/>
          <w:lang w:val="af-ZA"/>
        </w:rPr>
      </w:pPr>
    </w:p>
    <w:p w:rsidR="00424100" w:rsidRPr="00E6295C" w:rsidRDefault="00424100" w:rsidP="00424100">
      <w:pPr>
        <w:pStyle w:val="NoSpacing"/>
        <w:jc w:val="center"/>
        <w:rPr>
          <w:rFonts w:ascii="GHEA Grapalat" w:hAnsi="GHEA Grapalat"/>
          <w:szCs w:val="24"/>
          <w:lang w:val="af-ZA"/>
        </w:rPr>
      </w:pPr>
      <w:r w:rsidRPr="00766A10">
        <w:rPr>
          <w:rFonts w:ascii="GHEA Grapalat" w:hAnsi="GHEA Grapalat"/>
          <w:szCs w:val="24"/>
        </w:rPr>
        <w:t>«</w:t>
      </w:r>
      <w:r>
        <w:rPr>
          <w:rFonts w:ascii="GHEA Grapalat" w:hAnsi="GHEA Grapalat"/>
          <w:szCs w:val="24"/>
        </w:rPr>
        <w:t>ՍԱԼՍԱ ԴԻՎԵԼՈՓՄԵՆԹ</w:t>
      </w:r>
      <w:r w:rsidRPr="00766A10">
        <w:rPr>
          <w:rFonts w:ascii="GHEA Grapalat" w:hAnsi="GHEA Grapalat"/>
          <w:szCs w:val="24"/>
        </w:rPr>
        <w:t>»</w:t>
      </w:r>
      <w:r>
        <w:rPr>
          <w:rFonts w:ascii="GHEA Grapalat" w:hAnsi="GHEA Grapalat"/>
          <w:szCs w:val="24"/>
        </w:rPr>
        <w:t xml:space="preserve"> ՓԱԿ ԲԱԺՆԵՏԻՐԱԿԱՆ ԸՆԿԵՐՈՒԹՅԱՆ ԿԱՆՈՆԱԴՐԱԿԱՆ ԿԱՊԻՏԱԼԸ ՆՎԱԶԵՑՆԵԼՈՒ ԵՎ </w:t>
      </w:r>
      <w:r w:rsidRPr="00766A10">
        <w:rPr>
          <w:rFonts w:ascii="GHEA Grapalat" w:hAnsi="GHEA Grapalat"/>
          <w:szCs w:val="24"/>
        </w:rPr>
        <w:t>«</w:t>
      </w:r>
      <w:r>
        <w:rPr>
          <w:rFonts w:ascii="GHEA Grapalat" w:hAnsi="GHEA Grapalat"/>
          <w:szCs w:val="24"/>
        </w:rPr>
        <w:t>ՀԱՅԱՍՏԱՆԻ ՀԱՆՐԱՊԵՏՈՒԹՅԱՆ ԿԱՌԱՎԱՐՈՒԹՅԱՆՆ ԱՌԸՆԹԵՐ ՊԵՏԱԿԱՆ ԳՈՒՅՔԻ ԿԱՌԱՎԱՐՄԱՆ ՎԱՐՉՈՒԹՅԱՆ ԱՇԽԱՏԱԿԱԶՄ</w:t>
      </w:r>
      <w:r w:rsidRPr="00766A10">
        <w:rPr>
          <w:rFonts w:ascii="GHEA Grapalat" w:hAnsi="GHEA Grapalat"/>
          <w:szCs w:val="24"/>
        </w:rPr>
        <w:t>»</w:t>
      </w:r>
      <w:r>
        <w:rPr>
          <w:rFonts w:ascii="GHEA Grapalat" w:hAnsi="GHEA Grapalat"/>
          <w:szCs w:val="24"/>
        </w:rPr>
        <w:t xml:space="preserve"> ՊԵՏԱԿԱՆ ԿԱՌԱՎԱՐՉԱԿԱՆ ՀԻՄՆԱՐԿԻՆ ԳՈՒՅՔ ԱՄՐԱՑՆԵԼՈՒ ՄԱՍԻՆ </w:t>
      </w:r>
    </w:p>
    <w:p w:rsidR="00424100" w:rsidRPr="00E6295C" w:rsidRDefault="00424100" w:rsidP="00424100">
      <w:pPr>
        <w:pStyle w:val="NoSpacing"/>
        <w:jc w:val="both"/>
        <w:rPr>
          <w:rFonts w:ascii="GHEA Grapalat" w:hAnsi="GHEA Grapalat"/>
          <w:szCs w:val="24"/>
          <w:lang w:val="af-ZA"/>
        </w:rPr>
      </w:pPr>
    </w:p>
    <w:p w:rsidR="00424100" w:rsidRPr="00E6295C" w:rsidRDefault="00424100" w:rsidP="00424100">
      <w:pPr>
        <w:pStyle w:val="NoSpacing"/>
        <w:jc w:val="both"/>
        <w:rPr>
          <w:rFonts w:ascii="GHEA Grapalat" w:hAnsi="GHEA Grapalat"/>
          <w:szCs w:val="24"/>
          <w:lang w:val="af-ZA"/>
        </w:rPr>
      </w:pPr>
    </w:p>
    <w:p w:rsidR="00424100" w:rsidRPr="00E6295C" w:rsidRDefault="00424100" w:rsidP="00341FFD">
      <w:pPr>
        <w:pStyle w:val="NoSpacing"/>
        <w:spacing w:line="360" w:lineRule="auto"/>
        <w:ind w:firstLine="720"/>
        <w:jc w:val="both"/>
        <w:rPr>
          <w:rFonts w:ascii="GHEA Grapalat" w:hAnsi="GHEA Grapalat"/>
          <w:b/>
          <w:szCs w:val="24"/>
          <w:lang w:val="af-ZA"/>
        </w:rPr>
      </w:pPr>
      <w:proofErr w:type="spellStart"/>
      <w:r>
        <w:rPr>
          <w:rFonts w:ascii="GHEA Grapalat" w:hAnsi="GHEA Grapalat" w:cs="Sylfaen"/>
          <w:szCs w:val="24"/>
        </w:rPr>
        <w:t>Ղեկավարվելով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 w:rsidRPr="00766A10">
        <w:rPr>
          <w:rFonts w:ascii="GHEA Grapalat" w:hAnsi="GHEA Grapalat"/>
          <w:szCs w:val="24"/>
        </w:rPr>
        <w:t>«</w:t>
      </w:r>
      <w:proofErr w:type="spellStart"/>
      <w:r>
        <w:rPr>
          <w:rFonts w:ascii="GHEA Grapalat" w:hAnsi="GHEA Grapalat"/>
          <w:szCs w:val="24"/>
        </w:rPr>
        <w:t>Բաժնետիրական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ընկերությունների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մասին</w:t>
      </w:r>
      <w:proofErr w:type="spellEnd"/>
      <w:r w:rsidRPr="00766A10">
        <w:rPr>
          <w:rFonts w:ascii="GHEA Grapalat" w:hAnsi="GHEA Grapalat"/>
          <w:szCs w:val="24"/>
        </w:rPr>
        <w:t xml:space="preserve">» </w:t>
      </w:r>
      <w:proofErr w:type="spellStart"/>
      <w:r w:rsidRPr="00766A10">
        <w:rPr>
          <w:rFonts w:ascii="GHEA Grapalat" w:hAnsi="GHEA Grapalat"/>
          <w:szCs w:val="24"/>
        </w:rPr>
        <w:t>Հայաստանի</w:t>
      </w:r>
      <w:proofErr w:type="spellEnd"/>
      <w:r w:rsidRPr="00766A10">
        <w:rPr>
          <w:rFonts w:ascii="GHEA Grapalat" w:hAnsi="GHEA Grapalat"/>
          <w:szCs w:val="24"/>
        </w:rPr>
        <w:t xml:space="preserve"> </w:t>
      </w:r>
      <w:proofErr w:type="spellStart"/>
      <w:r w:rsidRPr="00766A10">
        <w:rPr>
          <w:rFonts w:ascii="GHEA Grapalat" w:hAnsi="GHEA Grapalat"/>
          <w:szCs w:val="24"/>
        </w:rPr>
        <w:t>Հանրապետության</w:t>
      </w:r>
      <w:proofErr w:type="spellEnd"/>
      <w:r w:rsidRPr="00766A10">
        <w:rPr>
          <w:rFonts w:ascii="GHEA Grapalat" w:hAnsi="GHEA Grapalat"/>
          <w:szCs w:val="24"/>
        </w:rPr>
        <w:t xml:space="preserve"> </w:t>
      </w:r>
      <w:proofErr w:type="spellStart"/>
      <w:r w:rsidRPr="00766A10">
        <w:rPr>
          <w:rFonts w:ascii="GHEA Grapalat" w:hAnsi="GHEA Grapalat"/>
          <w:szCs w:val="24"/>
        </w:rPr>
        <w:t>օրենքի</w:t>
      </w:r>
      <w:proofErr w:type="spellEnd"/>
      <w:r w:rsidRPr="00766A10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36</w:t>
      </w:r>
      <w:r w:rsidRPr="00766A10">
        <w:rPr>
          <w:rFonts w:ascii="GHEA Grapalat" w:hAnsi="GHEA Grapalat"/>
          <w:szCs w:val="24"/>
        </w:rPr>
        <w:t xml:space="preserve">-րդ </w:t>
      </w:r>
      <w:proofErr w:type="spellStart"/>
      <w:r w:rsidRPr="00766A10">
        <w:rPr>
          <w:rFonts w:ascii="GHEA Grapalat" w:hAnsi="GHEA Grapalat"/>
          <w:szCs w:val="24"/>
        </w:rPr>
        <w:t>հոդվածով</w:t>
      </w:r>
      <w:proofErr w:type="spellEnd"/>
      <w:r>
        <w:rPr>
          <w:rFonts w:ascii="GHEA Grapalat" w:hAnsi="GHEA Grapalat"/>
          <w:szCs w:val="24"/>
        </w:rPr>
        <w:t xml:space="preserve">, 67-րդ </w:t>
      </w:r>
      <w:proofErr w:type="spellStart"/>
      <w:r>
        <w:rPr>
          <w:rFonts w:ascii="GHEA Grapalat" w:hAnsi="GHEA Grapalat"/>
          <w:szCs w:val="24"/>
        </w:rPr>
        <w:t>հոդվածի</w:t>
      </w:r>
      <w:proofErr w:type="spellEnd"/>
      <w:r>
        <w:rPr>
          <w:rFonts w:ascii="GHEA Grapalat" w:hAnsi="GHEA Grapalat"/>
          <w:szCs w:val="24"/>
        </w:rPr>
        <w:t xml:space="preserve"> 1-ին </w:t>
      </w:r>
      <w:proofErr w:type="spellStart"/>
      <w:r>
        <w:rPr>
          <w:rFonts w:ascii="GHEA Grapalat" w:hAnsi="GHEA Grapalat"/>
          <w:szCs w:val="24"/>
        </w:rPr>
        <w:t>մասով</w:t>
      </w:r>
      <w:proofErr w:type="spellEnd"/>
      <w:r>
        <w:rPr>
          <w:rFonts w:ascii="GHEA Grapalat" w:hAnsi="GHEA Grapalat"/>
          <w:szCs w:val="24"/>
        </w:rPr>
        <w:t xml:space="preserve">, 68-րդ </w:t>
      </w:r>
      <w:proofErr w:type="spellStart"/>
      <w:r>
        <w:rPr>
          <w:rFonts w:ascii="GHEA Grapalat" w:hAnsi="GHEA Grapalat"/>
          <w:szCs w:val="24"/>
        </w:rPr>
        <w:t>հոդվածի</w:t>
      </w:r>
      <w:proofErr w:type="spellEnd"/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br/>
        <w:t xml:space="preserve">7-րդ </w:t>
      </w:r>
      <w:proofErr w:type="spellStart"/>
      <w:r>
        <w:rPr>
          <w:rFonts w:ascii="GHEA Grapalat" w:hAnsi="GHEA Grapalat"/>
          <w:szCs w:val="24"/>
        </w:rPr>
        <w:t>մասով</w:t>
      </w:r>
      <w:proofErr w:type="spellEnd"/>
      <w:r>
        <w:rPr>
          <w:rFonts w:ascii="GHEA Grapalat" w:hAnsi="GHEA Grapalat"/>
          <w:szCs w:val="24"/>
        </w:rPr>
        <w:t xml:space="preserve"> և </w:t>
      </w:r>
      <w:r w:rsidRPr="00766A10">
        <w:rPr>
          <w:rFonts w:ascii="GHEA Grapalat" w:hAnsi="GHEA Grapalat"/>
          <w:szCs w:val="24"/>
        </w:rPr>
        <w:t>«</w:t>
      </w:r>
      <w:proofErr w:type="spellStart"/>
      <w:r>
        <w:rPr>
          <w:rFonts w:ascii="GHEA Grapalat" w:hAnsi="GHEA Grapalat"/>
          <w:szCs w:val="24"/>
        </w:rPr>
        <w:t>Պետական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կառավարչական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հիմնարկների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մասին</w:t>
      </w:r>
      <w:proofErr w:type="spellEnd"/>
      <w:r w:rsidRPr="00766A10">
        <w:rPr>
          <w:rFonts w:ascii="GHEA Grapalat" w:hAnsi="GHEA Grapalat"/>
          <w:szCs w:val="24"/>
        </w:rPr>
        <w:t>»</w:t>
      </w:r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Հայաստանի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Հանրապետության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օրենքի</w:t>
      </w:r>
      <w:proofErr w:type="spellEnd"/>
      <w:r>
        <w:rPr>
          <w:rFonts w:ascii="GHEA Grapalat" w:hAnsi="GHEA Grapalat"/>
          <w:szCs w:val="24"/>
        </w:rPr>
        <w:t xml:space="preserve"> 4-րդ </w:t>
      </w:r>
      <w:proofErr w:type="spellStart"/>
      <w:r>
        <w:rPr>
          <w:rFonts w:ascii="GHEA Grapalat" w:hAnsi="GHEA Grapalat"/>
          <w:szCs w:val="24"/>
        </w:rPr>
        <w:t>հոդվածով</w:t>
      </w:r>
      <w:proofErr w:type="spellEnd"/>
      <w:r>
        <w:rPr>
          <w:rFonts w:ascii="GHEA Grapalat" w:hAnsi="GHEA Grapalat"/>
          <w:szCs w:val="24"/>
        </w:rPr>
        <w:t xml:space="preserve"> և 11-րդ </w:t>
      </w:r>
      <w:proofErr w:type="spellStart"/>
      <w:r>
        <w:rPr>
          <w:rFonts w:ascii="GHEA Grapalat" w:hAnsi="GHEA Grapalat"/>
          <w:szCs w:val="24"/>
        </w:rPr>
        <w:t>հոդվածի</w:t>
      </w:r>
      <w:proofErr w:type="spellEnd"/>
      <w:r>
        <w:rPr>
          <w:rFonts w:ascii="GHEA Grapalat" w:hAnsi="GHEA Grapalat"/>
          <w:szCs w:val="24"/>
        </w:rPr>
        <w:t xml:space="preserve"> 1-ին </w:t>
      </w:r>
      <w:proofErr w:type="spellStart"/>
      <w:r>
        <w:rPr>
          <w:rFonts w:ascii="GHEA Grapalat" w:hAnsi="GHEA Grapalat"/>
          <w:szCs w:val="24"/>
        </w:rPr>
        <w:t>մասի</w:t>
      </w:r>
      <w:proofErr w:type="spellEnd"/>
      <w:r>
        <w:rPr>
          <w:rFonts w:ascii="GHEA Grapalat" w:hAnsi="GHEA Grapalat"/>
          <w:szCs w:val="24"/>
        </w:rPr>
        <w:t xml:space="preserve"> </w:t>
      </w:r>
      <w:r w:rsidRPr="00766A10">
        <w:rPr>
          <w:rFonts w:ascii="GHEA Grapalat" w:hAnsi="GHEA Grapalat"/>
          <w:szCs w:val="24"/>
        </w:rPr>
        <w:t>«</w:t>
      </w:r>
      <w:r>
        <w:rPr>
          <w:rFonts w:ascii="GHEA Grapalat" w:hAnsi="GHEA Grapalat"/>
          <w:szCs w:val="24"/>
        </w:rPr>
        <w:t>գ</w:t>
      </w:r>
      <w:r w:rsidRPr="00766A10">
        <w:rPr>
          <w:rFonts w:ascii="GHEA Grapalat" w:hAnsi="GHEA Grapalat"/>
          <w:szCs w:val="24"/>
        </w:rPr>
        <w:t>»</w:t>
      </w:r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կետով</w:t>
      </w:r>
      <w:proofErr w:type="spellEnd"/>
      <w:r w:rsidRPr="00766A10">
        <w:rPr>
          <w:rFonts w:ascii="GHEA Grapalat" w:hAnsi="GHEA Grapalat"/>
          <w:szCs w:val="24"/>
        </w:rPr>
        <w:t>`</w:t>
      </w:r>
      <w:r>
        <w:rPr>
          <w:rFonts w:ascii="GHEA Grapalat" w:hAnsi="GHEA Grapalat"/>
          <w:color w:val="FF0000"/>
          <w:szCs w:val="24"/>
        </w:rPr>
        <w:t xml:space="preserve"> </w:t>
      </w:r>
      <w:proofErr w:type="spellStart"/>
      <w:r w:rsidRPr="00E6295C">
        <w:rPr>
          <w:rFonts w:ascii="GHEA Grapalat" w:hAnsi="GHEA Grapalat" w:cs="Sylfaen"/>
          <w:szCs w:val="24"/>
        </w:rPr>
        <w:t>Հայաստանի</w:t>
      </w:r>
      <w:proofErr w:type="spellEnd"/>
      <w:r w:rsidRPr="00E6295C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E6295C">
        <w:rPr>
          <w:rFonts w:ascii="GHEA Grapalat" w:hAnsi="GHEA Grapalat" w:cs="Sylfaen"/>
          <w:szCs w:val="24"/>
        </w:rPr>
        <w:t>Հանրապետության</w:t>
      </w:r>
      <w:proofErr w:type="spellEnd"/>
      <w:r w:rsidRPr="00E6295C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E6295C">
        <w:rPr>
          <w:rFonts w:ascii="GHEA Grapalat" w:hAnsi="GHEA Grapalat" w:cs="Sylfaen"/>
          <w:szCs w:val="24"/>
        </w:rPr>
        <w:t>կառավարությունը</w:t>
      </w:r>
      <w:proofErr w:type="spellEnd"/>
      <w:r w:rsidRPr="00E6295C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E6295C">
        <w:rPr>
          <w:rFonts w:ascii="GHEA Grapalat" w:hAnsi="GHEA Grapalat" w:cs="Sylfaen"/>
          <w:b/>
          <w:szCs w:val="24"/>
        </w:rPr>
        <w:t>որոշում</w:t>
      </w:r>
      <w:proofErr w:type="spellEnd"/>
      <w:r w:rsidRPr="00E6295C">
        <w:rPr>
          <w:rFonts w:ascii="GHEA Grapalat" w:hAnsi="GHEA Grapalat"/>
          <w:b/>
          <w:szCs w:val="24"/>
          <w:lang w:val="af-ZA"/>
        </w:rPr>
        <w:t xml:space="preserve"> </w:t>
      </w:r>
      <w:r w:rsidRPr="00E6295C">
        <w:rPr>
          <w:rFonts w:ascii="GHEA Grapalat" w:hAnsi="GHEA Grapalat" w:cs="Sylfaen"/>
          <w:b/>
          <w:szCs w:val="24"/>
        </w:rPr>
        <w:t>է</w:t>
      </w:r>
      <w:r w:rsidRPr="00E6295C">
        <w:rPr>
          <w:rFonts w:ascii="GHEA Grapalat" w:hAnsi="GHEA Grapalat"/>
          <w:b/>
          <w:szCs w:val="24"/>
          <w:lang w:val="af-ZA"/>
        </w:rPr>
        <w:t>`</w:t>
      </w:r>
    </w:p>
    <w:p w:rsidR="00424100" w:rsidRDefault="00424100" w:rsidP="00341FFD">
      <w:pPr>
        <w:pStyle w:val="NoSpacing"/>
        <w:numPr>
          <w:ilvl w:val="0"/>
          <w:numId w:val="11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Cs w:val="24"/>
        </w:rPr>
      </w:pPr>
      <w:proofErr w:type="spellStart"/>
      <w:r>
        <w:rPr>
          <w:rFonts w:ascii="GHEA Grapalat" w:hAnsi="GHEA Grapalat"/>
          <w:szCs w:val="24"/>
        </w:rPr>
        <w:t>Թույլատրել</w:t>
      </w:r>
      <w:proofErr w:type="spellEnd"/>
      <w:r>
        <w:rPr>
          <w:rFonts w:ascii="GHEA Grapalat" w:hAnsi="GHEA Grapalat"/>
          <w:szCs w:val="24"/>
        </w:rPr>
        <w:t xml:space="preserve"> «</w:t>
      </w:r>
      <w:proofErr w:type="spellStart"/>
      <w:r>
        <w:rPr>
          <w:rFonts w:ascii="GHEA Grapalat" w:hAnsi="GHEA Grapalat"/>
          <w:szCs w:val="24"/>
        </w:rPr>
        <w:t>Սալսա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Դ</w:t>
      </w:r>
      <w:r w:rsidRPr="007F5E97">
        <w:rPr>
          <w:rFonts w:ascii="GHEA Grapalat" w:hAnsi="GHEA Grapalat"/>
          <w:szCs w:val="24"/>
        </w:rPr>
        <w:t>իվելոփմենթ</w:t>
      </w:r>
      <w:proofErr w:type="spellEnd"/>
      <w:r w:rsidRPr="007F5E97">
        <w:rPr>
          <w:rFonts w:ascii="GHEA Grapalat" w:hAnsi="GHEA Grapalat"/>
          <w:szCs w:val="24"/>
        </w:rPr>
        <w:t xml:space="preserve">» </w:t>
      </w:r>
      <w:proofErr w:type="spellStart"/>
      <w:r w:rsidRPr="007F5E97">
        <w:rPr>
          <w:rFonts w:ascii="GHEA Grapalat" w:hAnsi="GHEA Grapalat"/>
          <w:szCs w:val="24"/>
        </w:rPr>
        <w:t>փակ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բաժնետիրական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ընկերությանը</w:t>
      </w:r>
      <w:proofErr w:type="spellEnd"/>
      <w:r w:rsidRPr="007F5E97">
        <w:rPr>
          <w:rFonts w:ascii="GHEA Grapalat" w:hAnsi="GHEA Grapalat"/>
          <w:szCs w:val="24"/>
        </w:rPr>
        <w:t xml:space="preserve"> (</w:t>
      </w:r>
      <w:proofErr w:type="spellStart"/>
      <w:r w:rsidRPr="007F5E97">
        <w:rPr>
          <w:rFonts w:ascii="GHEA Grapalat" w:hAnsi="GHEA Grapalat"/>
          <w:szCs w:val="24"/>
        </w:rPr>
        <w:t>այսուհետ</w:t>
      </w:r>
      <w:proofErr w:type="spellEnd"/>
      <w:r w:rsidRPr="007F5E97"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Ը</w:t>
      </w:r>
      <w:r w:rsidRPr="007F5E97">
        <w:rPr>
          <w:rFonts w:ascii="GHEA Grapalat" w:hAnsi="GHEA Grapalat"/>
          <w:szCs w:val="24"/>
        </w:rPr>
        <w:t>նկերություն</w:t>
      </w:r>
      <w:proofErr w:type="spellEnd"/>
      <w:r w:rsidRPr="007F5E97">
        <w:rPr>
          <w:rFonts w:ascii="GHEA Grapalat" w:hAnsi="GHEA Grapalat"/>
          <w:szCs w:val="24"/>
        </w:rPr>
        <w:t xml:space="preserve">) </w:t>
      </w:r>
      <w:proofErr w:type="spellStart"/>
      <w:r w:rsidRPr="007F5E97">
        <w:rPr>
          <w:rFonts w:ascii="GHEA Grapalat" w:hAnsi="GHEA Grapalat"/>
          <w:szCs w:val="24"/>
        </w:rPr>
        <w:t>սեփականության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իրավունքով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իրեն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պատկանող</w:t>
      </w:r>
      <w:proofErr w:type="spellEnd"/>
      <w:r w:rsidRPr="007F5E97"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Երևան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քաղաքի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Վազգեն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Սարգսյանի</w:t>
      </w:r>
      <w:proofErr w:type="spellEnd"/>
      <w:r>
        <w:rPr>
          <w:rFonts w:ascii="GHEA Grapalat" w:hAnsi="GHEA Grapalat"/>
          <w:szCs w:val="24"/>
        </w:rPr>
        <w:t xml:space="preserve"> 3/3 </w:t>
      </w:r>
      <w:proofErr w:type="spellStart"/>
      <w:r>
        <w:rPr>
          <w:rFonts w:ascii="GHEA Grapalat" w:hAnsi="GHEA Grapalat"/>
          <w:szCs w:val="24"/>
        </w:rPr>
        <w:t>հասցեում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գտնվող</w:t>
      </w:r>
      <w:proofErr w:type="spellEnd"/>
      <w:r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սույն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որոշման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հավելվածում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նշված</w:t>
      </w:r>
      <w:proofErr w:type="spellEnd"/>
      <w:r>
        <w:rPr>
          <w:rFonts w:ascii="GHEA Grapalat" w:hAnsi="GHEA Grapalat"/>
          <w:szCs w:val="24"/>
        </w:rPr>
        <w:t xml:space="preserve"> 1,363,284,794 ՀՀ </w:t>
      </w:r>
      <w:proofErr w:type="spellStart"/>
      <w:r>
        <w:rPr>
          <w:rFonts w:ascii="GHEA Grapalat" w:hAnsi="GHEA Grapalat"/>
          <w:szCs w:val="24"/>
        </w:rPr>
        <w:t>դրամ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հաշվեկշռային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արժեքով</w:t>
      </w:r>
      <w:proofErr w:type="spellEnd"/>
      <w:r>
        <w:rPr>
          <w:rFonts w:ascii="GHEA Grapalat" w:hAnsi="GHEA Grapalat"/>
          <w:szCs w:val="24"/>
        </w:rPr>
        <w:t xml:space="preserve"> (</w:t>
      </w:r>
      <w:proofErr w:type="spellStart"/>
      <w:r>
        <w:rPr>
          <w:rFonts w:ascii="GHEA Grapalat" w:hAnsi="GHEA Grapalat"/>
          <w:szCs w:val="24"/>
        </w:rPr>
        <w:t>առանց</w:t>
      </w:r>
      <w:proofErr w:type="spellEnd"/>
      <w:r w:rsidR="0002107A">
        <w:rPr>
          <w:rFonts w:ascii="GHEA Grapalat" w:hAnsi="GHEA Grapalat"/>
          <w:szCs w:val="24"/>
        </w:rPr>
        <w:t xml:space="preserve"> ԱԱՀ-ի) 2104.2 </w:t>
      </w:r>
      <w:proofErr w:type="spellStart"/>
      <w:r w:rsidR="0002107A">
        <w:rPr>
          <w:rFonts w:ascii="GHEA Grapalat" w:hAnsi="GHEA Grapalat"/>
          <w:szCs w:val="24"/>
        </w:rPr>
        <w:t>քառ.մետր</w:t>
      </w:r>
      <w:proofErr w:type="spellEnd"/>
      <w:r w:rsidR="0002107A">
        <w:rPr>
          <w:rFonts w:ascii="GHEA Grapalat" w:hAnsi="GHEA Grapalat"/>
          <w:szCs w:val="24"/>
        </w:rPr>
        <w:t xml:space="preserve"> </w:t>
      </w:r>
      <w:proofErr w:type="spellStart"/>
      <w:r w:rsidR="0002107A">
        <w:rPr>
          <w:rFonts w:ascii="GHEA Grapalat" w:hAnsi="GHEA Grapalat"/>
          <w:szCs w:val="24"/>
        </w:rPr>
        <w:t>շինությամբ</w:t>
      </w:r>
      <w:proofErr w:type="spellEnd"/>
      <w:r>
        <w:rPr>
          <w:rFonts w:ascii="GHEA Grapalat" w:hAnsi="GHEA Grapalat"/>
          <w:szCs w:val="24"/>
        </w:rPr>
        <w:t xml:space="preserve"> (</w:t>
      </w:r>
      <w:proofErr w:type="spellStart"/>
      <w:r>
        <w:rPr>
          <w:rFonts w:ascii="GHEA Grapalat" w:hAnsi="GHEA Grapalat"/>
          <w:szCs w:val="24"/>
        </w:rPr>
        <w:t>սեփականության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իրավունքի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գրանցման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վկայական</w:t>
      </w:r>
      <w:proofErr w:type="spellEnd"/>
      <w:r>
        <w:rPr>
          <w:rFonts w:ascii="GHEA Grapalat" w:hAnsi="GHEA Grapalat"/>
          <w:szCs w:val="24"/>
        </w:rPr>
        <w:t xml:space="preserve">՝ </w:t>
      </w:r>
      <w:r w:rsidRPr="008C4880">
        <w:rPr>
          <w:rFonts w:ascii="GHEA Grapalat" w:hAnsi="GHEA Grapalat"/>
          <w:szCs w:val="24"/>
        </w:rPr>
        <w:t>N 24112017-01-0204</w:t>
      </w:r>
      <w:r>
        <w:rPr>
          <w:rFonts w:ascii="GHEA Grapalat" w:hAnsi="GHEA Grapalat"/>
          <w:szCs w:val="24"/>
        </w:rPr>
        <w:t xml:space="preserve">) և 0.04934 </w:t>
      </w:r>
      <w:proofErr w:type="spellStart"/>
      <w:r>
        <w:rPr>
          <w:rFonts w:ascii="GHEA Grapalat" w:hAnsi="GHEA Grapalat"/>
          <w:szCs w:val="24"/>
        </w:rPr>
        <w:t>հեկտար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հողամաս</w:t>
      </w:r>
      <w:r w:rsidR="0002107A"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</w:rPr>
        <w:t xml:space="preserve"> (</w:t>
      </w:r>
      <w:proofErr w:type="spellStart"/>
      <w:r>
        <w:rPr>
          <w:rFonts w:ascii="GHEA Grapalat" w:hAnsi="GHEA Grapalat"/>
          <w:szCs w:val="24"/>
        </w:rPr>
        <w:t>երկուսը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միասին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այսուհետ</w:t>
      </w:r>
      <w:proofErr w:type="spellEnd"/>
      <w:r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Գույք</w:t>
      </w:r>
      <w:proofErr w:type="spellEnd"/>
      <w:r>
        <w:rPr>
          <w:rFonts w:ascii="GHEA Grapalat" w:hAnsi="GHEA Grapalat"/>
          <w:szCs w:val="24"/>
        </w:rPr>
        <w:t xml:space="preserve">) </w:t>
      </w:r>
      <w:proofErr w:type="spellStart"/>
      <w:r>
        <w:rPr>
          <w:rFonts w:ascii="GHEA Grapalat" w:hAnsi="GHEA Grapalat"/>
          <w:szCs w:val="24"/>
        </w:rPr>
        <w:t>վճարել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Ընկերության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կողմից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տեղաբաշխված</w:t>
      </w:r>
      <w:proofErr w:type="spellEnd"/>
      <w:r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պետությանը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պատկանող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համապատասխան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թվով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բաժնետոմսերի</w:t>
      </w:r>
      <w:proofErr w:type="spellEnd"/>
      <w:r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սահմանված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կարգով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ձեռքբերման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դիմաց</w:t>
      </w:r>
      <w:proofErr w:type="spellEnd"/>
      <w:r>
        <w:rPr>
          <w:rFonts w:ascii="GHEA Grapalat" w:hAnsi="GHEA Grapalat"/>
          <w:szCs w:val="24"/>
        </w:rPr>
        <w:t>:</w:t>
      </w:r>
    </w:p>
    <w:p w:rsidR="00424100" w:rsidRDefault="00424100" w:rsidP="00424100">
      <w:pPr>
        <w:pStyle w:val="NoSpacing"/>
        <w:numPr>
          <w:ilvl w:val="0"/>
          <w:numId w:val="11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Cs w:val="24"/>
        </w:rPr>
      </w:pPr>
      <w:proofErr w:type="spellStart"/>
      <w:r>
        <w:rPr>
          <w:rFonts w:ascii="GHEA Grapalat" w:hAnsi="GHEA Grapalat"/>
          <w:szCs w:val="24"/>
        </w:rPr>
        <w:t>Հայաստանի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Հանրապետության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կառավարությանն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առընթեր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քաղաքաշինության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պետական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կոմիտեի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նախագահին</w:t>
      </w:r>
      <w:proofErr w:type="spellEnd"/>
      <w:r>
        <w:rPr>
          <w:rFonts w:ascii="GHEA Grapalat" w:hAnsi="GHEA Grapalat"/>
          <w:szCs w:val="24"/>
        </w:rPr>
        <w:t>՝</w:t>
      </w:r>
    </w:p>
    <w:p w:rsidR="00424100" w:rsidRDefault="00424100" w:rsidP="00424100">
      <w:pPr>
        <w:pStyle w:val="NoSpacing"/>
        <w:numPr>
          <w:ilvl w:val="0"/>
          <w:numId w:val="22"/>
        </w:numPr>
        <w:tabs>
          <w:tab w:val="left" w:pos="1080"/>
        </w:tabs>
        <w:spacing w:line="360" w:lineRule="auto"/>
        <w:ind w:left="0" w:firstLine="1080"/>
        <w:jc w:val="both"/>
        <w:rPr>
          <w:rFonts w:ascii="GHEA Grapalat" w:hAnsi="GHEA Grapalat"/>
          <w:szCs w:val="24"/>
        </w:rPr>
      </w:pPr>
      <w:proofErr w:type="spellStart"/>
      <w:r>
        <w:rPr>
          <w:rFonts w:ascii="GHEA Grapalat" w:hAnsi="GHEA Grapalat"/>
          <w:szCs w:val="24"/>
        </w:rPr>
        <w:t>Ը</w:t>
      </w:r>
      <w:r w:rsidRPr="007F5E97">
        <w:rPr>
          <w:rFonts w:ascii="GHEA Grapalat" w:hAnsi="GHEA Grapalat"/>
          <w:szCs w:val="24"/>
        </w:rPr>
        <w:t>նկերության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կողմից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ձեռք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բերված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բաժնետոմսերի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մարման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միջոցով</w:t>
      </w:r>
      <w:proofErr w:type="spellEnd"/>
      <w:r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սահմանված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կարգով</w:t>
      </w:r>
      <w:proofErr w:type="spellEnd"/>
      <w:r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համապատասխան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չափով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նվազեցնել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Ը</w:t>
      </w:r>
      <w:r w:rsidRPr="007F5E97">
        <w:rPr>
          <w:rFonts w:ascii="GHEA Grapalat" w:hAnsi="GHEA Grapalat"/>
          <w:szCs w:val="24"/>
        </w:rPr>
        <w:t>նկերության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կանոնադրական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կապիտալը</w:t>
      </w:r>
      <w:proofErr w:type="spellEnd"/>
      <w:r>
        <w:rPr>
          <w:rFonts w:ascii="GHEA Grapalat" w:hAnsi="GHEA Grapalat"/>
          <w:szCs w:val="24"/>
        </w:rPr>
        <w:t>.</w:t>
      </w:r>
    </w:p>
    <w:p w:rsidR="00424100" w:rsidRDefault="00424100" w:rsidP="00424100">
      <w:pPr>
        <w:pStyle w:val="NoSpacing"/>
        <w:numPr>
          <w:ilvl w:val="0"/>
          <w:numId w:val="22"/>
        </w:numPr>
        <w:tabs>
          <w:tab w:val="left" w:pos="1080"/>
        </w:tabs>
        <w:spacing w:line="360" w:lineRule="auto"/>
        <w:ind w:left="0" w:firstLine="1080"/>
        <w:jc w:val="both"/>
        <w:rPr>
          <w:rFonts w:ascii="GHEA Grapalat" w:hAnsi="GHEA Grapalat"/>
          <w:szCs w:val="24"/>
        </w:rPr>
      </w:pPr>
      <w:proofErr w:type="spellStart"/>
      <w:r>
        <w:rPr>
          <w:rFonts w:ascii="GHEA Grapalat" w:hAnsi="GHEA Grapalat"/>
          <w:szCs w:val="24"/>
        </w:rPr>
        <w:lastRenderedPageBreak/>
        <w:t>սահմանված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կարգով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ապահովել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Ը</w:t>
      </w:r>
      <w:r w:rsidRPr="007F5E97">
        <w:rPr>
          <w:rFonts w:ascii="GHEA Grapalat" w:hAnsi="GHEA Grapalat"/>
          <w:szCs w:val="24"/>
        </w:rPr>
        <w:t>նկերության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կանոնադրության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մեջ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սույն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որոշումից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բխող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փոփոխությունների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գրանցումը</w:t>
      </w:r>
      <w:proofErr w:type="spellEnd"/>
      <w:r>
        <w:rPr>
          <w:rFonts w:ascii="GHEA Grapalat" w:hAnsi="GHEA Grapalat"/>
          <w:szCs w:val="24"/>
        </w:rPr>
        <w:t xml:space="preserve">: </w:t>
      </w:r>
      <w:proofErr w:type="spellStart"/>
      <w:r>
        <w:rPr>
          <w:rFonts w:ascii="GHEA Grapalat" w:hAnsi="GHEA Grapalat"/>
          <w:szCs w:val="24"/>
        </w:rPr>
        <w:t>Ընկերության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կանոնադրության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փոփոխության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հետ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կապված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ծախսերը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կատարել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Ը</w:t>
      </w:r>
      <w:r w:rsidRPr="007F5E97">
        <w:rPr>
          <w:rFonts w:ascii="GHEA Grapalat" w:hAnsi="GHEA Grapalat"/>
          <w:szCs w:val="24"/>
        </w:rPr>
        <w:t>նկերության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միջոցների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հաշվին</w:t>
      </w:r>
      <w:proofErr w:type="spellEnd"/>
      <w:r>
        <w:rPr>
          <w:rFonts w:ascii="GHEA Grapalat" w:hAnsi="GHEA Grapalat"/>
          <w:szCs w:val="24"/>
        </w:rPr>
        <w:t>:</w:t>
      </w:r>
    </w:p>
    <w:p w:rsidR="00424100" w:rsidRPr="007F5E97" w:rsidRDefault="00424100" w:rsidP="0002107A">
      <w:pPr>
        <w:pStyle w:val="NoSpacing"/>
        <w:numPr>
          <w:ilvl w:val="0"/>
          <w:numId w:val="11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Cs w:val="24"/>
        </w:rPr>
      </w:pPr>
      <w:proofErr w:type="spellStart"/>
      <w:r>
        <w:rPr>
          <w:rFonts w:ascii="GHEA Grapalat" w:hAnsi="GHEA Grapalat"/>
          <w:szCs w:val="24"/>
        </w:rPr>
        <w:t>Գույքի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սեփականության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իրավունքը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պետությանը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փոխանցվելուց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հետո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առաջացող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ավելացած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արժեքի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հարկի</w:t>
      </w:r>
      <w:proofErr w:type="spellEnd"/>
      <w:r>
        <w:rPr>
          <w:rFonts w:ascii="GHEA Grapalat" w:hAnsi="GHEA Grapalat"/>
          <w:szCs w:val="24"/>
        </w:rPr>
        <w:t xml:space="preserve"> </w:t>
      </w:r>
      <w:r w:rsidR="00435819">
        <w:rPr>
          <w:rFonts w:ascii="GHEA Grapalat" w:hAnsi="GHEA Grapalat"/>
          <w:szCs w:val="24"/>
        </w:rPr>
        <w:t xml:space="preserve">և </w:t>
      </w:r>
      <w:proofErr w:type="spellStart"/>
      <w:r w:rsidR="00435819" w:rsidRPr="0088349E">
        <w:rPr>
          <w:rFonts w:ascii="GHEA Grapalat" w:hAnsi="GHEA Grapalat"/>
          <w:szCs w:val="24"/>
        </w:rPr>
        <w:t>շահութահարկի</w:t>
      </w:r>
      <w:proofErr w:type="spellEnd"/>
      <w:r w:rsidR="00435819"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վճարումն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իրականացնել</w:t>
      </w:r>
      <w:proofErr w:type="spellEnd"/>
      <w:r>
        <w:rPr>
          <w:rFonts w:ascii="GHEA Grapalat" w:hAnsi="GHEA Grapalat"/>
          <w:szCs w:val="24"/>
        </w:rPr>
        <w:t xml:space="preserve"> </w:t>
      </w:r>
      <w:r w:rsidRPr="007F5E97">
        <w:rPr>
          <w:rFonts w:ascii="GHEA Grapalat" w:hAnsi="GHEA Grapalat"/>
          <w:szCs w:val="24"/>
        </w:rPr>
        <w:t>«</w:t>
      </w:r>
      <w:proofErr w:type="spellStart"/>
      <w:r w:rsidRPr="007F5E97">
        <w:rPr>
          <w:rFonts w:ascii="GHEA Grapalat" w:hAnsi="GHEA Grapalat"/>
          <w:szCs w:val="24"/>
        </w:rPr>
        <w:t>Հայաստանի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Հանրապետության</w:t>
      </w:r>
      <w:proofErr w:type="spellEnd"/>
      <w:r w:rsidRPr="007F5E97">
        <w:rPr>
          <w:rFonts w:ascii="GHEA Grapalat" w:hAnsi="GHEA Grapalat"/>
          <w:szCs w:val="24"/>
        </w:rPr>
        <w:t xml:space="preserve"> 201</w:t>
      </w:r>
      <w:r>
        <w:rPr>
          <w:rFonts w:ascii="GHEA Grapalat" w:hAnsi="GHEA Grapalat"/>
          <w:szCs w:val="24"/>
        </w:rPr>
        <w:t>7</w:t>
      </w:r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թվականի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պետական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բյուջեի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մասին</w:t>
      </w:r>
      <w:proofErr w:type="spellEnd"/>
      <w:r w:rsidRPr="007F5E97">
        <w:rPr>
          <w:rFonts w:ascii="GHEA Grapalat" w:hAnsi="GHEA Grapalat"/>
          <w:szCs w:val="24"/>
        </w:rPr>
        <w:t xml:space="preserve">» </w:t>
      </w:r>
      <w:proofErr w:type="spellStart"/>
      <w:r w:rsidRPr="007F5E97">
        <w:rPr>
          <w:rFonts w:ascii="GHEA Grapalat" w:hAnsi="GHEA Grapalat"/>
          <w:szCs w:val="24"/>
        </w:rPr>
        <w:t>Հայաստանի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Հանրապետության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օրենքի</w:t>
      </w:r>
      <w:proofErr w:type="spellEnd"/>
      <w:r w:rsidRPr="007F5E97">
        <w:rPr>
          <w:rFonts w:ascii="GHEA Grapalat" w:hAnsi="GHEA Grapalat"/>
          <w:szCs w:val="24"/>
        </w:rPr>
        <w:t xml:space="preserve"> 9-րդ </w:t>
      </w:r>
      <w:proofErr w:type="spellStart"/>
      <w:r w:rsidRPr="007F5E97">
        <w:rPr>
          <w:rFonts w:ascii="GHEA Grapalat" w:hAnsi="GHEA Grapalat"/>
          <w:szCs w:val="24"/>
        </w:rPr>
        <w:t>հոդվածի</w:t>
      </w:r>
      <w:proofErr w:type="spellEnd"/>
      <w:r w:rsidRPr="007F5E97">
        <w:rPr>
          <w:rFonts w:ascii="GHEA Grapalat" w:hAnsi="GHEA Grapalat"/>
          <w:szCs w:val="24"/>
        </w:rPr>
        <w:t xml:space="preserve"> 9-րդ </w:t>
      </w:r>
      <w:proofErr w:type="spellStart"/>
      <w:r w:rsidRPr="007F5E97">
        <w:rPr>
          <w:rFonts w:ascii="GHEA Grapalat" w:hAnsi="GHEA Grapalat"/>
          <w:szCs w:val="24"/>
        </w:rPr>
        <w:t>մասով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սահմանված</w:t>
      </w:r>
      <w:proofErr w:type="spellEnd"/>
      <w:r w:rsidRPr="007F5E97">
        <w:rPr>
          <w:rFonts w:ascii="GHEA Grapalat" w:hAnsi="GHEA Grapalat"/>
          <w:szCs w:val="24"/>
        </w:rPr>
        <w:t xml:space="preserve"> </w:t>
      </w:r>
      <w:proofErr w:type="spellStart"/>
      <w:r w:rsidRPr="007F5E97">
        <w:rPr>
          <w:rFonts w:ascii="GHEA Grapalat" w:hAnsi="GHEA Grapalat"/>
          <w:szCs w:val="24"/>
        </w:rPr>
        <w:t>կա</w:t>
      </w:r>
      <w:bookmarkStart w:id="0" w:name="_GoBack"/>
      <w:bookmarkEnd w:id="0"/>
      <w:r w:rsidRPr="007F5E97">
        <w:rPr>
          <w:rFonts w:ascii="GHEA Grapalat" w:hAnsi="GHEA Grapalat"/>
          <w:szCs w:val="24"/>
        </w:rPr>
        <w:t>րգով</w:t>
      </w:r>
      <w:proofErr w:type="spellEnd"/>
      <w:r w:rsidRPr="007F5E97">
        <w:rPr>
          <w:rFonts w:ascii="GHEA Grapalat" w:hAnsi="GHEA Grapalat"/>
          <w:szCs w:val="24"/>
        </w:rPr>
        <w:t>:</w:t>
      </w:r>
    </w:p>
    <w:p w:rsidR="003A7530" w:rsidRDefault="003A7530" w:rsidP="0002107A">
      <w:pPr>
        <w:pStyle w:val="NoSpacing"/>
        <w:numPr>
          <w:ilvl w:val="0"/>
          <w:numId w:val="11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Cs w:val="24"/>
        </w:rPr>
      </w:pPr>
      <w:proofErr w:type="spellStart"/>
      <w:r>
        <w:rPr>
          <w:rFonts w:ascii="GHEA Grapalat" w:hAnsi="GHEA Grapalat"/>
          <w:szCs w:val="24"/>
        </w:rPr>
        <w:t>Գույքն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ամրացնել</w:t>
      </w:r>
      <w:proofErr w:type="spellEnd"/>
      <w:r>
        <w:rPr>
          <w:rFonts w:ascii="GHEA Grapalat" w:hAnsi="GHEA Grapalat"/>
          <w:szCs w:val="24"/>
        </w:rPr>
        <w:t xml:space="preserve"> «</w:t>
      </w:r>
      <w:proofErr w:type="spellStart"/>
      <w:r>
        <w:rPr>
          <w:rFonts w:ascii="GHEA Grapalat" w:hAnsi="GHEA Grapalat"/>
          <w:szCs w:val="24"/>
        </w:rPr>
        <w:t>Հայաստանի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Հանրապետության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կառավարությանն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առընթեր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պետական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գույքի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կառավարման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վարչության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աշխատակազմ</w:t>
      </w:r>
      <w:proofErr w:type="spellEnd"/>
      <w:r>
        <w:rPr>
          <w:rFonts w:ascii="GHEA Grapalat" w:hAnsi="GHEA Grapalat"/>
          <w:szCs w:val="24"/>
        </w:rPr>
        <w:t xml:space="preserve">» </w:t>
      </w:r>
      <w:proofErr w:type="spellStart"/>
      <w:r>
        <w:rPr>
          <w:rFonts w:ascii="GHEA Grapalat" w:hAnsi="GHEA Grapalat"/>
          <w:szCs w:val="24"/>
        </w:rPr>
        <w:t>պետական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կառավարչական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հիմնարկին</w:t>
      </w:r>
      <w:proofErr w:type="spellEnd"/>
      <w:r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Հայաստանի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Հանրապետության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տրանսպորտի</w:t>
      </w:r>
      <w:proofErr w:type="spellEnd"/>
      <w:r>
        <w:rPr>
          <w:rFonts w:ascii="GHEA Grapalat" w:hAnsi="GHEA Grapalat"/>
          <w:szCs w:val="24"/>
        </w:rPr>
        <w:t xml:space="preserve">, </w:t>
      </w:r>
      <w:proofErr w:type="spellStart"/>
      <w:r>
        <w:rPr>
          <w:rFonts w:ascii="GHEA Grapalat" w:hAnsi="GHEA Grapalat"/>
          <w:szCs w:val="24"/>
        </w:rPr>
        <w:t>կապի</w:t>
      </w:r>
      <w:proofErr w:type="spellEnd"/>
      <w:r>
        <w:rPr>
          <w:rFonts w:ascii="GHEA Grapalat" w:hAnsi="GHEA Grapalat"/>
          <w:szCs w:val="24"/>
        </w:rPr>
        <w:t xml:space="preserve"> և </w:t>
      </w:r>
      <w:proofErr w:type="spellStart"/>
      <w:r>
        <w:rPr>
          <w:rFonts w:ascii="GHEA Grapalat" w:hAnsi="GHEA Grapalat"/>
          <w:szCs w:val="24"/>
        </w:rPr>
        <w:t>տեղեկատվական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տեխնոլոգիաների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նախարարությանը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հատկացնելու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նպատակով</w:t>
      </w:r>
      <w:proofErr w:type="spellEnd"/>
      <w:r>
        <w:rPr>
          <w:rFonts w:ascii="GHEA Grapalat" w:hAnsi="GHEA Grapalat"/>
          <w:szCs w:val="24"/>
        </w:rPr>
        <w:t>:</w:t>
      </w:r>
    </w:p>
    <w:p w:rsidR="00424100" w:rsidRDefault="00424100" w:rsidP="00424100">
      <w:pPr>
        <w:pStyle w:val="NoSpacing"/>
        <w:numPr>
          <w:ilvl w:val="0"/>
          <w:numId w:val="11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Cs w:val="24"/>
        </w:rPr>
      </w:pPr>
      <w:proofErr w:type="spellStart"/>
      <w:r w:rsidRPr="0002107A">
        <w:rPr>
          <w:rFonts w:ascii="GHEA Grapalat" w:hAnsi="GHEA Grapalat"/>
          <w:szCs w:val="24"/>
        </w:rPr>
        <w:t>Հայաստանի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Հանրապետության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կառավարությանն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առընթեր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պետական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գույքի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կառավարման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վարչության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պետին</w:t>
      </w:r>
      <w:proofErr w:type="spellEnd"/>
      <w:r w:rsidRPr="0002107A">
        <w:rPr>
          <w:rFonts w:ascii="GHEA Grapalat" w:hAnsi="GHEA Grapalat"/>
          <w:szCs w:val="24"/>
        </w:rPr>
        <w:t xml:space="preserve">՝ </w:t>
      </w:r>
      <w:proofErr w:type="spellStart"/>
      <w:r w:rsidRPr="0002107A">
        <w:rPr>
          <w:rFonts w:ascii="GHEA Grapalat" w:hAnsi="GHEA Grapalat"/>
          <w:szCs w:val="24"/>
        </w:rPr>
        <w:t>սույն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որոշումն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ուժի</w:t>
      </w:r>
      <w:proofErr w:type="spellEnd"/>
      <w:r w:rsidRPr="0002107A">
        <w:rPr>
          <w:rFonts w:ascii="GHEA Grapalat" w:hAnsi="GHEA Grapalat"/>
          <w:szCs w:val="24"/>
        </w:rPr>
        <w:t xml:space="preserve"> </w:t>
      </w:r>
      <w:proofErr w:type="spellStart"/>
      <w:r w:rsidRPr="0002107A">
        <w:rPr>
          <w:rFonts w:ascii="GHEA Grapalat" w:hAnsi="GHEA Grapalat"/>
          <w:szCs w:val="24"/>
        </w:rPr>
        <w:t>մեջ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մտնելուց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հետո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մեկամսյա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ժամկետում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Հայաստանի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Հանրապետության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կառավարությանն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առընթեր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քաղաքաշինության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պետական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կոմիտեի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նախագահի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հետ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համատեղ</w:t>
      </w:r>
      <w:proofErr w:type="spellEnd"/>
      <w:r>
        <w:rPr>
          <w:rFonts w:ascii="GHEA Grapalat" w:hAnsi="GHEA Grapalat"/>
          <w:szCs w:val="24"/>
        </w:rPr>
        <w:t xml:space="preserve">, </w:t>
      </w:r>
      <w:proofErr w:type="spellStart"/>
      <w:r>
        <w:rPr>
          <w:rFonts w:ascii="GHEA Grapalat" w:hAnsi="GHEA Grapalat"/>
          <w:szCs w:val="24"/>
        </w:rPr>
        <w:t>սահմանված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կարգով</w:t>
      </w:r>
      <w:proofErr w:type="spellEnd"/>
      <w:r>
        <w:rPr>
          <w:rFonts w:ascii="GHEA Grapalat" w:hAnsi="GHEA Grapalat"/>
          <w:szCs w:val="24"/>
        </w:rPr>
        <w:t xml:space="preserve">, </w:t>
      </w:r>
      <w:proofErr w:type="spellStart"/>
      <w:r>
        <w:rPr>
          <w:rFonts w:ascii="GHEA Grapalat" w:hAnsi="GHEA Grapalat"/>
          <w:szCs w:val="24"/>
        </w:rPr>
        <w:t>ապահովել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Գույքի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հանձնման-ընդունման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աշխատանքների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կատարումը</w:t>
      </w:r>
      <w:proofErr w:type="spellEnd"/>
      <w:r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դրանից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բխող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գույքային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իրավունքների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պետական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գրանցման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հետ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կապված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ծախսերը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կատարելով</w:t>
      </w:r>
      <w:proofErr w:type="spellEnd"/>
      <w:r>
        <w:rPr>
          <w:rFonts w:ascii="GHEA Grapalat" w:hAnsi="GHEA Grapalat"/>
          <w:szCs w:val="24"/>
        </w:rPr>
        <w:t xml:space="preserve"> </w:t>
      </w:r>
      <w:r w:rsidRPr="007F5E97">
        <w:rPr>
          <w:rFonts w:ascii="GHEA Grapalat" w:hAnsi="GHEA Grapalat"/>
          <w:szCs w:val="24"/>
        </w:rPr>
        <w:t>«</w:t>
      </w:r>
      <w:proofErr w:type="spellStart"/>
      <w:r>
        <w:rPr>
          <w:rFonts w:ascii="GHEA Grapalat" w:hAnsi="GHEA Grapalat"/>
          <w:szCs w:val="24"/>
        </w:rPr>
        <w:t>Հանրապետության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կառավարությանն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առընթեր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պետական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գույքի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կառավարման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վարչության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աշխատակազմ</w:t>
      </w:r>
      <w:proofErr w:type="spellEnd"/>
      <w:r w:rsidRPr="007F5E97">
        <w:rPr>
          <w:rFonts w:ascii="GHEA Grapalat" w:hAnsi="GHEA Grapalat"/>
          <w:szCs w:val="24"/>
        </w:rPr>
        <w:t>»</w:t>
      </w:r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պետական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կառավարչական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հիմնարկի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միջոցների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հաշվին</w:t>
      </w:r>
      <w:proofErr w:type="spellEnd"/>
      <w:r>
        <w:rPr>
          <w:rFonts w:ascii="GHEA Grapalat" w:hAnsi="GHEA Grapalat"/>
          <w:szCs w:val="24"/>
        </w:rPr>
        <w:t xml:space="preserve">, </w:t>
      </w:r>
      <w:proofErr w:type="spellStart"/>
      <w:r>
        <w:rPr>
          <w:rFonts w:ascii="GHEA Grapalat" w:hAnsi="GHEA Grapalat"/>
          <w:szCs w:val="24"/>
        </w:rPr>
        <w:t>իսկ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Ընկերության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կանոնադրության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փոփոխության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հետ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կապված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ծախսերը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կատարել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Ը</w:t>
      </w:r>
      <w:r w:rsidRPr="007F5E97">
        <w:rPr>
          <w:rFonts w:ascii="GHEA Grapalat" w:hAnsi="GHEA Grapalat"/>
          <w:szCs w:val="24"/>
        </w:rPr>
        <w:t>նկերության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միջոցների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հաշվին</w:t>
      </w:r>
      <w:proofErr w:type="spellEnd"/>
      <w:r>
        <w:rPr>
          <w:rFonts w:ascii="GHEA Grapalat" w:hAnsi="GHEA Grapalat"/>
          <w:szCs w:val="24"/>
        </w:rPr>
        <w:t>:</w:t>
      </w: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Default="00424100" w:rsidP="00424100">
      <w:pPr>
        <w:pStyle w:val="NoSpacing"/>
        <w:tabs>
          <w:tab w:val="left" w:pos="1080"/>
        </w:tabs>
        <w:spacing w:line="360" w:lineRule="auto"/>
        <w:jc w:val="both"/>
        <w:rPr>
          <w:rFonts w:ascii="GHEA Grapalat" w:hAnsi="GHEA Grapalat"/>
          <w:szCs w:val="24"/>
        </w:rPr>
      </w:pPr>
    </w:p>
    <w:p w:rsidR="00424100" w:rsidRPr="00D05142" w:rsidRDefault="00424100" w:rsidP="0042410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color w:val="000000"/>
          <w:sz w:val="20"/>
          <w:szCs w:val="20"/>
        </w:rPr>
      </w:pPr>
      <w:proofErr w:type="spellStart"/>
      <w:r w:rsidRPr="00D05142">
        <w:rPr>
          <w:rStyle w:val="Strong"/>
          <w:rFonts w:ascii="GHEA Grapalat" w:hAnsi="GHEA Grapalat"/>
          <w:b w:val="0"/>
          <w:color w:val="000000"/>
          <w:sz w:val="20"/>
          <w:szCs w:val="20"/>
        </w:rPr>
        <w:lastRenderedPageBreak/>
        <w:t>Հավելված</w:t>
      </w:r>
      <w:proofErr w:type="spellEnd"/>
    </w:p>
    <w:p w:rsidR="00424100" w:rsidRPr="00D05142" w:rsidRDefault="00424100" w:rsidP="0042410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color w:val="000000"/>
          <w:sz w:val="20"/>
          <w:szCs w:val="20"/>
        </w:rPr>
      </w:pPr>
      <w:r w:rsidRPr="00D05142">
        <w:rPr>
          <w:rStyle w:val="Strong"/>
          <w:rFonts w:ascii="GHEA Grapalat" w:hAnsi="GHEA Grapalat"/>
          <w:b w:val="0"/>
          <w:color w:val="000000"/>
          <w:sz w:val="20"/>
          <w:szCs w:val="20"/>
        </w:rPr>
        <w:t xml:space="preserve">ՀՀ </w:t>
      </w:r>
      <w:proofErr w:type="spellStart"/>
      <w:r w:rsidRPr="00D05142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կառավարության</w:t>
      </w:r>
      <w:proofErr w:type="spellEnd"/>
      <w:r w:rsidRPr="00D05142">
        <w:rPr>
          <w:rStyle w:val="Strong"/>
          <w:rFonts w:ascii="GHEA Grapalat" w:hAnsi="GHEA Grapalat"/>
          <w:b w:val="0"/>
          <w:color w:val="000000"/>
          <w:sz w:val="20"/>
          <w:szCs w:val="20"/>
        </w:rPr>
        <w:t xml:space="preserve"> 201</w:t>
      </w:r>
      <w:r>
        <w:rPr>
          <w:rStyle w:val="Strong"/>
          <w:rFonts w:ascii="GHEA Grapalat" w:hAnsi="GHEA Grapalat"/>
          <w:b w:val="0"/>
          <w:color w:val="000000"/>
          <w:sz w:val="20"/>
          <w:szCs w:val="20"/>
        </w:rPr>
        <w:t>7</w:t>
      </w:r>
      <w:r w:rsidRPr="00D05142">
        <w:rPr>
          <w:rStyle w:val="Strong"/>
          <w:rFonts w:ascii="GHEA Grapalat" w:hAnsi="GHEA Grapalat"/>
          <w:b w:val="0"/>
          <w:color w:val="000000"/>
          <w:sz w:val="20"/>
          <w:szCs w:val="20"/>
        </w:rPr>
        <w:t xml:space="preserve"> </w:t>
      </w:r>
      <w:proofErr w:type="spellStart"/>
      <w:r w:rsidRPr="00D05142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թվականի</w:t>
      </w:r>
      <w:proofErr w:type="spellEnd"/>
    </w:p>
    <w:p w:rsidR="00424100" w:rsidRDefault="00424100" w:rsidP="00424100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  <w:sz w:val="20"/>
          <w:szCs w:val="20"/>
        </w:rPr>
      </w:pPr>
      <w:r>
        <w:rPr>
          <w:rStyle w:val="Strong"/>
          <w:rFonts w:ascii="GHEA Grapalat" w:hAnsi="GHEA Grapalat"/>
          <w:b w:val="0"/>
          <w:color w:val="000000"/>
          <w:sz w:val="20"/>
          <w:szCs w:val="20"/>
        </w:rPr>
        <w:t>___________</w:t>
      </w:r>
      <w:r w:rsidRPr="00D05142">
        <w:rPr>
          <w:rStyle w:val="Strong"/>
          <w:rFonts w:ascii="GHEA Grapalat" w:hAnsi="GHEA Grapalat"/>
          <w:b w:val="0"/>
          <w:color w:val="000000"/>
          <w:sz w:val="20"/>
          <w:szCs w:val="20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0"/>
          <w:szCs w:val="20"/>
        </w:rPr>
        <w:t>_____</w:t>
      </w:r>
      <w:r w:rsidRPr="00D05142">
        <w:rPr>
          <w:rStyle w:val="Strong"/>
          <w:rFonts w:ascii="GHEA Grapalat" w:hAnsi="GHEA Grapalat"/>
          <w:b w:val="0"/>
          <w:color w:val="000000"/>
          <w:sz w:val="20"/>
          <w:szCs w:val="20"/>
        </w:rPr>
        <w:t>-ի N</w:t>
      </w:r>
      <w:r w:rsidRPr="00D05142">
        <w:rPr>
          <w:rStyle w:val="Strong"/>
          <w:rFonts w:ascii="Arial" w:hAnsi="Arial" w:cs="Arial"/>
          <w:b w:val="0"/>
          <w:color w:val="000000"/>
          <w:sz w:val="20"/>
          <w:szCs w:val="20"/>
        </w:rPr>
        <w:t> </w:t>
      </w:r>
      <w:r>
        <w:rPr>
          <w:rStyle w:val="Strong"/>
          <w:rFonts w:ascii="GHEA Grapalat" w:hAnsi="GHEA Grapalat" w:cs="Arial Unicode"/>
          <w:b w:val="0"/>
          <w:color w:val="000000"/>
          <w:sz w:val="20"/>
          <w:szCs w:val="20"/>
        </w:rPr>
        <w:t>_____</w:t>
      </w:r>
      <w:r w:rsidRPr="00D05142">
        <w:rPr>
          <w:rStyle w:val="Strong"/>
          <w:rFonts w:ascii="GHEA Grapalat" w:hAnsi="GHEA Grapalat" w:cs="Arial Unicode"/>
          <w:b w:val="0"/>
          <w:color w:val="000000"/>
          <w:sz w:val="20"/>
          <w:szCs w:val="20"/>
        </w:rPr>
        <w:t xml:space="preserve">-Ա </w:t>
      </w:r>
      <w:proofErr w:type="spellStart"/>
      <w:r w:rsidRPr="00D05142">
        <w:rPr>
          <w:rStyle w:val="Strong"/>
          <w:rFonts w:ascii="GHEA Grapalat" w:hAnsi="GHEA Grapalat" w:cs="Arial Unicode"/>
          <w:b w:val="0"/>
          <w:color w:val="000000"/>
          <w:sz w:val="20"/>
          <w:szCs w:val="20"/>
        </w:rPr>
        <w:t>որոշմա</w:t>
      </w:r>
      <w:r w:rsidRPr="00D05142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ն</w:t>
      </w:r>
      <w:proofErr w:type="spellEnd"/>
    </w:p>
    <w:p w:rsidR="00424100" w:rsidRDefault="00424100" w:rsidP="00424100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  <w:sz w:val="20"/>
          <w:szCs w:val="20"/>
        </w:rPr>
      </w:pPr>
    </w:p>
    <w:p w:rsidR="00424100" w:rsidRPr="00CD1198" w:rsidRDefault="00424100" w:rsidP="00424100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  <w:sz w:val="10"/>
          <w:szCs w:val="10"/>
        </w:rPr>
      </w:pPr>
    </w:p>
    <w:p w:rsidR="00424100" w:rsidRPr="00417364" w:rsidRDefault="00424100" w:rsidP="0042410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17364">
        <w:rPr>
          <w:rStyle w:val="Strong"/>
          <w:rFonts w:ascii="GHEA Grapalat" w:hAnsi="GHEA Grapalat"/>
          <w:b w:val="0"/>
          <w:color w:val="000000"/>
        </w:rPr>
        <w:t>Ց Ա Ն Կ</w:t>
      </w:r>
    </w:p>
    <w:p w:rsidR="00424100" w:rsidRPr="00417364" w:rsidRDefault="00424100" w:rsidP="0042410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17364">
        <w:rPr>
          <w:rFonts w:ascii="Arial" w:hAnsi="Arial" w:cs="Arial"/>
          <w:color w:val="000000"/>
        </w:rPr>
        <w:t> </w:t>
      </w:r>
    </w:p>
    <w:p w:rsidR="00424100" w:rsidRPr="00417364" w:rsidRDefault="00424100" w:rsidP="0042410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17364">
        <w:rPr>
          <w:rStyle w:val="Strong"/>
          <w:rFonts w:ascii="GHEA Grapalat" w:hAnsi="GHEA Grapalat"/>
          <w:b w:val="0"/>
          <w:color w:val="000000"/>
        </w:rPr>
        <w:t>«ՍԱԼՍԱ ԴԻՎԵԼՈՓՄԵՆԹ» ՓԱԿ ԲԱԺՆԵՏԻՐԱԿԱՆ ԸՆԿԵՐՈՒԹՅՈՒՆԻՑ ԱՌԱՆՁՆԱՑՎՈՂ ԳՈՒՅՔԻ</w:t>
      </w:r>
    </w:p>
    <w:p w:rsidR="00424100" w:rsidRPr="00CD1198" w:rsidRDefault="00424100" w:rsidP="004241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sz w:val="10"/>
          <w:szCs w:val="10"/>
        </w:rPr>
      </w:pPr>
    </w:p>
    <w:tbl>
      <w:tblPr>
        <w:tblW w:w="108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990"/>
        <w:gridCol w:w="1530"/>
        <w:gridCol w:w="1530"/>
        <w:gridCol w:w="1620"/>
      </w:tblGrid>
      <w:tr w:rsidR="00424100" w:rsidRPr="00786716" w:rsidTr="00DF6E40">
        <w:tc>
          <w:tcPr>
            <w:tcW w:w="6120" w:type="dxa"/>
            <w:gridSpan w:val="2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786716">
              <w:rPr>
                <w:rFonts w:ascii="GHEA Grapalat" w:hAnsi="GHEA Grapalat" w:cs="Sylfaen"/>
                <w:b/>
                <w:szCs w:val="24"/>
              </w:rPr>
              <w:t>Գույքի</w:t>
            </w:r>
            <w:proofErr w:type="spellEnd"/>
            <w:r w:rsidRPr="00786716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786716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1530" w:type="dxa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786716">
              <w:rPr>
                <w:rFonts w:ascii="GHEA Grapalat" w:hAnsi="GHEA Grapalat" w:cs="Sylfaen"/>
                <w:b/>
                <w:szCs w:val="24"/>
              </w:rPr>
              <w:t>Մակերեսը</w:t>
            </w:r>
            <w:proofErr w:type="spellEnd"/>
          </w:p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r w:rsidRPr="00786716">
              <w:rPr>
                <w:rFonts w:ascii="GHEA Grapalat" w:hAnsi="GHEA Grapalat"/>
                <w:b/>
                <w:szCs w:val="24"/>
              </w:rPr>
              <w:t>(</w:t>
            </w:r>
            <w:proofErr w:type="spellStart"/>
            <w:r w:rsidRPr="00786716">
              <w:rPr>
                <w:rFonts w:ascii="GHEA Grapalat" w:hAnsi="GHEA Grapalat" w:cs="Sylfaen"/>
                <w:b/>
                <w:szCs w:val="24"/>
              </w:rPr>
              <w:t>քառ</w:t>
            </w:r>
            <w:proofErr w:type="spellEnd"/>
            <w:r w:rsidRPr="00786716">
              <w:rPr>
                <w:rFonts w:ascii="GHEA Grapalat" w:hAnsi="GHEA Grapalat"/>
                <w:b/>
                <w:szCs w:val="24"/>
              </w:rPr>
              <w:t xml:space="preserve">. </w:t>
            </w:r>
            <w:r w:rsidRPr="00786716">
              <w:rPr>
                <w:rFonts w:ascii="GHEA Grapalat" w:hAnsi="GHEA Grapalat" w:cs="Sylfaen"/>
                <w:b/>
                <w:szCs w:val="24"/>
              </w:rPr>
              <w:t>մ</w:t>
            </w:r>
            <w:r w:rsidRPr="00786716">
              <w:rPr>
                <w:rFonts w:ascii="GHEA Grapalat" w:hAnsi="GHEA Grapalat"/>
                <w:b/>
                <w:szCs w:val="24"/>
              </w:rPr>
              <w:t>)</w:t>
            </w:r>
          </w:p>
        </w:tc>
        <w:tc>
          <w:tcPr>
            <w:tcW w:w="3150" w:type="dxa"/>
            <w:gridSpan w:val="2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786716">
              <w:rPr>
                <w:rFonts w:ascii="GHEA Grapalat" w:hAnsi="GHEA Grapalat" w:cs="Sylfaen"/>
                <w:b/>
                <w:szCs w:val="24"/>
              </w:rPr>
              <w:t>Հաշվեկշռային</w:t>
            </w:r>
            <w:proofErr w:type="spellEnd"/>
            <w:r w:rsidRPr="00786716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786716">
              <w:rPr>
                <w:rFonts w:ascii="GHEA Grapalat" w:hAnsi="GHEA Grapalat" w:cs="Sylfaen"/>
                <w:b/>
                <w:szCs w:val="24"/>
              </w:rPr>
              <w:t>արժեքը</w:t>
            </w:r>
            <w:proofErr w:type="spellEnd"/>
            <w:r w:rsidRPr="00786716">
              <w:rPr>
                <w:rFonts w:ascii="GHEA Grapalat" w:hAnsi="GHEA Grapalat"/>
                <w:b/>
                <w:szCs w:val="24"/>
              </w:rPr>
              <w:t xml:space="preserve"> (</w:t>
            </w:r>
            <w:proofErr w:type="spellStart"/>
            <w:r w:rsidRPr="00786716">
              <w:rPr>
                <w:rFonts w:ascii="GHEA Grapalat" w:hAnsi="GHEA Grapalat" w:cs="Sylfaen"/>
                <w:b/>
                <w:szCs w:val="24"/>
              </w:rPr>
              <w:t>դրամ</w:t>
            </w:r>
            <w:proofErr w:type="spellEnd"/>
            <w:r w:rsidRPr="00786716">
              <w:rPr>
                <w:rFonts w:ascii="GHEA Grapalat" w:hAnsi="GHEA Grapalat"/>
                <w:b/>
                <w:szCs w:val="24"/>
              </w:rPr>
              <w:t>)</w:t>
            </w:r>
          </w:p>
        </w:tc>
      </w:tr>
      <w:tr w:rsidR="00424100" w:rsidRPr="00786716" w:rsidTr="00DF6E40">
        <w:tc>
          <w:tcPr>
            <w:tcW w:w="6120" w:type="dxa"/>
            <w:gridSpan w:val="2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786716">
              <w:rPr>
                <w:rFonts w:ascii="GHEA Grapalat" w:hAnsi="GHEA Grapalat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1530" w:type="dxa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786716">
              <w:rPr>
                <w:rFonts w:ascii="GHEA Grapalat" w:hAnsi="GHEA Grapalat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3150" w:type="dxa"/>
            <w:gridSpan w:val="2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786716">
              <w:rPr>
                <w:rFonts w:ascii="GHEA Grapalat" w:hAnsi="GHEA Grapalat"/>
                <w:b/>
                <w:i/>
                <w:sz w:val="14"/>
                <w:szCs w:val="14"/>
              </w:rPr>
              <w:t>4</w:t>
            </w:r>
          </w:p>
        </w:tc>
      </w:tr>
      <w:tr w:rsidR="00424100" w:rsidRPr="00786716" w:rsidTr="00DF6E40">
        <w:tc>
          <w:tcPr>
            <w:tcW w:w="6120" w:type="dxa"/>
            <w:gridSpan w:val="2"/>
          </w:tcPr>
          <w:p w:rsidR="00424100" w:rsidRPr="00A15D9B" w:rsidRDefault="00424100" w:rsidP="00DF6E40">
            <w:pPr>
              <w:pStyle w:val="NoSpacing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A15D9B">
              <w:rPr>
                <w:rFonts w:ascii="GHEA Grapalat" w:hAnsi="GHEA Grapalat"/>
                <w:b/>
                <w:szCs w:val="24"/>
              </w:rPr>
              <w:t>Երևան</w:t>
            </w:r>
            <w:proofErr w:type="spellEnd"/>
            <w:r w:rsidRPr="00A15D9B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A15D9B">
              <w:rPr>
                <w:rFonts w:ascii="GHEA Grapalat" w:hAnsi="GHEA Grapalat"/>
                <w:b/>
                <w:szCs w:val="24"/>
              </w:rPr>
              <w:t>քաղաքի</w:t>
            </w:r>
            <w:proofErr w:type="spellEnd"/>
            <w:r w:rsidRPr="00A15D9B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A15D9B">
              <w:rPr>
                <w:rFonts w:ascii="GHEA Grapalat" w:hAnsi="GHEA Grapalat"/>
                <w:b/>
                <w:szCs w:val="24"/>
              </w:rPr>
              <w:t>Վազգեն</w:t>
            </w:r>
            <w:proofErr w:type="spellEnd"/>
            <w:r w:rsidRPr="00A15D9B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A15D9B">
              <w:rPr>
                <w:rFonts w:ascii="GHEA Grapalat" w:hAnsi="GHEA Grapalat"/>
                <w:b/>
                <w:szCs w:val="24"/>
              </w:rPr>
              <w:t>Սարգսյանի</w:t>
            </w:r>
            <w:proofErr w:type="spellEnd"/>
            <w:r w:rsidRPr="00A15D9B">
              <w:rPr>
                <w:rFonts w:ascii="GHEA Grapalat" w:hAnsi="GHEA Grapalat"/>
                <w:b/>
                <w:szCs w:val="24"/>
              </w:rPr>
              <w:t xml:space="preserve"> 3/3 </w:t>
            </w:r>
          </w:p>
        </w:tc>
        <w:tc>
          <w:tcPr>
            <w:tcW w:w="1530" w:type="dxa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---</w:t>
            </w:r>
          </w:p>
        </w:tc>
        <w:tc>
          <w:tcPr>
            <w:tcW w:w="3150" w:type="dxa"/>
            <w:gridSpan w:val="2"/>
          </w:tcPr>
          <w:p w:rsidR="00424100" w:rsidRPr="00AB7E21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r w:rsidRPr="00AB7E21">
              <w:rPr>
                <w:rFonts w:ascii="GHEA Grapalat" w:hAnsi="GHEA Grapalat"/>
                <w:b/>
                <w:szCs w:val="24"/>
              </w:rPr>
              <w:t>1,363,284,794</w:t>
            </w:r>
          </w:p>
        </w:tc>
      </w:tr>
      <w:tr w:rsidR="00424100" w:rsidRPr="00786716" w:rsidTr="00DF6E40">
        <w:tc>
          <w:tcPr>
            <w:tcW w:w="6120" w:type="dxa"/>
            <w:gridSpan w:val="2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թվում</w:t>
            </w:r>
            <w:proofErr w:type="spellEnd"/>
            <w:r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1530" w:type="dxa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50" w:type="dxa"/>
            <w:gridSpan w:val="2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424100" w:rsidRPr="00786716" w:rsidTr="00DF6E40">
        <w:tc>
          <w:tcPr>
            <w:tcW w:w="6120" w:type="dxa"/>
            <w:gridSpan w:val="2"/>
          </w:tcPr>
          <w:p w:rsidR="00424100" w:rsidRPr="00786716" w:rsidRDefault="00424100" w:rsidP="00DF6E40">
            <w:pPr>
              <w:pStyle w:val="NoSpacing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շինություն</w:t>
            </w:r>
            <w:proofErr w:type="spellEnd"/>
          </w:p>
        </w:tc>
        <w:tc>
          <w:tcPr>
            <w:tcW w:w="1530" w:type="dxa"/>
          </w:tcPr>
          <w:p w:rsidR="00424100" w:rsidRPr="00A5684A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r w:rsidRPr="00A5684A">
              <w:rPr>
                <w:rFonts w:ascii="GHEA Grapalat" w:hAnsi="GHEA Grapalat"/>
                <w:b/>
                <w:szCs w:val="24"/>
              </w:rPr>
              <w:t>2104.2</w:t>
            </w:r>
          </w:p>
        </w:tc>
        <w:tc>
          <w:tcPr>
            <w:tcW w:w="3150" w:type="dxa"/>
            <w:gridSpan w:val="2"/>
          </w:tcPr>
          <w:p w:rsidR="00424100" w:rsidRPr="00AB7E21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r w:rsidRPr="00AB7E21">
              <w:rPr>
                <w:rFonts w:ascii="GHEA Grapalat" w:hAnsi="GHEA Grapalat"/>
                <w:b/>
                <w:szCs w:val="24"/>
              </w:rPr>
              <w:t>888,295,393</w:t>
            </w:r>
          </w:p>
        </w:tc>
      </w:tr>
      <w:tr w:rsidR="00424100" w:rsidRPr="00786716" w:rsidTr="00DF6E40">
        <w:tc>
          <w:tcPr>
            <w:tcW w:w="6120" w:type="dxa"/>
            <w:gridSpan w:val="2"/>
          </w:tcPr>
          <w:p w:rsidR="00424100" w:rsidRPr="00786716" w:rsidRDefault="00424100" w:rsidP="00DF6E40">
            <w:pPr>
              <w:pStyle w:val="NoSpacing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հող</w:t>
            </w:r>
            <w:proofErr w:type="spellEnd"/>
          </w:p>
        </w:tc>
        <w:tc>
          <w:tcPr>
            <w:tcW w:w="1530" w:type="dxa"/>
          </w:tcPr>
          <w:p w:rsidR="00424100" w:rsidRPr="00DC44DA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r w:rsidRPr="00DC44DA">
              <w:rPr>
                <w:rFonts w:ascii="GHEA Grapalat" w:hAnsi="GHEA Grapalat"/>
                <w:b/>
                <w:color w:val="000000"/>
                <w:szCs w:val="24"/>
              </w:rPr>
              <w:t>493.4</w:t>
            </w:r>
          </w:p>
        </w:tc>
        <w:tc>
          <w:tcPr>
            <w:tcW w:w="3150" w:type="dxa"/>
            <w:gridSpan w:val="2"/>
          </w:tcPr>
          <w:p w:rsidR="00424100" w:rsidRPr="00DC44DA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r w:rsidRPr="00DC44DA">
              <w:rPr>
                <w:rFonts w:ascii="GHEA Grapalat" w:hAnsi="GHEA Grapalat"/>
                <w:b/>
                <w:color w:val="000000"/>
                <w:szCs w:val="24"/>
              </w:rPr>
              <w:t>312,977,490</w:t>
            </w:r>
          </w:p>
        </w:tc>
      </w:tr>
      <w:tr w:rsidR="00424100" w:rsidRPr="00786716" w:rsidTr="00DF6E40">
        <w:tc>
          <w:tcPr>
            <w:tcW w:w="6120" w:type="dxa"/>
            <w:gridSpan w:val="2"/>
          </w:tcPr>
          <w:p w:rsidR="00424100" w:rsidRDefault="00424100" w:rsidP="00DF6E40">
            <w:pPr>
              <w:pStyle w:val="NoSpacing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սարքավորումներ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50" w:type="dxa"/>
            <w:gridSpan w:val="2"/>
          </w:tcPr>
          <w:p w:rsidR="00424100" w:rsidRPr="00DC44DA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162,011,912</w:t>
            </w:r>
          </w:p>
        </w:tc>
      </w:tr>
      <w:tr w:rsidR="00424100" w:rsidRPr="00786716" w:rsidTr="00DF6E40">
        <w:tc>
          <w:tcPr>
            <w:tcW w:w="6120" w:type="dxa"/>
            <w:gridSpan w:val="2"/>
          </w:tcPr>
          <w:p w:rsidR="00424100" w:rsidRDefault="00424100" w:rsidP="00DF6E40">
            <w:pPr>
              <w:pStyle w:val="NoSpacing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թվում</w:t>
            </w:r>
            <w:proofErr w:type="spellEnd"/>
            <w:r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1530" w:type="dxa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50" w:type="dxa"/>
            <w:gridSpan w:val="2"/>
          </w:tcPr>
          <w:p w:rsidR="00424100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</w:tr>
      <w:tr w:rsidR="00424100" w:rsidRPr="00786716" w:rsidTr="00DF6E40">
        <w:tc>
          <w:tcPr>
            <w:tcW w:w="6120" w:type="dxa"/>
            <w:gridSpan w:val="2"/>
          </w:tcPr>
          <w:p w:rsidR="00424100" w:rsidRDefault="00424100" w:rsidP="00DF6E40">
            <w:pPr>
              <w:pStyle w:val="NoSpacing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530" w:type="dxa"/>
          </w:tcPr>
          <w:p w:rsidR="00424100" w:rsidRPr="00786716" w:rsidRDefault="00424100" w:rsidP="00DF6E40">
            <w:pPr>
              <w:pStyle w:val="NoSpacing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50" w:type="dxa"/>
            <w:gridSpan w:val="2"/>
          </w:tcPr>
          <w:p w:rsidR="00424100" w:rsidRDefault="00424100" w:rsidP="00DF6E40">
            <w:pPr>
              <w:pStyle w:val="NoSpacing"/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b/>
                <w:bCs/>
                <w:color w:val="000000"/>
                <w:szCs w:val="24"/>
                <w:lang w:val="en-US"/>
              </w:rPr>
              <w:t>Վերելակ</w:t>
            </w:r>
            <w:proofErr w:type="spellEnd"/>
            <w:r w:rsidRPr="00D216F6">
              <w:rPr>
                <w:rFonts w:ascii="GHEA Grapalat" w:hAnsi="GHEA Grapalat" w:cs="Arial"/>
                <w:b/>
                <w:bCs/>
                <w:color w:val="000000"/>
                <w:szCs w:val="24"/>
                <w:lang w:val="en-US"/>
              </w:rPr>
              <w:t xml:space="preserve"> Q=1000 </w:t>
            </w:r>
            <w:r w:rsidRPr="00D216F6">
              <w:rPr>
                <w:rFonts w:ascii="GHEA Grapalat" w:hAnsi="GHEA Grapalat" w:cs="Sylfaen"/>
                <w:b/>
                <w:bCs/>
                <w:color w:val="000000"/>
                <w:szCs w:val="24"/>
                <w:lang w:val="en-US"/>
              </w:rPr>
              <w:t>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28,620,520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28,620,520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Հորիզոնական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էլեկտրատաքացուցիչի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տեղադրում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W=50 լ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74,700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821,700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Զուգարանակոնքի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տեղադրում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բաքով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r w:rsidRPr="00D216F6">
              <w:rPr>
                <w:rFonts w:ascii="GHEA Grapalat" w:hAnsi="GHEA Grapalat" w:cs="Sylfaen"/>
                <w:szCs w:val="24"/>
                <w:lang w:val="en-US"/>
              </w:rPr>
              <w:t>կ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-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92,790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1,391,850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Լվացարանների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տեղադրում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սիֆոնով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ծորակ-խառնիչով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r w:rsidRPr="00D216F6">
              <w:rPr>
                <w:rFonts w:ascii="GHEA Grapalat" w:hAnsi="GHEA Grapalat" w:cs="Sylfaen"/>
                <w:szCs w:val="24"/>
                <w:lang w:val="en-US"/>
              </w:rPr>
              <w:t>կ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-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77,090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1,850,160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Փոխարկիչ-անջատոց</w:t>
            </w:r>
            <w:proofErr w:type="spellEnd"/>
          </w:p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5A1FC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5A1FC6">
              <w:rPr>
                <w:rFonts w:ascii="GHEA Grapalat" w:hAnsi="GHEA Grapalat" w:cs="Arial"/>
                <w:color w:val="000000"/>
                <w:szCs w:val="24"/>
                <w:lang w:val="en-US"/>
              </w:rPr>
              <w:t>sircover</w:t>
            </w:r>
            <w:proofErr w:type="spellEnd"/>
            <w:r w:rsidRPr="005A1FC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41AC3025 250A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142,460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427,380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Մուտքային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արկղ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եռաբևեռ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անջատոցով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և 3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ապահովիչով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250 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30,460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30,460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Բաշխիչ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պահարան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400 Ա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նոմինալ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հոսանքի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կոմպելտավորված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հաղորդաձողով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1200x750x300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մմ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չափերով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824,010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2,472,030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Ձող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պողպատե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515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մմ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լայնությամբ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9,660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144,900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Ձող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կարգավորող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515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մմ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լայնությամբ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11,620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34,860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Հողանցման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հաղորդաձող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416 մ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երկարությամբ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, 12x6.5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10,450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31,350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Բաշխիչ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վահանակ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48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մոդուլի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համար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47,470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47,470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Բաշխիչ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վահանակ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24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մոդուլի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32,470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714,340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Բաշխիչ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վահանակ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12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մոդուլի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համար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20,380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20,380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Հոսանքի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տրանսֆորմատոր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СТЭМ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-3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А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380V, 5</w:t>
            </w:r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45,020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135,060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lastRenderedPageBreak/>
              <w:t>Հոսանքի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տրանսֆորմատոր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ТК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-20-0.5 200/5</w:t>
            </w:r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5,680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51,120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</w:t>
            </w:r>
            <w:r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U-P100 VHAR3 (</w:t>
            </w:r>
            <w:proofErr w:type="spellStart"/>
            <w:r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արտաքին</w:t>
            </w:r>
            <w:proofErr w:type="spellEnd"/>
            <w:r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բլոկ</w:t>
            </w:r>
            <w:proofErr w:type="spellEnd"/>
            <w:r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838,540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1,677,080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proofErr w:type="gram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proofErr w:type="gram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PKA-RP100KA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656,460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1,312,920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Հեռ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վահանակ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լարով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ElectricPAR-32MAAG-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J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71,880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71,880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Լարերի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միացման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բնիկ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PAC-SH29TC-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14,380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28,760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Ջրահեռացման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պոմպ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TP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136,080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136,080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Ռեկուպերատոր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LGH-200RVX-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2,973,710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2,973,710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Ռեկուպերատոր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LGH-80RVX-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1,008,170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2,016,340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Ռեկուպերատոր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LGH-65RVX-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854,830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6,838,640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Ռեկուպերատոր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LGH-50RVX-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667,000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667,000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Ղեկավարման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վահանակ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PZ-61DR-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86,250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1,035,000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Օդային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կափույր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KBK 250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11,020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121,220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Օդային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կափույր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KBK500x250K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85,290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85,290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Էլ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սարքավորում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Arktika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ASO-R03.F(S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134,170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1,610,040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Տաքացուցիչ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կանալային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PBEC 250/6x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69,000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759,000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Տաքացուցիչ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կանալային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PBEC 500x250/1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292,290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292,290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Տաքացուցիչի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ղեկավարման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սարքավորում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Pulse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43,130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474,430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Ջերմաստիճանի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կանալային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ցուցիչ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Arktika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TG-K33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11,020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132,240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Ջերմաստիճանի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TTC 2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606,630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606,630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Թողարկիչ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20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32,580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390,960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Օդափոխիչ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O.ERRE IN 10/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17.0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38,330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651,610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Կենտրոնախույս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օդամուղ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BRAN 9-6.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511,750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511,750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Օդափոխիչ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կանալային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OSTBERG RBK 400x200 E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594,170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594,170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Հետադարձ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փական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KPO 400x20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26,830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26,830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Հետադարձ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կափույրի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OKC-1M(120)-PB-400*20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184,000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184,000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lastRenderedPageBreak/>
              <w:t>Ծխահեռացման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կափույր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DKC-1M-PB-400x20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195,500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195,500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Ծխահեռացման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կափույր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DKC-1M-PB-500x30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35,460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35,460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Հետադարձ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փական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KPO 300x20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26,830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26,830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Կենտրոնախույս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օդամուղ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BRAN 9-6.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620,000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620,000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Հակահրդեհային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կափույր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OKC-1M(120)-PB-400*20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192,000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192,000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Ծխահեռացման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կափույր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DKC-1M-PB-400x20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204,000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204,000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Ծխահեռացման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կափույր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Arktos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DKC-1M-PB-500x30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37,000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37,000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արտ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PUHY-P250YKB-A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3,315,830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13,263,320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արտ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PUHY-P400YKB-A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5,309,170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15,927,510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PFFY-P20VKM-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546,250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1,638,750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PFFY-P20VLEM-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488,750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1,955,000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PFFY-P25VLEM-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29.0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493,540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14,312,660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PFFY-P32VLEM-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502,170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6,528,210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PFFY-P40VLEM-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519,420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3,635,940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PFFY-P50VLEM-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538,580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4,308,640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PFFY-P63VLEM-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665,080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1,330,160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PLFY-P32VBM-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660,290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2,641,160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PLFY-P50VBM-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753,250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753,250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Օդակարգավորիչ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ներք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բլոկ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PLFY-P100VBM-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824,170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824,170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Հեռ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վահանակ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լարով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PAC-YT52CR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64,210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4,623,120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lastRenderedPageBreak/>
              <w:t>Դեկորատիվ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պանել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PLP-6B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105,420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632,520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Ջրահեռացման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պոմպ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TP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136,080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136,080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Ջերմավարագույր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CKR 20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90,080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90,080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Կոնվեկցիոն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տաքացուցիչ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Electrolux ECH/AG-1000 MF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34,500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138,000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Կոնվեկցիոն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տաքացուցիչ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Electrolux ECH/AG-1500 MF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38,330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153,320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Կոնվեկցիոն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տաքացուցիչ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Electrolux ECH/AG-2000 MF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43,130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129,390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Տակդիրի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էլ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տաքացուցիչի</w:t>
            </w:r>
            <w:proofErr w:type="spellEnd"/>
            <w:proofErr w:type="gram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հեռ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վահանակ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PAC-BH02KTY-E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174,420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1,220,940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Տակդիրի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էլ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տաքացուցիչ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PAC-BH04EHT-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454,250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1,817,000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Տակդիրի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էլ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տաքացուցիչ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Mitsubishi Electric PAC-BH05EHT-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709,170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2,127,510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Հրդեհի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ազդանշանային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համակարգ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r w:rsidRPr="00D216F6">
              <w:rPr>
                <w:szCs w:val="24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Համակարգիչ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, Core i5, 4GB, HDD 500GB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լր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-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413,770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413,770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21.5" LCD Monitor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106,650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106,650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Անխափան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սնուցման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աղբյուր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UPS 650VA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94,450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94,450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Ծրագրային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փաթեթ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0432B8">
              <w:rPr>
                <w:rFonts w:ascii="GHEA Grapalat" w:eastAsia="MingLiU_HKSCS" w:hAnsi="GHEA Grapalat" w:cs="MingLiU_HKSCS"/>
                <w:color w:val="000000"/>
                <w:szCs w:val="24"/>
                <w:lang w:val="de-DE"/>
              </w:rPr>
              <w:t>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ORION PRO-20</w:t>
            </w:r>
            <w:r w:rsidRPr="00766A10">
              <w:rPr>
                <w:rFonts w:ascii="GHEA Grapalat" w:hAnsi="GHEA Grapalat"/>
                <w:szCs w:val="24"/>
              </w:rPr>
              <w:t>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լր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-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1,207,390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1,207,390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Տեղեկատվական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վահանակ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C2000-BI SMD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83,010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166,020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Ղեկավարման-հսկման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վահանակ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С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2000 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116,160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116,160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Պահուստային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սնուցման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աղբյուր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RIP-12</w:t>
            </w:r>
          </w:p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isp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30,840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30,840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Ինտերֆեյսային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մոդուլ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С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2000-P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48,620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48,620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lang w:val="en-US"/>
              </w:rPr>
              <w:t>Հսկման-ղեկավարման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lang w:val="en-US"/>
              </w:rPr>
              <w:t>սարք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С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2000-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А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SP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129,060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129,060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Մարտկոց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12 Վ/4.5 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13,540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27,080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Կարդացող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սարք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Считыватель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-3 </w:t>
            </w:r>
            <w:proofErr w:type="spellStart"/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исп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12,520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12,520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3M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™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Novec</w:t>
            </w:r>
            <w:proofErr w:type="spellEnd"/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™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1230 filled in cylinder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լր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-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40,660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1,301,120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Հրդեհաշիջման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մոդուլ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անկար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4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2,348,050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2,348,050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Մանոմետր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էլ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.</w:t>
            </w:r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կոնտակտային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42 ba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230,840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230,840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Ամրագոտի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մոդուլի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80l-180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65,390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130,780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lastRenderedPageBreak/>
              <w:t>Թողարկիչ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Էլ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.</w:t>
            </w:r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մագնիսական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մեխ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.</w:t>
            </w:r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արգելափակիչով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1,205,250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1,205,250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Թողարկիչ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ձեռքի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94,110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94,110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Խքղովակ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ճկուն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բարձր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ճնշման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2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" 90°-NPT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517,520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517,520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Գլխադիր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բրոնզե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DN25-180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254,480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254,480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Հավելյալ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ճնշման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փական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123,280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123,280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Համակցված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ուժեղացուցիչ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SX-240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961,490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961,490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Միկրոֆոնային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վահանակ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SX-R31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265,400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265,400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Բարձրախոս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առաստաղի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PA-620T (PA-610T 6/3/ </w:t>
            </w:r>
            <w:proofErr w:type="spellStart"/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Вт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17,140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17,140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Պատնեշ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դռնակով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ք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.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144,690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723,450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Տուրնիկետ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PERCO T5/PERCO AS-04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լր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-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902,710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1,805,420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Պտտաձող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Perco-AA-04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լր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-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107,570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215,140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Մուտքագրման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կարդացող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սարք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Proxy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–</w:t>
            </w: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USB</w:t>
            </w:r>
            <w:r w:rsidRPr="00D216F6">
              <w:rPr>
                <w:rFonts w:ascii="GHEA Grapalat" w:hAnsi="GHEA Grapalat"/>
                <w:color w:val="000000"/>
                <w:szCs w:val="24"/>
                <w:lang w:val="en-US"/>
              </w:rPr>
              <w:t>–М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72,370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72,370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Հսկիչ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սարք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C2000-2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47,670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143,010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Հսկիչ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սարք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C2000-4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39,090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78,180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Կարդացող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սարք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ոչ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հպային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EM-Reader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52,530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210,120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Կարդացող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սարք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ոչ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հպային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C2000-Proxy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27,190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81,570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Էլեկտրամագնիսական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փական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Elock-B100, ELOCK S210M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98,480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295,440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Default="00424100" w:rsidP="00DF6E40">
            <w:pPr>
              <w:rPr>
                <w:rFonts w:ascii="GHEA Grapalat" w:hAnsi="GHEA Grapalat" w:cs="Aramian Expanded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Երկլարանի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կապի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հսկիչ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Sylfaen"/>
                <w:color w:val="000000"/>
                <w:szCs w:val="24"/>
                <w:lang w:val="en-US"/>
              </w:rPr>
              <w:t>սարք</w:t>
            </w:r>
            <w:proofErr w:type="spellEnd"/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 xml:space="preserve"> </w:t>
            </w:r>
          </w:p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amian Expanded"/>
                <w:color w:val="000000"/>
                <w:szCs w:val="24"/>
                <w:lang w:val="en-US"/>
              </w:rPr>
              <w:t>C2000-KD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53,810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53,810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Մարտկոց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DTM1207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16,950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16,950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Համակարգիչ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Core i5, 4GB, HDD 500GB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լր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-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3,453,490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3,453,490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Անխափան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սնուցման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աղբյուր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UPS 650VA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106,930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427,720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Monitor 22"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լր</w:t>
            </w:r>
            <w:r w:rsidRPr="00D216F6">
              <w:rPr>
                <w:rFonts w:ascii="GHEA Grapalat" w:hAnsi="GHEA Grapalat" w:cs="Aramian Expanded"/>
                <w:szCs w:val="24"/>
                <w:lang w:val="en-US"/>
              </w:rPr>
              <w:t>-</w:t>
            </w:r>
            <w:r w:rsidRPr="00D216F6">
              <w:rPr>
                <w:rFonts w:ascii="GHEA Grapalat" w:hAnsi="GHEA Grapalat" w:cs="Sylfaen"/>
                <w:szCs w:val="24"/>
                <w:lang w:val="en-US"/>
              </w:rPr>
              <w:t>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94,770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189,540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Թվային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տեսագրիչ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 DHR-162TA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367,030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1,101,090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Կոշտ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սկավառակ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2000Gb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90,930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272,790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Փոխանջատիչ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 8 port 10/100mb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73,010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73,010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Տեսախցիկ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DHC-2024PVMHD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35.0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65,330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2,286,550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Տեսախցիկ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DHC-2036BIHD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97,330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486,650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Սնուցման</w:t>
            </w:r>
            <w:proofErr w:type="spellEnd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աղբյուր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Skat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75,888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531,222</w:t>
            </w:r>
          </w:p>
        </w:tc>
      </w:tr>
      <w:tr w:rsidR="00424100" w:rsidRPr="00D216F6" w:rsidTr="00DF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00" w:rsidRPr="00D216F6" w:rsidRDefault="00424100" w:rsidP="00DF6E40">
            <w:pPr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>Մարտկոց</w:t>
            </w:r>
            <w:proofErr w:type="spellEnd"/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DTM</w:t>
            </w:r>
            <w:r>
              <w:rPr>
                <w:rFonts w:ascii="GHEA Grapalat" w:hAnsi="GHEA Grapalat" w:cs="Arial"/>
                <w:color w:val="000000"/>
                <w:szCs w:val="24"/>
                <w:lang w:val="en-US"/>
              </w:rPr>
              <w:t xml:space="preserve"> </w:t>
            </w: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proofErr w:type="spellStart"/>
            <w:r w:rsidRPr="00D216F6">
              <w:rPr>
                <w:rFonts w:ascii="GHEA Grapalat" w:hAnsi="GHEA Grapalat" w:cs="Sylfaen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16,950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100" w:rsidRPr="00D216F6" w:rsidRDefault="00424100" w:rsidP="00DF6E40">
            <w:pPr>
              <w:jc w:val="center"/>
              <w:rPr>
                <w:rFonts w:ascii="GHEA Grapalat" w:hAnsi="GHEA Grapalat" w:cs="Arial"/>
                <w:color w:val="000000"/>
                <w:szCs w:val="24"/>
                <w:lang w:val="en-US"/>
              </w:rPr>
            </w:pPr>
            <w:r w:rsidRPr="00D216F6">
              <w:rPr>
                <w:rFonts w:ascii="GHEA Grapalat" w:hAnsi="GHEA Grapalat" w:cs="Arial"/>
                <w:color w:val="000000"/>
                <w:szCs w:val="24"/>
                <w:lang w:val="en-US"/>
              </w:rPr>
              <w:t>203,400</w:t>
            </w:r>
          </w:p>
        </w:tc>
      </w:tr>
    </w:tbl>
    <w:p w:rsidR="00424100" w:rsidRPr="00D216F6" w:rsidRDefault="00424100" w:rsidP="00424100">
      <w:pPr>
        <w:pStyle w:val="NoSpacing"/>
        <w:rPr>
          <w:rFonts w:ascii="GHEA Grapalat" w:hAnsi="GHEA Grapalat" w:cs="GHEA Grapalat"/>
          <w:szCs w:val="24"/>
          <w:lang w:val="en-US"/>
        </w:rPr>
      </w:pPr>
    </w:p>
    <w:p w:rsidR="00424100" w:rsidRPr="00D216F6" w:rsidRDefault="00424100" w:rsidP="00424100">
      <w:pPr>
        <w:pStyle w:val="NoSpacing"/>
        <w:rPr>
          <w:rFonts w:ascii="GHEA Grapalat" w:hAnsi="GHEA Grapalat" w:cs="GHEA Grapalat"/>
          <w:szCs w:val="24"/>
          <w:lang w:val="en-US"/>
        </w:rPr>
      </w:pPr>
    </w:p>
    <w:p w:rsidR="00424100" w:rsidRPr="00D216F6" w:rsidRDefault="00424100" w:rsidP="00424100">
      <w:pPr>
        <w:pStyle w:val="NoSpacing"/>
        <w:rPr>
          <w:rFonts w:ascii="GHEA Grapalat" w:hAnsi="GHEA Grapalat" w:cs="GHEA Grapalat"/>
          <w:szCs w:val="24"/>
          <w:lang w:val="en-US"/>
        </w:rPr>
      </w:pPr>
    </w:p>
    <w:p w:rsidR="00424100" w:rsidRPr="00D216F6" w:rsidRDefault="00424100" w:rsidP="00424100">
      <w:pPr>
        <w:pStyle w:val="NoSpacing"/>
        <w:rPr>
          <w:rFonts w:ascii="GHEA Grapalat" w:hAnsi="GHEA Grapalat" w:cs="GHEA Grapalat"/>
          <w:szCs w:val="24"/>
          <w:lang w:val="en-US"/>
        </w:rPr>
      </w:pPr>
    </w:p>
    <w:p w:rsidR="00424100" w:rsidRPr="002E6D69" w:rsidRDefault="00424100" w:rsidP="00424100">
      <w:pPr>
        <w:pStyle w:val="NoSpacing"/>
        <w:jc w:val="center"/>
        <w:rPr>
          <w:rFonts w:ascii="GHEA Grapalat" w:hAnsi="GHEA Grapalat" w:cs="Sylfaen"/>
          <w:szCs w:val="24"/>
        </w:rPr>
      </w:pPr>
      <w:r w:rsidRPr="002E6D69">
        <w:rPr>
          <w:rFonts w:ascii="GHEA Grapalat" w:hAnsi="GHEA Grapalat" w:cs="Sylfaen"/>
          <w:szCs w:val="24"/>
        </w:rPr>
        <w:lastRenderedPageBreak/>
        <w:t>ՀԻՄՆԱՎՈՐՈՒՄ</w:t>
      </w:r>
    </w:p>
    <w:p w:rsidR="00424100" w:rsidRPr="002E6D69" w:rsidRDefault="00424100" w:rsidP="00424100">
      <w:pPr>
        <w:pStyle w:val="NoSpacing"/>
        <w:jc w:val="center"/>
        <w:rPr>
          <w:rFonts w:ascii="GHEA Grapalat" w:hAnsi="GHEA Grapalat"/>
          <w:szCs w:val="24"/>
          <w:lang w:val="pt-BR"/>
        </w:rPr>
      </w:pPr>
    </w:p>
    <w:p w:rsidR="00424100" w:rsidRPr="002E6D69" w:rsidRDefault="00424100" w:rsidP="00424100">
      <w:pPr>
        <w:pStyle w:val="NoSpacing"/>
        <w:jc w:val="center"/>
        <w:rPr>
          <w:rFonts w:ascii="GHEA Grapalat" w:hAnsi="GHEA Grapalat"/>
          <w:szCs w:val="24"/>
          <w:lang w:val="pt-BR"/>
        </w:rPr>
      </w:pPr>
      <w:r w:rsidRPr="002E6D69">
        <w:rPr>
          <w:rFonts w:ascii="GHEA Grapalat" w:hAnsi="GHEA Grapalat"/>
          <w:bCs/>
          <w:szCs w:val="24"/>
          <w:lang w:val="pt-BR"/>
        </w:rPr>
        <w:t>«ՍԱԼՍԱ ԴԻՎԵԼՈՓՄԵՆԹ» ՓԱԿ ԲԱԺՆԵՏԻՐԱԿԱՆ ԸՆԿԵՐՈՒԹՅԱՆ ԿԱՆՈՆԱԴՐԱԿԱՆ ԿԱՊԻՏԱԼԸ ՆՎԱԶԵՑՆԵԼՈՒ</w:t>
      </w:r>
      <w:r>
        <w:rPr>
          <w:rFonts w:ascii="GHEA Grapalat" w:hAnsi="GHEA Grapalat"/>
          <w:bCs/>
          <w:szCs w:val="24"/>
          <w:lang w:val="pt-BR"/>
        </w:rPr>
        <w:t xml:space="preserve"> </w:t>
      </w:r>
      <w:r>
        <w:rPr>
          <w:rFonts w:ascii="GHEA Grapalat" w:hAnsi="GHEA Grapalat"/>
          <w:szCs w:val="24"/>
        </w:rPr>
        <w:t xml:space="preserve">ԵՎ </w:t>
      </w:r>
      <w:r w:rsidRPr="00766A10">
        <w:rPr>
          <w:rFonts w:ascii="GHEA Grapalat" w:hAnsi="GHEA Grapalat"/>
          <w:szCs w:val="24"/>
        </w:rPr>
        <w:t>«</w:t>
      </w:r>
      <w:r>
        <w:rPr>
          <w:rFonts w:ascii="GHEA Grapalat" w:hAnsi="GHEA Grapalat"/>
          <w:szCs w:val="24"/>
        </w:rPr>
        <w:t>ՀԱՅԱՍՏԱՆԻ ՀԱՆՐԱՊԵՏՈՒԹՅԱՆ ԿԱՌԱՎԱՐՈՒԹՅԱՆՆ ԱՌԸՆԹԵՐ ՊԵՏԱԿԱՆ ԳՈՒՅՔԻ ԿԱՌԱՎԱՐՄԱՆ ՎԱՐՉՈՒԹՅԱՆ ԱՇԽԱՏԱԿԱԶՄ</w:t>
      </w:r>
      <w:r w:rsidRPr="00766A10">
        <w:rPr>
          <w:rFonts w:ascii="GHEA Grapalat" w:hAnsi="GHEA Grapalat"/>
          <w:szCs w:val="24"/>
        </w:rPr>
        <w:t>»</w:t>
      </w:r>
      <w:r>
        <w:rPr>
          <w:rFonts w:ascii="GHEA Grapalat" w:hAnsi="GHEA Grapalat"/>
          <w:szCs w:val="24"/>
        </w:rPr>
        <w:t xml:space="preserve"> ՊԵՏԱԿԱՆ ԿԱՌԱՎԱՐՉԱԿԱՆ ՀԻՄՆԱՐԿԻՆ ԳՈՒՅՔ ԱՄՐԱՑՆԵԼՈՒ </w:t>
      </w:r>
      <w:r w:rsidRPr="002E6D69">
        <w:rPr>
          <w:rFonts w:ascii="GHEA Grapalat" w:hAnsi="GHEA Grapalat"/>
          <w:bCs/>
          <w:szCs w:val="24"/>
          <w:lang w:val="pt-BR"/>
        </w:rPr>
        <w:t xml:space="preserve">ՄԱՍԻՆ» </w:t>
      </w:r>
      <w:r w:rsidRPr="002E6D69">
        <w:rPr>
          <w:rFonts w:ascii="GHEA Grapalat" w:hAnsi="GHEA Grapalat" w:cs="Sylfaen"/>
          <w:szCs w:val="24"/>
        </w:rPr>
        <w:t>ՀԱՅԱՍՏԱՆԻ</w:t>
      </w:r>
      <w:r w:rsidRPr="002E6D69">
        <w:rPr>
          <w:rFonts w:ascii="GHEA Grapalat" w:hAnsi="GHEA Grapalat"/>
          <w:szCs w:val="24"/>
          <w:lang w:val="pt-BR"/>
        </w:rPr>
        <w:t xml:space="preserve"> </w:t>
      </w:r>
      <w:r w:rsidRPr="002E6D69">
        <w:rPr>
          <w:rFonts w:ascii="GHEA Grapalat" w:hAnsi="GHEA Grapalat" w:cs="Sylfaen"/>
          <w:szCs w:val="24"/>
        </w:rPr>
        <w:t>ՀԱՆՐԱՊԵՏՈՒԹՅԱՆ</w:t>
      </w:r>
      <w:r w:rsidRPr="002E6D69">
        <w:rPr>
          <w:rFonts w:ascii="GHEA Grapalat" w:hAnsi="GHEA Grapalat"/>
          <w:szCs w:val="24"/>
          <w:lang w:val="pt-BR"/>
        </w:rPr>
        <w:t xml:space="preserve"> </w:t>
      </w:r>
      <w:r w:rsidRPr="002E6D69">
        <w:rPr>
          <w:rFonts w:ascii="GHEA Grapalat" w:hAnsi="GHEA Grapalat" w:cs="Sylfaen"/>
          <w:szCs w:val="24"/>
          <w:lang w:val="pt-BR"/>
        </w:rPr>
        <w:t>ԿԱՌԱՎԱՐՈՒԹՅԱՆ</w:t>
      </w:r>
      <w:r w:rsidRPr="002E6D69">
        <w:rPr>
          <w:rFonts w:ascii="GHEA Grapalat" w:hAnsi="GHEA Grapalat"/>
          <w:szCs w:val="24"/>
          <w:lang w:val="pt-BR"/>
        </w:rPr>
        <w:t xml:space="preserve"> </w:t>
      </w:r>
      <w:r w:rsidRPr="002E6D69">
        <w:rPr>
          <w:rFonts w:ascii="GHEA Grapalat" w:hAnsi="GHEA Grapalat" w:cs="Sylfaen"/>
          <w:szCs w:val="24"/>
        </w:rPr>
        <w:t>ՈՐՈՇՄԱՆ</w:t>
      </w:r>
      <w:r w:rsidRPr="002E6D69">
        <w:rPr>
          <w:rFonts w:ascii="GHEA Grapalat" w:hAnsi="GHEA Grapalat"/>
          <w:szCs w:val="24"/>
          <w:lang w:val="pt-BR"/>
        </w:rPr>
        <w:t xml:space="preserve"> </w:t>
      </w:r>
      <w:r w:rsidRPr="002E6D69">
        <w:rPr>
          <w:rFonts w:ascii="GHEA Grapalat" w:hAnsi="GHEA Grapalat" w:cs="Sylfaen"/>
          <w:szCs w:val="24"/>
        </w:rPr>
        <w:t>ՆԱԽԱԳԾԻ</w:t>
      </w:r>
    </w:p>
    <w:p w:rsidR="00424100" w:rsidRDefault="00424100" w:rsidP="00424100">
      <w:pPr>
        <w:pStyle w:val="NoSpacing"/>
        <w:jc w:val="both"/>
        <w:rPr>
          <w:rFonts w:ascii="GHEA Grapalat" w:hAnsi="GHEA Grapalat"/>
          <w:color w:val="000000"/>
          <w:szCs w:val="24"/>
          <w:shd w:val="clear" w:color="auto" w:fill="FFFFFF"/>
        </w:rPr>
      </w:pPr>
    </w:p>
    <w:p w:rsidR="00424100" w:rsidRPr="002E6D69" w:rsidRDefault="00424100" w:rsidP="00424100">
      <w:pPr>
        <w:pStyle w:val="NoSpacing"/>
        <w:jc w:val="both"/>
        <w:rPr>
          <w:rFonts w:ascii="GHEA Grapalat" w:hAnsi="GHEA Grapalat"/>
          <w:color w:val="000000"/>
          <w:szCs w:val="24"/>
          <w:shd w:val="clear" w:color="auto" w:fill="FFFFFF"/>
        </w:rPr>
      </w:pPr>
    </w:p>
    <w:p w:rsidR="00424100" w:rsidRPr="002E6D69" w:rsidRDefault="00424100" w:rsidP="00424100">
      <w:pPr>
        <w:pStyle w:val="NoSpacing"/>
        <w:numPr>
          <w:ilvl w:val="0"/>
          <w:numId w:val="23"/>
        </w:numPr>
        <w:jc w:val="both"/>
        <w:rPr>
          <w:rFonts w:ascii="GHEA Grapalat" w:hAnsi="GHEA Grapalat"/>
          <w:color w:val="000000"/>
          <w:szCs w:val="24"/>
          <w:shd w:val="clear" w:color="auto" w:fill="FFFFFF"/>
        </w:rPr>
      </w:pPr>
      <w:proofErr w:type="spellStart"/>
      <w:r w:rsidRPr="002E6D69">
        <w:rPr>
          <w:rFonts w:ascii="GHEA Grapalat" w:hAnsi="GHEA Grapalat" w:cs="Sylfaen"/>
          <w:b/>
          <w:szCs w:val="24"/>
        </w:rPr>
        <w:t>Անհրաժեշտությունը</w:t>
      </w:r>
      <w:proofErr w:type="spellEnd"/>
    </w:p>
    <w:p w:rsidR="00424100" w:rsidRPr="002E6D69" w:rsidRDefault="00424100" w:rsidP="00424100">
      <w:pPr>
        <w:pStyle w:val="NoSpacing"/>
        <w:ind w:left="720"/>
        <w:jc w:val="both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pStyle w:val="NoSpacing"/>
        <w:ind w:left="90" w:firstLine="720"/>
        <w:jc w:val="both"/>
        <w:rPr>
          <w:rFonts w:ascii="GHEA Grapalat" w:hAnsi="GHEA Grapalat"/>
          <w:bCs/>
          <w:color w:val="FF0000"/>
          <w:shd w:val="clear" w:color="auto" w:fill="FFFFFF"/>
          <w:lang w:val="en-US"/>
        </w:rPr>
      </w:pP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Ո</w:t>
      </w:r>
      <w:r w:rsidRPr="000C4702">
        <w:rPr>
          <w:rFonts w:ascii="GHEA Grapalat" w:hAnsi="GHEA Grapalat"/>
          <w:bCs/>
          <w:shd w:val="clear" w:color="auto" w:fill="FFFFFF"/>
          <w:lang w:val="en-US"/>
        </w:rPr>
        <w:t>րոշման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 w:rsidRPr="000C4702">
        <w:rPr>
          <w:rFonts w:ascii="GHEA Grapalat" w:hAnsi="GHEA Grapalat"/>
          <w:bCs/>
          <w:shd w:val="clear" w:color="auto" w:fill="FFFFFF"/>
          <w:lang w:val="en-US"/>
        </w:rPr>
        <w:t>նախագծի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 w:rsidRPr="000C4702">
        <w:rPr>
          <w:rFonts w:ascii="GHEA Grapalat" w:hAnsi="GHEA Grapalat"/>
          <w:bCs/>
          <w:shd w:val="clear" w:color="auto" w:fill="FFFFFF"/>
          <w:lang w:val="en-US"/>
        </w:rPr>
        <w:t>մշակման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 w:rsidRPr="000C4702">
        <w:rPr>
          <w:rFonts w:ascii="GHEA Grapalat" w:hAnsi="GHEA Grapalat"/>
          <w:bCs/>
          <w:shd w:val="clear" w:color="auto" w:fill="FFFFFF"/>
          <w:lang w:val="en-US"/>
        </w:rPr>
        <w:t>համար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 w:rsidRPr="000C4702">
        <w:rPr>
          <w:rFonts w:ascii="GHEA Grapalat" w:hAnsi="GHEA Grapalat"/>
          <w:bCs/>
          <w:shd w:val="clear" w:color="auto" w:fill="FFFFFF"/>
          <w:lang w:val="en-US"/>
        </w:rPr>
        <w:t>հիմք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է </w:t>
      </w:r>
      <w:proofErr w:type="spellStart"/>
      <w:r w:rsidRPr="000C4702">
        <w:rPr>
          <w:rFonts w:ascii="GHEA Grapalat" w:hAnsi="GHEA Grapalat"/>
          <w:bCs/>
          <w:shd w:val="clear" w:color="auto" w:fill="FFFFFF"/>
          <w:lang w:val="en-US"/>
        </w:rPr>
        <w:t>հանդիսացել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 w:rsidRPr="000C4702">
        <w:rPr>
          <w:rFonts w:ascii="GHEA Grapalat" w:hAnsi="GHEA Grapalat"/>
          <w:bCs/>
          <w:shd w:val="clear" w:color="auto" w:fill="FFFFFF"/>
          <w:lang w:val="en-US"/>
        </w:rPr>
        <w:t>Հայաստանի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 w:rsidRPr="000C4702">
        <w:rPr>
          <w:rFonts w:ascii="GHEA Grapalat" w:hAnsi="GHEA Grapalat"/>
          <w:bCs/>
          <w:shd w:val="clear" w:color="auto" w:fill="FFFFFF"/>
          <w:lang w:val="en-US"/>
        </w:rPr>
        <w:t>Հանրապետության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 w:rsidRPr="000C4702">
        <w:rPr>
          <w:rFonts w:ascii="GHEA Grapalat" w:hAnsi="GHEA Grapalat"/>
          <w:bCs/>
          <w:shd w:val="clear" w:color="auto" w:fill="FFFFFF"/>
          <w:lang w:val="en-US"/>
        </w:rPr>
        <w:t>կառավարության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201</w:t>
      </w:r>
      <w:r>
        <w:rPr>
          <w:rFonts w:ascii="GHEA Grapalat" w:hAnsi="GHEA Grapalat"/>
          <w:bCs/>
          <w:shd w:val="clear" w:color="auto" w:fill="FFFFFF"/>
          <w:lang w:val="en-US"/>
        </w:rPr>
        <w:t>6</w:t>
      </w:r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 w:rsidRPr="000C4702">
        <w:rPr>
          <w:rFonts w:ascii="GHEA Grapalat" w:hAnsi="GHEA Grapalat"/>
          <w:bCs/>
          <w:shd w:val="clear" w:color="auto" w:fill="FFFFFF"/>
          <w:lang w:val="en-US"/>
        </w:rPr>
        <w:t>թվականի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hd w:val="clear" w:color="auto" w:fill="FFFFFF"/>
          <w:lang w:val="en-US"/>
        </w:rPr>
        <w:t>հոկտեմբերի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en-US"/>
        </w:rPr>
        <w:t>6</w:t>
      </w:r>
      <w:r w:rsidRPr="000C4702">
        <w:rPr>
          <w:rFonts w:ascii="GHEA Grapalat" w:hAnsi="GHEA Grapalat"/>
          <w:bCs/>
          <w:shd w:val="clear" w:color="auto" w:fill="FFFFFF"/>
          <w:lang w:val="en-US"/>
        </w:rPr>
        <w:t xml:space="preserve">-ի N </w:t>
      </w:r>
      <w:r>
        <w:rPr>
          <w:rFonts w:ascii="GHEA Grapalat" w:hAnsi="GHEA Grapalat"/>
          <w:bCs/>
          <w:shd w:val="clear" w:color="auto" w:fill="FFFFFF"/>
          <w:lang w:val="en-US"/>
        </w:rPr>
        <w:t xml:space="preserve">39 </w:t>
      </w:r>
      <w:proofErr w:type="spellStart"/>
      <w:r>
        <w:rPr>
          <w:rFonts w:ascii="GHEA Grapalat" w:hAnsi="GHEA Grapalat"/>
          <w:bCs/>
          <w:shd w:val="clear" w:color="auto" w:fill="FFFFFF"/>
          <w:lang w:val="en-US"/>
        </w:rPr>
        <w:t>արձանագրային</w:t>
      </w:r>
      <w:proofErr w:type="spellEnd"/>
      <w:r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hd w:val="clear" w:color="auto" w:fill="FFFFFF"/>
          <w:lang w:val="en-US"/>
        </w:rPr>
        <w:t>որոշումը</w:t>
      </w:r>
      <w:proofErr w:type="spellEnd"/>
      <w:r w:rsidRPr="000C4702">
        <w:rPr>
          <w:rFonts w:ascii="GHEA Grapalat" w:hAnsi="GHEA Grapalat"/>
          <w:bCs/>
          <w:shd w:val="clear" w:color="auto" w:fill="FFFFFF"/>
          <w:lang w:val="en-US"/>
        </w:rPr>
        <w:t>:</w:t>
      </w:r>
      <w:r>
        <w:rPr>
          <w:rFonts w:ascii="GHEA Grapalat" w:hAnsi="GHEA Grapalat"/>
          <w:bCs/>
          <w:color w:val="FF0000"/>
          <w:shd w:val="clear" w:color="auto" w:fill="FFFFFF"/>
          <w:lang w:val="en-US"/>
        </w:rPr>
        <w:t xml:space="preserve"> </w:t>
      </w:r>
    </w:p>
    <w:p w:rsidR="00424100" w:rsidRDefault="00424100" w:rsidP="00424100">
      <w:pPr>
        <w:pStyle w:val="NoSpacing"/>
        <w:ind w:left="720"/>
        <w:jc w:val="both"/>
        <w:rPr>
          <w:rFonts w:ascii="GHEA Grapalat" w:hAnsi="GHEA Grapalat" w:cs="Sylfaen"/>
          <w:b/>
          <w:szCs w:val="24"/>
        </w:rPr>
      </w:pPr>
    </w:p>
    <w:p w:rsidR="00424100" w:rsidRPr="002E6D69" w:rsidRDefault="00424100" w:rsidP="00424100">
      <w:pPr>
        <w:pStyle w:val="NoSpacing"/>
        <w:ind w:left="720"/>
        <w:jc w:val="both"/>
        <w:rPr>
          <w:rFonts w:ascii="GHEA Grapalat" w:hAnsi="GHEA Grapalat" w:cs="Sylfaen"/>
          <w:b/>
          <w:szCs w:val="24"/>
        </w:rPr>
      </w:pPr>
    </w:p>
    <w:p w:rsidR="00424100" w:rsidRPr="002E6D69" w:rsidRDefault="00424100" w:rsidP="00424100">
      <w:pPr>
        <w:pStyle w:val="NoSpacing"/>
        <w:numPr>
          <w:ilvl w:val="0"/>
          <w:numId w:val="23"/>
        </w:numPr>
        <w:jc w:val="both"/>
        <w:rPr>
          <w:rFonts w:ascii="GHEA Grapalat" w:hAnsi="GHEA Grapalat" w:cs="Sylfaen"/>
          <w:b/>
          <w:szCs w:val="24"/>
        </w:rPr>
      </w:pPr>
      <w:proofErr w:type="spellStart"/>
      <w:r w:rsidRPr="002E6D69">
        <w:rPr>
          <w:rFonts w:ascii="GHEA Grapalat" w:hAnsi="GHEA Grapalat" w:cs="Sylfaen"/>
          <w:b/>
          <w:szCs w:val="24"/>
        </w:rPr>
        <w:t>Ընթացիկ</w:t>
      </w:r>
      <w:proofErr w:type="spellEnd"/>
      <w:r w:rsidRPr="002E6D69">
        <w:rPr>
          <w:rFonts w:ascii="GHEA Grapalat" w:hAnsi="GHEA Grapalat"/>
          <w:b/>
          <w:szCs w:val="24"/>
        </w:rPr>
        <w:t xml:space="preserve"> </w:t>
      </w:r>
      <w:proofErr w:type="spellStart"/>
      <w:r w:rsidRPr="002E6D69">
        <w:rPr>
          <w:rFonts w:ascii="GHEA Grapalat" w:hAnsi="GHEA Grapalat" w:cs="Sylfaen"/>
          <w:b/>
          <w:szCs w:val="24"/>
        </w:rPr>
        <w:t>իրավիճակը</w:t>
      </w:r>
      <w:proofErr w:type="spellEnd"/>
      <w:r w:rsidRPr="002E6D69">
        <w:rPr>
          <w:rFonts w:ascii="GHEA Grapalat" w:hAnsi="GHEA Grapalat"/>
          <w:b/>
          <w:szCs w:val="24"/>
        </w:rPr>
        <w:t xml:space="preserve"> </w:t>
      </w:r>
      <w:r w:rsidRPr="002E6D69">
        <w:rPr>
          <w:rFonts w:ascii="GHEA Grapalat" w:hAnsi="GHEA Grapalat" w:cs="Sylfaen"/>
          <w:b/>
          <w:szCs w:val="24"/>
        </w:rPr>
        <w:t>և</w:t>
      </w:r>
      <w:r w:rsidRPr="002E6D69">
        <w:rPr>
          <w:rFonts w:ascii="GHEA Grapalat" w:hAnsi="GHEA Grapalat"/>
          <w:b/>
          <w:szCs w:val="24"/>
        </w:rPr>
        <w:t xml:space="preserve"> </w:t>
      </w:r>
      <w:proofErr w:type="spellStart"/>
      <w:r w:rsidRPr="002E6D69">
        <w:rPr>
          <w:rFonts w:ascii="GHEA Grapalat" w:hAnsi="GHEA Grapalat" w:cs="Sylfaen"/>
          <w:b/>
          <w:szCs w:val="24"/>
        </w:rPr>
        <w:t>խնդիրները</w:t>
      </w:r>
      <w:proofErr w:type="spellEnd"/>
    </w:p>
    <w:p w:rsidR="00424100" w:rsidRPr="002E6D69" w:rsidRDefault="00424100" w:rsidP="00424100">
      <w:pPr>
        <w:pStyle w:val="NoSpacing"/>
        <w:ind w:left="720"/>
        <w:jc w:val="both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pStyle w:val="NoSpacing"/>
        <w:ind w:left="90" w:firstLine="720"/>
        <w:jc w:val="both"/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</w:pP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այաստանի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անրապետության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առընթեր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քաղաքաշինության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կոմիտեի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ենթակայության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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Սալսա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Դիվելթմենթ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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փակ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բաժնետիրական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ընկերությունը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(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այսուհետ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`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ընկերություն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) 2013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թվականից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հանդիսանում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է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Վազգեն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Սարգսյան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3/3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հասցեում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գտնվող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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Հասարակական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(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վարչական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)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նշանակության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Համալիրի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 (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այսուհետ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`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Համալիր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)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կառուցապատողը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: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Հաշվի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առնելով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այն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հանգամանքը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,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որ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կառուցապատման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,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ինչպես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նաև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ներքին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հարդարման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աշխատանքներն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ավարտվել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են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,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ընկերությանը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սեփականության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իրավունքով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պատկանող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`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Երևան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քաղաքի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Վազգեն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Սարգսյան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3/3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հասցեում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գրանցված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2104.2</w:t>
      </w:r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քառ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մետր</w:t>
      </w:r>
      <w:proofErr w:type="spellEnd"/>
      <w:proofErr w:type="gram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շինությ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ունը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և 493,4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քառ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.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մետր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հողամաս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(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ընդամենը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szCs w:val="24"/>
        </w:rPr>
        <w:t xml:space="preserve">1,363,284,794 </w:t>
      </w:r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ՀՀ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դրամ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հաշվեկշռային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արժեքով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առանց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ԱԱՀ-ի</w:t>
      </w:r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) (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այսուհետ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`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միասին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գույք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)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հանձնել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Հայաստանի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Հանրապետությանը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: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Հայաստանի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Հանրապետության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կառավարությունը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2016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թվականի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հոկտեմբերի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6-ի N 39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արձանագրային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որոշման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23-րդ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կետով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հավանության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արժանացած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Հայաստանի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Հանրապետության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կողմից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Երևան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քաղաքի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Վ.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Սարգսյան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փողոցի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3/3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հասցեում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գտնվող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շենքի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ձեռքբերմամն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միջոցառումների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ծրագրի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6</w:t>
      </w:r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-րդ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կետին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համաձայն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`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նախատեսվում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է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Հայաստանի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Հանրապետության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սեփականությանն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անցած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գույքը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ընկերության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կանոնադրական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կապիտալի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նվազեցման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միջոցով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առանձնացնել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ամրացնել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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Հայաստանի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Հանրապետության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առընթեր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գույքի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կառավարման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վարչության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աշխատակազմ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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պետական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կառավարչական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հիմնարկին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Հայաստանի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Հանրապետության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տրանսպորտի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կապի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տեղեկատվական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տեխնոլոգիաների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նախարարության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տեղակայման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նպատակով</w:t>
      </w:r>
      <w:proofErr w:type="spellEnd"/>
      <w:r w:rsidRPr="009B404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:  </w:t>
      </w:r>
    </w:p>
    <w:p w:rsidR="00424100" w:rsidRDefault="00424100" w:rsidP="00424100">
      <w:pPr>
        <w:pStyle w:val="NoSpacing"/>
        <w:ind w:left="90" w:firstLine="720"/>
        <w:jc w:val="both"/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</w:pPr>
    </w:p>
    <w:p w:rsidR="00424100" w:rsidRPr="009B4049" w:rsidRDefault="00424100" w:rsidP="00424100">
      <w:pPr>
        <w:pStyle w:val="NoSpacing"/>
        <w:ind w:left="90" w:firstLine="720"/>
        <w:jc w:val="both"/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</w:pPr>
    </w:p>
    <w:p w:rsidR="00424100" w:rsidRDefault="00424100" w:rsidP="00424100">
      <w:pPr>
        <w:pStyle w:val="NoSpacing"/>
        <w:numPr>
          <w:ilvl w:val="0"/>
          <w:numId w:val="23"/>
        </w:numPr>
        <w:tabs>
          <w:tab w:val="left" w:pos="990"/>
        </w:tabs>
        <w:spacing w:line="276" w:lineRule="auto"/>
        <w:jc w:val="both"/>
        <w:rPr>
          <w:rFonts w:ascii="GHEA Grapalat" w:hAnsi="GHEA Grapalat"/>
          <w:b/>
          <w:szCs w:val="24"/>
          <w:lang w:val="af-ZA"/>
        </w:rPr>
      </w:pPr>
      <w:r w:rsidRPr="002E6D69">
        <w:rPr>
          <w:rFonts w:ascii="GHEA Grapalat" w:hAnsi="GHEA Grapalat"/>
          <w:b/>
          <w:szCs w:val="24"/>
          <w:lang w:val="af-ZA"/>
        </w:rPr>
        <w:t xml:space="preserve">Կարգավորման նպատակը </w:t>
      </w:r>
    </w:p>
    <w:p w:rsidR="00424100" w:rsidRDefault="00424100" w:rsidP="00424100">
      <w:pPr>
        <w:pStyle w:val="NoSpacing"/>
        <w:tabs>
          <w:tab w:val="left" w:pos="990"/>
        </w:tabs>
        <w:spacing w:line="276" w:lineRule="auto"/>
        <w:ind w:left="720"/>
        <w:jc w:val="both"/>
        <w:rPr>
          <w:rFonts w:ascii="GHEA Grapalat" w:hAnsi="GHEA Grapalat"/>
          <w:b/>
          <w:szCs w:val="24"/>
          <w:lang w:val="af-ZA"/>
        </w:rPr>
      </w:pPr>
    </w:p>
    <w:p w:rsidR="00424100" w:rsidRDefault="00424100" w:rsidP="00424100">
      <w:pPr>
        <w:spacing w:line="264" w:lineRule="auto"/>
        <w:ind w:left="90" w:firstLine="630"/>
        <w:jc w:val="both"/>
        <w:rPr>
          <w:rFonts w:ascii="GHEA Grapalat" w:hAnsi="GHEA Grapalat"/>
          <w:bCs/>
          <w:color w:val="FF0000"/>
          <w:szCs w:val="24"/>
          <w:shd w:val="clear" w:color="auto" w:fill="FFFFFF"/>
        </w:rPr>
      </w:pPr>
      <w:proofErr w:type="spellStart"/>
      <w:r w:rsidRPr="00DA3E00">
        <w:rPr>
          <w:rFonts w:ascii="GHEA Grapalat" w:hAnsi="GHEA Grapalat"/>
          <w:bCs/>
          <w:szCs w:val="24"/>
          <w:shd w:val="clear" w:color="auto" w:fill="FFFFFF"/>
        </w:rPr>
        <w:t>Հայաստանի</w:t>
      </w:r>
      <w:proofErr w:type="spellEnd"/>
      <w:r w:rsidRPr="00DA3E00">
        <w:rPr>
          <w:rFonts w:ascii="GHEA Grapalat" w:hAnsi="GHEA Grapalat"/>
          <w:bCs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szCs w:val="24"/>
          <w:shd w:val="clear" w:color="auto" w:fill="FFFFFF"/>
        </w:rPr>
        <w:t>Հանրապետության</w:t>
      </w:r>
      <w:proofErr w:type="spellEnd"/>
      <w:r w:rsidRPr="00DA3E00">
        <w:rPr>
          <w:rFonts w:ascii="GHEA Grapalat" w:hAnsi="GHEA Grapalat"/>
          <w:bCs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szCs w:val="24"/>
          <w:shd w:val="clear" w:color="auto" w:fill="FFFFFF"/>
        </w:rPr>
        <w:t>կառավարության</w:t>
      </w:r>
      <w:proofErr w:type="spellEnd"/>
      <w:r w:rsidRPr="00DA3E00">
        <w:rPr>
          <w:rFonts w:ascii="GHEA Grapalat" w:hAnsi="GHEA Grapalat"/>
          <w:bCs/>
          <w:szCs w:val="24"/>
          <w:shd w:val="clear" w:color="auto" w:fill="FFFFFF"/>
        </w:rPr>
        <w:t xml:space="preserve"> 2016 </w:t>
      </w:r>
      <w:proofErr w:type="spellStart"/>
      <w:r w:rsidRPr="00DA3E00">
        <w:rPr>
          <w:rFonts w:ascii="GHEA Grapalat" w:hAnsi="GHEA Grapalat"/>
          <w:bCs/>
          <w:szCs w:val="24"/>
          <w:shd w:val="clear" w:color="auto" w:fill="FFFFFF"/>
        </w:rPr>
        <w:t>թվականի</w:t>
      </w:r>
      <w:proofErr w:type="spellEnd"/>
      <w:r w:rsidRPr="00DA3E00">
        <w:rPr>
          <w:rFonts w:ascii="GHEA Grapalat" w:hAnsi="GHEA Grapalat"/>
          <w:bCs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szCs w:val="24"/>
          <w:shd w:val="clear" w:color="auto" w:fill="FFFFFF"/>
        </w:rPr>
        <w:t>հոկտեմբերի</w:t>
      </w:r>
      <w:proofErr w:type="spellEnd"/>
      <w:r w:rsidRPr="00DA3E00">
        <w:rPr>
          <w:rFonts w:ascii="GHEA Grapalat" w:hAnsi="GHEA Grapalat"/>
          <w:bCs/>
          <w:szCs w:val="24"/>
          <w:shd w:val="clear" w:color="auto" w:fill="FFFFFF"/>
        </w:rPr>
        <w:t xml:space="preserve"> 6-ի N 39 </w:t>
      </w:r>
      <w:proofErr w:type="spellStart"/>
      <w:r w:rsidRPr="00DA3E00">
        <w:rPr>
          <w:rFonts w:ascii="GHEA Grapalat" w:hAnsi="GHEA Grapalat"/>
          <w:bCs/>
          <w:szCs w:val="24"/>
          <w:shd w:val="clear" w:color="auto" w:fill="FFFFFF"/>
        </w:rPr>
        <w:t>արձանագրային</w:t>
      </w:r>
      <w:proofErr w:type="spellEnd"/>
      <w:r w:rsidRPr="00DA3E00">
        <w:rPr>
          <w:rFonts w:ascii="GHEA Grapalat" w:hAnsi="GHEA Grapalat"/>
          <w:bCs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szCs w:val="24"/>
          <w:shd w:val="clear" w:color="auto" w:fill="FFFFFF"/>
        </w:rPr>
        <w:t>որոշ</w:t>
      </w:r>
      <w:r>
        <w:rPr>
          <w:rFonts w:ascii="GHEA Grapalat" w:hAnsi="GHEA Grapalat"/>
          <w:bCs/>
          <w:szCs w:val="24"/>
          <w:shd w:val="clear" w:color="auto" w:fill="FFFFFF"/>
        </w:rPr>
        <w:t>ման</w:t>
      </w:r>
      <w:proofErr w:type="spellEnd"/>
      <w:r w:rsidRPr="00DA3E00">
        <w:rPr>
          <w:rFonts w:ascii="GHEA Grapalat" w:hAnsi="GHEA Grapalat"/>
          <w:bCs/>
          <w:szCs w:val="24"/>
          <w:shd w:val="clear" w:color="auto" w:fill="FFFFFF"/>
        </w:rPr>
        <w:t xml:space="preserve"> </w:t>
      </w:r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23-րդ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կետով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հավանության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արժանացած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Հայաստանի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Հանրապետության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կողմից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Երևան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քաղաքի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Վ.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Սարգսյան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փողոցի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3/3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հասցեում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գտնվող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շենքի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ձեռքբերմամն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միջոցառումների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ծրագրի</w:t>
      </w:r>
      <w:proofErr w:type="spellEnd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6-րդ </w:t>
      </w:r>
      <w:proofErr w:type="spellStart"/>
      <w:r w:rsidRPr="00DA3E00">
        <w:rPr>
          <w:rFonts w:ascii="GHEA Grapalat" w:hAnsi="GHEA Grapalat"/>
          <w:bCs/>
          <w:color w:val="000000"/>
          <w:szCs w:val="24"/>
          <w:shd w:val="clear" w:color="auto" w:fill="FFFFFF"/>
        </w:rPr>
        <w:t>կետի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կատարման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ապահովումը</w:t>
      </w:r>
      <w:proofErr w:type="spellEnd"/>
      <w:r w:rsidRPr="00DA3E00">
        <w:rPr>
          <w:rFonts w:ascii="GHEA Grapalat" w:hAnsi="GHEA Grapalat"/>
          <w:bCs/>
          <w:szCs w:val="24"/>
          <w:shd w:val="clear" w:color="auto" w:fill="FFFFFF"/>
        </w:rPr>
        <w:t>:</w:t>
      </w:r>
      <w:r w:rsidRPr="00DA3E00">
        <w:rPr>
          <w:rFonts w:ascii="GHEA Grapalat" w:hAnsi="GHEA Grapalat"/>
          <w:bCs/>
          <w:color w:val="FF0000"/>
          <w:szCs w:val="24"/>
          <w:shd w:val="clear" w:color="auto" w:fill="FFFFFF"/>
        </w:rPr>
        <w:t xml:space="preserve"> </w:t>
      </w:r>
    </w:p>
    <w:p w:rsidR="00424100" w:rsidRDefault="00424100" w:rsidP="00424100">
      <w:pPr>
        <w:spacing w:line="264" w:lineRule="auto"/>
        <w:ind w:left="90" w:firstLine="630"/>
        <w:jc w:val="both"/>
        <w:rPr>
          <w:rFonts w:ascii="GHEA Grapalat" w:hAnsi="GHEA Grapalat"/>
          <w:bCs/>
          <w:color w:val="FF0000"/>
          <w:szCs w:val="24"/>
          <w:shd w:val="clear" w:color="auto" w:fill="FFFFFF"/>
        </w:rPr>
      </w:pPr>
    </w:p>
    <w:p w:rsidR="00424100" w:rsidRDefault="00424100" w:rsidP="00424100">
      <w:pPr>
        <w:spacing w:line="264" w:lineRule="auto"/>
        <w:ind w:left="90" w:firstLine="630"/>
        <w:jc w:val="both"/>
        <w:rPr>
          <w:rFonts w:ascii="GHEA Grapalat" w:hAnsi="GHEA Grapalat"/>
          <w:bCs/>
          <w:color w:val="FF0000"/>
          <w:szCs w:val="24"/>
          <w:shd w:val="clear" w:color="auto" w:fill="FFFFFF"/>
        </w:rPr>
      </w:pPr>
    </w:p>
    <w:p w:rsidR="00424100" w:rsidRDefault="00424100" w:rsidP="00424100">
      <w:pPr>
        <w:spacing w:line="264" w:lineRule="auto"/>
        <w:ind w:left="90" w:firstLine="630"/>
        <w:jc w:val="both"/>
        <w:rPr>
          <w:rFonts w:ascii="GHEA Grapalat" w:hAnsi="GHEA Grapalat"/>
          <w:bCs/>
          <w:color w:val="FF0000"/>
          <w:szCs w:val="24"/>
          <w:shd w:val="clear" w:color="auto" w:fill="FFFFFF"/>
        </w:rPr>
      </w:pPr>
    </w:p>
    <w:p w:rsidR="00424100" w:rsidRDefault="00424100" w:rsidP="00424100">
      <w:pPr>
        <w:pStyle w:val="NoSpacing"/>
        <w:numPr>
          <w:ilvl w:val="0"/>
          <w:numId w:val="23"/>
        </w:numPr>
        <w:tabs>
          <w:tab w:val="left" w:pos="990"/>
        </w:tabs>
        <w:spacing w:line="276" w:lineRule="auto"/>
        <w:jc w:val="both"/>
        <w:rPr>
          <w:rFonts w:ascii="GHEA Grapalat" w:hAnsi="GHEA Grapalat"/>
          <w:b/>
          <w:szCs w:val="24"/>
          <w:lang w:val="af-ZA"/>
        </w:rPr>
      </w:pPr>
      <w:r w:rsidRPr="002E6D69">
        <w:rPr>
          <w:rFonts w:ascii="GHEA Grapalat" w:hAnsi="GHEA Grapalat"/>
          <w:b/>
          <w:szCs w:val="24"/>
          <w:lang w:val="af-ZA"/>
        </w:rPr>
        <w:lastRenderedPageBreak/>
        <w:t>Նախագծի մշակման գործընթացում ներգրավված ինստիտուտները և անձինք</w:t>
      </w:r>
    </w:p>
    <w:p w:rsidR="00424100" w:rsidRPr="002E6D69" w:rsidRDefault="00424100" w:rsidP="00424100">
      <w:pPr>
        <w:pStyle w:val="NoSpacing"/>
        <w:tabs>
          <w:tab w:val="left" w:pos="990"/>
        </w:tabs>
        <w:spacing w:line="276" w:lineRule="auto"/>
        <w:ind w:left="720"/>
        <w:jc w:val="both"/>
        <w:rPr>
          <w:rFonts w:ascii="GHEA Grapalat" w:hAnsi="GHEA Grapalat"/>
          <w:b/>
          <w:szCs w:val="24"/>
          <w:lang w:val="af-ZA"/>
        </w:rPr>
      </w:pPr>
    </w:p>
    <w:p w:rsidR="00424100" w:rsidRDefault="00424100" w:rsidP="00424100">
      <w:pPr>
        <w:ind w:firstLine="720"/>
        <w:jc w:val="both"/>
        <w:rPr>
          <w:rFonts w:ascii="GHEA Grapalat" w:hAnsi="GHEA Grapalat" w:cs="Sylfaen"/>
          <w:szCs w:val="24"/>
          <w:lang w:val="pt-BR"/>
        </w:rPr>
      </w:pPr>
      <w:r w:rsidRPr="00D413B4">
        <w:rPr>
          <w:rFonts w:ascii="GHEA Grapalat" w:hAnsi="GHEA Grapalat" w:cs="Sylfaen"/>
          <w:szCs w:val="24"/>
          <w:lang w:val="pt-BR"/>
        </w:rPr>
        <w:t>Հ</w:t>
      </w:r>
      <w:r>
        <w:rPr>
          <w:rFonts w:ascii="GHEA Grapalat" w:hAnsi="GHEA Grapalat" w:cs="Sylfaen"/>
          <w:szCs w:val="24"/>
          <w:lang w:val="pt-BR"/>
        </w:rPr>
        <w:t xml:space="preserve">այաստանի </w:t>
      </w:r>
      <w:r w:rsidRPr="00D413B4">
        <w:rPr>
          <w:rFonts w:ascii="GHEA Grapalat" w:hAnsi="GHEA Grapalat" w:cs="Sylfaen"/>
          <w:szCs w:val="24"/>
          <w:lang w:val="pt-BR"/>
        </w:rPr>
        <w:t>Հ</w:t>
      </w:r>
      <w:r>
        <w:rPr>
          <w:rFonts w:ascii="GHEA Grapalat" w:hAnsi="GHEA Grapalat" w:cs="Sylfaen"/>
          <w:szCs w:val="24"/>
          <w:lang w:val="pt-BR"/>
        </w:rPr>
        <w:t>անրապետության կառավարությանն առընթեր</w:t>
      </w:r>
      <w:r w:rsidRPr="00D413B4">
        <w:rPr>
          <w:rFonts w:ascii="GHEA Grapalat" w:hAnsi="GHEA Grapalat" w:cs="Sylfaen"/>
          <w:szCs w:val="24"/>
          <w:lang w:val="pt-BR"/>
        </w:rPr>
        <w:t xml:space="preserve"> քաղաքաշինության </w:t>
      </w:r>
      <w:r>
        <w:rPr>
          <w:rFonts w:ascii="GHEA Grapalat" w:hAnsi="GHEA Grapalat" w:cs="Sylfaen"/>
          <w:szCs w:val="24"/>
          <w:lang w:val="pt-BR"/>
        </w:rPr>
        <w:t>պետական կոմիտեի աշխատակազմ</w:t>
      </w:r>
      <w:r w:rsidRPr="00D413B4">
        <w:rPr>
          <w:rFonts w:ascii="GHEA Grapalat" w:hAnsi="GHEA Grapalat" w:cs="Sylfaen"/>
          <w:szCs w:val="24"/>
          <w:lang w:val="pt-BR"/>
        </w:rPr>
        <w:t>:</w:t>
      </w:r>
    </w:p>
    <w:p w:rsidR="00424100" w:rsidRDefault="00424100" w:rsidP="00424100">
      <w:pPr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24100" w:rsidRPr="00D413B4" w:rsidRDefault="00424100" w:rsidP="00424100">
      <w:pPr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24100" w:rsidRDefault="00424100" w:rsidP="00424100">
      <w:pPr>
        <w:pStyle w:val="NoSpacing"/>
        <w:numPr>
          <w:ilvl w:val="0"/>
          <w:numId w:val="23"/>
        </w:numPr>
        <w:tabs>
          <w:tab w:val="left" w:pos="990"/>
        </w:tabs>
        <w:spacing w:line="276" w:lineRule="auto"/>
        <w:jc w:val="both"/>
        <w:rPr>
          <w:rFonts w:ascii="GHEA Grapalat" w:hAnsi="GHEA Grapalat"/>
          <w:b/>
          <w:szCs w:val="24"/>
          <w:lang w:val="af-ZA"/>
        </w:rPr>
      </w:pPr>
      <w:r w:rsidRPr="002E6D69">
        <w:rPr>
          <w:rFonts w:ascii="GHEA Grapalat" w:hAnsi="GHEA Grapalat"/>
          <w:b/>
          <w:szCs w:val="24"/>
          <w:lang w:val="af-ZA"/>
        </w:rPr>
        <w:t>Ակնկալվող արդյունք</w:t>
      </w:r>
    </w:p>
    <w:p w:rsidR="00424100" w:rsidRPr="002E6D69" w:rsidRDefault="00424100" w:rsidP="00424100">
      <w:pPr>
        <w:pStyle w:val="NoSpacing"/>
        <w:tabs>
          <w:tab w:val="left" w:pos="990"/>
        </w:tabs>
        <w:spacing w:line="276" w:lineRule="auto"/>
        <w:ind w:left="720"/>
        <w:jc w:val="both"/>
        <w:rPr>
          <w:rFonts w:ascii="GHEA Grapalat" w:hAnsi="GHEA Grapalat"/>
          <w:b/>
          <w:szCs w:val="24"/>
          <w:lang w:val="af-ZA"/>
        </w:rPr>
      </w:pPr>
    </w:p>
    <w:p w:rsidR="00424100" w:rsidRDefault="00424100" w:rsidP="00424100">
      <w:pPr>
        <w:pStyle w:val="NoSpacing"/>
        <w:tabs>
          <w:tab w:val="left" w:pos="990"/>
        </w:tabs>
        <w:spacing w:line="276" w:lineRule="auto"/>
        <w:jc w:val="both"/>
        <w:rPr>
          <w:rFonts w:ascii="GHEA Grapalat" w:hAnsi="GHEA Grapalat" w:cs="Sylfaen"/>
          <w:b/>
          <w:szCs w:val="24"/>
        </w:rPr>
      </w:pPr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ab/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Ո</w:t>
      </w:r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րոշման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նախագծի</w:t>
      </w:r>
      <w:proofErr w:type="spellEnd"/>
      <w:r>
        <w:rPr>
          <w:rFonts w:ascii="GHEA Grapalat" w:hAnsi="GHEA Grapalat"/>
          <w:szCs w:val="24"/>
          <w:lang w:val="af-ZA"/>
        </w:rPr>
        <w:t xml:space="preserve"> </w:t>
      </w:r>
      <w:r w:rsidRPr="002E6D69">
        <w:rPr>
          <w:rFonts w:ascii="GHEA Grapalat" w:hAnsi="GHEA Grapalat"/>
          <w:szCs w:val="24"/>
          <w:lang w:val="af-ZA"/>
        </w:rPr>
        <w:t xml:space="preserve">ընդունմամբ </w:t>
      </w:r>
      <w:r>
        <w:rPr>
          <w:rFonts w:ascii="GHEA Grapalat" w:hAnsi="GHEA Grapalat"/>
          <w:szCs w:val="24"/>
          <w:lang w:val="af-ZA"/>
        </w:rPr>
        <w:t>ակնկալվում է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ը</w:t>
      </w:r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նկերության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ը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սեփականության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իրավունքով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պատկանող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Վ.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Սարգսյան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3/3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շենքը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առանձնացնել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ամրացնել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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Հայաստանի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Հանրապետության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առընթեր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գույքի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կառավարման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վարչության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աշխատակազմ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</w:t>
      </w:r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կառավարչական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հիմնարկին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՝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Հայաստանի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Հանրապետության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տրանսպորտի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կապի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տեղեկատվական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տեխնոլոգիաների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նախարարությունը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տեղակայելու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>նպատակով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  <w:lang w:val="en-US"/>
        </w:rPr>
        <w:t xml:space="preserve">: </w:t>
      </w: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  <w:r w:rsidRPr="002E6D69">
        <w:rPr>
          <w:rFonts w:ascii="GHEA Grapalat" w:hAnsi="GHEA Grapalat" w:cs="Sylfaen"/>
          <w:b/>
          <w:szCs w:val="24"/>
        </w:rPr>
        <w:t>ՏԵՂԵԿԱՆՔ</w:t>
      </w:r>
    </w:p>
    <w:p w:rsidR="00424100" w:rsidRPr="002E6D69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Pr="00CD5568" w:rsidRDefault="00424100" w:rsidP="00424100">
      <w:pPr>
        <w:pStyle w:val="NoSpacing"/>
        <w:jc w:val="center"/>
        <w:rPr>
          <w:rFonts w:ascii="GHEA Grapalat" w:hAnsi="GHEA Grapalat"/>
          <w:b/>
          <w:szCs w:val="24"/>
          <w:lang w:val="pt-BR"/>
        </w:rPr>
      </w:pPr>
      <w:r w:rsidRPr="00CD5568">
        <w:rPr>
          <w:rFonts w:ascii="GHEA Grapalat" w:hAnsi="GHEA Grapalat"/>
          <w:b/>
          <w:bCs/>
          <w:szCs w:val="24"/>
          <w:lang w:val="pt-BR"/>
        </w:rPr>
        <w:t xml:space="preserve">«ՍԱԼՍԱ ԴԻՎԵԼՈՓՄԵՆԹ» ՓԱԿ ԲԱԺՆԵՏԻՐԱԿԱՆ ԸՆԿԵՐՈՒԹՅԱՆ ԿԱՆՈՆԱԴՐԱԿԱՆ ԿԱՊԻՏԱԼԸ ՆՎԱԶԵՑՆԵԼՈՒ </w:t>
      </w:r>
      <w:r>
        <w:rPr>
          <w:rFonts w:ascii="GHEA Grapalat" w:hAnsi="GHEA Grapalat"/>
          <w:b/>
          <w:bCs/>
          <w:szCs w:val="24"/>
          <w:lang w:val="pt-BR"/>
        </w:rPr>
        <w:t xml:space="preserve">ԵՎ </w:t>
      </w:r>
      <w:r w:rsidRPr="00FD57D7">
        <w:rPr>
          <w:rFonts w:ascii="GHEA Grapalat" w:hAnsi="GHEA Grapalat"/>
          <w:b/>
          <w:szCs w:val="24"/>
        </w:rPr>
        <w:t xml:space="preserve">«ՀԱՅԱՍՏԱՆԻ ՀԱՆՐԱՊԵՏՈՒԹՅԱՆ ԿԱՌԱՎԱՐՈՒԹՅԱՆՆ ԱՌԸՆԹԵՐ ՊԵՏԱԿԱՆ ԳՈՒՅՔԻ ԿԱՌԱՎԱՐՄԱՆ ՎԱՐՉՈՒԹՅԱՆ ԱՇԽԱՏԱԿԱԶՄ» ՊԵՏԱԿԱՆ ԿԱՌԱՎԱՐՉԱԿԱՆ ՀԻՄՆԱՐԿԻՆ ԳՈՒՅՔ ԱՄՐԱՑՆԵԼՈՒ </w:t>
      </w:r>
      <w:r w:rsidRPr="00FD57D7">
        <w:rPr>
          <w:rFonts w:ascii="GHEA Grapalat" w:hAnsi="GHEA Grapalat"/>
          <w:b/>
          <w:bCs/>
          <w:szCs w:val="24"/>
          <w:lang w:val="pt-BR"/>
        </w:rPr>
        <w:t xml:space="preserve">ՄԱՍԻՆ» </w:t>
      </w:r>
      <w:r w:rsidRPr="00CD5568">
        <w:rPr>
          <w:rFonts w:ascii="GHEA Grapalat" w:hAnsi="GHEA Grapalat" w:cs="Sylfaen"/>
          <w:b/>
          <w:szCs w:val="24"/>
        </w:rPr>
        <w:t>ՀԱՅԱՍՏԱՆԻ</w:t>
      </w:r>
      <w:r w:rsidRPr="00CD5568">
        <w:rPr>
          <w:rFonts w:ascii="GHEA Grapalat" w:hAnsi="GHEA Grapalat"/>
          <w:b/>
          <w:szCs w:val="24"/>
          <w:lang w:val="pt-BR"/>
        </w:rPr>
        <w:t xml:space="preserve"> </w:t>
      </w:r>
      <w:r w:rsidRPr="00CD5568">
        <w:rPr>
          <w:rFonts w:ascii="GHEA Grapalat" w:hAnsi="GHEA Grapalat" w:cs="Sylfaen"/>
          <w:b/>
          <w:szCs w:val="24"/>
        </w:rPr>
        <w:t>ՀԱՆՐԱՊԵՏՈՒԹՅԱՆ</w:t>
      </w:r>
      <w:r w:rsidRPr="00CD5568">
        <w:rPr>
          <w:rFonts w:ascii="GHEA Grapalat" w:hAnsi="GHEA Grapalat"/>
          <w:b/>
          <w:szCs w:val="24"/>
          <w:lang w:val="pt-BR"/>
        </w:rPr>
        <w:t xml:space="preserve"> </w:t>
      </w:r>
      <w:r w:rsidRPr="00CD5568">
        <w:rPr>
          <w:rFonts w:ascii="GHEA Grapalat" w:hAnsi="GHEA Grapalat" w:cs="Sylfaen"/>
          <w:b/>
          <w:szCs w:val="24"/>
          <w:lang w:val="pt-BR"/>
        </w:rPr>
        <w:t>ԿԱՌԱՎԱՐՈՒԹՅԱՆ</w:t>
      </w:r>
      <w:r w:rsidRPr="00CD5568">
        <w:rPr>
          <w:rFonts w:ascii="GHEA Grapalat" w:hAnsi="GHEA Grapalat"/>
          <w:b/>
          <w:szCs w:val="24"/>
          <w:lang w:val="pt-BR"/>
        </w:rPr>
        <w:t xml:space="preserve"> </w:t>
      </w:r>
      <w:r w:rsidRPr="00CD5568">
        <w:rPr>
          <w:rFonts w:ascii="GHEA Grapalat" w:hAnsi="GHEA Grapalat" w:cs="Sylfaen"/>
          <w:b/>
          <w:szCs w:val="24"/>
        </w:rPr>
        <w:t>ՈՐՈՇՄԱՆ</w:t>
      </w:r>
      <w:r w:rsidRPr="00CD5568">
        <w:rPr>
          <w:rFonts w:ascii="GHEA Grapalat" w:hAnsi="GHEA Grapalat"/>
          <w:b/>
          <w:szCs w:val="24"/>
          <w:lang w:val="pt-BR"/>
        </w:rPr>
        <w:t xml:space="preserve"> </w:t>
      </w:r>
      <w:r w:rsidRPr="00CD5568">
        <w:rPr>
          <w:rFonts w:ascii="GHEA Grapalat" w:hAnsi="GHEA Grapalat" w:cs="Sylfaen"/>
          <w:b/>
          <w:szCs w:val="24"/>
        </w:rPr>
        <w:t>ՆԱԽԱԳԾԻ</w:t>
      </w:r>
    </w:p>
    <w:p w:rsidR="00424100" w:rsidRPr="002E6D69" w:rsidRDefault="00424100" w:rsidP="00424100">
      <w:pPr>
        <w:pStyle w:val="NoSpacing"/>
        <w:jc w:val="center"/>
        <w:rPr>
          <w:rFonts w:ascii="GHEA Grapalat" w:hAnsi="GHEA Grapalat"/>
          <w:b/>
          <w:szCs w:val="24"/>
          <w:lang w:val="pt-BR"/>
        </w:rPr>
      </w:pPr>
      <w:r w:rsidRPr="002E6D69">
        <w:rPr>
          <w:rFonts w:ascii="GHEA Grapalat" w:hAnsi="GHEA Grapalat" w:cs="Sylfaen"/>
          <w:b/>
          <w:szCs w:val="24"/>
        </w:rPr>
        <w:t xml:space="preserve"> ԸՆԴՈՒՆՄԱՆ</w:t>
      </w:r>
      <w:r w:rsidRPr="002E6D69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2E6D69">
        <w:rPr>
          <w:rFonts w:ascii="GHEA Grapalat" w:hAnsi="GHEA Grapalat" w:cs="Sylfaen"/>
          <w:b/>
          <w:szCs w:val="24"/>
        </w:rPr>
        <w:t>ԿԱՊԱԿՑՈՒԹՅԱՄԲ</w:t>
      </w:r>
      <w:r w:rsidRPr="002E6D69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2E6D69">
        <w:rPr>
          <w:rFonts w:ascii="GHEA Grapalat" w:hAnsi="GHEA Grapalat" w:cs="Sylfaen"/>
          <w:b/>
          <w:szCs w:val="24"/>
        </w:rPr>
        <w:t>ՊԵՏԱԿԱՆ</w:t>
      </w:r>
      <w:r w:rsidRPr="002E6D69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2E6D69">
        <w:rPr>
          <w:rFonts w:ascii="GHEA Grapalat" w:hAnsi="GHEA Grapalat" w:cs="Sylfaen"/>
          <w:b/>
          <w:szCs w:val="24"/>
        </w:rPr>
        <w:t>ԲՅՈՒՋԵՈՒՄ</w:t>
      </w:r>
      <w:r w:rsidRPr="002E6D69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2E6D69">
        <w:rPr>
          <w:rFonts w:ascii="GHEA Grapalat" w:hAnsi="GHEA Grapalat" w:cs="Sylfaen"/>
          <w:b/>
          <w:szCs w:val="24"/>
        </w:rPr>
        <w:t>ԾԱԽՍԵՐԻ</w:t>
      </w:r>
      <w:r w:rsidRPr="002E6D69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2E6D69">
        <w:rPr>
          <w:rFonts w:ascii="GHEA Grapalat" w:hAnsi="GHEA Grapalat" w:cs="Sylfaen"/>
          <w:b/>
          <w:szCs w:val="24"/>
        </w:rPr>
        <w:t>ԵՎ</w:t>
      </w:r>
      <w:r w:rsidRPr="002E6D69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2E6D69">
        <w:rPr>
          <w:rFonts w:ascii="GHEA Grapalat" w:hAnsi="GHEA Grapalat" w:cs="Sylfaen"/>
          <w:b/>
          <w:szCs w:val="24"/>
        </w:rPr>
        <w:t>ԵԿԱՄՈՒՏՆԵՐԻ</w:t>
      </w:r>
      <w:r w:rsidRPr="002E6D69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2E6D69">
        <w:rPr>
          <w:rFonts w:ascii="GHEA Grapalat" w:hAnsi="GHEA Grapalat" w:cs="Sylfaen"/>
          <w:b/>
          <w:szCs w:val="24"/>
        </w:rPr>
        <w:t>ՓՈՓՈԽՈՒԹՅԱՆ</w:t>
      </w:r>
      <w:r w:rsidRPr="002E6D69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2E6D69">
        <w:rPr>
          <w:rFonts w:ascii="GHEA Grapalat" w:hAnsi="GHEA Grapalat" w:cs="Sylfaen"/>
          <w:b/>
          <w:szCs w:val="24"/>
        </w:rPr>
        <w:t>ՄԱՍԻՆ</w:t>
      </w:r>
      <w:r w:rsidRPr="002E6D69">
        <w:rPr>
          <w:rFonts w:ascii="GHEA Grapalat" w:hAnsi="GHEA Grapalat" w:cs="Sylfaen"/>
          <w:b/>
          <w:szCs w:val="24"/>
          <w:lang w:val="de-DE"/>
        </w:rPr>
        <w:t xml:space="preserve"> </w:t>
      </w:r>
    </w:p>
    <w:p w:rsidR="00424100" w:rsidRPr="002E6D69" w:rsidRDefault="00424100" w:rsidP="00424100">
      <w:pPr>
        <w:jc w:val="center"/>
        <w:rPr>
          <w:rFonts w:ascii="GHEA Grapalat" w:hAnsi="GHEA Grapalat" w:cs="Sylfaen"/>
          <w:b/>
          <w:szCs w:val="24"/>
          <w:lang w:val="de-DE"/>
        </w:rPr>
      </w:pPr>
    </w:p>
    <w:p w:rsidR="00424100" w:rsidRPr="002E6D69" w:rsidRDefault="00424100" w:rsidP="00424100">
      <w:pPr>
        <w:spacing w:line="360" w:lineRule="auto"/>
        <w:ind w:firstLine="720"/>
        <w:jc w:val="both"/>
        <w:rPr>
          <w:rFonts w:ascii="GHEA Grapalat" w:hAnsi="GHEA Grapalat" w:cs="Times Armenian"/>
          <w:szCs w:val="24"/>
          <w:lang w:val="af-ZA"/>
        </w:rPr>
      </w:pPr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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Սալսա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Դիվելոփմենթ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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փակ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բաժնետիրական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ընկերության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կանոնադրական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կապիտալը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նվազեցնելու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և </w:t>
      </w:r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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առընթեր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գույքի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կառավարման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վարչության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աշխատակազմ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</w:t>
      </w:r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կառավարչական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հիմնարկին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գույք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ամրացնելու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մասին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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Հայաստանի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Հանրապետության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կառավարության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որոշման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նախագծի</w:t>
      </w:r>
      <w:proofErr w:type="spellEnd"/>
      <w:r w:rsidRPr="002E6D69">
        <w:rPr>
          <w:rFonts w:ascii="GHEA Grapalat" w:hAnsi="GHEA Grapalat"/>
          <w:szCs w:val="24"/>
          <w:lang w:val="pt-BR"/>
        </w:rPr>
        <w:t xml:space="preserve"> ընդունման կապակցությամբ պետական բյուջեում ծախսերի և եկամուտների փոփոխություններ չեն առաջանում</w:t>
      </w:r>
      <w:r w:rsidRPr="002E6D69">
        <w:rPr>
          <w:rFonts w:ascii="GHEA Grapalat" w:hAnsi="GHEA Grapalat" w:cs="Times Armenian"/>
          <w:szCs w:val="24"/>
          <w:lang w:val="af-ZA"/>
        </w:rPr>
        <w:t>:</w:t>
      </w: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Default="00424100" w:rsidP="00424100">
      <w:pPr>
        <w:jc w:val="center"/>
        <w:rPr>
          <w:rFonts w:ascii="GHEA Grapalat" w:hAnsi="GHEA Grapalat" w:cs="Sylfaen"/>
          <w:b/>
          <w:szCs w:val="24"/>
        </w:rPr>
      </w:pPr>
      <w:r w:rsidRPr="002E6D69">
        <w:rPr>
          <w:rFonts w:ascii="GHEA Grapalat" w:hAnsi="GHEA Grapalat" w:cs="Sylfaen"/>
          <w:b/>
          <w:szCs w:val="24"/>
        </w:rPr>
        <w:t>ՏԵՂԵԿԱՆՔ</w:t>
      </w:r>
    </w:p>
    <w:p w:rsidR="00424100" w:rsidRPr="002E6D69" w:rsidRDefault="00424100" w:rsidP="00424100">
      <w:pPr>
        <w:jc w:val="center"/>
        <w:rPr>
          <w:rFonts w:ascii="GHEA Grapalat" w:hAnsi="GHEA Grapalat" w:cs="Sylfaen"/>
          <w:b/>
          <w:szCs w:val="24"/>
        </w:rPr>
      </w:pPr>
    </w:p>
    <w:p w:rsidR="00424100" w:rsidRPr="00BF69A9" w:rsidRDefault="00424100" w:rsidP="00424100">
      <w:pPr>
        <w:pStyle w:val="NoSpacing"/>
        <w:jc w:val="center"/>
        <w:rPr>
          <w:rFonts w:ascii="GHEA Grapalat" w:hAnsi="GHEA Grapalat"/>
          <w:b/>
          <w:szCs w:val="24"/>
          <w:lang w:val="pt-BR"/>
        </w:rPr>
      </w:pPr>
      <w:r w:rsidRPr="00CD5568">
        <w:rPr>
          <w:rFonts w:ascii="GHEA Grapalat" w:hAnsi="GHEA Grapalat"/>
          <w:b/>
          <w:bCs/>
          <w:szCs w:val="24"/>
          <w:lang w:val="pt-BR"/>
        </w:rPr>
        <w:t xml:space="preserve">«ՍԱԼՍԱ ԴԻՎԵԼՈՓՄԵՆԹ» ՓԱԿ ԲԱԺՆԵՏԻՐԱԿԱՆ ԸՆԿԵՐՈՒԹՅԱՆ ԿԱՆՈՆԱԴՐԱԿԱՆ ԿԱՊԻՏԱԼԸ ՆՎԱԶԵՑՆԵԼՈՒ </w:t>
      </w:r>
      <w:r>
        <w:rPr>
          <w:rFonts w:ascii="GHEA Grapalat" w:hAnsi="GHEA Grapalat"/>
          <w:b/>
          <w:bCs/>
          <w:szCs w:val="24"/>
          <w:lang w:val="pt-BR"/>
        </w:rPr>
        <w:t xml:space="preserve">ԵՎ </w:t>
      </w:r>
      <w:r w:rsidRPr="00FD57D7">
        <w:rPr>
          <w:rFonts w:ascii="GHEA Grapalat" w:hAnsi="GHEA Grapalat"/>
          <w:b/>
          <w:szCs w:val="24"/>
        </w:rPr>
        <w:t xml:space="preserve">«ՀԱՅԱՍՏԱՆԻ ՀԱՆՐԱՊԵՏՈՒԹՅԱՆ ԿԱՌԱՎԱՐՈՒԹՅԱՆՆ ԱՌԸՆԹԵՐ ՊԵՏԱԿԱՆ ԳՈՒՅՔԻ ԿԱՌԱՎԱՐՄԱՆ ՎԱՐՉՈՒԹՅԱՆ ԱՇԽԱՏԱԿԱԶՄ» ՊԵՏԱԿԱՆ ԿԱՌԱՎԱՐՉԱԿԱՆ ՀԻՄՆԱՐԿԻՆ ԳՈՒՅՔ ԱՄՐԱՑՆԵԼՈՒ </w:t>
      </w:r>
      <w:r w:rsidRPr="00FD57D7">
        <w:rPr>
          <w:rFonts w:ascii="GHEA Grapalat" w:hAnsi="GHEA Grapalat"/>
          <w:b/>
          <w:bCs/>
          <w:szCs w:val="24"/>
          <w:lang w:val="pt-BR"/>
        </w:rPr>
        <w:t xml:space="preserve">ՄԱՍԻՆ» </w:t>
      </w:r>
      <w:r w:rsidRPr="00BF69A9">
        <w:rPr>
          <w:rFonts w:ascii="GHEA Grapalat" w:hAnsi="GHEA Grapalat" w:cs="Sylfaen"/>
          <w:b/>
          <w:szCs w:val="24"/>
        </w:rPr>
        <w:t>ՀԱՅԱՍՏԱՆԻ</w:t>
      </w:r>
      <w:r w:rsidRPr="00BF69A9">
        <w:rPr>
          <w:rFonts w:ascii="GHEA Grapalat" w:hAnsi="GHEA Grapalat"/>
          <w:b/>
          <w:szCs w:val="24"/>
          <w:lang w:val="pt-BR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ՀԱՆՐԱՊԵՏՈՒԹՅԱՆ</w:t>
      </w:r>
      <w:r w:rsidRPr="00BF69A9">
        <w:rPr>
          <w:rFonts w:ascii="GHEA Grapalat" w:hAnsi="GHEA Grapalat"/>
          <w:b/>
          <w:szCs w:val="24"/>
          <w:lang w:val="pt-BR"/>
        </w:rPr>
        <w:t xml:space="preserve"> </w:t>
      </w:r>
      <w:r w:rsidRPr="00BF69A9">
        <w:rPr>
          <w:rFonts w:ascii="GHEA Grapalat" w:hAnsi="GHEA Grapalat" w:cs="Sylfaen"/>
          <w:b/>
          <w:szCs w:val="24"/>
          <w:lang w:val="pt-BR"/>
        </w:rPr>
        <w:t>ԿԱՌԱՎԱՐՈՒԹՅԱՆ</w:t>
      </w:r>
      <w:r w:rsidRPr="00BF69A9">
        <w:rPr>
          <w:rFonts w:ascii="GHEA Grapalat" w:hAnsi="GHEA Grapalat"/>
          <w:b/>
          <w:szCs w:val="24"/>
          <w:lang w:val="pt-BR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ՈՐՈՇՄԱՆ</w:t>
      </w:r>
      <w:r w:rsidRPr="00BF69A9">
        <w:rPr>
          <w:rFonts w:ascii="GHEA Grapalat" w:hAnsi="GHEA Grapalat"/>
          <w:b/>
          <w:szCs w:val="24"/>
          <w:lang w:val="pt-BR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ՆԱԽԱԳԾԻ ԸՆԴՈՒՆՄԱՆ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ԿԱՊԱԿՑՈՒԹՅԱՄԲ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ԱՅԼ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ԻՐԱՎԱԿԱՆ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ԱԿՏԵՐՈՒՄ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ՓՈՓՈԽՈՒԹՅՈՒՆՆԵՐ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ԿԱՄ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ԼՐԱՑՈՒՄՆԵՐ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ԿԱՏԱՐԵԼՈՒ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ԱՆՀՐԱԺԵՇՏՈՒԹՅԱՆ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ԿԱՄ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ԲԱՑԱԿԱՅՈՒԹՅԱՆ</w:t>
      </w:r>
      <w:r w:rsidRPr="00BF69A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BF69A9">
        <w:rPr>
          <w:rFonts w:ascii="GHEA Grapalat" w:hAnsi="GHEA Grapalat" w:cs="Sylfaen"/>
          <w:b/>
          <w:szCs w:val="24"/>
        </w:rPr>
        <w:t>ՄԱՍԻՆ</w:t>
      </w:r>
    </w:p>
    <w:p w:rsidR="00424100" w:rsidRPr="002E6D69" w:rsidRDefault="00424100" w:rsidP="00424100">
      <w:pPr>
        <w:ind w:left="450" w:right="99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424100" w:rsidRPr="002E6D69" w:rsidRDefault="00424100" w:rsidP="00424100">
      <w:pPr>
        <w:spacing w:line="360" w:lineRule="auto"/>
        <w:ind w:right="99"/>
        <w:jc w:val="both"/>
        <w:rPr>
          <w:rFonts w:ascii="GHEA Grapalat" w:hAnsi="GHEA Grapalat"/>
          <w:b/>
          <w:szCs w:val="24"/>
          <w:lang w:val="af-ZA"/>
        </w:rPr>
      </w:pPr>
      <w:r w:rsidRPr="002E6D69">
        <w:rPr>
          <w:rFonts w:ascii="GHEA Grapalat" w:hAnsi="GHEA Grapalat" w:cs="Sylfaen"/>
          <w:b/>
          <w:szCs w:val="24"/>
          <w:lang w:val="af-ZA"/>
        </w:rPr>
        <w:t xml:space="preserve">             </w:t>
      </w:r>
      <w:proofErr w:type="spellStart"/>
      <w:r w:rsidRPr="002E6D69">
        <w:rPr>
          <w:rFonts w:ascii="GHEA Grapalat" w:hAnsi="GHEA Grapalat"/>
          <w:b/>
          <w:szCs w:val="24"/>
        </w:rPr>
        <w:t>Այլ</w:t>
      </w:r>
      <w:proofErr w:type="spellEnd"/>
      <w:r w:rsidRPr="002E6D69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2E6D69">
        <w:rPr>
          <w:rFonts w:ascii="GHEA Grapalat" w:hAnsi="GHEA Grapalat"/>
          <w:b/>
          <w:szCs w:val="24"/>
        </w:rPr>
        <w:t>իրավական</w:t>
      </w:r>
      <w:proofErr w:type="spellEnd"/>
      <w:r w:rsidRPr="002E6D69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2E6D69">
        <w:rPr>
          <w:rFonts w:ascii="GHEA Grapalat" w:hAnsi="GHEA Grapalat"/>
          <w:b/>
          <w:szCs w:val="24"/>
        </w:rPr>
        <w:t>ակտերում</w:t>
      </w:r>
      <w:proofErr w:type="spellEnd"/>
      <w:r w:rsidRPr="002E6D69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2E6D69">
        <w:rPr>
          <w:rFonts w:ascii="GHEA Grapalat" w:hAnsi="GHEA Grapalat"/>
          <w:b/>
          <w:szCs w:val="24"/>
        </w:rPr>
        <w:t>փոփոխությունների</w:t>
      </w:r>
      <w:proofErr w:type="spellEnd"/>
      <w:r w:rsidRPr="002E6D69">
        <w:rPr>
          <w:rFonts w:ascii="GHEA Grapalat" w:hAnsi="GHEA Grapalat"/>
          <w:b/>
          <w:szCs w:val="24"/>
          <w:lang w:val="af-ZA"/>
        </w:rPr>
        <w:t xml:space="preserve"> </w:t>
      </w:r>
      <w:r w:rsidRPr="002E6D69">
        <w:rPr>
          <w:rFonts w:ascii="GHEA Grapalat" w:hAnsi="GHEA Grapalat"/>
          <w:b/>
          <w:szCs w:val="24"/>
        </w:rPr>
        <w:t>և</w:t>
      </w:r>
      <w:r w:rsidRPr="002E6D69">
        <w:rPr>
          <w:rFonts w:ascii="GHEA Grapalat" w:hAnsi="GHEA Grapalat"/>
          <w:b/>
          <w:szCs w:val="24"/>
          <w:lang w:val="af-ZA"/>
        </w:rPr>
        <w:t>/</w:t>
      </w:r>
      <w:proofErr w:type="spellStart"/>
      <w:r w:rsidRPr="002E6D69">
        <w:rPr>
          <w:rFonts w:ascii="GHEA Grapalat" w:hAnsi="GHEA Grapalat"/>
          <w:b/>
          <w:szCs w:val="24"/>
        </w:rPr>
        <w:t>կամ</w:t>
      </w:r>
      <w:proofErr w:type="spellEnd"/>
      <w:r w:rsidRPr="002E6D69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2E6D69">
        <w:rPr>
          <w:rFonts w:ascii="GHEA Grapalat" w:hAnsi="GHEA Grapalat"/>
          <w:b/>
          <w:szCs w:val="24"/>
        </w:rPr>
        <w:t>լրացումների</w:t>
      </w:r>
      <w:proofErr w:type="spellEnd"/>
      <w:r w:rsidRPr="002E6D69">
        <w:rPr>
          <w:rFonts w:ascii="GHEA Grapalat" w:hAnsi="GHEA Grapalat"/>
          <w:b/>
          <w:szCs w:val="24"/>
          <w:lang w:val="af-ZA"/>
        </w:rPr>
        <w:t xml:space="preserve">      </w:t>
      </w:r>
      <w:proofErr w:type="spellStart"/>
      <w:r w:rsidRPr="002E6D69">
        <w:rPr>
          <w:rFonts w:ascii="GHEA Grapalat" w:hAnsi="GHEA Grapalat"/>
          <w:b/>
          <w:szCs w:val="24"/>
        </w:rPr>
        <w:t>անհրաժեշտությունը</w:t>
      </w:r>
      <w:proofErr w:type="spellEnd"/>
    </w:p>
    <w:p w:rsidR="00424100" w:rsidRPr="002E6D69" w:rsidRDefault="00424100" w:rsidP="00424100">
      <w:pPr>
        <w:spacing w:line="360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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Սալսա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Դիվելոփմենթ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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փակ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բաժնետիրական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ընկերության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կանոնադրական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կապիտալը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նվազեցնելու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և </w:t>
      </w:r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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առընթեր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գույքի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կառավարման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վարչության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աշխատակազմ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</w:t>
      </w:r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կառավարչական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հիմնարկին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գույք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>ամրացնելու</w:t>
      </w:r>
      <w:proofErr w:type="spellEnd"/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մասին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</w:t>
      </w:r>
      <w:r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Հայաստանի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Հանրապետության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կառավարության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որոշման</w:t>
      </w:r>
      <w:proofErr w:type="spellEnd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2E6D69">
        <w:rPr>
          <w:rFonts w:ascii="GHEA Grapalat" w:hAnsi="GHEA Grapalat"/>
          <w:bCs/>
          <w:color w:val="000000"/>
          <w:szCs w:val="24"/>
          <w:shd w:val="clear" w:color="auto" w:fill="FFFFFF"/>
        </w:rPr>
        <w:t>նախագծի</w:t>
      </w:r>
      <w:proofErr w:type="spellEnd"/>
      <w:r w:rsidRPr="002E6D69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E6D69">
        <w:rPr>
          <w:rFonts w:ascii="GHEA Grapalat" w:hAnsi="GHEA Grapalat"/>
          <w:szCs w:val="24"/>
          <w:lang w:val="pt-BR"/>
        </w:rPr>
        <w:t xml:space="preserve">ընդունման կապակցությամբ այլ իրավական ակտերում փոփոխություններ կամ լրացումներ կատարելու անհրաժեշտություն չկա: </w:t>
      </w:r>
    </w:p>
    <w:p w:rsidR="00424100" w:rsidRDefault="00424100" w:rsidP="00424100">
      <w:pPr>
        <w:spacing w:line="360" w:lineRule="auto"/>
        <w:ind w:firstLine="567"/>
        <w:jc w:val="center"/>
        <w:rPr>
          <w:rFonts w:ascii="GHEA Grapalat" w:hAnsi="GHEA Grapalat"/>
          <w:b/>
          <w:szCs w:val="24"/>
          <w:lang w:val="af-ZA"/>
        </w:rPr>
      </w:pPr>
    </w:p>
    <w:p w:rsidR="00424100" w:rsidRDefault="00424100" w:rsidP="00424100">
      <w:pPr>
        <w:pStyle w:val="NoSpacing"/>
        <w:rPr>
          <w:rFonts w:ascii="GHEA Grapalat" w:hAnsi="GHEA Grapalat" w:cs="GHEA Grapalat"/>
          <w:lang w:val="en-US"/>
        </w:rPr>
      </w:pPr>
    </w:p>
    <w:p w:rsidR="00424100" w:rsidRDefault="00424100" w:rsidP="00424100">
      <w:pPr>
        <w:pStyle w:val="NoSpacing"/>
        <w:rPr>
          <w:rFonts w:ascii="GHEA Grapalat" w:hAnsi="GHEA Grapalat" w:cs="GHEA Grapalat"/>
          <w:lang w:val="en-US"/>
        </w:rPr>
      </w:pPr>
    </w:p>
    <w:p w:rsidR="00BF1891" w:rsidRDefault="00BF1891"/>
    <w:sectPr w:rsidR="00BF1891" w:rsidSect="00424100">
      <w:pgSz w:w="11907" w:h="16840" w:code="9"/>
      <w:pgMar w:top="567" w:right="747" w:bottom="270" w:left="720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amian Expanded">
    <w:charset w:val="00"/>
    <w:family w:val="auto"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589"/>
    <w:multiLevelType w:val="hybridMultilevel"/>
    <w:tmpl w:val="873A34CA"/>
    <w:lvl w:ilvl="0" w:tplc="757A2A14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3F4530"/>
    <w:multiLevelType w:val="hybridMultilevel"/>
    <w:tmpl w:val="F65CF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5B7350"/>
    <w:multiLevelType w:val="hybridMultilevel"/>
    <w:tmpl w:val="EE6C6A46"/>
    <w:lvl w:ilvl="0" w:tplc="EB8026F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7B0088"/>
    <w:multiLevelType w:val="hybridMultilevel"/>
    <w:tmpl w:val="6E4CD798"/>
    <w:lvl w:ilvl="0" w:tplc="B78623C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95BEA"/>
    <w:multiLevelType w:val="hybridMultilevel"/>
    <w:tmpl w:val="DD6C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D53A0"/>
    <w:multiLevelType w:val="hybridMultilevel"/>
    <w:tmpl w:val="EC1A3F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F96F3A"/>
    <w:multiLevelType w:val="hybridMultilevel"/>
    <w:tmpl w:val="BDE0D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73A3826"/>
    <w:multiLevelType w:val="hybridMultilevel"/>
    <w:tmpl w:val="DCF8B304"/>
    <w:lvl w:ilvl="0" w:tplc="BEBCAD88">
      <w:start w:val="2017"/>
      <w:numFmt w:val="bullet"/>
      <w:lvlText w:val="-"/>
      <w:lvlJc w:val="left"/>
      <w:pPr>
        <w:ind w:left="1429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5402A7"/>
    <w:multiLevelType w:val="hybridMultilevel"/>
    <w:tmpl w:val="FAD8F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A66A5"/>
    <w:multiLevelType w:val="hybridMultilevel"/>
    <w:tmpl w:val="F5C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565F25"/>
    <w:multiLevelType w:val="hybridMultilevel"/>
    <w:tmpl w:val="84342200"/>
    <w:lvl w:ilvl="0" w:tplc="BD3C211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2545EE"/>
    <w:multiLevelType w:val="hybridMultilevel"/>
    <w:tmpl w:val="177676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6D56E6"/>
    <w:multiLevelType w:val="hybridMultilevel"/>
    <w:tmpl w:val="53B249E0"/>
    <w:lvl w:ilvl="0" w:tplc="50AC491E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5"/>
  </w:num>
  <w:num w:numId="6">
    <w:abstractNumId w:val="20"/>
  </w:num>
  <w:num w:numId="7">
    <w:abstractNumId w:val="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13"/>
  </w:num>
  <w:num w:numId="14">
    <w:abstractNumId w:val="8"/>
  </w:num>
  <w:num w:numId="15">
    <w:abstractNumId w:val="10"/>
  </w:num>
  <w:num w:numId="16">
    <w:abstractNumId w:val="17"/>
  </w:num>
  <w:num w:numId="17">
    <w:abstractNumId w:val="22"/>
  </w:num>
  <w:num w:numId="18">
    <w:abstractNumId w:val="0"/>
  </w:num>
  <w:num w:numId="19">
    <w:abstractNumId w:val="12"/>
  </w:num>
  <w:num w:numId="20">
    <w:abstractNumId w:val="1"/>
  </w:num>
  <w:num w:numId="21">
    <w:abstractNumId w:val="7"/>
  </w:num>
  <w:num w:numId="22">
    <w:abstractNumId w:val="18"/>
  </w:num>
  <w:num w:numId="23">
    <w:abstractNumId w:val="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2C"/>
    <w:rsid w:val="0002107A"/>
    <w:rsid w:val="00341FFD"/>
    <w:rsid w:val="003A7530"/>
    <w:rsid w:val="00424100"/>
    <w:rsid w:val="00435819"/>
    <w:rsid w:val="0088349E"/>
    <w:rsid w:val="00BF1891"/>
    <w:rsid w:val="00E257FB"/>
    <w:rsid w:val="00E6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2410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qFormat/>
    <w:rsid w:val="0042410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qFormat/>
    <w:rsid w:val="004241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410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100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24100"/>
    <w:rPr>
      <w:rFonts w:ascii="Arial LatRus" w:eastAsia="Times New Roman" w:hAnsi="Arial LatRus" w:cs="Times New Roman"/>
      <w:shadow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42410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24100"/>
    <w:rPr>
      <w:rFonts w:ascii="Arial Armenian" w:eastAsia="Times New Roman" w:hAnsi="Arial Armeni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424100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rsid w:val="00424100"/>
    <w:rPr>
      <w:rFonts w:ascii="Arial Armenian" w:eastAsia="Times New Roman" w:hAnsi="Arial Armeni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424100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rsid w:val="00424100"/>
    <w:rPr>
      <w:rFonts w:ascii="Arial Armenian" w:eastAsia="Times New Roman" w:hAnsi="Arial Armeni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241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2410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424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4100"/>
    <w:rPr>
      <w:rFonts w:ascii="Tahoma" w:eastAsia="Times New Roman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24100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rsid w:val="004241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4100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424100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424100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424100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424100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424100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424100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424100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424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241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424100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4241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4100"/>
    <w:rPr>
      <w:b/>
      <w:bCs/>
    </w:rPr>
  </w:style>
  <w:style w:type="character" w:customStyle="1" w:styleId="FontStyle32">
    <w:name w:val="Font Style32"/>
    <w:basedOn w:val="DefaultParagraphFont"/>
    <w:rsid w:val="00424100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424100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424100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424100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424100"/>
    <w:rPr>
      <w:rFonts w:ascii="Sylfaen" w:hAnsi="Sylfaen" w:cs="Sylfaen" w:hint="default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424100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424100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424100"/>
    <w:pPr>
      <w:jc w:val="center"/>
    </w:pPr>
    <w:rPr>
      <w:rFonts w:ascii="Arial Armenian" w:eastAsiaTheme="minorHAnsi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424100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42410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Spacing">
    <w:name w:val="No Spacing"/>
    <w:uiPriority w:val="1"/>
    <w:qFormat/>
    <w:rsid w:val="00424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2410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qFormat/>
    <w:rsid w:val="0042410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qFormat/>
    <w:rsid w:val="004241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410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100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24100"/>
    <w:rPr>
      <w:rFonts w:ascii="Arial LatRus" w:eastAsia="Times New Roman" w:hAnsi="Arial LatRus" w:cs="Times New Roman"/>
      <w:shadow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42410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24100"/>
    <w:rPr>
      <w:rFonts w:ascii="Arial Armenian" w:eastAsia="Times New Roman" w:hAnsi="Arial Armeni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424100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rsid w:val="00424100"/>
    <w:rPr>
      <w:rFonts w:ascii="Arial Armenian" w:eastAsia="Times New Roman" w:hAnsi="Arial Armeni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424100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rsid w:val="00424100"/>
    <w:rPr>
      <w:rFonts w:ascii="Arial Armenian" w:eastAsia="Times New Roman" w:hAnsi="Arial Armeni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241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2410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424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4100"/>
    <w:rPr>
      <w:rFonts w:ascii="Tahoma" w:eastAsia="Times New Roman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24100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rsid w:val="004241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4100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424100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424100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424100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424100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424100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424100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424100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424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241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424100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4241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4100"/>
    <w:rPr>
      <w:b/>
      <w:bCs/>
    </w:rPr>
  </w:style>
  <w:style w:type="character" w:customStyle="1" w:styleId="FontStyle32">
    <w:name w:val="Font Style32"/>
    <w:basedOn w:val="DefaultParagraphFont"/>
    <w:rsid w:val="00424100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424100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424100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424100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424100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424100"/>
    <w:rPr>
      <w:rFonts w:ascii="Sylfaen" w:hAnsi="Sylfaen" w:cs="Sylfaen" w:hint="default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424100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424100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424100"/>
    <w:pPr>
      <w:jc w:val="center"/>
    </w:pPr>
    <w:rPr>
      <w:rFonts w:ascii="Arial Armenian" w:eastAsiaTheme="minorHAnsi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424100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42410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Spacing">
    <w:name w:val="No Spacing"/>
    <w:uiPriority w:val="1"/>
    <w:qFormat/>
    <w:rsid w:val="00424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9</cp:revision>
  <cp:lastPrinted>2017-12-25T12:52:00Z</cp:lastPrinted>
  <dcterms:created xsi:type="dcterms:W3CDTF">2017-12-25T12:48:00Z</dcterms:created>
  <dcterms:modified xsi:type="dcterms:W3CDTF">2017-12-26T06:51:00Z</dcterms:modified>
</cp:coreProperties>
</file>