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06" w:rsidRPr="00114A76" w:rsidRDefault="00476606" w:rsidP="00476606">
      <w:pPr>
        <w:jc w:val="right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</w:rPr>
        <w:t>ՆԱԽԱԳԻԾ</w:t>
      </w:r>
    </w:p>
    <w:p w:rsidR="00476606" w:rsidRPr="00114A76" w:rsidRDefault="00476606" w:rsidP="00476606">
      <w:pPr>
        <w:jc w:val="center"/>
        <w:rPr>
          <w:rFonts w:ascii="GHEA Grapalat" w:hAnsi="GHEA Grapalat" w:cs="GHEA Grapalat"/>
          <w:lang w:val="pt-BR"/>
        </w:rPr>
      </w:pPr>
    </w:p>
    <w:p w:rsidR="00476606" w:rsidRPr="00114A76" w:rsidRDefault="00476606" w:rsidP="00476606">
      <w:pPr>
        <w:rPr>
          <w:rFonts w:ascii="GHEA Grapalat" w:hAnsi="GHEA Grapalat" w:cs="GHEA Grapalat"/>
          <w:lang w:val="pt-BR"/>
        </w:rPr>
      </w:pPr>
    </w:p>
    <w:p w:rsidR="00476606" w:rsidRPr="00114A76" w:rsidRDefault="00476606" w:rsidP="00476606">
      <w:pPr>
        <w:jc w:val="center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</w:rPr>
        <w:t>ՀԱՅԱ</w:t>
      </w:r>
      <w:r w:rsidRPr="00114A76">
        <w:rPr>
          <w:rFonts w:ascii="GHEA Grapalat" w:hAnsi="GHEA Grapalat" w:cs="GHEA Grapalat"/>
          <w:b/>
          <w:bCs/>
          <w:lang w:val="pt-BR"/>
        </w:rPr>
        <w:t>U</w:t>
      </w:r>
      <w:r>
        <w:rPr>
          <w:rFonts w:ascii="GHEA Grapalat" w:hAnsi="GHEA Grapalat" w:cs="GHEA Grapalat"/>
          <w:b/>
          <w:bCs/>
        </w:rPr>
        <w:t>ՏԱՆԻ</w:t>
      </w:r>
      <w:r w:rsidRPr="00114A76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ՀԱՆՐԱՊԵՏՈՒԹՅԱՆ</w:t>
      </w:r>
      <w:r w:rsidRPr="00114A76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ԿԱՌԱՎԱՐՈՒԹՅՈՒՆ</w:t>
      </w:r>
    </w:p>
    <w:p w:rsidR="00476606" w:rsidRPr="00114A76" w:rsidRDefault="00476606" w:rsidP="00476606">
      <w:pPr>
        <w:jc w:val="center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</w:rPr>
        <w:t>ՈՐՈՇՈՒՄ</w:t>
      </w:r>
    </w:p>
    <w:p w:rsidR="00476606" w:rsidRPr="00114A76" w:rsidRDefault="00476606" w:rsidP="00476606">
      <w:pPr>
        <w:jc w:val="center"/>
        <w:rPr>
          <w:rFonts w:ascii="GHEA Grapalat" w:hAnsi="GHEA Grapalat" w:cs="GHEA Grapalat"/>
          <w:b/>
          <w:bCs/>
          <w:lang w:val="pt-BR"/>
        </w:rPr>
      </w:pPr>
    </w:p>
    <w:p w:rsidR="00476606" w:rsidRPr="00114A76" w:rsidRDefault="00476606" w:rsidP="00476606">
      <w:pPr>
        <w:jc w:val="center"/>
        <w:rPr>
          <w:rFonts w:ascii="GHEA Grapalat" w:hAnsi="GHEA Grapalat" w:cs="GHEA Grapalat"/>
          <w:b/>
          <w:bCs/>
          <w:lang w:val="pt-BR"/>
        </w:rPr>
      </w:pPr>
      <w:r w:rsidRPr="00114A76">
        <w:rPr>
          <w:rFonts w:ascii="GHEA Grapalat" w:hAnsi="GHEA Grapalat" w:cs="GHEA Grapalat"/>
          <w:b/>
          <w:bCs/>
          <w:lang w:val="pt-BR"/>
        </w:rPr>
        <w:t xml:space="preserve">2015 </w:t>
      </w:r>
      <w:r>
        <w:rPr>
          <w:rFonts w:ascii="GHEA Grapalat" w:hAnsi="GHEA Grapalat" w:cs="GHEA Grapalat"/>
          <w:b/>
          <w:bCs/>
        </w:rPr>
        <w:t>թվականի</w:t>
      </w:r>
      <w:r w:rsidRPr="00114A76">
        <w:rPr>
          <w:rFonts w:ascii="GHEA Grapalat" w:hAnsi="GHEA Grapalat" w:cs="GHEA Grapalat"/>
          <w:b/>
          <w:bCs/>
          <w:lang w:val="pt-BR"/>
        </w:rPr>
        <w:t xml:space="preserve"> N      -</w:t>
      </w:r>
      <w:r>
        <w:rPr>
          <w:rFonts w:ascii="GHEA Grapalat" w:hAnsi="GHEA Grapalat" w:cs="GHEA Grapalat"/>
          <w:b/>
          <w:bCs/>
        </w:rPr>
        <w:t>Ա</w:t>
      </w:r>
    </w:p>
    <w:p w:rsidR="00476606" w:rsidRPr="00114A76" w:rsidRDefault="00476606" w:rsidP="00476606">
      <w:pPr>
        <w:jc w:val="center"/>
        <w:rPr>
          <w:rFonts w:ascii="GHEA Grapalat" w:hAnsi="GHEA Grapalat" w:cs="GHEA Grapalat"/>
          <w:b/>
          <w:bCs/>
          <w:lang w:val="pt-BR"/>
        </w:rPr>
      </w:pPr>
    </w:p>
    <w:p w:rsidR="00476606" w:rsidRPr="00114A76" w:rsidRDefault="00476606" w:rsidP="00476606">
      <w:pPr>
        <w:jc w:val="center"/>
        <w:rPr>
          <w:rFonts w:ascii="GHEA Grapalat" w:hAnsi="GHEA Grapalat" w:cs="GHEA Grapalat"/>
          <w:b/>
          <w:bCs/>
          <w:lang w:val="pt-BR"/>
        </w:rPr>
      </w:pPr>
      <w:r w:rsidRPr="00715C2D">
        <w:rPr>
          <w:rFonts w:ascii="GHEA Grapalat" w:hAnsi="GHEA Grapalat" w:cs="GHEA Grapalat"/>
          <w:b/>
          <w:bCs/>
        </w:rPr>
        <w:t>ԱՎԻԱՏՈՄՍԵՐԻ</w:t>
      </w:r>
      <w:r w:rsidRPr="00114A76">
        <w:rPr>
          <w:rFonts w:ascii="GHEA Grapalat" w:hAnsi="GHEA Grapalat" w:cs="GHEA Grapalat"/>
          <w:b/>
          <w:bCs/>
          <w:lang w:val="pt-BR"/>
        </w:rPr>
        <w:t xml:space="preserve"> </w:t>
      </w:r>
      <w:r w:rsidRPr="00715C2D">
        <w:rPr>
          <w:rFonts w:ascii="GHEA Grapalat" w:hAnsi="GHEA Grapalat" w:cs="GHEA Grapalat"/>
          <w:b/>
          <w:bCs/>
        </w:rPr>
        <w:t>ՁԵՌՔԲԵՐՄԱՆ</w:t>
      </w:r>
      <w:r w:rsidRPr="00114A76">
        <w:rPr>
          <w:rFonts w:ascii="GHEA Grapalat" w:hAnsi="GHEA Grapalat" w:cs="GHEA Grapalat"/>
          <w:b/>
          <w:bCs/>
          <w:lang w:val="pt-BR"/>
        </w:rPr>
        <w:t xml:space="preserve"> </w:t>
      </w:r>
      <w:r w:rsidRPr="00715C2D">
        <w:rPr>
          <w:rFonts w:ascii="GHEA Grapalat" w:hAnsi="GHEA Grapalat" w:cs="GHEA Grapalat"/>
          <w:b/>
          <w:bCs/>
        </w:rPr>
        <w:t>ՄԱՍԻՆ</w:t>
      </w:r>
    </w:p>
    <w:p w:rsidR="00476606" w:rsidRPr="00114A76" w:rsidRDefault="00476606" w:rsidP="00476606">
      <w:pPr>
        <w:rPr>
          <w:rFonts w:ascii="GHEA Grapalat" w:hAnsi="GHEA Grapalat" w:cs="GHEA Grapalat"/>
          <w:lang w:val="pt-BR"/>
        </w:rPr>
      </w:pPr>
    </w:p>
    <w:p w:rsidR="00476606" w:rsidRPr="00114A76" w:rsidRDefault="00476606" w:rsidP="00476606">
      <w:pPr>
        <w:spacing w:line="360" w:lineRule="auto"/>
        <w:ind w:firstLine="720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</w:rPr>
        <w:t>Հայաստանի</w:t>
      </w:r>
      <w:r w:rsidRPr="00114A76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 w:rsidRPr="00114A76">
        <w:rPr>
          <w:rFonts w:ascii="GHEA Grapalat" w:hAnsi="GHEA Grapalat" w:cs="GHEA Grapalat"/>
          <w:lang w:val="pt-BR"/>
        </w:rPr>
        <w:t xml:space="preserve"> </w:t>
      </w:r>
      <w:r w:rsidRPr="00532A56">
        <w:rPr>
          <w:rFonts w:ascii="GHEA Grapalat" w:hAnsi="GHEA Grapalat" w:cs="GHEA Grapalat"/>
        </w:rPr>
        <w:t>կառավարության</w:t>
      </w:r>
      <w:r w:rsidRPr="00114A76">
        <w:rPr>
          <w:rFonts w:ascii="GHEA Grapalat" w:hAnsi="GHEA Grapalat" w:cs="GHEA Grapalat"/>
          <w:lang w:val="pt-BR"/>
        </w:rPr>
        <w:t xml:space="preserve"> 2011 </w:t>
      </w:r>
      <w:r>
        <w:rPr>
          <w:rFonts w:ascii="GHEA Grapalat" w:hAnsi="GHEA Grapalat" w:cs="GHEA Grapalat"/>
        </w:rPr>
        <w:t>թվականի</w:t>
      </w:r>
      <w:r w:rsidRPr="00114A76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փետրվարի</w:t>
      </w:r>
      <w:r w:rsidRPr="00114A76">
        <w:rPr>
          <w:rFonts w:ascii="GHEA Grapalat" w:hAnsi="GHEA Grapalat" w:cs="GHEA Grapalat"/>
          <w:lang w:val="pt-BR"/>
        </w:rPr>
        <w:t xml:space="preserve"> 10-</w:t>
      </w:r>
      <w:r>
        <w:rPr>
          <w:rFonts w:ascii="GHEA Grapalat" w:hAnsi="GHEA Grapalat" w:cs="GHEA Grapalat"/>
        </w:rPr>
        <w:t>ի</w:t>
      </w:r>
      <w:r w:rsidRPr="00114A76">
        <w:rPr>
          <w:rFonts w:ascii="GHEA Grapalat" w:hAnsi="GHEA Grapalat" w:cs="GHEA Grapalat"/>
          <w:lang w:val="pt-BR"/>
        </w:rPr>
        <w:t xml:space="preserve">  </w:t>
      </w:r>
      <w:r w:rsidRPr="00532A56">
        <w:rPr>
          <w:rFonts w:ascii="GHEA Grapalat" w:hAnsi="GHEA Grapalat" w:cs="GHEA Grapalat"/>
        </w:rPr>
        <w:t>թիվ</w:t>
      </w:r>
      <w:r w:rsidRPr="00114A76">
        <w:rPr>
          <w:rFonts w:ascii="GHEA Grapalat" w:hAnsi="GHEA Grapalat" w:cs="GHEA Grapalat"/>
          <w:lang w:val="pt-BR"/>
        </w:rPr>
        <w:t xml:space="preserve"> 168-</w:t>
      </w:r>
      <w:r w:rsidRPr="00532A56">
        <w:rPr>
          <w:rFonts w:ascii="GHEA Grapalat" w:hAnsi="GHEA Grapalat" w:cs="GHEA Grapalat"/>
        </w:rPr>
        <w:t>Ն</w:t>
      </w:r>
      <w:r w:rsidRPr="00114A76">
        <w:rPr>
          <w:rFonts w:ascii="GHEA Grapalat" w:hAnsi="GHEA Grapalat" w:cs="GHEA Grapalat"/>
          <w:lang w:val="pt-BR"/>
        </w:rPr>
        <w:t xml:space="preserve"> </w:t>
      </w:r>
      <w:r w:rsidRPr="00532A56">
        <w:rPr>
          <w:rFonts w:ascii="GHEA Grapalat" w:hAnsi="GHEA Grapalat" w:cs="GHEA Grapalat"/>
        </w:rPr>
        <w:t>որոշման</w:t>
      </w:r>
      <w:r w:rsidRPr="00114A76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հավելված</w:t>
      </w:r>
      <w:r w:rsidRPr="00114A76">
        <w:rPr>
          <w:rFonts w:ascii="GHEA Grapalat" w:hAnsi="GHEA Grapalat" w:cs="GHEA Grapalat"/>
          <w:lang w:val="pt-BR"/>
        </w:rPr>
        <w:t xml:space="preserve"> 1-</w:t>
      </w:r>
      <w:r>
        <w:rPr>
          <w:rFonts w:ascii="GHEA Grapalat" w:hAnsi="GHEA Grapalat" w:cs="GHEA Grapalat"/>
        </w:rPr>
        <w:t>ով</w:t>
      </w:r>
      <w:r w:rsidRPr="00114A76">
        <w:rPr>
          <w:rFonts w:ascii="GHEA Grapalat" w:hAnsi="GHEA Grapalat" w:cs="GHEA Grapalat"/>
          <w:lang w:val="pt-BR"/>
        </w:rPr>
        <w:t xml:space="preserve"> </w:t>
      </w:r>
      <w:r w:rsidRPr="00532A56">
        <w:rPr>
          <w:rFonts w:ascii="GHEA Grapalat" w:hAnsi="GHEA Grapalat" w:cs="GHEA Grapalat"/>
        </w:rPr>
        <w:t>հաստատված</w:t>
      </w:r>
      <w:r w:rsidRPr="00114A76">
        <w:rPr>
          <w:rFonts w:ascii="GHEA Grapalat" w:hAnsi="GHEA Grapalat" w:cs="GHEA Grapalat"/>
          <w:lang w:val="pt-BR"/>
        </w:rPr>
        <w:t xml:space="preserve"> </w:t>
      </w:r>
      <w:r w:rsidRPr="00532A56">
        <w:rPr>
          <w:rFonts w:ascii="GHEA Grapalat" w:hAnsi="GHEA Grapalat" w:cs="GHEA Grapalat"/>
          <w:color w:val="000000"/>
        </w:rPr>
        <w:t>գնումների</w:t>
      </w:r>
      <w:r w:rsidRPr="00114A76">
        <w:rPr>
          <w:rFonts w:ascii="GHEA Grapalat" w:hAnsi="GHEA Grapalat" w:cs="GHEA Grapalat"/>
          <w:color w:val="000000"/>
          <w:lang w:val="pt-BR"/>
        </w:rPr>
        <w:t xml:space="preserve"> </w:t>
      </w:r>
      <w:r w:rsidRPr="00532A56">
        <w:rPr>
          <w:rFonts w:ascii="GHEA Grapalat" w:hAnsi="GHEA Grapalat" w:cs="GHEA Grapalat"/>
          <w:color w:val="000000"/>
        </w:rPr>
        <w:t>գործընթացի</w:t>
      </w:r>
      <w:r w:rsidRPr="00114A76">
        <w:rPr>
          <w:rFonts w:ascii="GHEA Grapalat" w:hAnsi="GHEA Grapalat" w:cs="GHEA Grapalat"/>
          <w:color w:val="000000"/>
          <w:lang w:val="pt-BR"/>
        </w:rPr>
        <w:t xml:space="preserve"> </w:t>
      </w:r>
      <w:r w:rsidRPr="00532A56">
        <w:rPr>
          <w:rFonts w:ascii="GHEA Grapalat" w:hAnsi="GHEA Grapalat" w:cs="GHEA Grapalat"/>
          <w:color w:val="000000"/>
        </w:rPr>
        <w:t>կազմակերպման</w:t>
      </w:r>
      <w:r w:rsidRPr="00114A76">
        <w:rPr>
          <w:rFonts w:ascii="GHEA Grapalat" w:hAnsi="GHEA Grapalat" w:cs="GHEA Grapalat"/>
          <w:color w:val="000000"/>
          <w:lang w:val="pt-BR"/>
        </w:rPr>
        <w:t xml:space="preserve"> </w:t>
      </w:r>
      <w:r w:rsidRPr="00532A56">
        <w:rPr>
          <w:rFonts w:ascii="GHEA Grapalat" w:hAnsi="GHEA Grapalat" w:cs="GHEA Grapalat"/>
          <w:color w:val="000000"/>
        </w:rPr>
        <w:t>կարգի</w:t>
      </w:r>
      <w:r w:rsidRPr="00114A76">
        <w:rPr>
          <w:rFonts w:ascii="GHEA Grapalat" w:hAnsi="GHEA Grapalat" w:cs="GHEA Grapalat"/>
          <w:lang w:val="pt-BR"/>
        </w:rPr>
        <w:t xml:space="preserve"> 3-</w:t>
      </w:r>
      <w:r w:rsidRPr="00532A56">
        <w:rPr>
          <w:rFonts w:ascii="GHEA Grapalat" w:hAnsi="GHEA Grapalat" w:cs="GHEA Grapalat"/>
        </w:rPr>
        <w:t>րդ</w:t>
      </w:r>
      <w:r w:rsidRPr="00114A76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կետ</w:t>
      </w:r>
      <w:r w:rsidR="00ED2C3B">
        <w:rPr>
          <w:rFonts w:ascii="GHEA Grapalat" w:hAnsi="GHEA Grapalat" w:cs="GHEA Grapalat"/>
        </w:rPr>
        <w:t>ի համաձայն</w:t>
      </w:r>
      <w:r w:rsidRPr="00532A56">
        <w:rPr>
          <w:rFonts w:ascii="GHEA Grapalat" w:hAnsi="GHEA Grapalat" w:cs="GHEA Grapalat"/>
        </w:rPr>
        <w:t>՝</w:t>
      </w:r>
      <w:r w:rsidRPr="00114A76">
        <w:rPr>
          <w:rFonts w:ascii="GHEA Grapalat" w:hAnsi="GHEA Grapalat" w:cs="GHEA Grapalat"/>
          <w:lang w:val="pt-BR"/>
        </w:rPr>
        <w:t xml:space="preserve"> </w:t>
      </w:r>
      <w:r w:rsidRPr="00532A56">
        <w:rPr>
          <w:rFonts w:ascii="GHEA Grapalat" w:hAnsi="GHEA Grapalat" w:cs="GHEA Grapalat"/>
        </w:rPr>
        <w:t>Հ</w:t>
      </w:r>
      <w:r>
        <w:rPr>
          <w:rFonts w:ascii="GHEA Grapalat" w:hAnsi="GHEA Grapalat" w:cs="GHEA Grapalat"/>
        </w:rPr>
        <w:t>այաստանի</w:t>
      </w:r>
      <w:r w:rsidRPr="00114A76">
        <w:rPr>
          <w:rFonts w:ascii="GHEA Grapalat" w:hAnsi="GHEA Grapalat" w:cs="GHEA Grapalat"/>
          <w:lang w:val="pt-BR"/>
        </w:rPr>
        <w:t xml:space="preserve"> </w:t>
      </w:r>
      <w:r w:rsidRPr="00532A56">
        <w:rPr>
          <w:rFonts w:ascii="GHEA Grapalat" w:hAnsi="GHEA Grapalat" w:cs="GHEA Grapalat"/>
        </w:rPr>
        <w:t>Հ</w:t>
      </w:r>
      <w:r>
        <w:rPr>
          <w:rFonts w:ascii="GHEA Grapalat" w:hAnsi="GHEA Grapalat" w:cs="GHEA Grapalat"/>
        </w:rPr>
        <w:t>անրապետության</w:t>
      </w:r>
      <w:r w:rsidRPr="00114A76">
        <w:rPr>
          <w:rFonts w:ascii="GHEA Grapalat" w:hAnsi="GHEA Grapalat" w:cs="GHEA Grapalat"/>
          <w:lang w:val="pt-BR"/>
        </w:rPr>
        <w:t xml:space="preserve"> </w:t>
      </w:r>
      <w:r w:rsidRPr="00532A56">
        <w:rPr>
          <w:rFonts w:ascii="GHEA Grapalat" w:hAnsi="GHEA Grapalat" w:cs="GHEA Grapalat"/>
        </w:rPr>
        <w:t>կառավարությունը</w:t>
      </w:r>
      <w:r w:rsidRPr="00114A76">
        <w:rPr>
          <w:rFonts w:ascii="GHEA Grapalat" w:hAnsi="GHEA Grapalat" w:cs="GHEA Grapalat"/>
          <w:lang w:val="pt-BR"/>
        </w:rPr>
        <w:t xml:space="preserve"> </w:t>
      </w:r>
      <w:r w:rsidRPr="003B5F81">
        <w:rPr>
          <w:rFonts w:ascii="GHEA Grapalat" w:hAnsi="GHEA Grapalat" w:cs="GHEA Grapalat"/>
          <w:b/>
        </w:rPr>
        <w:t>որոշում</w:t>
      </w:r>
      <w:r w:rsidRPr="00114A76">
        <w:rPr>
          <w:rFonts w:ascii="GHEA Grapalat" w:hAnsi="GHEA Grapalat" w:cs="GHEA Grapalat"/>
          <w:b/>
          <w:lang w:val="pt-BR"/>
        </w:rPr>
        <w:t xml:space="preserve"> </w:t>
      </w:r>
      <w:r w:rsidRPr="003B5F81">
        <w:rPr>
          <w:rFonts w:ascii="GHEA Grapalat" w:hAnsi="GHEA Grapalat" w:cs="GHEA Grapalat"/>
          <w:b/>
        </w:rPr>
        <w:t>է</w:t>
      </w:r>
      <w:r w:rsidRPr="00114A76">
        <w:rPr>
          <w:rFonts w:ascii="GHEA Grapalat" w:hAnsi="GHEA Grapalat" w:cs="GHEA Grapalat"/>
          <w:b/>
          <w:lang w:val="pt-BR"/>
        </w:rPr>
        <w:t>.</w:t>
      </w:r>
    </w:p>
    <w:p w:rsidR="00476606" w:rsidRPr="00D632DB" w:rsidRDefault="00476606" w:rsidP="00476606">
      <w:pPr>
        <w:pStyle w:val="mechtex"/>
        <w:numPr>
          <w:ilvl w:val="0"/>
          <w:numId w:val="1"/>
        </w:num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Հաստատել </w:t>
      </w:r>
      <w:r w:rsidRPr="00D632DB">
        <w:rPr>
          <w:rFonts w:ascii="GHEA Grapalat" w:hAnsi="GHEA Grapalat" w:cs="GHEA Grapalat"/>
          <w:sz w:val="24"/>
          <w:szCs w:val="24"/>
        </w:rPr>
        <w:t>ավիատոմսերի գնման գործարքների ցանկը</w:t>
      </w:r>
      <w:r>
        <w:rPr>
          <w:rFonts w:ascii="GHEA Grapalat" w:hAnsi="GHEA Grapalat" w:cs="GHEA Grapalat"/>
          <w:sz w:val="24"/>
          <w:szCs w:val="24"/>
        </w:rPr>
        <w:t>՝ համաձայն հավելվածի:</w:t>
      </w:r>
    </w:p>
    <w:p w:rsidR="00476606" w:rsidRPr="00D332D8" w:rsidRDefault="00476606" w:rsidP="00476606">
      <w:pPr>
        <w:pStyle w:val="ListParagraph"/>
        <w:numPr>
          <w:ilvl w:val="0"/>
          <w:numId w:val="1"/>
        </w:numPr>
        <w:spacing w:line="360" w:lineRule="auto"/>
        <w:ind w:left="0" w:firstLine="720"/>
        <w:contextualSpacing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Սահմանել, որ ս</w:t>
      </w:r>
      <w:r w:rsidRPr="00532A56">
        <w:rPr>
          <w:rFonts w:ascii="GHEA Grapalat" w:hAnsi="GHEA Grapalat" w:cs="GHEA Grapalat"/>
          <w:sz w:val="24"/>
          <w:szCs w:val="24"/>
        </w:rPr>
        <w:t>ույն որոշման հավելվածով հաստատված</w:t>
      </w:r>
      <w:r>
        <w:rPr>
          <w:rFonts w:ascii="GHEA Grapalat" w:hAnsi="GHEA Grapalat" w:cs="GHEA Grapalat"/>
          <w:sz w:val="24"/>
          <w:szCs w:val="24"/>
        </w:rPr>
        <w:t xml:space="preserve"> ավիատոմսերի</w:t>
      </w:r>
      <w:r w:rsidRPr="00532A56">
        <w:rPr>
          <w:rFonts w:ascii="GHEA Grapalat" w:hAnsi="GHEA Grapalat" w:cs="GHEA Grapalat"/>
          <w:sz w:val="24"/>
          <w:szCs w:val="24"/>
        </w:rPr>
        <w:t xml:space="preserve"> գնման </w:t>
      </w:r>
      <w:r>
        <w:rPr>
          <w:rFonts w:ascii="GHEA Grapalat" w:hAnsi="GHEA Grapalat" w:cs="GHEA Grapalat"/>
          <w:sz w:val="24"/>
          <w:szCs w:val="24"/>
        </w:rPr>
        <w:t>գործարքների վրա չեն տարած</w:t>
      </w:r>
      <w:r w:rsidRPr="00532A56">
        <w:rPr>
          <w:rFonts w:ascii="GHEA Grapalat" w:hAnsi="GHEA Grapalat" w:cs="GHEA Grapalat"/>
          <w:sz w:val="24"/>
          <w:szCs w:val="24"/>
        </w:rPr>
        <w:t>վում Հ</w:t>
      </w:r>
      <w:r>
        <w:rPr>
          <w:rFonts w:ascii="GHEA Grapalat" w:hAnsi="GHEA Grapalat" w:cs="GHEA Grapalat"/>
          <w:sz w:val="24"/>
          <w:szCs w:val="24"/>
        </w:rPr>
        <w:t xml:space="preserve">այաստանի </w:t>
      </w:r>
      <w:r w:rsidRPr="00532A56">
        <w:rPr>
          <w:rFonts w:ascii="GHEA Grapalat" w:hAnsi="GHEA Grapalat" w:cs="GHEA Grapalat"/>
          <w:sz w:val="24"/>
          <w:szCs w:val="24"/>
        </w:rPr>
        <w:t>Հ</w:t>
      </w:r>
      <w:r>
        <w:rPr>
          <w:rFonts w:ascii="GHEA Grapalat" w:hAnsi="GHEA Grapalat" w:cs="GHEA Grapalat"/>
          <w:sz w:val="24"/>
          <w:szCs w:val="24"/>
        </w:rPr>
        <w:t>անրապետության</w:t>
      </w:r>
      <w:r w:rsidRPr="00532A56">
        <w:rPr>
          <w:rFonts w:ascii="GHEA Grapalat" w:hAnsi="GHEA Grapalat" w:cs="GHEA Grapalat"/>
          <w:sz w:val="24"/>
          <w:szCs w:val="24"/>
        </w:rPr>
        <w:t xml:space="preserve"> կառավարության </w:t>
      </w:r>
      <w:r>
        <w:rPr>
          <w:rFonts w:ascii="GHEA Grapalat" w:hAnsi="GHEA Grapalat" w:cs="GHEA Grapalat"/>
          <w:sz w:val="24"/>
          <w:szCs w:val="24"/>
        </w:rPr>
        <w:t xml:space="preserve">2011 թվականի փետրվարի 10-ի &lt;Գնումների գործընթացի կազմակերպման մասին&gt; </w:t>
      </w:r>
      <w:r w:rsidRPr="00532A56">
        <w:rPr>
          <w:rFonts w:ascii="GHEA Grapalat" w:hAnsi="GHEA Grapalat" w:cs="GHEA Grapalat"/>
          <w:sz w:val="24"/>
          <w:szCs w:val="24"/>
        </w:rPr>
        <w:t xml:space="preserve">թիվ 168-Ն որոշման </w:t>
      </w:r>
      <w:r>
        <w:rPr>
          <w:rFonts w:ascii="GHEA Grapalat" w:hAnsi="GHEA Grapalat" w:cs="GHEA Grapalat"/>
          <w:sz w:val="24"/>
          <w:szCs w:val="24"/>
        </w:rPr>
        <w:t xml:space="preserve">հավելված 1-ով </w:t>
      </w:r>
      <w:r w:rsidRPr="00532A56">
        <w:rPr>
          <w:rFonts w:ascii="GHEA Grapalat" w:hAnsi="GHEA Grapalat" w:cs="GHEA Grapalat"/>
          <w:sz w:val="24"/>
          <w:szCs w:val="24"/>
        </w:rPr>
        <w:t xml:space="preserve">հաստատված </w:t>
      </w:r>
      <w:r w:rsidRPr="00532A56">
        <w:rPr>
          <w:rFonts w:ascii="GHEA Grapalat" w:hAnsi="GHEA Grapalat" w:cs="GHEA Grapalat"/>
          <w:color w:val="000000"/>
          <w:sz w:val="24"/>
          <w:szCs w:val="24"/>
        </w:rPr>
        <w:t>գնումների գործընթացի կազմակերպման կարգի 74-րդ և 75-րդ կետերով սահմանված պահանջները</w:t>
      </w:r>
      <w:r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76606" w:rsidRDefault="00476606" w:rsidP="00476606">
      <w:pPr>
        <w:pStyle w:val="ListParagraph"/>
        <w:numPr>
          <w:ilvl w:val="0"/>
          <w:numId w:val="1"/>
        </w:numPr>
        <w:spacing w:line="360" w:lineRule="auto"/>
        <w:ind w:left="0" w:firstLine="720"/>
        <w:contextualSpacing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D332D8">
        <w:rPr>
          <w:rFonts w:ascii="GHEA Grapalat" w:hAnsi="GHEA Grapalat" w:cs="GHEA Grapalat"/>
          <w:color w:val="000000"/>
          <w:sz w:val="24"/>
          <w:szCs w:val="24"/>
        </w:rPr>
        <w:t>Հայաստանի Հանրապետութ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յան տրանսպորտի և կապի նախարարին, </w:t>
      </w:r>
      <w:r w:rsidRPr="00D332D8">
        <w:rPr>
          <w:rFonts w:ascii="GHEA Grapalat" w:hAnsi="GHEA Grapalat" w:cs="GHEA Grapalat"/>
          <w:color w:val="000000"/>
          <w:sz w:val="24"/>
          <w:szCs w:val="24"/>
        </w:rPr>
        <w:t>Հայաստանի Հանրապետության առողջապահության նախարարին</w:t>
      </w:r>
      <w:r>
        <w:rPr>
          <w:rFonts w:ascii="GHEA Grapalat" w:hAnsi="GHEA Grapalat" w:cs="GHEA Grapalat"/>
          <w:color w:val="000000"/>
          <w:sz w:val="24"/>
          <w:szCs w:val="24"/>
        </w:rPr>
        <w:t>, Հայաստանի Հանրապետության էներգետիկայի և բնական պաշարների նախարարին և Հայաստանի Հանրապետության սփյուռքի նախարարին</w:t>
      </w:r>
      <w:r w:rsidRPr="00526E75">
        <w:rPr>
          <w:rFonts w:ascii="GHEA Grapalat" w:hAnsi="GHEA Grapalat" w:cs="GHEA Grapalat"/>
          <w:color w:val="000000"/>
          <w:sz w:val="24"/>
          <w:szCs w:val="24"/>
        </w:rPr>
        <w:t>՝ սույն որոշումն ուժի մեջ մտնելուց հետո հնգօրյա ժամկետում Հ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այաստանի </w:t>
      </w:r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>անրապետության</w:t>
      </w:r>
      <w:r w:rsidRPr="00526E75">
        <w:rPr>
          <w:rFonts w:ascii="GHEA Grapalat" w:hAnsi="GHEA Grapalat" w:cs="GHEA Grapalat"/>
          <w:color w:val="000000"/>
          <w:sz w:val="24"/>
          <w:szCs w:val="24"/>
        </w:rPr>
        <w:t xml:space="preserve"> ֆինանսների նախարարություն ներկայացնել </w:t>
      </w:r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սույն որոշման հավելվածով հաստատված գնման գործընթացների </w:t>
      </w:r>
      <w:r>
        <w:rPr>
          <w:rFonts w:ascii="GHEA Grapalat" w:hAnsi="GHEA Grapalat" w:cs="GHEA Grapalat"/>
          <w:color w:val="000000"/>
          <w:sz w:val="24"/>
          <w:szCs w:val="24"/>
        </w:rPr>
        <w:t>վերաբերյալ</w:t>
      </w:r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786C9E">
        <w:rPr>
          <w:rFonts w:ascii="GHEA Grapalat" w:hAnsi="GHEA Grapalat" w:cs="GHEA Grapalat"/>
          <w:color w:val="000000"/>
          <w:sz w:val="24"/>
          <w:szCs w:val="24"/>
        </w:rPr>
        <w:t>գ</w:t>
      </w:r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նումների մասին </w:t>
      </w:r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այաստանի </w:t>
      </w:r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>անրապետության</w:t>
      </w:r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786C9E">
        <w:rPr>
          <w:rFonts w:ascii="GHEA Grapalat" w:hAnsi="GHEA Grapalat" w:cs="GHEA Grapalat"/>
          <w:color w:val="000000"/>
          <w:sz w:val="24"/>
          <w:szCs w:val="24"/>
        </w:rPr>
        <w:t>օրենսդրությամբ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պահանջվող</w:t>
      </w:r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հաշվետվությունները</w:t>
      </w:r>
      <w:r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76606" w:rsidRPr="00526E75" w:rsidRDefault="00476606" w:rsidP="00476606">
      <w:pPr>
        <w:pStyle w:val="ListParagraph"/>
        <w:numPr>
          <w:ilvl w:val="0"/>
          <w:numId w:val="1"/>
        </w:numPr>
        <w:spacing w:line="360" w:lineRule="auto"/>
        <w:ind w:left="0" w:firstLine="720"/>
        <w:contextualSpacing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lastRenderedPageBreak/>
        <w:t>Առաջարկել Հայաստանի Հանրապետության քննչական կոմիտեի նախագահին, Հայաստանի Հանրապետության վերահսկիչ պալատի նախագահին և Հայաստանի Հանրապետության գլխավոր դատախազին՝</w:t>
      </w:r>
      <w:r w:rsidRPr="0047660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526E75">
        <w:rPr>
          <w:rFonts w:ascii="GHEA Grapalat" w:hAnsi="GHEA Grapalat" w:cs="GHEA Grapalat"/>
          <w:color w:val="000000"/>
          <w:sz w:val="24"/>
          <w:szCs w:val="24"/>
        </w:rPr>
        <w:t>սույն որոշումն ուժի մեջ մտնելուց հետո հնգօրյա ժամկետում Հ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այաստանի </w:t>
      </w:r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>անրապետության</w:t>
      </w:r>
      <w:r w:rsidRPr="00526E75">
        <w:rPr>
          <w:rFonts w:ascii="GHEA Grapalat" w:hAnsi="GHEA Grapalat" w:cs="GHEA Grapalat"/>
          <w:color w:val="000000"/>
          <w:sz w:val="24"/>
          <w:szCs w:val="24"/>
        </w:rPr>
        <w:t xml:space="preserve"> ֆինանսների նախարարություն ներկայացնել </w:t>
      </w:r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սույն որոշման հավելվածով հաստատված գնման գործընթացների </w:t>
      </w:r>
      <w:r>
        <w:rPr>
          <w:rFonts w:ascii="GHEA Grapalat" w:hAnsi="GHEA Grapalat" w:cs="GHEA Grapalat"/>
          <w:color w:val="000000"/>
          <w:sz w:val="24"/>
          <w:szCs w:val="24"/>
        </w:rPr>
        <w:t>վերաբերյալ</w:t>
      </w:r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786C9E">
        <w:rPr>
          <w:rFonts w:ascii="GHEA Grapalat" w:hAnsi="GHEA Grapalat" w:cs="GHEA Grapalat"/>
          <w:color w:val="000000"/>
          <w:sz w:val="24"/>
          <w:szCs w:val="24"/>
        </w:rPr>
        <w:t>գն</w:t>
      </w:r>
      <w:r w:rsidRPr="00532A56">
        <w:rPr>
          <w:rFonts w:ascii="GHEA Grapalat" w:hAnsi="GHEA Grapalat" w:cs="GHEA Grapalat"/>
          <w:color w:val="000000"/>
          <w:sz w:val="24"/>
          <w:szCs w:val="24"/>
        </w:rPr>
        <w:t>ումների մասին</w:t>
      </w:r>
      <w:r w:rsidR="00786C9E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այաստանի </w:t>
      </w:r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>անրապետության</w:t>
      </w:r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օրեն</w:t>
      </w:r>
      <w:r w:rsidR="00786C9E">
        <w:rPr>
          <w:rFonts w:ascii="GHEA Grapalat" w:hAnsi="GHEA Grapalat" w:cs="GHEA Grapalat"/>
          <w:color w:val="000000"/>
          <w:sz w:val="24"/>
          <w:szCs w:val="24"/>
        </w:rPr>
        <w:t xml:space="preserve">սդրությամբ </w:t>
      </w:r>
      <w:r>
        <w:rPr>
          <w:rFonts w:ascii="GHEA Grapalat" w:hAnsi="GHEA Grapalat" w:cs="GHEA Grapalat"/>
          <w:color w:val="000000"/>
          <w:sz w:val="24"/>
          <w:szCs w:val="24"/>
        </w:rPr>
        <w:t>պահանջվող</w:t>
      </w:r>
      <w:r w:rsidRPr="00532A56">
        <w:rPr>
          <w:rFonts w:ascii="GHEA Grapalat" w:hAnsi="GHEA Grapalat" w:cs="GHEA Grapalat"/>
          <w:color w:val="000000"/>
          <w:sz w:val="24"/>
          <w:szCs w:val="24"/>
        </w:rPr>
        <w:t xml:space="preserve"> հաշվետվությունները</w:t>
      </w:r>
      <w:r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76606" w:rsidRDefault="00476606" w:rsidP="00476606">
      <w:pPr>
        <w:pStyle w:val="ListParagraph"/>
        <w:numPr>
          <w:ilvl w:val="0"/>
          <w:numId w:val="1"/>
        </w:numPr>
        <w:spacing w:line="360" w:lineRule="auto"/>
        <w:ind w:left="0" w:firstLine="720"/>
        <w:contextualSpacing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այաստանի </w:t>
      </w:r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անրապետության </w:t>
      </w:r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ֆինանսներին նախարարին՝ սույն որոշման </w:t>
      </w:r>
      <w:r>
        <w:rPr>
          <w:rFonts w:ascii="GHEA Grapalat" w:hAnsi="GHEA Grapalat" w:cs="GHEA Grapalat"/>
          <w:color w:val="000000"/>
          <w:sz w:val="24"/>
          <w:szCs w:val="24"/>
        </w:rPr>
        <w:t>3</w:t>
      </w:r>
      <w:r w:rsidRPr="002C75D8">
        <w:rPr>
          <w:rFonts w:ascii="GHEA Grapalat" w:hAnsi="GHEA Grapalat" w:cs="GHEA Grapalat"/>
          <w:color w:val="000000"/>
          <w:sz w:val="24"/>
          <w:szCs w:val="24"/>
        </w:rPr>
        <w:t>-րդ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և 4-րդ</w:t>
      </w:r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 կետ</w:t>
      </w:r>
      <w:r>
        <w:rPr>
          <w:rFonts w:ascii="GHEA Grapalat" w:hAnsi="GHEA Grapalat" w:cs="GHEA Grapalat"/>
          <w:color w:val="000000"/>
          <w:sz w:val="24"/>
          <w:szCs w:val="24"/>
        </w:rPr>
        <w:t>եր</w:t>
      </w:r>
      <w:r w:rsidRPr="002C75D8">
        <w:rPr>
          <w:rFonts w:ascii="GHEA Grapalat" w:hAnsi="GHEA Grapalat" w:cs="GHEA Grapalat"/>
          <w:color w:val="000000"/>
          <w:sz w:val="24"/>
          <w:szCs w:val="24"/>
        </w:rPr>
        <w:t xml:space="preserve">ով նախատեսված հաշվետվությունները ստանալուց հետո </w:t>
      </w:r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այաստանի </w:t>
      </w:r>
      <w:r w:rsidRPr="00526E75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անրապետության </w:t>
      </w:r>
      <w:r w:rsidRPr="002C75D8">
        <w:rPr>
          <w:rFonts w:ascii="GHEA Grapalat" w:hAnsi="GHEA Grapalat" w:cs="GHEA Grapalat"/>
          <w:color w:val="000000"/>
          <w:sz w:val="24"/>
          <w:szCs w:val="24"/>
        </w:rPr>
        <w:t>օրենսդրությամբ սահմանված կարգով և ժամկետներում հաշվառել նշված գնման գործարքները:</w:t>
      </w:r>
    </w:p>
    <w:p w:rsidR="00476606" w:rsidRPr="001B7F3D" w:rsidRDefault="00476606" w:rsidP="00476606">
      <w:pPr>
        <w:pStyle w:val="mechtex"/>
        <w:jc w:val="both"/>
        <w:rPr>
          <w:rFonts w:ascii="GHEA Mariam" w:hAnsi="GHEA Mariam" w:cs="Sylfaen"/>
        </w:rPr>
      </w:pPr>
    </w:p>
    <w:p w:rsidR="00476606" w:rsidRDefault="00476606" w:rsidP="00476606">
      <w:pPr>
        <w:pStyle w:val="mechtex"/>
        <w:ind w:left="4820"/>
        <w:rPr>
          <w:rFonts w:ascii="GHEA Mariam" w:hAnsi="GHEA Mariam" w:cs="Sylfaen"/>
        </w:rPr>
      </w:pPr>
    </w:p>
    <w:p w:rsidR="00476606" w:rsidRPr="003B5F81" w:rsidRDefault="00476606" w:rsidP="00476606">
      <w:pPr>
        <w:pStyle w:val="mechtex"/>
        <w:ind w:left="4820"/>
        <w:rPr>
          <w:rFonts w:ascii="GHEA Grapalat" w:hAnsi="GHEA Grapalat" w:cs="Arial Armenian"/>
        </w:rPr>
      </w:pPr>
      <w:r>
        <w:rPr>
          <w:rFonts w:ascii="GHEA Mariam" w:hAnsi="GHEA Mariam" w:cs="Sylfaen"/>
        </w:rPr>
        <w:br w:type="page"/>
      </w:r>
      <w:r w:rsidRPr="003B5F81">
        <w:rPr>
          <w:rFonts w:ascii="GHEA Grapalat" w:hAnsi="GHEA Grapalat" w:cs="Sylfaen"/>
        </w:rPr>
        <w:lastRenderedPageBreak/>
        <w:t>Հավելված</w:t>
      </w:r>
    </w:p>
    <w:p w:rsidR="00476606" w:rsidRPr="003B5F81" w:rsidRDefault="00476606" w:rsidP="00476606">
      <w:pPr>
        <w:pStyle w:val="mechtex"/>
        <w:tabs>
          <w:tab w:val="left" w:pos="5040"/>
        </w:tabs>
        <w:ind w:left="4820"/>
        <w:rPr>
          <w:rFonts w:ascii="GHEA Grapalat" w:hAnsi="GHEA Grapalat" w:cs="Arial Armenian"/>
        </w:rPr>
      </w:pPr>
      <w:r w:rsidRPr="003B5F81">
        <w:rPr>
          <w:rFonts w:ascii="GHEA Grapalat" w:hAnsi="GHEA Grapalat" w:cs="Sylfaen"/>
        </w:rPr>
        <w:t xml:space="preserve"> ՀՀ</w:t>
      </w:r>
      <w:r w:rsidRPr="003B5F81">
        <w:rPr>
          <w:rFonts w:ascii="GHEA Grapalat" w:hAnsi="GHEA Grapalat" w:cs="Arial Armenian"/>
        </w:rPr>
        <w:t xml:space="preserve"> </w:t>
      </w:r>
      <w:r w:rsidRPr="003B5F81">
        <w:rPr>
          <w:rFonts w:ascii="GHEA Grapalat" w:hAnsi="GHEA Grapalat" w:cs="Sylfaen"/>
        </w:rPr>
        <w:t>կառավարության</w:t>
      </w:r>
      <w:r w:rsidRPr="003B5F81">
        <w:rPr>
          <w:rFonts w:ascii="GHEA Grapalat" w:hAnsi="GHEA Grapalat" w:cs="Arial Armenian"/>
        </w:rPr>
        <w:t xml:space="preserve"> 2015 </w:t>
      </w:r>
      <w:r w:rsidRPr="003B5F81">
        <w:rPr>
          <w:rFonts w:ascii="GHEA Grapalat" w:hAnsi="GHEA Grapalat" w:cs="Sylfaen"/>
        </w:rPr>
        <w:t>թվականի</w:t>
      </w:r>
    </w:p>
    <w:p w:rsidR="00476606" w:rsidRPr="003B5F81" w:rsidRDefault="00476606" w:rsidP="00476606">
      <w:pPr>
        <w:pStyle w:val="mechtex"/>
        <w:ind w:left="4820"/>
        <w:rPr>
          <w:rFonts w:ascii="GHEA Grapalat" w:hAnsi="GHEA Grapalat" w:cs="Arial Armenian"/>
        </w:rPr>
      </w:pPr>
      <w:r w:rsidRPr="003B5F81">
        <w:rPr>
          <w:rFonts w:ascii="GHEA Grapalat" w:hAnsi="GHEA Grapalat" w:cs="Arial Armenian"/>
        </w:rPr>
        <w:t xml:space="preserve">N </w:t>
      </w:r>
      <w:r w:rsidRPr="003B5F81">
        <w:rPr>
          <w:rFonts w:ascii="GHEA Grapalat" w:hAnsi="GHEA Grapalat" w:cs="Arial Armenian"/>
          <w:lang w:val="hy-AM"/>
        </w:rPr>
        <w:t xml:space="preserve">            </w:t>
      </w:r>
      <w:r w:rsidRPr="003B5F81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Arial Armenian"/>
        </w:rPr>
        <w:t>Ա</w:t>
      </w:r>
      <w:r w:rsidRPr="003B5F81">
        <w:rPr>
          <w:rFonts w:ascii="GHEA Grapalat" w:hAnsi="GHEA Grapalat" w:cs="Arial Armenian"/>
        </w:rPr>
        <w:t xml:space="preserve"> </w:t>
      </w:r>
      <w:r w:rsidRPr="003B5F81">
        <w:rPr>
          <w:rFonts w:ascii="GHEA Grapalat" w:hAnsi="GHEA Grapalat" w:cs="Sylfaen"/>
        </w:rPr>
        <w:t>որոշման</w:t>
      </w:r>
    </w:p>
    <w:p w:rsidR="00476606" w:rsidRPr="003B5F81" w:rsidRDefault="00476606" w:rsidP="00476606">
      <w:pPr>
        <w:pStyle w:val="norm"/>
        <w:rPr>
          <w:rFonts w:ascii="GHEA Grapalat" w:hAnsi="GHEA Grapalat" w:cs="Tahoma"/>
        </w:rPr>
      </w:pPr>
    </w:p>
    <w:p w:rsidR="00476606" w:rsidRPr="00BB6F0C" w:rsidRDefault="00476606" w:rsidP="00476606">
      <w:pPr>
        <w:pStyle w:val="mechtex"/>
        <w:rPr>
          <w:rFonts w:ascii="GHEA Grapalat" w:hAnsi="GHEA Grapalat"/>
          <w:b/>
        </w:rPr>
      </w:pPr>
      <w:r w:rsidRPr="00BB6F0C">
        <w:rPr>
          <w:rFonts w:ascii="GHEA Grapalat" w:hAnsi="GHEA Grapalat" w:cs="Tahoma"/>
          <w:b/>
        </w:rPr>
        <w:t>ԱՎԻԱՏՈՄՍԵՐԻ</w:t>
      </w:r>
      <w:r w:rsidRPr="00BB6F0C">
        <w:rPr>
          <w:rFonts w:ascii="GHEA Grapalat" w:hAnsi="GHEA Grapalat"/>
          <w:b/>
        </w:rPr>
        <w:t xml:space="preserve"> </w:t>
      </w:r>
      <w:r w:rsidRPr="00BB6F0C">
        <w:rPr>
          <w:rFonts w:ascii="GHEA Grapalat" w:hAnsi="GHEA Grapalat" w:cs="Tahoma"/>
          <w:b/>
        </w:rPr>
        <w:t>ԳՆՄԱՆ</w:t>
      </w:r>
      <w:r w:rsidRPr="00BB6F0C">
        <w:rPr>
          <w:rFonts w:ascii="GHEA Grapalat" w:hAnsi="GHEA Grapalat" w:cs="Arial Armenian"/>
          <w:b/>
        </w:rPr>
        <w:t xml:space="preserve"> </w:t>
      </w:r>
      <w:r w:rsidRPr="00BB6F0C">
        <w:rPr>
          <w:rFonts w:ascii="GHEA Grapalat" w:hAnsi="GHEA Grapalat" w:cs="Tahoma"/>
          <w:b/>
        </w:rPr>
        <w:t>ԳՈՐԾԱՐՔՆԵՐԻ</w:t>
      </w:r>
      <w:r w:rsidRPr="00BB6F0C">
        <w:rPr>
          <w:rFonts w:ascii="GHEA Grapalat" w:hAnsi="GHEA Grapalat" w:cs="Arial Armenian"/>
          <w:b/>
        </w:rPr>
        <w:t xml:space="preserve"> </w:t>
      </w:r>
      <w:r w:rsidRPr="00BB6F0C">
        <w:rPr>
          <w:rFonts w:ascii="GHEA Grapalat" w:hAnsi="GHEA Grapalat" w:cs="Tahoma"/>
          <w:b/>
        </w:rPr>
        <w:t>ՑԱՆԿԸ</w:t>
      </w:r>
    </w:p>
    <w:p w:rsidR="00476606" w:rsidRPr="003B5F81" w:rsidRDefault="00476606" w:rsidP="00476606">
      <w:pPr>
        <w:rPr>
          <w:rFonts w:ascii="GHEA Grapalat" w:hAnsi="GHEA Grapalat"/>
        </w:rPr>
      </w:pPr>
    </w:p>
    <w:tbl>
      <w:tblPr>
        <w:tblW w:w="9042" w:type="dxa"/>
        <w:tblLook w:val="04A0"/>
      </w:tblPr>
      <w:tblGrid>
        <w:gridCol w:w="3093"/>
        <w:gridCol w:w="2618"/>
        <w:gridCol w:w="3331"/>
      </w:tblGrid>
      <w:tr w:rsidR="00476606" w:rsidRPr="00ED2C3B" w:rsidTr="00F56507">
        <w:trPr>
          <w:trHeight w:val="854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  <w:b/>
              </w:rPr>
            </w:pPr>
            <w:r w:rsidRPr="00ED2C3B">
              <w:rPr>
                <w:rFonts w:ascii="GHEA Grapalat" w:hAnsi="GHEA Grapalat"/>
                <w:b/>
              </w:rPr>
              <w:t>Պետական կառավարման մարմինը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  <w:b/>
              </w:rPr>
            </w:pPr>
            <w:r w:rsidRPr="00ED2C3B">
              <w:rPr>
                <w:rFonts w:ascii="GHEA Grapalat" w:hAnsi="GHEA Grapalat"/>
                <w:b/>
              </w:rPr>
              <w:t>Գնման առարկան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  <w:b/>
              </w:rPr>
            </w:pPr>
            <w:r w:rsidRPr="00ED2C3B">
              <w:rPr>
                <w:rFonts w:ascii="GHEA Grapalat" w:hAnsi="GHEA Grapalat"/>
                <w:b/>
              </w:rPr>
              <w:t>Գնման առարկայի արժեքը (դրամ)</w:t>
            </w:r>
          </w:p>
        </w:tc>
      </w:tr>
      <w:tr w:rsidR="00476606" w:rsidRPr="00ED2C3B" w:rsidTr="00F56507">
        <w:trPr>
          <w:trHeight w:val="871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ՀՀ տրանսպորտի և կապի նախարարություն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ավիատոմսերի ձեռքբերում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462</w:t>
            </w:r>
            <w:r w:rsidR="00396B5F">
              <w:rPr>
                <w:rFonts w:ascii="GHEA Grapalat" w:hAnsi="GHEA Grapalat"/>
              </w:rPr>
              <w:t>,</w:t>
            </w:r>
            <w:r w:rsidRPr="00ED2C3B">
              <w:rPr>
                <w:rFonts w:ascii="GHEA Grapalat" w:hAnsi="GHEA Grapalat"/>
              </w:rPr>
              <w:t xml:space="preserve">604 </w:t>
            </w:r>
          </w:p>
        </w:tc>
      </w:tr>
      <w:tr w:rsidR="00476606" w:rsidRPr="00ED2C3B" w:rsidTr="00F56507">
        <w:trPr>
          <w:trHeight w:val="871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ՀՀ տրանսպորտի և կապի նախարարություն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ավիատոմսերի ձեռքբերում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153</w:t>
            </w:r>
            <w:r w:rsidR="00396B5F">
              <w:rPr>
                <w:rFonts w:ascii="GHEA Grapalat" w:hAnsi="GHEA Grapalat"/>
              </w:rPr>
              <w:t>,</w:t>
            </w:r>
            <w:r w:rsidRPr="00ED2C3B">
              <w:rPr>
                <w:rFonts w:ascii="GHEA Grapalat" w:hAnsi="GHEA Grapalat"/>
              </w:rPr>
              <w:t>775</w:t>
            </w:r>
          </w:p>
        </w:tc>
      </w:tr>
      <w:tr w:rsidR="00476606" w:rsidRPr="00ED2C3B" w:rsidTr="00F56507">
        <w:trPr>
          <w:trHeight w:val="871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ՀՀ տրանսպորտի և կապի նախարարություն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ավիատոմսերի ձեռքբերում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153</w:t>
            </w:r>
            <w:r w:rsidR="00396B5F">
              <w:rPr>
                <w:rFonts w:ascii="GHEA Grapalat" w:hAnsi="GHEA Grapalat"/>
              </w:rPr>
              <w:t>,</w:t>
            </w:r>
            <w:r w:rsidRPr="00ED2C3B">
              <w:rPr>
                <w:rFonts w:ascii="GHEA Grapalat" w:hAnsi="GHEA Grapalat"/>
              </w:rPr>
              <w:t xml:space="preserve">775 </w:t>
            </w:r>
          </w:p>
        </w:tc>
      </w:tr>
      <w:tr w:rsidR="00476606" w:rsidRPr="00ED2C3B" w:rsidTr="00F56507">
        <w:trPr>
          <w:trHeight w:val="871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ՀՀ տրանսպորտի և կապի նախարարություն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ավիատոմսերի ձեռքբերում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138</w:t>
            </w:r>
            <w:r w:rsidR="00396B5F">
              <w:rPr>
                <w:rFonts w:ascii="GHEA Grapalat" w:hAnsi="GHEA Grapalat"/>
              </w:rPr>
              <w:t>,</w:t>
            </w:r>
            <w:r w:rsidRPr="00ED2C3B">
              <w:rPr>
                <w:rFonts w:ascii="GHEA Grapalat" w:hAnsi="GHEA Grapalat"/>
              </w:rPr>
              <w:t>204</w:t>
            </w:r>
          </w:p>
        </w:tc>
      </w:tr>
      <w:tr w:rsidR="00476606" w:rsidRPr="00ED2C3B" w:rsidTr="00F56507">
        <w:trPr>
          <w:trHeight w:val="871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ՀՀ տրանսպորտի և կապի նախարարություն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ավիատոմսերի ձեռքբերում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138</w:t>
            </w:r>
            <w:r w:rsidR="00396B5F">
              <w:rPr>
                <w:rFonts w:ascii="GHEA Grapalat" w:hAnsi="GHEA Grapalat"/>
              </w:rPr>
              <w:t>,</w:t>
            </w:r>
            <w:r w:rsidRPr="00ED2C3B">
              <w:rPr>
                <w:rFonts w:ascii="GHEA Grapalat" w:hAnsi="GHEA Grapalat"/>
              </w:rPr>
              <w:t>204</w:t>
            </w:r>
          </w:p>
        </w:tc>
      </w:tr>
      <w:tr w:rsidR="00476606" w:rsidRPr="00ED2C3B" w:rsidTr="00F56507">
        <w:trPr>
          <w:trHeight w:val="871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ՀՀ տրանսպորտի և կապի նախարարություն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ավիատոմսերի ձեռքբերում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125</w:t>
            </w:r>
            <w:r w:rsidR="00396B5F">
              <w:rPr>
                <w:rFonts w:ascii="GHEA Grapalat" w:hAnsi="GHEA Grapalat"/>
              </w:rPr>
              <w:t>,</w:t>
            </w:r>
            <w:r w:rsidRPr="00ED2C3B">
              <w:rPr>
                <w:rFonts w:ascii="GHEA Grapalat" w:hAnsi="GHEA Grapalat"/>
              </w:rPr>
              <w:t>228</w:t>
            </w:r>
          </w:p>
        </w:tc>
      </w:tr>
      <w:tr w:rsidR="00476606" w:rsidRPr="00ED2C3B" w:rsidTr="00F56507">
        <w:trPr>
          <w:trHeight w:val="871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ՀՀ տրանսպորտի և կապի նախարարություն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ավիատոմսերի ձեռքբերում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125</w:t>
            </w:r>
            <w:r w:rsidR="00396B5F">
              <w:rPr>
                <w:rFonts w:ascii="GHEA Grapalat" w:hAnsi="GHEA Grapalat"/>
              </w:rPr>
              <w:t>,</w:t>
            </w:r>
            <w:r w:rsidRPr="00ED2C3B">
              <w:rPr>
                <w:rFonts w:ascii="GHEA Grapalat" w:hAnsi="GHEA Grapalat"/>
              </w:rPr>
              <w:t>228</w:t>
            </w:r>
          </w:p>
        </w:tc>
      </w:tr>
      <w:tr w:rsidR="00476606" w:rsidRPr="00ED2C3B" w:rsidTr="00F56507">
        <w:trPr>
          <w:trHeight w:val="783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ՀՀ առողջապահության նախարարություն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ավիատոմսերի ձեռքբերում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462</w:t>
            </w:r>
            <w:r w:rsidR="00396B5F">
              <w:rPr>
                <w:rFonts w:ascii="GHEA Grapalat" w:hAnsi="GHEA Grapalat"/>
              </w:rPr>
              <w:t>,</w:t>
            </w:r>
            <w:r w:rsidRPr="00ED2C3B">
              <w:rPr>
                <w:rFonts w:ascii="GHEA Grapalat" w:hAnsi="GHEA Grapalat"/>
              </w:rPr>
              <w:t xml:space="preserve">604 </w:t>
            </w:r>
          </w:p>
        </w:tc>
      </w:tr>
      <w:tr w:rsidR="00476606" w:rsidRPr="00ED2C3B" w:rsidTr="00F56507">
        <w:trPr>
          <w:trHeight w:val="1004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ՀՀ առողջապահության նախարարություն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ավիատոմսերի ձեռքբերում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153</w:t>
            </w:r>
            <w:r w:rsidR="00396B5F">
              <w:rPr>
                <w:rFonts w:ascii="GHEA Grapalat" w:hAnsi="GHEA Grapalat"/>
              </w:rPr>
              <w:t>,</w:t>
            </w:r>
            <w:r w:rsidRPr="00ED2C3B">
              <w:rPr>
                <w:rFonts w:ascii="GHEA Grapalat" w:hAnsi="GHEA Grapalat"/>
              </w:rPr>
              <w:t xml:space="preserve">775 </w:t>
            </w:r>
          </w:p>
        </w:tc>
      </w:tr>
      <w:tr w:rsidR="00476606" w:rsidRPr="00ED2C3B" w:rsidTr="00F56507">
        <w:trPr>
          <w:trHeight w:val="1004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ՀՀ առողջապահության նախարարություն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ավիատոմսերի ձեռքբերում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230</w:t>
            </w:r>
            <w:r w:rsidR="00396B5F">
              <w:rPr>
                <w:rFonts w:ascii="GHEA Grapalat" w:hAnsi="GHEA Grapalat"/>
              </w:rPr>
              <w:t>,</w:t>
            </w:r>
            <w:r w:rsidRPr="00ED2C3B">
              <w:rPr>
                <w:rFonts w:ascii="GHEA Grapalat" w:hAnsi="GHEA Grapalat"/>
              </w:rPr>
              <w:t xml:space="preserve">338 </w:t>
            </w:r>
          </w:p>
        </w:tc>
      </w:tr>
      <w:tr w:rsidR="00476606" w:rsidRPr="00ED2C3B" w:rsidTr="00F56507">
        <w:trPr>
          <w:trHeight w:val="1004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lastRenderedPageBreak/>
              <w:t>ՀՀ սփյուռքի նախարարություն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ավիատոմսերի ձեռքբերում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476606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eastAsia="Calibri" w:hAnsi="GHEA Grapalat"/>
                <w:color w:val="000000"/>
              </w:rPr>
              <w:t>152</w:t>
            </w:r>
            <w:r w:rsidR="00396B5F">
              <w:rPr>
                <w:rFonts w:ascii="GHEA Grapalat" w:eastAsia="Calibri" w:hAnsi="GHEA Grapalat"/>
                <w:color w:val="000000"/>
              </w:rPr>
              <w:t>,</w:t>
            </w:r>
            <w:r w:rsidRPr="00ED2C3B">
              <w:rPr>
                <w:rFonts w:ascii="GHEA Grapalat" w:eastAsia="Calibri" w:hAnsi="GHEA Grapalat"/>
                <w:color w:val="000000"/>
              </w:rPr>
              <w:t>500</w:t>
            </w:r>
          </w:p>
        </w:tc>
      </w:tr>
      <w:tr w:rsidR="00476606" w:rsidRPr="00ED2C3B" w:rsidTr="00F56507">
        <w:trPr>
          <w:trHeight w:val="1004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ED2C3B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ՀՀ էներգետիկայի և բնական պաշարների նախարարություն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6606" w:rsidRPr="00ED2C3B" w:rsidRDefault="00ED2C3B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ավիատոմսերի ձեռքբերում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06" w:rsidRPr="00ED2C3B" w:rsidRDefault="00ED2C3B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779</w:t>
            </w:r>
            <w:r w:rsidR="00396B5F">
              <w:rPr>
                <w:rFonts w:ascii="GHEA Grapalat" w:hAnsi="GHEA Grapalat"/>
              </w:rPr>
              <w:t>,</w:t>
            </w:r>
            <w:r w:rsidRPr="00ED2C3B">
              <w:rPr>
                <w:rFonts w:ascii="GHEA Grapalat" w:hAnsi="GHEA Grapalat"/>
              </w:rPr>
              <w:t>433</w:t>
            </w:r>
          </w:p>
        </w:tc>
      </w:tr>
      <w:tr w:rsidR="00ED2C3B" w:rsidRPr="00ED2C3B" w:rsidTr="00F56507">
        <w:trPr>
          <w:trHeight w:val="1004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3B" w:rsidRPr="00ED2C3B" w:rsidRDefault="00ED2C3B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ՀՀ վերահսկիչ պալատ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2C3B" w:rsidRPr="00ED2C3B" w:rsidRDefault="00ED2C3B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ավիատոմսերի ձեռքբերում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3B" w:rsidRPr="00ED2C3B" w:rsidRDefault="00ED2C3B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305</w:t>
            </w:r>
            <w:r w:rsidR="00396B5F">
              <w:rPr>
                <w:rFonts w:ascii="GHEA Grapalat" w:hAnsi="GHEA Grapalat"/>
              </w:rPr>
              <w:t>,</w:t>
            </w:r>
            <w:r w:rsidRPr="00ED2C3B">
              <w:rPr>
                <w:rFonts w:ascii="GHEA Grapalat" w:hAnsi="GHEA Grapalat"/>
              </w:rPr>
              <w:t>000</w:t>
            </w:r>
          </w:p>
        </w:tc>
      </w:tr>
      <w:tr w:rsidR="00ED2C3B" w:rsidRPr="00ED2C3B" w:rsidTr="00F56507">
        <w:trPr>
          <w:trHeight w:val="1004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3B" w:rsidRPr="00ED2C3B" w:rsidRDefault="00ED2C3B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ՀՀ քննչական կոմիտե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2C3B" w:rsidRPr="00ED2C3B" w:rsidRDefault="00ED2C3B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ավիատոմսերի ձեռքբերում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3B" w:rsidRPr="00ED2C3B" w:rsidRDefault="00ED2C3B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264</w:t>
            </w:r>
            <w:r w:rsidR="00396B5F">
              <w:rPr>
                <w:rFonts w:ascii="GHEA Grapalat" w:hAnsi="GHEA Grapalat"/>
              </w:rPr>
              <w:t>,</w:t>
            </w:r>
            <w:r w:rsidRPr="00ED2C3B">
              <w:rPr>
                <w:rFonts w:ascii="GHEA Grapalat" w:hAnsi="GHEA Grapalat"/>
              </w:rPr>
              <w:t>000</w:t>
            </w:r>
          </w:p>
        </w:tc>
      </w:tr>
      <w:tr w:rsidR="00ED2C3B" w:rsidRPr="00ED2C3B" w:rsidTr="00F56507">
        <w:trPr>
          <w:trHeight w:val="1004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3B" w:rsidRPr="00ED2C3B" w:rsidRDefault="00ED2C3B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ՀՀ գլխավոր դատախազություն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2C3B" w:rsidRPr="00ED2C3B" w:rsidRDefault="00ED2C3B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ավիատոմսերի ձեռքբերում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3B" w:rsidRPr="00ED2C3B" w:rsidRDefault="00ED2C3B" w:rsidP="00F56507">
            <w:pPr>
              <w:rPr>
                <w:rFonts w:ascii="GHEA Grapalat" w:hAnsi="GHEA Grapalat"/>
              </w:rPr>
            </w:pPr>
            <w:r w:rsidRPr="00ED2C3B">
              <w:rPr>
                <w:rFonts w:ascii="GHEA Grapalat" w:hAnsi="GHEA Grapalat"/>
              </w:rPr>
              <w:t>655</w:t>
            </w:r>
            <w:r w:rsidR="00396B5F">
              <w:rPr>
                <w:rFonts w:ascii="GHEA Grapalat" w:hAnsi="GHEA Grapalat"/>
              </w:rPr>
              <w:t>,</w:t>
            </w:r>
            <w:r w:rsidRPr="00ED2C3B">
              <w:rPr>
                <w:rFonts w:ascii="GHEA Grapalat" w:hAnsi="GHEA Grapalat"/>
              </w:rPr>
              <w:t>000</w:t>
            </w:r>
          </w:p>
        </w:tc>
      </w:tr>
      <w:tr w:rsidR="00396B5F" w:rsidRPr="00ED2C3B" w:rsidTr="008C757B">
        <w:trPr>
          <w:trHeight w:val="1004"/>
        </w:trPr>
        <w:tc>
          <w:tcPr>
            <w:tcW w:w="5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5F" w:rsidRPr="00396B5F" w:rsidRDefault="00396B5F" w:rsidP="00F56507">
            <w:pPr>
              <w:rPr>
                <w:rFonts w:ascii="GHEA Grapalat" w:hAnsi="GHEA Grapalat"/>
                <w:b/>
              </w:rPr>
            </w:pPr>
            <w:r w:rsidRPr="00396B5F">
              <w:rPr>
                <w:rFonts w:ascii="GHEA Grapalat" w:hAnsi="GHEA Grapalat"/>
                <w:b/>
              </w:rPr>
              <w:t>Ընդամենը՝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5F" w:rsidRPr="00396B5F" w:rsidRDefault="00396B5F" w:rsidP="00F56507">
            <w:pPr>
              <w:rPr>
                <w:rFonts w:ascii="GHEA Grapalat" w:hAnsi="GHEA Grapalat"/>
                <w:b/>
              </w:rPr>
            </w:pPr>
            <w:r w:rsidRPr="00396B5F">
              <w:rPr>
                <w:rFonts w:ascii="GHEA Grapalat" w:hAnsi="GHEA Grapalat"/>
                <w:b/>
              </w:rPr>
              <w:t>4,299,668</w:t>
            </w:r>
          </w:p>
        </w:tc>
      </w:tr>
    </w:tbl>
    <w:p w:rsidR="00A920D8" w:rsidRDefault="00A920D8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/>
    <w:p w:rsidR="001A768E" w:rsidRDefault="001A768E" w:rsidP="001A768E">
      <w:pPr>
        <w:ind w:left="-720" w:right="-180" w:firstLine="54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  <w:lang w:val="hy-AM"/>
        </w:rPr>
        <w:t>ՀԻՄՆԱՎՈՐՈՒՄ</w:t>
      </w:r>
    </w:p>
    <w:p w:rsidR="001A768E" w:rsidRDefault="001A768E" w:rsidP="001A768E">
      <w:pPr>
        <w:ind w:left="-720" w:right="-180" w:firstLine="540"/>
        <w:jc w:val="center"/>
        <w:rPr>
          <w:rFonts w:ascii="GHEA Grapalat" w:hAnsi="GHEA Grapalat"/>
          <w:lang w:val="hy-AM"/>
        </w:rPr>
      </w:pPr>
    </w:p>
    <w:p w:rsidR="001A768E" w:rsidRDefault="00BB6F0C" w:rsidP="001A768E">
      <w:pPr>
        <w:ind w:left="-720" w:right="-180" w:firstLine="54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1A768E">
        <w:rPr>
          <w:rFonts w:ascii="GHEA Grapalat" w:hAnsi="GHEA Grapalat"/>
          <w:b/>
          <w:lang w:val="hy-AM"/>
        </w:rPr>
        <w:t>ԱՎԻԱՏՈՄՍԵՐԻ ՁԵՌՔԲԵՐՄԱՆ ՄԱՍԻՆ</w:t>
      </w:r>
      <w:r>
        <w:rPr>
          <w:rFonts w:ascii="GHEA Grapalat" w:hAnsi="GHEA Grapalat"/>
          <w:b/>
          <w:lang w:val="hy-AM"/>
        </w:rPr>
        <w:t>»</w:t>
      </w:r>
      <w:r w:rsidR="001A768E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 ՆԱԽԱԳԾԻ ՎԵՐԱԲԵՐՅԱԼ</w:t>
      </w:r>
    </w:p>
    <w:p w:rsidR="001A768E" w:rsidRDefault="001A768E" w:rsidP="001A768E">
      <w:pPr>
        <w:spacing w:line="276" w:lineRule="auto"/>
        <w:ind w:left="-720" w:right="-180" w:firstLine="540"/>
        <w:jc w:val="center"/>
        <w:rPr>
          <w:rFonts w:ascii="GHEA Grapalat" w:hAnsi="GHEA Grapalat" w:cs="Sylfaen"/>
          <w:b/>
          <w:lang w:val="hy-AM"/>
        </w:rPr>
      </w:pPr>
    </w:p>
    <w:p w:rsidR="001A768E" w:rsidRDefault="001A768E" w:rsidP="001A768E">
      <w:pPr>
        <w:ind w:left="3600" w:right="690"/>
        <w:jc w:val="both"/>
        <w:rPr>
          <w:rFonts w:ascii="GHEA Grapalat" w:hAnsi="GHEA Grapalat"/>
          <w:b/>
          <w:lang w:val="hy-AM"/>
        </w:rPr>
      </w:pPr>
    </w:p>
    <w:p w:rsidR="001F5A2A" w:rsidRPr="001A768E" w:rsidRDefault="001F5A2A" w:rsidP="001F5A2A">
      <w:pPr>
        <w:jc w:val="center"/>
        <w:rPr>
          <w:rFonts w:ascii="GHEA Grapalat" w:eastAsia="Calibri" w:hAnsi="GHEA Grapalat"/>
          <w:b/>
          <w:color w:val="000000"/>
          <w:sz w:val="20"/>
          <w:szCs w:val="20"/>
        </w:rPr>
      </w:pPr>
    </w:p>
    <w:p w:rsidR="001A768E" w:rsidRDefault="00BB6F0C" w:rsidP="001F5A2A">
      <w:pPr>
        <w:jc w:val="both"/>
        <w:rPr>
          <w:rFonts w:ascii="GHEA Grapalat" w:eastAsia="Calibri" w:hAnsi="GHEA Grapalat"/>
          <w:color w:val="000000"/>
          <w:sz w:val="20"/>
          <w:szCs w:val="20"/>
        </w:rPr>
      </w:pPr>
      <w:r>
        <w:rPr>
          <w:rFonts w:ascii="GHEA Grapalat" w:eastAsia="Calibri" w:hAnsi="GHEA Grapalat"/>
          <w:color w:val="000000"/>
          <w:sz w:val="20"/>
          <w:szCs w:val="20"/>
        </w:rPr>
        <w:tab/>
      </w:r>
      <w:r w:rsidR="00146FAB" w:rsidRPr="00146FAB">
        <w:rPr>
          <w:rFonts w:ascii="GHEA Grapalat" w:eastAsia="Calibri" w:hAnsi="GHEA Grapalat"/>
          <w:color w:val="000000"/>
          <w:sz w:val="20"/>
          <w:szCs w:val="20"/>
        </w:rPr>
        <w:t xml:space="preserve">ՀՀ տրանսպորտի և կապի նախարարության, ՀՀ առողջապահության նախարարության, ՀՀ սփյուռքի նախարարության, ՀՀ էներգետիկայի և բնական պաշարների նախարարության, ՀՀ  քննչական կոմիտեի, ՀՀ գլխավոր դատախազության և ՀՀ վերահսկիչ պալատի կողմից ավիատոմսերի </w:t>
      </w:r>
      <w:r w:rsidR="00146FAB">
        <w:rPr>
          <w:rFonts w:ascii="GHEA Grapalat" w:eastAsia="Calibri" w:hAnsi="GHEA Grapalat"/>
          <w:color w:val="000000"/>
          <w:sz w:val="20"/>
          <w:szCs w:val="20"/>
        </w:rPr>
        <w:t>ձեռքբերման գնման գործընթացում հ</w:t>
      </w:r>
      <w:r w:rsidR="00146FAB" w:rsidRPr="005856DE">
        <w:rPr>
          <w:rFonts w:ascii="GHEA Grapalat" w:eastAsia="Calibri" w:hAnsi="GHEA Grapalat"/>
          <w:color w:val="000000"/>
          <w:sz w:val="20"/>
          <w:szCs w:val="20"/>
        </w:rPr>
        <w:t xml:space="preserve">րատապության պատճառով հնարավոր չի եղել ապահովել </w:t>
      </w:r>
      <w:r w:rsidR="00146FAB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Հայաստանի Հանրապետության կառավարության 2011 թվականի փետրվարի 10-ի N 168-Ն</w:t>
      </w:r>
      <w:r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r w:rsidR="001A768E" w:rsidRPr="005856DE">
        <w:rPr>
          <w:rFonts w:ascii="GHEA Grapalat" w:eastAsia="Calibri" w:hAnsi="GHEA Grapalat"/>
          <w:color w:val="000000"/>
          <w:sz w:val="20"/>
          <w:szCs w:val="20"/>
        </w:rPr>
        <w:t>որոշմամբ հաստատված` գնումների գործընթացի կազմակերպման կարգով սահմանված գնումների ընթացակարգերը և ժամկետները:</w:t>
      </w:r>
    </w:p>
    <w:p w:rsidR="001A768E" w:rsidRDefault="001A768E">
      <w:pPr>
        <w:spacing w:line="276" w:lineRule="auto"/>
        <w:jc w:val="center"/>
        <w:rPr>
          <w:rFonts w:ascii="GHEA Grapalat" w:eastAsia="Calibri" w:hAnsi="GHEA Grapalat"/>
          <w:color w:val="000000"/>
          <w:sz w:val="20"/>
          <w:szCs w:val="20"/>
        </w:rPr>
      </w:pPr>
    </w:p>
    <w:p w:rsidR="001A768E" w:rsidRDefault="001A768E">
      <w:pPr>
        <w:spacing w:line="276" w:lineRule="auto"/>
        <w:jc w:val="center"/>
        <w:rPr>
          <w:rFonts w:ascii="GHEA Grapalat" w:eastAsia="Calibri" w:hAnsi="GHEA Grapalat"/>
          <w:color w:val="000000"/>
          <w:sz w:val="20"/>
          <w:szCs w:val="20"/>
        </w:rPr>
      </w:pPr>
      <w:r>
        <w:rPr>
          <w:rFonts w:ascii="GHEA Grapalat" w:eastAsia="Calibri" w:hAnsi="GHEA Grapalat"/>
          <w:color w:val="000000"/>
          <w:sz w:val="20"/>
          <w:szCs w:val="20"/>
        </w:rPr>
        <w:br w:type="page"/>
      </w: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1A768E" w:rsidRDefault="001A768E" w:rsidP="001A768E">
      <w:pPr>
        <w:ind w:right="69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1A768E" w:rsidRDefault="001A768E" w:rsidP="001A768E">
      <w:pPr>
        <w:tabs>
          <w:tab w:val="left" w:pos="1890"/>
        </w:tabs>
        <w:ind w:left="450" w:right="690" w:firstLine="72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  <w:lang w:val="af-ZA"/>
        </w:rPr>
        <w:t>&lt;&lt;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Ավիատոմսերի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ձեռքբերման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  <w:lang w:val="hy-AM"/>
        </w:rPr>
        <w:t xml:space="preserve"> &gt;&gt;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նախագծի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ընդունման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կապակցությամբ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այլ</w:t>
      </w:r>
      <w:r>
        <w:rPr>
          <w:rFonts w:ascii="GHEA Grapalat" w:hAnsi="GHEA Grapalat" w:cs="Times Armenian"/>
          <w:b/>
          <w:lang w:val="fr-FR"/>
        </w:rPr>
        <w:t xml:space="preserve">  </w:t>
      </w:r>
      <w:r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ակտերում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փոփոխություններ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կատարելու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անհրաժեշտության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բացակայության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1A768E" w:rsidRDefault="001A768E" w:rsidP="001A768E">
      <w:pPr>
        <w:tabs>
          <w:tab w:val="left" w:pos="10350"/>
        </w:tabs>
        <w:ind w:right="53" w:firstLine="72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Ավիատոմսերի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ձեռքբերման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hy-AM"/>
        </w:rPr>
        <w:t xml:space="preserve"> &gt;&gt;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ընդունումը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ակտերում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առաջացնում</w:t>
      </w:r>
      <w:r>
        <w:rPr>
          <w:rFonts w:ascii="GHEA Grapalat" w:hAnsi="GHEA Grapalat" w:cs="Times Armenian"/>
          <w:lang w:val="fr-FR"/>
        </w:rPr>
        <w:t>:</w:t>
      </w: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1A768E" w:rsidRDefault="001A768E" w:rsidP="001A768E">
      <w:pPr>
        <w:ind w:left="3600" w:right="69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  <w:t xml:space="preserve"> </w:t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  <w:t xml:space="preserve">       </w:t>
      </w:r>
    </w:p>
    <w:p w:rsidR="001A768E" w:rsidRDefault="001A768E" w:rsidP="001A768E">
      <w:pPr>
        <w:ind w:left="3600" w:right="690"/>
        <w:jc w:val="both"/>
        <w:rPr>
          <w:rFonts w:ascii="GHEA Grapalat" w:hAnsi="GHEA Grapalat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  <w:r>
        <w:rPr>
          <w:rFonts w:ascii="GHEA Grapalat" w:hAnsi="GHEA Grapalat" w:cs="Sylfaen"/>
          <w:b/>
        </w:rPr>
        <w:t>ՏԵՂԵԿԱՆՔ</w:t>
      </w:r>
    </w:p>
    <w:p w:rsidR="001A768E" w:rsidRDefault="001A768E" w:rsidP="001A768E">
      <w:pPr>
        <w:ind w:right="69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1A768E" w:rsidRDefault="001A768E" w:rsidP="001A768E">
      <w:pPr>
        <w:ind w:left="450" w:right="690" w:firstLine="36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  <w:lang w:val="af-ZA"/>
        </w:rPr>
        <w:t>&lt;&lt;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Ավիատոմսերի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ձեռքբերման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  <w:lang w:val="hy-AM"/>
        </w:rPr>
        <w:t xml:space="preserve"> &gt;&gt;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նախագծի</w:t>
      </w:r>
      <w:r>
        <w:rPr>
          <w:rFonts w:ascii="GHEA Grapalat" w:hAnsi="GHEA Grapalat" w:cs="Times Armenian"/>
          <w:b/>
          <w:lang w:val="fr-FR"/>
        </w:rPr>
        <w:t xml:space="preserve">  </w:t>
      </w:r>
      <w:r>
        <w:rPr>
          <w:rFonts w:ascii="GHEA Grapalat" w:hAnsi="GHEA Grapalat" w:cs="Sylfaen"/>
          <w:b/>
        </w:rPr>
        <w:t>ընդունման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կապակցությամբ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պետական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բյուջեում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ծախսերի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և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եկամուտների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ավելացման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 w:cs="Times Armenian"/>
          <w:b/>
          <w:lang w:val="fr-FR"/>
        </w:rPr>
        <w:t xml:space="preserve">  </w:t>
      </w:r>
      <w:r>
        <w:rPr>
          <w:rFonts w:ascii="GHEA Grapalat" w:hAnsi="GHEA Grapalat" w:cs="Sylfaen"/>
          <w:b/>
        </w:rPr>
        <w:t>նվազման</w:t>
      </w:r>
      <w:r>
        <w:rPr>
          <w:rFonts w:ascii="GHEA Grapalat" w:hAnsi="GHEA Grapalat" w:cs="Times Armenian"/>
          <w:b/>
          <w:lang w:val="fr-FR"/>
        </w:rPr>
        <w:t xml:space="preserve">  </w:t>
      </w:r>
      <w:r>
        <w:rPr>
          <w:rFonts w:ascii="GHEA Grapalat" w:hAnsi="GHEA Grapalat" w:cs="Sylfaen"/>
          <w:b/>
        </w:rPr>
        <w:t>մասին</w:t>
      </w:r>
    </w:p>
    <w:p w:rsidR="001A768E" w:rsidRDefault="001A768E" w:rsidP="001A768E">
      <w:pPr>
        <w:ind w:left="450" w:right="690" w:firstLine="720"/>
        <w:rPr>
          <w:rFonts w:ascii="GHEA Grapalat" w:hAnsi="GHEA Grapalat"/>
          <w:lang w:val="fr-FR"/>
        </w:rPr>
      </w:pPr>
    </w:p>
    <w:p w:rsidR="001A768E" w:rsidRDefault="001A768E" w:rsidP="001A768E">
      <w:pPr>
        <w:tabs>
          <w:tab w:val="left" w:pos="10800"/>
        </w:tabs>
        <w:ind w:right="53" w:firstLine="45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Ավիատոմսերի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ձեռքբերման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hy-AM"/>
        </w:rPr>
        <w:t xml:space="preserve"> &gt;&gt;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ընդունումը</w:t>
      </w:r>
      <w:r>
        <w:rPr>
          <w:rFonts w:ascii="GHEA Grapalat" w:hAnsi="GHEA Grapalat" w:cs="Sylfaen"/>
          <w:lang w:val="fr-FR"/>
        </w:rPr>
        <w:t xml:space="preserve"> 2015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բյուջեի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ծախսերում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եկամուտներում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ավելացում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նվազեցում</w:t>
      </w:r>
      <w:r>
        <w:rPr>
          <w:rFonts w:ascii="GHEA Grapalat" w:hAnsi="GHEA Grapalat" w:cs="Times Armenian"/>
          <w:lang w:val="fr-FR"/>
        </w:rPr>
        <w:t xml:space="preserve">,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լրացուցիչ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ֆինանսական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միջոցների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</w:rPr>
        <w:t>առաջացնում</w:t>
      </w:r>
      <w:r>
        <w:rPr>
          <w:rFonts w:ascii="GHEA Grapalat" w:hAnsi="GHEA Grapalat" w:cs="Times Armenian"/>
          <w:lang w:val="fr-FR"/>
        </w:rPr>
        <w:t>:</w:t>
      </w: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  <w:r>
        <w:rPr>
          <w:rFonts w:ascii="GHEA Grapalat" w:hAnsi="GHEA Grapalat" w:cs="Sylfaen"/>
          <w:b/>
        </w:rPr>
        <w:lastRenderedPageBreak/>
        <w:t>ՑԱՆԿ</w:t>
      </w:r>
    </w:p>
    <w:p w:rsidR="001A768E" w:rsidRDefault="001A768E" w:rsidP="001A768E">
      <w:pPr>
        <w:ind w:right="69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1A768E" w:rsidRDefault="001A768E" w:rsidP="001A768E">
      <w:pPr>
        <w:ind w:left="450" w:right="690" w:firstLine="72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  <w:lang w:val="af-ZA"/>
        </w:rPr>
        <w:t>&lt;&lt;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Ավիատոմսերի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ձեռքբերման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  <w:lang w:val="hy-AM"/>
        </w:rPr>
        <w:t xml:space="preserve"> &gt;&gt;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նախագծի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հեղինակների</w:t>
      </w:r>
      <w:r>
        <w:rPr>
          <w:rFonts w:ascii="GHEA Grapalat" w:hAnsi="GHEA Grapalat" w:cs="Times Armenian"/>
          <w:b/>
          <w:lang w:val="fr-FR"/>
        </w:rPr>
        <w:t xml:space="preserve">  (</w:t>
      </w:r>
      <w:r>
        <w:rPr>
          <w:rFonts w:ascii="GHEA Grapalat" w:hAnsi="GHEA Grapalat" w:cs="Sylfaen"/>
          <w:b/>
        </w:rPr>
        <w:t>մշակողների</w:t>
      </w:r>
      <w:r>
        <w:rPr>
          <w:rFonts w:ascii="GHEA Grapalat" w:hAnsi="GHEA Grapalat" w:cs="Times Armenian"/>
          <w:b/>
          <w:lang w:val="fr-FR"/>
        </w:rPr>
        <w:t>)</w:t>
      </w: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1A768E" w:rsidRDefault="001A768E" w:rsidP="001A768E">
      <w:pPr>
        <w:ind w:right="53" w:firstLine="72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Հայաստանի Հանրապետության կառավարության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Ավիատոմսերի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ձեռքբերման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hy-AM"/>
        </w:rPr>
        <w:t xml:space="preserve"> &gt;&gt;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նախագիծը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</w:rPr>
        <w:t>մշակվել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տրանսպորտի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կապի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նախարարության</w:t>
      </w:r>
      <w:r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</w:rPr>
        <w:t>աշխատակազմի</w:t>
      </w:r>
      <w:r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</w:rPr>
        <w:t>ֆինանսատնտեսագիտական</w:t>
      </w:r>
      <w:r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</w:rPr>
        <w:t>հաշվապահական</w:t>
      </w:r>
      <w:r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</w:rPr>
        <w:t>վարչության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Sylfaen"/>
          <w:lang w:val="fr-FR"/>
        </w:rPr>
        <w:t>:</w:t>
      </w:r>
    </w:p>
    <w:p w:rsidR="001A768E" w:rsidRDefault="001A768E" w:rsidP="001A768E">
      <w:pPr>
        <w:ind w:left="450" w:right="690" w:firstLine="720"/>
        <w:jc w:val="both"/>
        <w:rPr>
          <w:rFonts w:ascii="GHEA Grapalat" w:hAnsi="GHEA Grapalat" w:cs="Sylfaen"/>
          <w:lang w:val="fr-FR"/>
        </w:rPr>
      </w:pP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1A768E" w:rsidRDefault="001A768E" w:rsidP="001A768E">
      <w:pPr>
        <w:ind w:left="450" w:right="690" w:firstLine="720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t>ՑԱՆԿ</w:t>
      </w:r>
    </w:p>
    <w:p w:rsidR="001A768E" w:rsidRDefault="001A768E" w:rsidP="001A768E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</w:p>
    <w:p w:rsidR="001A768E" w:rsidRDefault="001A768E" w:rsidP="001A768E">
      <w:pPr>
        <w:ind w:right="69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ակտերի</w:t>
      </w:r>
      <w:r>
        <w:rPr>
          <w:rFonts w:ascii="GHEA Grapalat" w:hAnsi="GHEA Grapalat" w:cs="Times Armenian"/>
          <w:b/>
          <w:lang w:val="fr-FR"/>
        </w:rPr>
        <w:t xml:space="preserve">,  </w:t>
      </w:r>
      <w:r>
        <w:rPr>
          <w:rFonts w:ascii="GHEA Grapalat" w:hAnsi="GHEA Grapalat" w:cs="Sylfaen"/>
          <w:b/>
        </w:rPr>
        <w:t>որոնց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հիման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վրա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որոնցից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օգտվելով</w:t>
      </w:r>
    </w:p>
    <w:p w:rsidR="001A768E" w:rsidRDefault="001A768E" w:rsidP="001A768E">
      <w:pPr>
        <w:ind w:right="69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մշակվել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է</w:t>
      </w:r>
      <w:r>
        <w:rPr>
          <w:rFonts w:ascii="GHEA Grapalat" w:hAnsi="GHEA Grapalat" w:cs="Times Armenian"/>
          <w:b/>
          <w:lang w:val="fr-FR"/>
        </w:rPr>
        <w:t xml:space="preserve">  </w:t>
      </w:r>
      <w:r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Sylfaen"/>
          <w:b/>
          <w:lang w:val="fr-FR"/>
        </w:rPr>
        <w:t xml:space="preserve"> </w:t>
      </w:r>
    </w:p>
    <w:p w:rsidR="001A768E" w:rsidRDefault="001A768E" w:rsidP="001A768E">
      <w:pPr>
        <w:ind w:right="69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  <w:lang w:val="af-ZA"/>
        </w:rPr>
        <w:t>&lt;&lt;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Ավիատոմսերի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ձեռքբերման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  <w:lang w:val="hy-AM"/>
        </w:rPr>
        <w:t xml:space="preserve"> &gt;&gt;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նախագիծը</w:t>
      </w: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1A768E" w:rsidRDefault="001A768E" w:rsidP="001A768E">
      <w:pPr>
        <w:ind w:right="53" w:firstLine="720"/>
        <w:jc w:val="both"/>
        <w:rPr>
          <w:rFonts w:ascii="GHEA Grapalat" w:hAnsi="GHEA Grapalat" w:cs="Sylfaen"/>
          <w:b/>
          <w:lang w:val="fr-FR"/>
        </w:rPr>
      </w:pPr>
    </w:p>
    <w:p w:rsidR="001A768E" w:rsidRDefault="001A768E" w:rsidP="001A768E">
      <w:pPr>
        <w:ind w:right="53" w:firstLine="720"/>
        <w:jc w:val="both"/>
        <w:rPr>
          <w:rFonts w:ascii="GHEA Grapalat" w:hAnsi="GHEA Grapalat" w:cs="Sylfaen"/>
          <w:lang w:val="fr-FR"/>
        </w:rPr>
      </w:pPr>
    </w:p>
    <w:p w:rsidR="001A768E" w:rsidRDefault="001A768E" w:rsidP="001A768E">
      <w:pPr>
        <w:ind w:right="53" w:firstLine="72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Sylfaen"/>
        </w:rPr>
        <w:t>Ավիատոմսերի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ձեռքբերման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նախագիծը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մշակվել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GHEA Grapalat"/>
        </w:rPr>
        <w:t>Հայաստանի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կառավարության</w:t>
      </w:r>
      <w:r>
        <w:rPr>
          <w:rFonts w:ascii="GHEA Grapalat" w:hAnsi="GHEA Grapalat" w:cs="GHEA Grapalat"/>
          <w:lang w:val="fr-FR"/>
        </w:rPr>
        <w:t xml:space="preserve"> 2011 </w:t>
      </w:r>
      <w:r>
        <w:rPr>
          <w:rFonts w:ascii="GHEA Grapalat" w:hAnsi="GHEA Grapalat" w:cs="GHEA Grapalat"/>
        </w:rPr>
        <w:t>թվականի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փետրվարի</w:t>
      </w:r>
      <w:r>
        <w:rPr>
          <w:rFonts w:ascii="GHEA Grapalat" w:hAnsi="GHEA Grapalat" w:cs="GHEA Grapalat"/>
          <w:lang w:val="fr-FR"/>
        </w:rPr>
        <w:t xml:space="preserve"> 10-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lang w:val="fr-FR"/>
        </w:rPr>
        <w:t xml:space="preserve"> &lt;</w:t>
      </w:r>
      <w:r>
        <w:rPr>
          <w:rFonts w:ascii="GHEA Grapalat" w:hAnsi="GHEA Grapalat" w:cs="GHEA Grapalat"/>
        </w:rPr>
        <w:t>Գնումների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գործընթացի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կազմակերպման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մասին</w:t>
      </w:r>
      <w:r>
        <w:rPr>
          <w:rFonts w:ascii="GHEA Grapalat" w:hAnsi="GHEA Grapalat" w:cs="GHEA Grapalat"/>
          <w:lang w:val="fr-FR"/>
        </w:rPr>
        <w:t xml:space="preserve">&gt; </w:t>
      </w:r>
      <w:r>
        <w:rPr>
          <w:rFonts w:ascii="GHEA Grapalat" w:hAnsi="GHEA Grapalat" w:cs="GHEA Grapalat"/>
        </w:rPr>
        <w:t>թիվ</w:t>
      </w:r>
      <w:r>
        <w:rPr>
          <w:rFonts w:ascii="GHEA Grapalat" w:hAnsi="GHEA Grapalat" w:cs="GHEA Grapalat"/>
          <w:lang w:val="fr-FR"/>
        </w:rPr>
        <w:t xml:space="preserve"> 168-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արաշման</w:t>
      </w:r>
      <w:r>
        <w:rPr>
          <w:rFonts w:ascii="GHEA Grapalat" w:hAnsi="GHEA Grapalat" w:cs="GHEA Grapalat"/>
          <w:lang w:val="fr-FR"/>
        </w:rPr>
        <w:t xml:space="preserve">,  </w:t>
      </w:r>
      <w:r>
        <w:rPr>
          <w:rFonts w:ascii="GHEA Grapalat" w:hAnsi="GHEA Grapalat" w:cs="Sylfaen"/>
          <w:lang w:val="fr-FR"/>
        </w:rPr>
        <w:t>&lt;&lt;Գնումների մասին&gt;&gt; և &lt;&lt;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 xml:space="preserve">&gt;&gt;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fr-FR"/>
        </w:rPr>
        <w:t xml:space="preserve">   </w:t>
      </w:r>
      <w:r>
        <w:rPr>
          <w:rFonts w:ascii="GHEA Grapalat" w:hAnsi="GHEA Grapalat" w:cs="Sylfaen"/>
        </w:rPr>
        <w:t>օրենքների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հիման</w:t>
      </w:r>
      <w:r>
        <w:rPr>
          <w:rFonts w:ascii="GHEA Grapalat" w:hAnsi="GHEA Grapalat" w:cs="Sylfaen"/>
          <w:lang w:val="fr-FR"/>
        </w:rPr>
        <w:t xml:space="preserve">  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Sylfaen"/>
          <w:lang w:val="fr-FR"/>
        </w:rPr>
        <w:t>:</w:t>
      </w:r>
    </w:p>
    <w:p w:rsidR="001A768E" w:rsidRDefault="001A768E" w:rsidP="001A768E">
      <w:pPr>
        <w:ind w:left="450" w:right="690"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</w:p>
    <w:p w:rsidR="001A768E" w:rsidRDefault="001A768E" w:rsidP="001A768E">
      <w:pPr>
        <w:ind w:left="7200" w:right="53"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</w:r>
    </w:p>
    <w:sectPr w:rsidR="001A768E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033E4"/>
    <w:multiLevelType w:val="hybridMultilevel"/>
    <w:tmpl w:val="77E8A332"/>
    <w:lvl w:ilvl="0" w:tplc="4B568740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GHEA Grapala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476606"/>
    <w:rsid w:val="00146FAB"/>
    <w:rsid w:val="001A768E"/>
    <w:rsid w:val="001F5A2A"/>
    <w:rsid w:val="00396B5F"/>
    <w:rsid w:val="00476606"/>
    <w:rsid w:val="00652EEC"/>
    <w:rsid w:val="006C65C3"/>
    <w:rsid w:val="00786C9E"/>
    <w:rsid w:val="00860495"/>
    <w:rsid w:val="00876F75"/>
    <w:rsid w:val="0089404A"/>
    <w:rsid w:val="008D1FCA"/>
    <w:rsid w:val="00A920D8"/>
    <w:rsid w:val="00B35112"/>
    <w:rsid w:val="00BB6F0C"/>
    <w:rsid w:val="00C60826"/>
    <w:rsid w:val="00C71F9B"/>
    <w:rsid w:val="00ED2C3B"/>
    <w:rsid w:val="00FD2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0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76606"/>
    <w:pPr>
      <w:ind w:left="720"/>
      <w:contextualSpacing/>
    </w:pPr>
    <w:rPr>
      <w:sz w:val="20"/>
      <w:szCs w:val="20"/>
    </w:rPr>
  </w:style>
  <w:style w:type="paragraph" w:customStyle="1" w:styleId="norm">
    <w:name w:val="norm"/>
    <w:basedOn w:val="Normal"/>
    <w:link w:val="normChar"/>
    <w:rsid w:val="0047660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47660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476606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476606"/>
    <w:rPr>
      <w:rFonts w:ascii="Arial Armenian" w:eastAsia="Times New Roman" w:hAnsi="Arial Armenian" w:cs="Times New Roman"/>
      <w:szCs w:val="20"/>
      <w:lang w:eastAsia="ru-RU"/>
    </w:rPr>
  </w:style>
  <w:style w:type="table" w:styleId="TableGrid">
    <w:name w:val="Table Grid"/>
    <w:basedOn w:val="TableNormal"/>
    <w:uiPriority w:val="59"/>
    <w:rsid w:val="001A768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8</cp:revision>
  <dcterms:created xsi:type="dcterms:W3CDTF">2015-11-30T11:21:00Z</dcterms:created>
  <dcterms:modified xsi:type="dcterms:W3CDTF">2015-12-01T08:30:00Z</dcterms:modified>
</cp:coreProperties>
</file>