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75" w:rsidRPr="00602225" w:rsidRDefault="00BF4F75" w:rsidP="00BF4F75">
      <w:pPr>
        <w:tabs>
          <w:tab w:val="left" w:pos="540"/>
        </w:tabs>
        <w:jc w:val="center"/>
        <w:rPr>
          <w:rFonts w:ascii="GHEA Grapalat" w:hAnsi="GHEA Grapalat"/>
          <w:b/>
        </w:rPr>
      </w:pPr>
      <w:proofErr w:type="spellStart"/>
      <w:r w:rsidRPr="00602225">
        <w:rPr>
          <w:rFonts w:ascii="GHEA Grapalat" w:hAnsi="GHEA Grapalat"/>
          <w:b/>
        </w:rPr>
        <w:t>Տեղեկանք</w:t>
      </w:r>
      <w:proofErr w:type="spellEnd"/>
      <w:r w:rsidRPr="00602225">
        <w:rPr>
          <w:rFonts w:ascii="GHEA Grapalat" w:hAnsi="GHEA Grapalat"/>
          <w:b/>
        </w:rPr>
        <w:t xml:space="preserve"> – </w:t>
      </w:r>
      <w:proofErr w:type="spellStart"/>
      <w:r w:rsidRPr="00602225">
        <w:rPr>
          <w:rFonts w:ascii="GHEA Grapalat" w:hAnsi="GHEA Grapalat"/>
          <w:b/>
        </w:rPr>
        <w:t>հիմնավորում</w:t>
      </w:r>
      <w:proofErr w:type="spellEnd"/>
    </w:p>
    <w:p w:rsidR="00BF4F75" w:rsidRDefault="00BF4F75" w:rsidP="00BF4F75">
      <w:pPr>
        <w:tabs>
          <w:tab w:val="left" w:pos="54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«</w:t>
      </w:r>
      <w:proofErr w:type="spellStart"/>
      <w:r w:rsidRPr="00602225">
        <w:rPr>
          <w:rFonts w:ascii="GHEA Grapalat" w:hAnsi="GHEA Grapalat"/>
          <w:b/>
        </w:rPr>
        <w:t>Գույք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/>
          <w:b/>
        </w:rPr>
        <w:t>ամրացնելու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/>
          <w:b/>
        </w:rPr>
        <w:t>մասին</w:t>
      </w:r>
      <w:proofErr w:type="spellEnd"/>
      <w:r>
        <w:rPr>
          <w:rFonts w:ascii="GHEA Grapalat" w:hAnsi="GHEA Grapalat"/>
          <w:b/>
        </w:rPr>
        <w:t>»</w:t>
      </w:r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Հայաստանի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Հանրապետության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կառավարության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որոշման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վերաբերյալ</w:t>
      </w:r>
      <w:proofErr w:type="spellEnd"/>
    </w:p>
    <w:p w:rsidR="00BF4F75" w:rsidRPr="00602225" w:rsidRDefault="00BF4F75" w:rsidP="00BF4F75">
      <w:pPr>
        <w:tabs>
          <w:tab w:val="left" w:pos="540"/>
        </w:tabs>
        <w:jc w:val="center"/>
        <w:rPr>
          <w:rFonts w:ascii="GHEA Grapalat" w:hAnsi="GHEA Grapalat"/>
        </w:rPr>
      </w:pPr>
    </w:p>
    <w:p w:rsidR="00BF4F75" w:rsidRPr="00602225" w:rsidRDefault="00BF4F75" w:rsidP="00BF4F75">
      <w:pPr>
        <w:numPr>
          <w:ilvl w:val="0"/>
          <w:numId w:val="1"/>
        </w:numPr>
        <w:tabs>
          <w:tab w:val="left" w:pos="540"/>
          <w:tab w:val="left" w:pos="900"/>
        </w:tabs>
        <w:spacing w:before="100" w:beforeAutospacing="1" w:after="100" w:afterAutospacing="1"/>
        <w:ind w:left="0" w:firstLine="540"/>
        <w:jc w:val="both"/>
        <w:rPr>
          <w:rFonts w:ascii="GHEA Grapalat" w:hAnsi="GHEA Grapalat"/>
        </w:rPr>
      </w:pPr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/>
          <w:b/>
        </w:rPr>
        <w:t>Իրավական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/>
          <w:b/>
        </w:rPr>
        <w:t>ակտի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/>
          <w:b/>
        </w:rPr>
        <w:t>անհրաժեշտությունը</w:t>
      </w:r>
      <w:proofErr w:type="spellEnd"/>
      <w:r w:rsidRPr="00602225">
        <w:rPr>
          <w:rFonts w:ascii="GHEA Grapalat" w:hAnsi="GHEA Grapalat"/>
          <w:b/>
        </w:rPr>
        <w:t>.</w:t>
      </w:r>
      <w:r w:rsidRPr="00602225">
        <w:rPr>
          <w:rFonts w:ascii="GHEA Grapalat" w:hAnsi="GHEA Grapalat"/>
        </w:rPr>
        <w:t xml:space="preserve"> </w:t>
      </w:r>
    </w:p>
    <w:p w:rsidR="00BF4F75" w:rsidRDefault="00BF4F75" w:rsidP="00BF4F75">
      <w:pPr>
        <w:pStyle w:val="NormalWeb"/>
        <w:tabs>
          <w:tab w:val="left" w:pos="720"/>
          <w:tab w:val="left" w:pos="7380"/>
        </w:tabs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proofErr w:type="spellStart"/>
      <w:r w:rsidRPr="00602225">
        <w:rPr>
          <w:rFonts w:ascii="GHEA Grapalat" w:hAnsi="GHEA Grapalat"/>
        </w:rPr>
        <w:t>Սույն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որոշման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ընդունման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անհրաժետությունը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պայմանավորված</w:t>
      </w:r>
      <w:proofErr w:type="spellEnd"/>
      <w:r w:rsidRPr="00602225">
        <w:rPr>
          <w:rFonts w:ascii="GHEA Grapalat" w:hAnsi="GHEA Grapalat"/>
        </w:rPr>
        <w:t xml:space="preserve"> է  </w:t>
      </w:r>
      <w:r>
        <w:rPr>
          <w:rFonts w:ascii="GHEA Grapalat" w:hAnsi="GHEA Grapalat"/>
        </w:rPr>
        <w:t>«</w:t>
      </w:r>
      <w:proofErr w:type="spellStart"/>
      <w:r w:rsidRPr="00602225">
        <w:rPr>
          <w:rFonts w:ascii="GHEA Grapalat" w:hAnsi="GHEA Grapalat"/>
        </w:rPr>
        <w:t>Հայաստանի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Հանրապետության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ազգային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վիճակագրական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ծառայության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աշխատակազմ</w:t>
      </w:r>
      <w:proofErr w:type="spellEnd"/>
      <w:r>
        <w:rPr>
          <w:rFonts w:ascii="GHEA Grapalat" w:hAnsi="GHEA Grapalat"/>
        </w:rPr>
        <w:t>»</w:t>
      </w:r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պետական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կառավարչական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հիմնակին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ամրացված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մարզի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Գորիս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քաղաքի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փողոցի</w:t>
      </w:r>
      <w:proofErr w:type="spellEnd"/>
      <w:r w:rsidRPr="00602225">
        <w:rPr>
          <w:rFonts w:ascii="GHEA Grapalat" w:hAnsi="GHEA Grapalat"/>
        </w:rPr>
        <w:t xml:space="preserve">  N 15 </w:t>
      </w:r>
      <w:proofErr w:type="spellStart"/>
      <w:r w:rsidRPr="00602225">
        <w:rPr>
          <w:rFonts w:ascii="GHEA Grapalat" w:hAnsi="GHEA Grapalat"/>
        </w:rPr>
        <w:t>հասցեում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գտնվող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շենք</w:t>
      </w:r>
      <w:r>
        <w:rPr>
          <w:rFonts w:ascii="GHEA Grapalat" w:hAnsi="GHEA Grapalat"/>
        </w:rPr>
        <w:t>ը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առընթեր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գույքի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վարչության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տնօրինությանը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հանձնելու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նկատառումներով</w:t>
      </w:r>
      <w:proofErr w:type="spellEnd"/>
      <w:r>
        <w:rPr>
          <w:rFonts w:ascii="GHEA Grapalat" w:hAnsi="GHEA Grapalat"/>
        </w:rPr>
        <w:t xml:space="preserve">: </w:t>
      </w:r>
    </w:p>
    <w:p w:rsidR="00BF4F75" w:rsidRPr="00602225" w:rsidRDefault="00BF4F75" w:rsidP="00BF4F75">
      <w:pPr>
        <w:tabs>
          <w:tab w:val="left" w:pos="540"/>
          <w:tab w:val="left" w:pos="900"/>
        </w:tabs>
        <w:ind w:firstLine="540"/>
        <w:jc w:val="both"/>
        <w:rPr>
          <w:rFonts w:ascii="GHEA Grapalat" w:hAnsi="GHEA Grapalat"/>
        </w:rPr>
      </w:pPr>
    </w:p>
    <w:p w:rsidR="00BF4F75" w:rsidRPr="00602225" w:rsidRDefault="00BF4F75" w:rsidP="00BF4F75">
      <w:pPr>
        <w:numPr>
          <w:ilvl w:val="0"/>
          <w:numId w:val="1"/>
        </w:numPr>
        <w:tabs>
          <w:tab w:val="left" w:pos="540"/>
          <w:tab w:val="left" w:pos="900"/>
        </w:tabs>
        <w:ind w:left="0" w:firstLine="540"/>
        <w:jc w:val="both"/>
        <w:rPr>
          <w:rFonts w:ascii="GHEA Grapalat" w:hAnsi="GHEA Grapalat"/>
          <w:b/>
        </w:rPr>
      </w:pPr>
      <w:proofErr w:type="spellStart"/>
      <w:r w:rsidRPr="00602225">
        <w:rPr>
          <w:rFonts w:ascii="GHEA Grapalat" w:hAnsi="GHEA Grapalat"/>
          <w:b/>
        </w:rPr>
        <w:t>Ընթացիկ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/>
          <w:b/>
        </w:rPr>
        <w:t>իրավիճակը</w:t>
      </w:r>
      <w:proofErr w:type="spellEnd"/>
      <w:r w:rsidRPr="00602225">
        <w:rPr>
          <w:rFonts w:ascii="GHEA Grapalat" w:hAnsi="GHEA Grapalat"/>
          <w:b/>
        </w:rPr>
        <w:t xml:space="preserve"> և </w:t>
      </w:r>
      <w:proofErr w:type="spellStart"/>
      <w:r w:rsidRPr="00602225">
        <w:rPr>
          <w:rFonts w:ascii="GHEA Grapalat" w:hAnsi="GHEA Grapalat"/>
          <w:b/>
        </w:rPr>
        <w:t>խնդիրները</w:t>
      </w:r>
      <w:proofErr w:type="spellEnd"/>
      <w:r w:rsidRPr="00602225">
        <w:rPr>
          <w:rFonts w:ascii="GHEA Grapalat" w:hAnsi="GHEA Grapalat"/>
          <w:b/>
        </w:rPr>
        <w:t xml:space="preserve">: </w:t>
      </w:r>
    </w:p>
    <w:p w:rsidR="00BF4F75" w:rsidRPr="00602225" w:rsidRDefault="00BF4F75" w:rsidP="00BF4F75">
      <w:pPr>
        <w:tabs>
          <w:tab w:val="left" w:pos="540"/>
          <w:tab w:val="left" w:pos="900"/>
        </w:tabs>
        <w:ind w:firstLine="540"/>
        <w:jc w:val="both"/>
        <w:rPr>
          <w:rFonts w:ascii="GHEA Grapalat" w:hAnsi="GHEA Grapalat"/>
        </w:rPr>
      </w:pPr>
    </w:p>
    <w:p w:rsidR="00BF4F75" w:rsidRDefault="00BF4F75" w:rsidP="00BF4F75">
      <w:pPr>
        <w:tabs>
          <w:tab w:val="left" w:pos="540"/>
          <w:tab w:val="left" w:pos="900"/>
        </w:tabs>
        <w:ind w:firstLine="540"/>
        <w:jc w:val="both"/>
        <w:rPr>
          <w:rFonts w:ascii="GHEA Grapalat" w:hAnsi="GHEA Grapalat"/>
        </w:rPr>
      </w:pPr>
      <w:r w:rsidRPr="00602225">
        <w:rPr>
          <w:rFonts w:ascii="GHEA Grapalat" w:hAnsi="GHEA Grapalat"/>
        </w:rPr>
        <w:t xml:space="preserve">     </w:t>
      </w:r>
      <w:proofErr w:type="spellStart"/>
      <w:r w:rsidRPr="00602225">
        <w:rPr>
          <w:rFonts w:ascii="GHEA Grapalat" w:hAnsi="GHEA Grapalat"/>
        </w:rPr>
        <w:t>Համաձայն</w:t>
      </w:r>
      <w:proofErr w:type="spellEnd"/>
      <w:r w:rsidRPr="00602225">
        <w:rPr>
          <w:rFonts w:ascii="GHEA Grapalat" w:hAnsi="GHEA Grapalat"/>
        </w:rPr>
        <w:t xml:space="preserve">  2004 </w:t>
      </w:r>
      <w:proofErr w:type="spellStart"/>
      <w:r w:rsidRPr="00602225">
        <w:rPr>
          <w:rFonts w:ascii="GHEA Grapalat" w:hAnsi="GHEA Grapalat"/>
        </w:rPr>
        <w:t>թվականի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հոկտեմբերի</w:t>
      </w:r>
      <w:proofErr w:type="spellEnd"/>
      <w:r w:rsidRPr="00602225">
        <w:rPr>
          <w:rFonts w:ascii="GHEA Grapalat" w:hAnsi="GHEA Grapalat"/>
        </w:rPr>
        <w:t xml:space="preserve"> 14-ի &lt;&lt;</w:t>
      </w:r>
      <w:proofErr w:type="spellStart"/>
      <w:r w:rsidRPr="00602225">
        <w:rPr>
          <w:rFonts w:ascii="GHEA Grapalat" w:hAnsi="GHEA Grapalat"/>
        </w:rPr>
        <w:t>Գույք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հանձնելու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մասին</w:t>
      </w:r>
      <w:proofErr w:type="spellEnd"/>
      <w:r w:rsidRPr="00602225">
        <w:rPr>
          <w:rFonts w:ascii="GHEA Grapalat" w:hAnsi="GHEA Grapalat"/>
        </w:rPr>
        <w:t xml:space="preserve">&gt;&gt;  ՀՀ </w:t>
      </w:r>
      <w:proofErr w:type="spellStart"/>
      <w:r w:rsidRPr="00602225">
        <w:rPr>
          <w:rFonts w:ascii="GHEA Grapalat" w:hAnsi="GHEA Grapalat"/>
        </w:rPr>
        <w:t>կառավարության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թիվ</w:t>
      </w:r>
      <w:proofErr w:type="spellEnd"/>
      <w:r w:rsidRPr="00602225">
        <w:rPr>
          <w:rFonts w:ascii="GHEA Grapalat" w:hAnsi="GHEA Grapalat"/>
        </w:rPr>
        <w:t xml:space="preserve"> 1</w:t>
      </w:r>
      <w:r>
        <w:rPr>
          <w:rFonts w:ascii="GHEA Grapalat" w:hAnsi="GHEA Grapalat"/>
        </w:rPr>
        <w:t>4</w:t>
      </w:r>
      <w:r w:rsidRPr="00602225">
        <w:rPr>
          <w:rFonts w:ascii="GHEA Grapalat" w:hAnsi="GHEA Grapalat"/>
        </w:rPr>
        <w:t xml:space="preserve">29-Ա </w:t>
      </w:r>
      <w:proofErr w:type="spellStart"/>
      <w:r w:rsidRPr="00602225">
        <w:rPr>
          <w:rFonts w:ascii="GHEA Grapalat" w:hAnsi="GHEA Grapalat"/>
        </w:rPr>
        <w:t>որոշման</w:t>
      </w:r>
      <w:proofErr w:type="spellEnd"/>
      <w:r w:rsidRPr="00602225">
        <w:rPr>
          <w:rFonts w:ascii="GHEA Grapalat" w:hAnsi="GHEA Grapalat"/>
        </w:rPr>
        <w:t xml:space="preserve">` ՀՀ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մարզի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Գորիս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քաղաքի</w:t>
      </w:r>
      <w:proofErr w:type="spellEnd"/>
      <w:r w:rsidRPr="00602225">
        <w:rPr>
          <w:rFonts w:ascii="GHEA Grapalat" w:hAnsi="GHEA Grapalat"/>
        </w:rPr>
        <w:t xml:space="preserve"> 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15 </w:t>
      </w:r>
      <w:proofErr w:type="spellStart"/>
      <w:r w:rsidRPr="00602225">
        <w:rPr>
          <w:rFonts w:ascii="GHEA Grapalat" w:hAnsi="GHEA Grapalat"/>
        </w:rPr>
        <w:t>հասցեում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գտնվող</w:t>
      </w:r>
      <w:proofErr w:type="spellEnd"/>
      <w:r w:rsidRPr="00602225">
        <w:rPr>
          <w:rFonts w:ascii="GHEA Grapalat" w:hAnsi="GHEA Grapalat"/>
        </w:rPr>
        <w:t xml:space="preserve"> &lt;&lt;</w:t>
      </w:r>
      <w:proofErr w:type="spellStart"/>
      <w:r w:rsidRPr="00602225">
        <w:rPr>
          <w:rFonts w:ascii="GHEA Grapalat" w:hAnsi="GHEA Grapalat"/>
        </w:rPr>
        <w:t>Հայաստանի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Հանրապետության</w:t>
      </w:r>
      <w:proofErr w:type="spellEnd"/>
      <w:r w:rsidRPr="00602225">
        <w:rPr>
          <w:rFonts w:ascii="GHEA Grapalat" w:hAnsi="GHEA Grapalat"/>
        </w:rPr>
        <w:t xml:space="preserve">  </w:t>
      </w:r>
      <w:proofErr w:type="spellStart"/>
      <w:r w:rsidRPr="00602225">
        <w:rPr>
          <w:rFonts w:ascii="GHEA Grapalat" w:hAnsi="GHEA Grapalat"/>
        </w:rPr>
        <w:t>պաշտպանության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նախարարության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աշխատակազմ</w:t>
      </w:r>
      <w:proofErr w:type="spellEnd"/>
      <w:r w:rsidRPr="00602225">
        <w:rPr>
          <w:rFonts w:ascii="GHEA Grapalat" w:hAnsi="GHEA Grapalat"/>
        </w:rPr>
        <w:t xml:space="preserve">&gt;&gt; </w:t>
      </w:r>
      <w:proofErr w:type="spellStart"/>
      <w:r w:rsidRPr="00602225">
        <w:rPr>
          <w:rFonts w:ascii="GHEA Grapalat" w:hAnsi="GHEA Grapalat"/>
        </w:rPr>
        <w:t>պետական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կառավարչական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հիմնարկին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ամրացված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շենքը</w:t>
      </w:r>
      <w:proofErr w:type="spellEnd"/>
      <w:r w:rsidRPr="00602225">
        <w:rPr>
          <w:rFonts w:ascii="GHEA Grapalat" w:hAnsi="GHEA Grapalat"/>
        </w:rPr>
        <w:t xml:space="preserve"> և </w:t>
      </w:r>
      <w:proofErr w:type="spellStart"/>
      <w:r w:rsidRPr="00602225">
        <w:rPr>
          <w:rFonts w:ascii="GHEA Grapalat" w:hAnsi="GHEA Grapalat"/>
        </w:rPr>
        <w:t>հողամասը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ամրացվել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են</w:t>
      </w:r>
      <w:proofErr w:type="spellEnd"/>
      <w:r w:rsidRPr="00602225">
        <w:rPr>
          <w:rFonts w:ascii="GHEA Grapalat" w:hAnsi="GHEA Grapalat"/>
        </w:rPr>
        <w:t xml:space="preserve"> &lt;&lt;</w:t>
      </w:r>
      <w:proofErr w:type="spellStart"/>
      <w:r w:rsidRPr="00602225">
        <w:rPr>
          <w:rFonts w:ascii="GHEA Grapalat" w:hAnsi="GHEA Grapalat"/>
        </w:rPr>
        <w:t>Հայաստանի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Հանրապետության</w:t>
      </w:r>
      <w:proofErr w:type="spellEnd"/>
      <w:r w:rsidRPr="00602225">
        <w:rPr>
          <w:rFonts w:ascii="GHEA Grapalat" w:hAnsi="GHEA Grapalat"/>
        </w:rPr>
        <w:t xml:space="preserve">  </w:t>
      </w:r>
      <w:proofErr w:type="spellStart"/>
      <w:r w:rsidRPr="00602225">
        <w:rPr>
          <w:rFonts w:ascii="GHEA Grapalat" w:hAnsi="GHEA Grapalat"/>
        </w:rPr>
        <w:t>ազգային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վիճակագրական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ծառայության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աշխատակազմ</w:t>
      </w:r>
      <w:proofErr w:type="spellEnd"/>
      <w:r w:rsidRPr="00602225">
        <w:rPr>
          <w:rFonts w:ascii="GHEA Grapalat" w:hAnsi="GHEA Grapalat"/>
        </w:rPr>
        <w:t xml:space="preserve">&gt;&gt; </w:t>
      </w:r>
      <w:proofErr w:type="spellStart"/>
      <w:r w:rsidRPr="00602225">
        <w:rPr>
          <w:rFonts w:ascii="GHEA Grapalat" w:hAnsi="GHEA Grapalat"/>
        </w:rPr>
        <w:t>պետական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կառավարչական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հիմնարկին</w:t>
      </w:r>
      <w:proofErr w:type="spellEnd"/>
      <w:r w:rsidRPr="00602225">
        <w:rPr>
          <w:rFonts w:ascii="GHEA Grapalat" w:hAnsi="GHEA Grapalat"/>
        </w:rPr>
        <w:t xml:space="preserve">: ՀՀ ԱՎԾ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մարզային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գործակալո</w:t>
      </w:r>
      <w:r>
        <w:rPr>
          <w:rFonts w:ascii="GHEA Grapalat" w:hAnsi="GHEA Grapalat"/>
        </w:rPr>
        <w:t>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Գորիսի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տարածքային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ստորաբաժ</w:t>
      </w:r>
      <w:r w:rsidRPr="00602225">
        <w:rPr>
          <w:rFonts w:ascii="GHEA Grapalat" w:hAnsi="GHEA Grapalat"/>
        </w:rPr>
        <w:t>անումն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իր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գործունեությունը</w:t>
      </w:r>
      <w:proofErr w:type="spellEnd"/>
      <w:r w:rsidRPr="006022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2006թ.-ից </w:t>
      </w:r>
      <w:proofErr w:type="spellStart"/>
      <w:r>
        <w:rPr>
          <w:rFonts w:ascii="GHEA Grapalat" w:hAnsi="GHEA Grapalat"/>
        </w:rPr>
        <w:t>սկսած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ծավալում</w:t>
      </w:r>
      <w:proofErr w:type="spellEnd"/>
      <w:r w:rsidRPr="00602225">
        <w:rPr>
          <w:rFonts w:ascii="GHEA Grapalat" w:hAnsi="GHEA Grapalat"/>
        </w:rPr>
        <w:t xml:space="preserve"> է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մարզի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Գորիս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քաղաքի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Մաշտոցի</w:t>
      </w:r>
      <w:proofErr w:type="spellEnd"/>
      <w:r w:rsidRPr="00602225">
        <w:rPr>
          <w:rFonts w:ascii="GHEA Grapalat" w:hAnsi="GHEA Grapalat"/>
        </w:rPr>
        <w:t xml:space="preserve"> 3 </w:t>
      </w:r>
      <w:proofErr w:type="spellStart"/>
      <w:r w:rsidRPr="00602225">
        <w:rPr>
          <w:rFonts w:ascii="GHEA Grapalat" w:hAnsi="GHEA Grapalat"/>
        </w:rPr>
        <w:t>հասցեում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գտնվող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շենքում</w:t>
      </w:r>
      <w:proofErr w:type="spellEnd"/>
      <w:r w:rsidRPr="00602225">
        <w:rPr>
          <w:rFonts w:ascii="GHEA Grapalat" w:hAnsi="GHEA Grapalat"/>
        </w:rPr>
        <w:t xml:space="preserve"> (</w:t>
      </w:r>
      <w:proofErr w:type="spellStart"/>
      <w:r w:rsidRPr="00602225">
        <w:rPr>
          <w:rFonts w:ascii="GHEA Grapalat" w:hAnsi="GHEA Grapalat"/>
        </w:rPr>
        <w:t>անհատույց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օգտագործման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տրամադրված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թվով</w:t>
      </w:r>
      <w:proofErr w:type="spellEnd"/>
      <w:r w:rsidRPr="00602225">
        <w:rPr>
          <w:rFonts w:ascii="GHEA Grapalat" w:hAnsi="GHEA Grapalat"/>
        </w:rPr>
        <w:t xml:space="preserve"> 3 </w:t>
      </w:r>
      <w:proofErr w:type="spellStart"/>
      <w:r w:rsidRPr="00602225">
        <w:rPr>
          <w:rFonts w:ascii="GHEA Grapalat" w:hAnsi="GHEA Grapalat"/>
        </w:rPr>
        <w:t>աշխատասենյակ</w:t>
      </w:r>
      <w:proofErr w:type="spellEnd"/>
      <w:r w:rsidRPr="00602225">
        <w:rPr>
          <w:rFonts w:ascii="GHEA Grapalat" w:hAnsi="GHEA Grapalat"/>
        </w:rPr>
        <w:t xml:space="preserve">` 80.3 </w:t>
      </w:r>
      <w:proofErr w:type="spellStart"/>
      <w:r w:rsidRPr="00602225">
        <w:rPr>
          <w:rFonts w:ascii="GHEA Grapalat" w:hAnsi="GHEA Grapalat"/>
        </w:rPr>
        <w:t>քմ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ընդհանուր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մակերեսով</w:t>
      </w:r>
      <w:proofErr w:type="spellEnd"/>
      <w:r w:rsidRPr="00602225">
        <w:rPr>
          <w:rFonts w:ascii="GHEA Grapalat" w:hAnsi="GHEA Grapalat"/>
        </w:rPr>
        <w:t xml:space="preserve">), </w:t>
      </w:r>
      <w:proofErr w:type="spellStart"/>
      <w:r w:rsidRPr="00602225">
        <w:rPr>
          <w:rFonts w:ascii="GHEA Grapalat" w:hAnsi="GHEA Grapalat"/>
        </w:rPr>
        <w:t>իսկ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15 </w:t>
      </w:r>
      <w:proofErr w:type="spellStart"/>
      <w:r w:rsidRPr="00602225">
        <w:rPr>
          <w:rFonts w:ascii="GHEA Grapalat" w:hAnsi="GHEA Grapalat"/>
        </w:rPr>
        <w:t>հասցեում</w:t>
      </w:r>
      <w:proofErr w:type="spellEnd"/>
      <w:r w:rsidRPr="00602225">
        <w:rPr>
          <w:rFonts w:ascii="GHEA Grapalat" w:hAnsi="GHEA Grapalat"/>
        </w:rPr>
        <w:t xml:space="preserve">  </w:t>
      </w:r>
      <w:proofErr w:type="spellStart"/>
      <w:r w:rsidRPr="00602225">
        <w:rPr>
          <w:rFonts w:ascii="GHEA Grapalat" w:hAnsi="GHEA Grapalat"/>
        </w:rPr>
        <w:t>գտնվող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շենքն</w:t>
      </w:r>
      <w:proofErr w:type="spellEnd"/>
      <w:r w:rsidRPr="006022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ՀՀ </w:t>
      </w:r>
      <w:r w:rsidRPr="00602225">
        <w:rPr>
          <w:rFonts w:ascii="GHEA Grapalat" w:hAnsi="GHEA Grapalat"/>
        </w:rPr>
        <w:t>ԱՎԾ</w:t>
      </w:r>
      <w:r>
        <w:rPr>
          <w:rFonts w:ascii="GHEA Grapalat" w:hAnsi="GHEA Grapalat"/>
        </w:rPr>
        <w:t>-ի</w:t>
      </w:r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կողմից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չի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օգտագործվում</w:t>
      </w:r>
      <w:proofErr w:type="spellEnd"/>
      <w:r>
        <w:rPr>
          <w:rFonts w:ascii="GHEA Grapalat" w:hAnsi="GHEA Grapalat"/>
        </w:rPr>
        <w:t>:</w:t>
      </w:r>
    </w:p>
    <w:p w:rsidR="00BF4F75" w:rsidRPr="00602225" w:rsidRDefault="00BF4F75" w:rsidP="00BF4F75">
      <w:pPr>
        <w:tabs>
          <w:tab w:val="left" w:pos="540"/>
          <w:tab w:val="left" w:pos="900"/>
        </w:tabs>
        <w:ind w:firstLine="540"/>
        <w:jc w:val="both"/>
        <w:rPr>
          <w:rFonts w:ascii="GHEA Grapalat" w:hAnsi="GHEA Grapalat"/>
        </w:rPr>
      </w:pPr>
    </w:p>
    <w:p w:rsidR="00BF4F75" w:rsidRDefault="00BF4F75" w:rsidP="00BF4F75">
      <w:pPr>
        <w:numPr>
          <w:ilvl w:val="0"/>
          <w:numId w:val="1"/>
        </w:numPr>
        <w:tabs>
          <w:tab w:val="left" w:pos="540"/>
          <w:tab w:val="left" w:pos="900"/>
        </w:tabs>
        <w:ind w:left="0" w:firstLine="540"/>
        <w:rPr>
          <w:rFonts w:ascii="GHEA Grapalat" w:hAnsi="GHEA Grapalat"/>
          <w:b/>
        </w:rPr>
      </w:pPr>
      <w:proofErr w:type="spellStart"/>
      <w:r w:rsidRPr="00602225">
        <w:rPr>
          <w:rFonts w:ascii="GHEA Grapalat" w:hAnsi="GHEA Grapalat"/>
          <w:b/>
        </w:rPr>
        <w:t>Կարգավորման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/>
          <w:b/>
        </w:rPr>
        <w:t>նպատակը</w:t>
      </w:r>
      <w:proofErr w:type="spellEnd"/>
      <w:r w:rsidRPr="00602225">
        <w:rPr>
          <w:rFonts w:ascii="GHEA Grapalat" w:hAnsi="GHEA Grapalat"/>
          <w:b/>
        </w:rPr>
        <w:t xml:space="preserve"> և </w:t>
      </w:r>
      <w:proofErr w:type="spellStart"/>
      <w:r w:rsidRPr="00602225">
        <w:rPr>
          <w:rFonts w:ascii="GHEA Grapalat" w:hAnsi="GHEA Grapalat"/>
          <w:b/>
        </w:rPr>
        <w:t>բնույթը</w:t>
      </w:r>
      <w:proofErr w:type="spellEnd"/>
      <w:r w:rsidRPr="00602225">
        <w:rPr>
          <w:rFonts w:ascii="GHEA Grapalat" w:hAnsi="GHEA Grapalat"/>
          <w:b/>
        </w:rPr>
        <w:t xml:space="preserve">  </w:t>
      </w:r>
    </w:p>
    <w:p w:rsidR="00BF4F75" w:rsidRPr="00602225" w:rsidRDefault="00BF4F75" w:rsidP="00BF4F75">
      <w:pPr>
        <w:tabs>
          <w:tab w:val="left" w:pos="540"/>
          <w:tab w:val="left" w:pos="900"/>
        </w:tabs>
        <w:ind w:firstLine="540"/>
        <w:rPr>
          <w:rFonts w:ascii="GHEA Grapalat" w:hAnsi="GHEA Grapalat"/>
          <w:b/>
        </w:rPr>
      </w:pPr>
    </w:p>
    <w:p w:rsidR="00BF4F75" w:rsidRDefault="00BF4F75" w:rsidP="00BF4F75">
      <w:pPr>
        <w:tabs>
          <w:tab w:val="left" w:pos="540"/>
          <w:tab w:val="left" w:pos="900"/>
        </w:tabs>
        <w:ind w:firstLine="540"/>
        <w:jc w:val="both"/>
        <w:rPr>
          <w:rFonts w:ascii="GHEA Grapalat" w:hAnsi="GHEA Grapalat"/>
        </w:rPr>
      </w:pPr>
      <w:proofErr w:type="spellStart"/>
      <w:r w:rsidRPr="00602225">
        <w:rPr>
          <w:rFonts w:ascii="GHEA Grapalat" w:hAnsi="GHEA Grapalat"/>
        </w:rPr>
        <w:t>Նկատի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ունենալով</w:t>
      </w:r>
      <w:proofErr w:type="spellEnd"/>
      <w:r w:rsidRPr="00602225">
        <w:rPr>
          <w:rFonts w:ascii="GHEA Grapalat" w:hAnsi="GHEA Grapalat"/>
        </w:rPr>
        <w:t xml:space="preserve">, </w:t>
      </w:r>
      <w:proofErr w:type="spellStart"/>
      <w:r w:rsidRPr="00602225">
        <w:rPr>
          <w:rFonts w:ascii="GHEA Grapalat" w:hAnsi="GHEA Grapalat"/>
        </w:rPr>
        <w:t>որ</w:t>
      </w:r>
      <w:proofErr w:type="spellEnd"/>
      <w:r w:rsidRPr="00602225">
        <w:rPr>
          <w:rFonts w:ascii="GHEA Grapalat" w:hAnsi="GHEA Grapalat"/>
        </w:rPr>
        <w:t xml:space="preserve"> ՀՀ ԱՎԾ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մարզային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գործակալության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Գորիսի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տարածքային</w:t>
      </w:r>
      <w:proofErr w:type="spellEnd"/>
      <w:r w:rsidRPr="00602225">
        <w:rPr>
          <w:rFonts w:ascii="GHEA Grapalat" w:hAnsi="GHEA Grapalat"/>
        </w:rPr>
        <w:t xml:space="preserve">  </w:t>
      </w:r>
      <w:proofErr w:type="spellStart"/>
      <w:r w:rsidRPr="00602225">
        <w:rPr>
          <w:rFonts w:ascii="GHEA Grapalat" w:hAnsi="GHEA Grapalat"/>
        </w:rPr>
        <w:t>ստորաբաժանումն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իր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գործունեությունը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ծավալում</w:t>
      </w:r>
      <w:proofErr w:type="spellEnd"/>
      <w:r w:rsidRPr="00602225">
        <w:rPr>
          <w:rFonts w:ascii="GHEA Grapalat" w:hAnsi="GHEA Grapalat"/>
        </w:rPr>
        <w:t xml:space="preserve"> է </w:t>
      </w:r>
      <w:proofErr w:type="spellStart"/>
      <w:r w:rsidRPr="00602225">
        <w:rPr>
          <w:rFonts w:ascii="GHEA Grapalat" w:hAnsi="GHEA Grapalat"/>
        </w:rPr>
        <w:t>միայն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Գորիս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քաղաքի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Մաշտոցի</w:t>
      </w:r>
      <w:proofErr w:type="spellEnd"/>
      <w:r w:rsidRPr="00602225">
        <w:rPr>
          <w:rFonts w:ascii="GHEA Grapalat" w:hAnsi="GHEA Grapalat"/>
        </w:rPr>
        <w:t xml:space="preserve"> 3 </w:t>
      </w:r>
      <w:proofErr w:type="spellStart"/>
      <w:r w:rsidRPr="00602225">
        <w:rPr>
          <w:rFonts w:ascii="GHEA Grapalat" w:hAnsi="GHEA Grapalat"/>
        </w:rPr>
        <w:t>հասցեում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գտնվող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շենքում</w:t>
      </w:r>
      <w:proofErr w:type="spellEnd"/>
      <w:r w:rsidRPr="00602225">
        <w:rPr>
          <w:rFonts w:ascii="GHEA Grapalat" w:hAnsi="GHEA Grapalat"/>
        </w:rPr>
        <w:t xml:space="preserve">, </w:t>
      </w:r>
      <w:proofErr w:type="spellStart"/>
      <w:r w:rsidRPr="00602225">
        <w:rPr>
          <w:rFonts w:ascii="GHEA Grapalat" w:hAnsi="GHEA Grapalat"/>
        </w:rPr>
        <w:t>Սյունիքի</w:t>
      </w:r>
      <w:proofErr w:type="spellEnd"/>
      <w:r w:rsidRPr="00602225">
        <w:rPr>
          <w:rFonts w:ascii="GHEA Grapalat" w:hAnsi="GHEA Grapalat"/>
        </w:rPr>
        <w:t xml:space="preserve"> 15 </w:t>
      </w:r>
      <w:proofErr w:type="spellStart"/>
      <w:r w:rsidRPr="00602225">
        <w:rPr>
          <w:rFonts w:ascii="GHEA Grapalat" w:hAnsi="GHEA Grapalat"/>
        </w:rPr>
        <w:t>հասցեում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գտնվող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շենքը</w:t>
      </w:r>
      <w:proofErr w:type="spellEnd"/>
      <w:r w:rsidRPr="00602225">
        <w:rPr>
          <w:rFonts w:ascii="GHEA Grapalat" w:hAnsi="GHEA Grapalat"/>
        </w:rPr>
        <w:t xml:space="preserve"> ՀՀ ԱՎԾ </w:t>
      </w:r>
      <w:proofErr w:type="spellStart"/>
      <w:r w:rsidRPr="00602225">
        <w:rPr>
          <w:rFonts w:ascii="GHEA Grapalat" w:hAnsi="GHEA Grapalat"/>
        </w:rPr>
        <w:t>կողմից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չի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օգտագործվում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 w:rsidRPr="00602225">
        <w:rPr>
          <w:rFonts w:ascii="GHEA Grapalat" w:hAnsi="GHEA Grapalat"/>
        </w:rPr>
        <w:t>ուստի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առաջարկվում</w:t>
      </w:r>
      <w:proofErr w:type="spellEnd"/>
      <w:r w:rsidRPr="00602225">
        <w:rPr>
          <w:rFonts w:ascii="GHEA Grapalat" w:hAnsi="GHEA Grapalat"/>
        </w:rPr>
        <w:t xml:space="preserve"> է </w:t>
      </w:r>
      <w:proofErr w:type="spellStart"/>
      <w:r w:rsidRPr="00602225">
        <w:rPr>
          <w:rFonts w:ascii="GHEA Grapalat" w:hAnsi="GHEA Grapalat"/>
        </w:rPr>
        <w:t>նշված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շենքը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հանձնել</w:t>
      </w:r>
      <w:proofErr w:type="spellEnd"/>
      <w:r>
        <w:rPr>
          <w:rFonts w:ascii="GHEA Grapalat" w:hAnsi="GHEA Grapalat"/>
        </w:rPr>
        <w:t xml:space="preserve"> ՀՀ ԿԱ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գույքի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վարչությանը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տնօրինությանը</w:t>
      </w:r>
      <w:proofErr w:type="spellEnd"/>
      <w:r>
        <w:rPr>
          <w:rFonts w:ascii="GHEA Grapalat" w:hAnsi="GHEA Grapalat"/>
        </w:rPr>
        <w:t>:</w:t>
      </w:r>
    </w:p>
    <w:p w:rsidR="00BF4F75" w:rsidRPr="00BE7385" w:rsidRDefault="00BF4F75" w:rsidP="00BF4F75">
      <w:pPr>
        <w:tabs>
          <w:tab w:val="left" w:pos="540"/>
          <w:tab w:val="left" w:pos="900"/>
        </w:tabs>
        <w:ind w:firstLine="54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Հաշվի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առնելով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նշված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շենքը</w:t>
      </w:r>
      <w:proofErr w:type="spellEnd"/>
      <w:r>
        <w:rPr>
          <w:rFonts w:ascii="GHEA Grapalat" w:hAnsi="GHEA Grapalat"/>
        </w:rPr>
        <w:t xml:space="preserve"> ՀՀ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29.12.2005թ.-ի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2322-Ն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ընդգրկվել</w:t>
      </w:r>
      <w:proofErr w:type="spellEnd"/>
      <w:r>
        <w:rPr>
          <w:rFonts w:ascii="GHEA Grapalat" w:hAnsi="GHEA Grapalat"/>
        </w:rPr>
        <w:t xml:space="preserve"> է ՀՀ </w:t>
      </w:r>
      <w:proofErr w:type="spellStart"/>
      <w:r>
        <w:rPr>
          <w:rFonts w:ascii="GHEA Grapalat" w:hAnsi="GHEA Grapalat"/>
        </w:rPr>
        <w:t>Սյունիքի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պատմության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մշակույթի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անշարժ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հուշարձանների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ցուցակում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նախագծում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սեփականատիրոջ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 Unicode"/>
        </w:rPr>
        <w:t>«</w:t>
      </w:r>
      <w:proofErr w:type="spellStart"/>
      <w:r>
        <w:rPr>
          <w:rFonts w:ascii="GHEA Grapalat" w:hAnsi="GHEA Grapalat" w:cs="Arial Unicode"/>
        </w:rPr>
        <w:t>Պ</w:t>
      </w:r>
      <w:r w:rsidRPr="004D4E71">
        <w:rPr>
          <w:rFonts w:ascii="GHEA Grapalat" w:hAnsi="GHEA Grapalat" w:cs="Arial Unicode"/>
        </w:rPr>
        <w:t>ատմության</w:t>
      </w:r>
      <w:proofErr w:type="spellEnd"/>
      <w:r w:rsidRPr="004D4E71">
        <w:rPr>
          <w:rFonts w:ascii="GHEA Grapalat" w:hAnsi="GHEA Grapalat" w:cs="Arial Unicode"/>
        </w:rPr>
        <w:t xml:space="preserve"> </w:t>
      </w:r>
      <w:r>
        <w:rPr>
          <w:rFonts w:ascii="GHEA Grapalat" w:hAnsi="GHEA Grapalat" w:cs="Arial Unicode"/>
        </w:rPr>
        <w:t>և</w:t>
      </w:r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մշակույթի</w:t>
      </w:r>
      <w:proofErr w:type="spellEnd"/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անշարժ</w:t>
      </w:r>
      <w:proofErr w:type="spellEnd"/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հուշարձանների</w:t>
      </w:r>
      <w:proofErr w:type="spellEnd"/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lastRenderedPageBreak/>
        <w:t>ու</w:t>
      </w:r>
      <w:proofErr w:type="spellEnd"/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պատմական</w:t>
      </w:r>
      <w:proofErr w:type="spellEnd"/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միջավայրի</w:t>
      </w:r>
      <w:proofErr w:type="spellEnd"/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պահպանության</w:t>
      </w:r>
      <w:proofErr w:type="spellEnd"/>
      <w:r w:rsidRPr="004D4E71">
        <w:rPr>
          <w:rFonts w:ascii="GHEA Grapalat" w:hAnsi="GHEA Grapalat" w:cs="Arial Unicode"/>
        </w:rPr>
        <w:t xml:space="preserve"> </w:t>
      </w:r>
      <w:r>
        <w:rPr>
          <w:rFonts w:ascii="GHEA Grapalat" w:hAnsi="GHEA Grapalat" w:cs="Arial Unicode"/>
        </w:rPr>
        <w:t>և</w:t>
      </w:r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օգտագործման</w:t>
      </w:r>
      <w:proofErr w:type="spellEnd"/>
      <w:r w:rsidRPr="004D4E71">
        <w:rPr>
          <w:rFonts w:ascii="GHEA Grapalat" w:hAnsi="GHEA Grapalat" w:cs="Arial Unicode"/>
        </w:rPr>
        <w:t xml:space="preserve"> </w:t>
      </w:r>
      <w:proofErr w:type="spellStart"/>
      <w:r w:rsidRPr="004D4E71">
        <w:rPr>
          <w:rFonts w:ascii="GHEA Grapalat" w:hAnsi="GHEA Grapalat" w:cs="Arial Unicode"/>
        </w:rPr>
        <w:t>մասին</w:t>
      </w:r>
      <w:proofErr w:type="spellEnd"/>
      <w:r>
        <w:rPr>
          <w:rFonts w:ascii="GHEA Grapalat" w:hAnsi="GHEA Grapalat" w:cs="Arial Unicode"/>
        </w:rPr>
        <w:t xml:space="preserve">» </w:t>
      </w:r>
      <w:proofErr w:type="spellStart"/>
      <w:r w:rsidRPr="00DD09B8">
        <w:rPr>
          <w:rFonts w:ascii="GHEA Grapalat" w:hAnsi="GHEA Grapalat" w:cs="Arial Unicode"/>
        </w:rPr>
        <w:t>Հայաստանի</w:t>
      </w:r>
      <w:proofErr w:type="spellEnd"/>
      <w:r>
        <w:rPr>
          <w:rFonts w:ascii="GHEA Grapalat" w:hAnsi="GHEA Grapalat" w:cs="Arial Unicode"/>
        </w:rPr>
        <w:t xml:space="preserve"> </w:t>
      </w:r>
      <w:proofErr w:type="spellStart"/>
      <w:r w:rsidRPr="00DD09B8">
        <w:rPr>
          <w:rFonts w:ascii="GHEA Grapalat" w:hAnsi="GHEA Grapalat" w:cs="Arial Unicode"/>
        </w:rPr>
        <w:t>Հանրապետության</w:t>
      </w:r>
      <w:proofErr w:type="spellEnd"/>
      <w:r w:rsidRPr="00DD09B8">
        <w:rPr>
          <w:rFonts w:ascii="GHEA Grapalat" w:hAnsi="GHEA Grapalat" w:cs="Arial Unicode"/>
        </w:rPr>
        <w:t xml:space="preserve"> </w:t>
      </w:r>
      <w:proofErr w:type="spellStart"/>
      <w:r w:rsidRPr="00DD09B8">
        <w:rPr>
          <w:rFonts w:ascii="GHEA Grapalat" w:hAnsi="GHEA Grapalat" w:cs="Arial Unicode"/>
        </w:rPr>
        <w:t>օրենքի</w:t>
      </w:r>
      <w:proofErr w:type="spellEnd"/>
      <w:r>
        <w:rPr>
          <w:rFonts w:ascii="GHEA Grapalat" w:hAnsi="GHEA Grapalat" w:cs="Arial Unicode"/>
        </w:rPr>
        <w:t xml:space="preserve"> </w:t>
      </w:r>
      <w:proofErr w:type="spellStart"/>
      <w:r>
        <w:rPr>
          <w:rFonts w:ascii="GHEA Grapalat" w:hAnsi="GHEA Grapalat" w:cs="Arial Unicode"/>
        </w:rPr>
        <w:t>համաձայն</w:t>
      </w:r>
      <w:proofErr w:type="spellEnd"/>
      <w:r>
        <w:rPr>
          <w:rFonts w:ascii="GHEA Grapalat" w:hAnsi="GHEA Grapalat" w:cs="Arial Unicode"/>
        </w:rPr>
        <w:t xml:space="preserve"> </w:t>
      </w:r>
      <w:r w:rsidRPr="00C468D7">
        <w:rPr>
          <w:rFonts w:ascii="GHEA Grapalat" w:hAnsi="GHEA Grapalat"/>
          <w:lang w:val="ru-RU"/>
        </w:rPr>
        <w:t>Հայաստանի Հանրապետության կառավարության լիազորած պետական կառա</w:t>
      </w:r>
      <w:r>
        <w:rPr>
          <w:rFonts w:ascii="GHEA Grapalat" w:hAnsi="GHEA Grapalat"/>
          <w:lang w:val="ru-RU"/>
        </w:rPr>
        <w:t>վարման մարմնին սահմանված կարգով</w:t>
      </w:r>
      <w:r>
        <w:rPr>
          <w:rFonts w:ascii="GHEA Grapalat" w:hAnsi="GHEA Grapalat"/>
        </w:rPr>
        <w:t xml:space="preserve"> </w:t>
      </w:r>
      <w:r w:rsidRPr="00C468D7">
        <w:rPr>
          <w:rFonts w:ascii="GHEA Grapalat" w:hAnsi="GHEA Grapalat"/>
          <w:lang w:val="ru-RU"/>
        </w:rPr>
        <w:t>հուշարձանի պահպանական պարտավորագիր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պարտավորություն</w:t>
      </w:r>
      <w:proofErr w:type="spellEnd"/>
      <w:r>
        <w:rPr>
          <w:rFonts w:ascii="GHEA Grapalat" w:hAnsi="GHEA Grapalat"/>
        </w:rPr>
        <w:t xml:space="preserve">: </w:t>
      </w:r>
    </w:p>
    <w:p w:rsidR="00BF4F75" w:rsidRPr="00602225" w:rsidRDefault="00BF4F75" w:rsidP="00BF4F75">
      <w:pPr>
        <w:tabs>
          <w:tab w:val="left" w:pos="900"/>
          <w:tab w:val="left" w:pos="7380"/>
        </w:tabs>
        <w:ind w:firstLine="54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4. </w:t>
      </w:r>
      <w:r w:rsidRPr="00602225">
        <w:rPr>
          <w:rFonts w:ascii="GHEA Grapalat" w:hAnsi="GHEA Grapalat" w:cs="Sylfaen"/>
          <w:b/>
        </w:rPr>
        <w:t>&lt;&lt;</w:t>
      </w:r>
      <w:proofErr w:type="spellStart"/>
      <w:r w:rsidRPr="00602225">
        <w:rPr>
          <w:rFonts w:ascii="GHEA Grapalat" w:hAnsi="GHEA Grapalat" w:cs="Sylfaen"/>
          <w:b/>
        </w:rPr>
        <w:t>Գույք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հետ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վերցնելու</w:t>
      </w:r>
      <w:proofErr w:type="spellEnd"/>
      <w:r w:rsidRPr="00602225">
        <w:rPr>
          <w:rFonts w:ascii="GHEA Grapalat" w:hAnsi="GHEA Grapalat" w:cs="Sylfaen"/>
          <w:b/>
        </w:rPr>
        <w:t xml:space="preserve"> և </w:t>
      </w:r>
      <w:proofErr w:type="spellStart"/>
      <w:r w:rsidRPr="00602225">
        <w:rPr>
          <w:rFonts w:ascii="GHEA Grapalat" w:hAnsi="GHEA Grapalat" w:cs="Sylfaen"/>
          <w:b/>
        </w:rPr>
        <w:t>ամրացնելու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մասին</w:t>
      </w:r>
      <w:proofErr w:type="spellEnd"/>
      <w:r w:rsidRPr="00602225">
        <w:rPr>
          <w:rFonts w:ascii="GHEA Grapalat" w:hAnsi="GHEA Grapalat" w:cs="Sylfaen"/>
          <w:b/>
        </w:rPr>
        <w:t xml:space="preserve"> &gt;</w:t>
      </w:r>
      <w:proofErr w:type="gramStart"/>
      <w:r w:rsidRPr="00602225">
        <w:rPr>
          <w:rFonts w:ascii="GHEA Grapalat" w:hAnsi="GHEA Grapalat" w:cs="Sylfaen"/>
          <w:b/>
        </w:rPr>
        <w:t xml:space="preserve">&gt;  </w:t>
      </w:r>
      <w:proofErr w:type="spellStart"/>
      <w:r w:rsidRPr="00602225">
        <w:rPr>
          <w:rFonts w:ascii="GHEA Grapalat" w:hAnsi="GHEA Grapalat" w:cs="Sylfaen"/>
          <w:b/>
        </w:rPr>
        <w:t>Հայաստանի</w:t>
      </w:r>
      <w:proofErr w:type="spellEnd"/>
      <w:proofErr w:type="gram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Հանրապետության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կառավարության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որոշման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նախագծի</w:t>
      </w:r>
      <w:proofErr w:type="spellEnd"/>
      <w:r w:rsidRPr="00602225">
        <w:rPr>
          <w:rFonts w:ascii="GHEA Grapalat" w:hAnsi="GHEA Grapalat" w:cs="Sylfaen"/>
          <w:b/>
        </w:rPr>
        <w:t xml:space="preserve">  </w:t>
      </w:r>
      <w:proofErr w:type="spellStart"/>
      <w:r w:rsidRPr="00602225">
        <w:rPr>
          <w:rFonts w:ascii="GHEA Grapalat" w:hAnsi="GHEA Grapalat" w:cs="Sylfaen"/>
          <w:b/>
        </w:rPr>
        <w:t>ընդունման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կապակցությամբ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այլ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իրավական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ակտերում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փոփոխություններ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կամ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լրացումներ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կատարելու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անհրաժեշտության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վերաբերյալ</w:t>
      </w:r>
      <w:proofErr w:type="spellEnd"/>
    </w:p>
    <w:p w:rsidR="00BF4F75" w:rsidRPr="00602225" w:rsidRDefault="00BF4F75" w:rsidP="00BF4F75">
      <w:pPr>
        <w:tabs>
          <w:tab w:val="left" w:pos="900"/>
          <w:tab w:val="left" w:pos="7380"/>
        </w:tabs>
        <w:ind w:firstLine="540"/>
        <w:rPr>
          <w:rFonts w:ascii="GHEA Grapalat" w:hAnsi="GHEA Grapalat" w:cs="Sylfaen"/>
          <w:b/>
        </w:rPr>
      </w:pPr>
    </w:p>
    <w:p w:rsidR="00BF4F75" w:rsidRPr="00602225" w:rsidRDefault="00BF4F75" w:rsidP="00BF4F75">
      <w:pPr>
        <w:tabs>
          <w:tab w:val="left" w:pos="900"/>
          <w:tab w:val="left" w:pos="7380"/>
        </w:tabs>
        <w:ind w:firstLine="540"/>
        <w:jc w:val="both"/>
        <w:rPr>
          <w:rFonts w:ascii="GHEA Grapalat" w:hAnsi="GHEA Grapalat"/>
        </w:rPr>
      </w:pPr>
      <w:proofErr w:type="spellStart"/>
      <w:r w:rsidRPr="00602225">
        <w:rPr>
          <w:rFonts w:ascii="GHEA Grapalat" w:hAnsi="GHEA Grapalat"/>
        </w:rPr>
        <w:t>Հայաստանի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Հանրապետության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կառավարության</w:t>
      </w:r>
      <w:proofErr w:type="spellEnd"/>
      <w:r w:rsidRPr="00602225">
        <w:rPr>
          <w:rFonts w:ascii="GHEA Grapalat" w:hAnsi="GHEA Grapalat"/>
        </w:rPr>
        <w:t xml:space="preserve"> &lt;&lt;</w:t>
      </w:r>
      <w:proofErr w:type="spellStart"/>
      <w:r w:rsidRPr="00602225">
        <w:rPr>
          <w:rFonts w:ascii="GHEA Grapalat" w:hAnsi="GHEA Grapalat"/>
        </w:rPr>
        <w:t>Գույք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հետ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վերցնելու</w:t>
      </w:r>
      <w:proofErr w:type="spellEnd"/>
      <w:r w:rsidRPr="00602225">
        <w:rPr>
          <w:rFonts w:ascii="GHEA Grapalat" w:hAnsi="GHEA Grapalat"/>
        </w:rPr>
        <w:t xml:space="preserve"> և </w:t>
      </w:r>
      <w:proofErr w:type="spellStart"/>
      <w:r w:rsidRPr="00602225">
        <w:rPr>
          <w:rFonts w:ascii="GHEA Grapalat" w:hAnsi="GHEA Grapalat"/>
        </w:rPr>
        <w:t>ամրացնելու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մասին</w:t>
      </w:r>
      <w:proofErr w:type="spellEnd"/>
      <w:r w:rsidRPr="00602225">
        <w:rPr>
          <w:rFonts w:ascii="GHEA Grapalat" w:hAnsi="GHEA Grapalat"/>
        </w:rPr>
        <w:t xml:space="preserve"> &gt;&gt; </w:t>
      </w:r>
      <w:proofErr w:type="spellStart"/>
      <w:r w:rsidRPr="00602225">
        <w:rPr>
          <w:rFonts w:ascii="GHEA Grapalat" w:hAnsi="GHEA Grapalat"/>
        </w:rPr>
        <w:t>որոշման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նախագծի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ընդունման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կապակցությամբ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այլ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իրավական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ակտերում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փոփոխություններ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կամ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լրացումներ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կատարելու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անհրաժեշտություն</w:t>
      </w:r>
      <w:proofErr w:type="spellEnd"/>
      <w:r w:rsidRPr="00602225">
        <w:rPr>
          <w:rFonts w:ascii="GHEA Grapalat" w:hAnsi="GHEA Grapalat"/>
        </w:rPr>
        <w:t xml:space="preserve"> </w:t>
      </w:r>
      <w:proofErr w:type="spellStart"/>
      <w:r w:rsidRPr="00602225">
        <w:rPr>
          <w:rFonts w:ascii="GHEA Grapalat" w:hAnsi="GHEA Grapalat"/>
        </w:rPr>
        <w:t>չկա</w:t>
      </w:r>
      <w:proofErr w:type="spellEnd"/>
      <w:r w:rsidRPr="00602225">
        <w:rPr>
          <w:rFonts w:ascii="GHEA Grapalat" w:hAnsi="GHEA Grapalat"/>
        </w:rPr>
        <w:t>:</w:t>
      </w:r>
    </w:p>
    <w:p w:rsidR="00BF4F75" w:rsidRPr="00602225" w:rsidRDefault="00BF4F75" w:rsidP="00BF4F75">
      <w:pPr>
        <w:tabs>
          <w:tab w:val="left" w:pos="900"/>
          <w:tab w:val="left" w:pos="7380"/>
        </w:tabs>
        <w:ind w:firstLine="540"/>
        <w:jc w:val="both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 xml:space="preserve">6. </w:t>
      </w:r>
      <w:r w:rsidRPr="00602225">
        <w:rPr>
          <w:rFonts w:ascii="GHEA Grapalat" w:hAnsi="GHEA Grapalat" w:cs="Sylfaen"/>
          <w:b/>
        </w:rPr>
        <w:t>&lt;&lt;</w:t>
      </w:r>
      <w:proofErr w:type="spellStart"/>
      <w:r w:rsidRPr="00602225">
        <w:rPr>
          <w:rFonts w:ascii="GHEA Grapalat" w:hAnsi="GHEA Grapalat" w:cs="Sylfaen"/>
          <w:b/>
        </w:rPr>
        <w:t>Գույք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հետ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վերցնելու</w:t>
      </w:r>
      <w:proofErr w:type="spellEnd"/>
      <w:r w:rsidRPr="00602225">
        <w:rPr>
          <w:rFonts w:ascii="GHEA Grapalat" w:hAnsi="GHEA Grapalat" w:cs="Sylfaen"/>
          <w:b/>
        </w:rPr>
        <w:t xml:space="preserve"> և </w:t>
      </w:r>
      <w:proofErr w:type="spellStart"/>
      <w:r w:rsidRPr="00602225">
        <w:rPr>
          <w:rFonts w:ascii="GHEA Grapalat" w:hAnsi="GHEA Grapalat" w:cs="Sylfaen"/>
          <w:b/>
        </w:rPr>
        <w:t>ամրացնելու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մասին</w:t>
      </w:r>
      <w:proofErr w:type="spellEnd"/>
      <w:r w:rsidRPr="00602225">
        <w:rPr>
          <w:rFonts w:ascii="GHEA Grapalat" w:hAnsi="GHEA Grapalat" w:cs="Sylfaen"/>
          <w:b/>
        </w:rPr>
        <w:t xml:space="preserve"> &gt;&gt;   </w:t>
      </w:r>
      <w:proofErr w:type="spellStart"/>
      <w:r w:rsidRPr="00602225">
        <w:rPr>
          <w:rFonts w:ascii="GHEA Grapalat" w:hAnsi="GHEA Grapalat" w:cs="Sylfaen"/>
          <w:b/>
        </w:rPr>
        <w:t>Հայաստանի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Հանրապետության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proofErr w:type="gramStart"/>
      <w:r w:rsidRPr="00602225">
        <w:rPr>
          <w:rFonts w:ascii="GHEA Grapalat" w:hAnsi="GHEA Grapalat" w:cs="Sylfaen"/>
          <w:b/>
        </w:rPr>
        <w:t>կառավարության</w:t>
      </w:r>
      <w:proofErr w:type="spellEnd"/>
      <w:r w:rsidRPr="00602225">
        <w:rPr>
          <w:rFonts w:ascii="GHEA Grapalat" w:hAnsi="GHEA Grapalat"/>
          <w:b/>
        </w:rPr>
        <w:t xml:space="preserve">  </w:t>
      </w:r>
      <w:proofErr w:type="spellStart"/>
      <w:r w:rsidRPr="00602225">
        <w:rPr>
          <w:rFonts w:ascii="GHEA Grapalat" w:hAnsi="GHEA Grapalat" w:cs="Sylfaen"/>
          <w:b/>
        </w:rPr>
        <w:t>որոշման</w:t>
      </w:r>
      <w:proofErr w:type="spellEnd"/>
      <w:proofErr w:type="gramEnd"/>
      <w:r w:rsidRPr="00602225">
        <w:rPr>
          <w:rFonts w:ascii="GHEA Grapalat" w:hAnsi="GHEA Grapalat" w:cs="Sylfaen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նախագծի</w:t>
      </w:r>
      <w:proofErr w:type="spellEnd"/>
      <w:r w:rsidRPr="00602225">
        <w:rPr>
          <w:rFonts w:ascii="GHEA Grapalat" w:hAnsi="GHEA Grapalat" w:cs="Sylfaen"/>
          <w:b/>
        </w:rPr>
        <w:t xml:space="preserve"> </w:t>
      </w:r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ընդունման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կապակցությամբ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պետական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բյուջեում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ծախսերի</w:t>
      </w:r>
      <w:proofErr w:type="spellEnd"/>
      <w:r w:rsidRPr="00602225">
        <w:rPr>
          <w:rFonts w:ascii="GHEA Grapalat" w:hAnsi="GHEA Grapalat"/>
          <w:b/>
        </w:rPr>
        <w:t xml:space="preserve"> </w:t>
      </w:r>
      <w:r w:rsidRPr="00602225">
        <w:rPr>
          <w:rFonts w:ascii="GHEA Grapalat" w:hAnsi="GHEA Grapalat" w:cs="Sylfaen"/>
          <w:b/>
        </w:rPr>
        <w:t>և</w:t>
      </w:r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եկամուտների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ավելացման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կամ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նվազեցման</w:t>
      </w:r>
      <w:proofErr w:type="spellEnd"/>
      <w:r w:rsidRPr="00602225">
        <w:rPr>
          <w:rFonts w:ascii="GHEA Grapalat" w:hAnsi="GHEA Grapalat"/>
          <w:b/>
        </w:rPr>
        <w:t xml:space="preserve"> </w:t>
      </w:r>
      <w:proofErr w:type="spellStart"/>
      <w:r w:rsidRPr="00602225">
        <w:rPr>
          <w:rFonts w:ascii="GHEA Grapalat" w:hAnsi="GHEA Grapalat" w:cs="Sylfaen"/>
          <w:b/>
        </w:rPr>
        <w:t>մասին</w:t>
      </w:r>
      <w:proofErr w:type="spellEnd"/>
    </w:p>
    <w:p w:rsidR="00BF4F75" w:rsidRPr="00602225" w:rsidRDefault="00BF4F75" w:rsidP="00BF4F75">
      <w:pPr>
        <w:tabs>
          <w:tab w:val="left" w:pos="900"/>
          <w:tab w:val="left" w:pos="7380"/>
        </w:tabs>
        <w:ind w:firstLine="540"/>
        <w:jc w:val="both"/>
        <w:rPr>
          <w:rFonts w:ascii="GHEA Grapalat" w:hAnsi="GHEA Grapalat"/>
        </w:rPr>
      </w:pPr>
    </w:p>
    <w:p w:rsidR="00BF4F75" w:rsidRPr="00602225" w:rsidRDefault="00BF4F75" w:rsidP="00BF4F75">
      <w:pPr>
        <w:tabs>
          <w:tab w:val="left" w:pos="900"/>
          <w:tab w:val="left" w:pos="7380"/>
        </w:tabs>
        <w:ind w:firstLine="540"/>
        <w:jc w:val="both"/>
        <w:rPr>
          <w:rFonts w:ascii="GHEA Grapalat" w:hAnsi="GHEA Grapalat" w:cs="Sylfaen"/>
        </w:rPr>
      </w:pPr>
      <w:r w:rsidRPr="00602225">
        <w:rPr>
          <w:rFonts w:ascii="GHEA Grapalat" w:hAnsi="GHEA Grapalat" w:cs="Sylfaen"/>
        </w:rPr>
        <w:t xml:space="preserve">    </w:t>
      </w:r>
      <w:proofErr w:type="spellStart"/>
      <w:r w:rsidRPr="00602225">
        <w:rPr>
          <w:rFonts w:ascii="GHEA Grapalat" w:hAnsi="GHEA Grapalat" w:cs="Sylfaen"/>
        </w:rPr>
        <w:t>Հայաստանի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Հանրապետության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կառավարության</w:t>
      </w:r>
      <w:proofErr w:type="spellEnd"/>
      <w:r w:rsidRPr="00602225">
        <w:rPr>
          <w:rFonts w:ascii="GHEA Grapalat" w:hAnsi="GHEA Grapalat" w:cs="Sylfaen"/>
        </w:rPr>
        <w:t xml:space="preserve"> &lt;&lt;</w:t>
      </w:r>
      <w:proofErr w:type="spellStart"/>
      <w:r w:rsidRPr="00602225">
        <w:rPr>
          <w:rFonts w:ascii="GHEA Grapalat" w:hAnsi="GHEA Grapalat" w:cs="Sylfaen"/>
        </w:rPr>
        <w:t>Գույք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հետ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վերցնելու</w:t>
      </w:r>
      <w:proofErr w:type="spellEnd"/>
      <w:r w:rsidRPr="00602225">
        <w:rPr>
          <w:rFonts w:ascii="GHEA Grapalat" w:hAnsi="GHEA Grapalat" w:cs="Sylfaen"/>
        </w:rPr>
        <w:t xml:space="preserve"> և </w:t>
      </w:r>
      <w:proofErr w:type="spellStart"/>
      <w:r w:rsidRPr="00602225">
        <w:rPr>
          <w:rFonts w:ascii="GHEA Grapalat" w:hAnsi="GHEA Grapalat" w:cs="Sylfaen"/>
        </w:rPr>
        <w:t>ամրացնելու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մասին</w:t>
      </w:r>
      <w:proofErr w:type="spellEnd"/>
      <w:r w:rsidRPr="00602225">
        <w:rPr>
          <w:rFonts w:ascii="GHEA Grapalat" w:hAnsi="GHEA Grapalat" w:cs="Sylfaen"/>
        </w:rPr>
        <w:t xml:space="preserve"> &gt;&gt;   </w:t>
      </w:r>
      <w:proofErr w:type="spellStart"/>
      <w:r w:rsidRPr="00602225">
        <w:rPr>
          <w:rFonts w:ascii="GHEA Grapalat" w:hAnsi="GHEA Grapalat" w:cs="Sylfaen"/>
        </w:rPr>
        <w:t>որոշման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602225">
        <w:rPr>
          <w:rFonts w:ascii="GHEA Grapalat" w:hAnsi="GHEA Grapalat" w:cs="Sylfaen"/>
        </w:rPr>
        <w:t>նախագծի</w:t>
      </w:r>
      <w:proofErr w:type="spellEnd"/>
      <w:r w:rsidRPr="00602225">
        <w:rPr>
          <w:rFonts w:ascii="GHEA Grapalat" w:hAnsi="GHEA Grapalat" w:cs="Sylfaen"/>
        </w:rPr>
        <w:t xml:space="preserve">  </w:t>
      </w:r>
      <w:proofErr w:type="spellStart"/>
      <w:r w:rsidRPr="00602225">
        <w:rPr>
          <w:rFonts w:ascii="GHEA Grapalat" w:hAnsi="GHEA Grapalat" w:cs="Sylfaen"/>
        </w:rPr>
        <w:t>ընդունման</w:t>
      </w:r>
      <w:proofErr w:type="spellEnd"/>
      <w:proofErr w:type="gram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կապակցությամբ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պետական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բյուջեի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եկամուտների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ավելացում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կամ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նվազեցում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չի</w:t>
      </w:r>
      <w:proofErr w:type="spellEnd"/>
      <w:r w:rsidRPr="00602225">
        <w:rPr>
          <w:rFonts w:ascii="GHEA Grapalat" w:hAnsi="GHEA Grapalat" w:cs="Sylfaen"/>
        </w:rPr>
        <w:t xml:space="preserve"> </w:t>
      </w:r>
      <w:proofErr w:type="spellStart"/>
      <w:r w:rsidRPr="00602225">
        <w:rPr>
          <w:rFonts w:ascii="GHEA Grapalat" w:hAnsi="GHEA Grapalat" w:cs="Sylfaen"/>
        </w:rPr>
        <w:t>նախատեսվում</w:t>
      </w:r>
      <w:proofErr w:type="spellEnd"/>
      <w:r w:rsidRPr="00602225">
        <w:rPr>
          <w:rFonts w:ascii="GHEA Grapalat" w:hAnsi="GHEA Grapalat" w:cs="Sylfaen"/>
        </w:rPr>
        <w:t>:</w:t>
      </w:r>
    </w:p>
    <w:p w:rsidR="00BF4F75" w:rsidRPr="00602225" w:rsidRDefault="00BF4F75" w:rsidP="00BF4F75">
      <w:pPr>
        <w:tabs>
          <w:tab w:val="left" w:pos="7380"/>
        </w:tabs>
        <w:jc w:val="both"/>
        <w:rPr>
          <w:rFonts w:ascii="GHEA Grapalat" w:hAnsi="GHEA Grapalat" w:cs="Sylfaen"/>
        </w:rPr>
      </w:pPr>
    </w:p>
    <w:p w:rsidR="00BF4F75" w:rsidRPr="00602225" w:rsidRDefault="00BF4F75" w:rsidP="00BF4F75">
      <w:pPr>
        <w:tabs>
          <w:tab w:val="left" w:pos="7380"/>
        </w:tabs>
        <w:jc w:val="both"/>
        <w:rPr>
          <w:rFonts w:ascii="GHEA Grapalat" w:hAnsi="GHEA Grapalat" w:cs="Sylfaen"/>
        </w:rPr>
      </w:pPr>
      <w:r w:rsidRPr="00602225">
        <w:rPr>
          <w:rFonts w:ascii="GHEA Grapalat" w:hAnsi="GHEA Grapalat" w:cs="Sylfaen"/>
        </w:rPr>
        <w:t xml:space="preserve">                                                </w:t>
      </w:r>
    </w:p>
    <w:p w:rsidR="00BF4F75" w:rsidRPr="0060222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Pr="0060222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Pr="0060222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Pr="0060222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Pr="0060222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BF4F75" w:rsidRDefault="00BF4F75" w:rsidP="00BF4F75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2B13"/>
    <w:multiLevelType w:val="hybridMultilevel"/>
    <w:tmpl w:val="3118DA58"/>
    <w:lvl w:ilvl="0" w:tplc="0602DD6C">
      <w:start w:val="1"/>
      <w:numFmt w:val="decimal"/>
      <w:lvlText w:val="%1."/>
      <w:lvlJc w:val="left"/>
      <w:pPr>
        <w:ind w:left="1068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F4F75"/>
    <w:rsid w:val="00A920D8"/>
    <w:rsid w:val="00AA2863"/>
    <w:rsid w:val="00BF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7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4F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2014-11-27T06:17:00Z</dcterms:created>
  <dcterms:modified xsi:type="dcterms:W3CDTF">2014-11-27T06:17:00Z</dcterms:modified>
</cp:coreProperties>
</file>