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6E3" w:rsidRDefault="000706E3" w:rsidP="000706E3">
      <w:pPr>
        <w:spacing w:after="0" w:line="288" w:lineRule="auto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202587">
        <w:rPr>
          <w:rFonts w:ascii="GHEA Grapalat" w:hAnsi="GHEA Grapalat"/>
          <w:b/>
          <w:sz w:val="24"/>
          <w:szCs w:val="24"/>
          <w:u w:val="single"/>
        </w:rPr>
        <w:t xml:space="preserve">ՀԱՎԵԼՎԱԾ </w:t>
      </w:r>
      <w:r>
        <w:rPr>
          <w:rFonts w:ascii="GHEA Grapalat" w:hAnsi="GHEA Grapalat"/>
          <w:b/>
          <w:sz w:val="24"/>
          <w:szCs w:val="24"/>
          <w:u w:val="single"/>
        </w:rPr>
        <w:t>3</w:t>
      </w:r>
    </w:p>
    <w:p w:rsidR="000706E3" w:rsidRDefault="00002144" w:rsidP="00D0121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u w:val="single"/>
          <w:lang w:val="ru-RU"/>
        </w:rPr>
      </w:pPr>
      <w:r>
        <w:rPr>
          <w:rFonts w:ascii="GHEA Grapalat" w:hAnsi="GHEA Grapalat"/>
          <w:b/>
          <w:sz w:val="24"/>
          <w:szCs w:val="24"/>
          <w:u w:val="single"/>
          <w:lang w:val="ru-RU"/>
        </w:rPr>
        <w:t>[</w:t>
      </w:r>
      <w:r w:rsidR="000706E3">
        <w:rPr>
          <w:rFonts w:ascii="GHEA Grapalat" w:hAnsi="GHEA Grapalat"/>
          <w:b/>
          <w:sz w:val="24"/>
          <w:szCs w:val="24"/>
          <w:u w:val="single"/>
          <w:lang w:val="ru-RU"/>
        </w:rPr>
        <w:t>«</w:t>
      </w:r>
      <w:r w:rsidR="000706E3">
        <w:rPr>
          <w:rFonts w:ascii="GHEA Grapalat" w:hAnsi="GHEA Grapalat"/>
          <w:b/>
          <w:sz w:val="24"/>
          <w:szCs w:val="24"/>
          <w:u w:val="single"/>
          <w:lang w:val="hy-AM"/>
        </w:rPr>
        <w:t>Իրավական</w:t>
      </w:r>
      <w:r w:rsidR="000706E3">
        <w:rPr>
          <w:rFonts w:ascii="GHEA Grapalat" w:hAnsi="GHEA Grapalat"/>
          <w:b/>
          <w:sz w:val="24"/>
          <w:szCs w:val="24"/>
          <w:u w:val="single"/>
          <w:lang w:val="ru-RU"/>
        </w:rPr>
        <w:t xml:space="preserve"> հուշագրի» առաջարկվող ձևաչափ</w:t>
      </w:r>
    </w:p>
    <w:p w:rsidR="000706E3" w:rsidRPr="00002144" w:rsidRDefault="000706E3" w:rsidP="00D0121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u w:val="single"/>
          <w:lang w:val="ru-RU"/>
        </w:rPr>
      </w:pPr>
      <w:r>
        <w:rPr>
          <w:rFonts w:ascii="GHEA Grapalat" w:hAnsi="GHEA Grapalat"/>
          <w:b/>
          <w:sz w:val="24"/>
          <w:szCs w:val="24"/>
          <w:u w:val="single"/>
          <w:lang w:val="ru-RU"/>
        </w:rPr>
        <w:t xml:space="preserve">2010թ. 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Ընտրողական կապիտալի </w:t>
      </w:r>
      <w:r w:rsidR="006E1957">
        <w:rPr>
          <w:rFonts w:ascii="GHEA Grapalat" w:hAnsi="GHEA Grapalat"/>
          <w:b/>
          <w:sz w:val="24"/>
          <w:szCs w:val="24"/>
          <w:u w:val="single"/>
        </w:rPr>
        <w:t>համալրման</w:t>
      </w:r>
      <w:r>
        <w:rPr>
          <w:rFonts w:ascii="GHEA Grapalat" w:hAnsi="GHEA Grapalat"/>
          <w:b/>
          <w:sz w:val="24"/>
          <w:szCs w:val="24"/>
          <w:u w:val="single"/>
          <w:lang w:val="ru-RU"/>
        </w:rPr>
        <w:t xml:space="preserve"> և Ընդհանուր</w:t>
      </w:r>
      <w:r w:rsidR="00FE30EE" w:rsidRPr="002A7F8E">
        <w:rPr>
          <w:rFonts w:ascii="GHEA Grapalat" w:hAnsi="GHEA Grapalat"/>
          <w:b/>
          <w:sz w:val="24"/>
          <w:szCs w:val="24"/>
          <w:u w:val="single"/>
          <w:lang w:val="ru-RU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կապիտալի </w:t>
      </w:r>
      <w:r w:rsidR="006E1957">
        <w:rPr>
          <w:rFonts w:ascii="GHEA Grapalat" w:hAnsi="GHEA Grapalat"/>
          <w:b/>
          <w:sz w:val="24"/>
          <w:szCs w:val="24"/>
          <w:u w:val="single"/>
        </w:rPr>
        <w:t>համալրման</w:t>
      </w:r>
      <w:r>
        <w:rPr>
          <w:rFonts w:ascii="GHEA Grapalat" w:hAnsi="GHEA Grapalat"/>
          <w:b/>
          <w:sz w:val="24"/>
          <w:szCs w:val="24"/>
          <w:u w:val="single"/>
          <w:lang w:val="ru-RU"/>
        </w:rPr>
        <w:t xml:space="preserve"> շրջանակներում բաժանորդագրված </w:t>
      </w:r>
      <w:r w:rsidR="000954F3">
        <w:rPr>
          <w:rFonts w:ascii="GHEA Grapalat" w:hAnsi="GHEA Grapalat"/>
          <w:b/>
          <w:sz w:val="24"/>
          <w:szCs w:val="24"/>
          <w:u w:val="single"/>
        </w:rPr>
        <w:t>բաժնեմաս</w:t>
      </w:r>
      <w:r>
        <w:rPr>
          <w:rFonts w:ascii="GHEA Grapalat" w:hAnsi="GHEA Grapalat"/>
          <w:b/>
          <w:sz w:val="24"/>
          <w:szCs w:val="24"/>
          <w:u w:val="single"/>
          <w:lang w:val="ru-RU"/>
        </w:rPr>
        <w:t xml:space="preserve">երի 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>համար</w:t>
      </w:r>
      <w:r w:rsidR="00002144">
        <w:rPr>
          <w:rFonts w:ascii="GHEA Grapalat" w:hAnsi="GHEA Grapalat"/>
          <w:b/>
          <w:sz w:val="24"/>
          <w:szCs w:val="24"/>
          <w:u w:val="single"/>
          <w:lang w:val="ru-RU"/>
        </w:rPr>
        <w:t>]</w:t>
      </w:r>
    </w:p>
    <w:p w:rsidR="000706E3" w:rsidRDefault="000706E3" w:rsidP="00D0121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D0A3A">
        <w:rPr>
          <w:rFonts w:ascii="GHEA Grapalat" w:hAnsi="GHEA Grapalat"/>
          <w:b/>
          <w:sz w:val="24"/>
          <w:szCs w:val="24"/>
          <w:lang w:val="ru-RU"/>
        </w:rPr>
        <w:t xml:space="preserve"> «</w:t>
      </w:r>
      <w:r>
        <w:rPr>
          <w:rFonts w:ascii="GHEA Grapalat" w:hAnsi="GHEA Grapalat"/>
          <w:b/>
          <w:sz w:val="24"/>
          <w:szCs w:val="24"/>
          <w:lang w:val="hy-AM"/>
        </w:rPr>
        <w:t>Իրավական</w:t>
      </w:r>
      <w:r w:rsidR="00FE30EE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ru-RU"/>
        </w:rPr>
        <w:t>հուշագ</w:t>
      </w:r>
      <w:r>
        <w:rPr>
          <w:rFonts w:ascii="GHEA Grapalat" w:hAnsi="GHEA Grapalat"/>
          <w:b/>
          <w:sz w:val="24"/>
          <w:szCs w:val="24"/>
          <w:lang w:val="hy-AM"/>
        </w:rPr>
        <w:t>իր</w:t>
      </w:r>
      <w:r w:rsidRPr="007D0A3A">
        <w:rPr>
          <w:rFonts w:ascii="GHEA Grapalat" w:hAnsi="GHEA Grapalat"/>
          <w:b/>
          <w:sz w:val="24"/>
          <w:szCs w:val="24"/>
          <w:lang w:val="ru-RU"/>
        </w:rPr>
        <w:t>»</w:t>
      </w:r>
    </w:p>
    <w:p w:rsidR="000706E3" w:rsidRPr="00961034" w:rsidRDefault="000706E3" w:rsidP="00D0121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706E3" w:rsidRPr="005A08AF" w:rsidRDefault="000A3777" w:rsidP="00D012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Հանրապետությունը</w:t>
      </w:r>
      <w:r w:rsidR="000706E3" w:rsidRPr="00961034">
        <w:rPr>
          <w:rFonts w:ascii="GHEA Grapalat" w:hAnsi="GHEA Grapalat"/>
          <w:sz w:val="24"/>
          <w:szCs w:val="24"/>
          <w:lang w:val="hy-AM"/>
        </w:rPr>
        <w:t xml:space="preserve"> որոշել է բաժանորդագրվել </w:t>
      </w:r>
      <w:r w:rsidR="000706E3" w:rsidRPr="005A08AF">
        <w:rPr>
          <w:rFonts w:ascii="GHEA Grapalat" w:hAnsi="GHEA Grapalat"/>
          <w:sz w:val="24"/>
          <w:szCs w:val="24"/>
          <w:lang w:val="hy-AM"/>
        </w:rPr>
        <w:t>Վերակառուցման և զարգացման միջազգային բանկի</w:t>
      </w:r>
      <w:r w:rsidR="00EF60AF" w:rsidRPr="00EF60A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3777">
        <w:rPr>
          <w:rFonts w:ascii="GHEA Grapalat" w:hAnsi="GHEA Grapalat"/>
          <w:sz w:val="24"/>
          <w:szCs w:val="24"/>
          <w:lang w:val="hy-AM"/>
        </w:rPr>
        <w:t>(</w:t>
      </w:r>
      <w:r w:rsidRPr="006B56D6">
        <w:rPr>
          <w:rFonts w:ascii="GHEA Grapalat" w:hAnsi="GHEA Grapalat"/>
          <w:sz w:val="24"/>
          <w:szCs w:val="24"/>
          <w:lang w:val="hy-AM"/>
        </w:rPr>
        <w:t>այսուհետ՝ Բանկ</w:t>
      </w:r>
      <w:r w:rsidRPr="000A3777">
        <w:rPr>
          <w:rFonts w:ascii="GHEA Grapalat" w:hAnsi="GHEA Grapalat"/>
          <w:sz w:val="24"/>
          <w:szCs w:val="24"/>
          <w:lang w:val="hy-AM"/>
        </w:rPr>
        <w:t>)</w:t>
      </w:r>
      <w:r w:rsidR="000706E3" w:rsidRPr="005A08AF">
        <w:rPr>
          <w:rFonts w:ascii="GHEA Grapalat" w:hAnsi="GHEA Grapalat"/>
          <w:sz w:val="24"/>
          <w:szCs w:val="24"/>
          <w:lang w:val="hy-AM"/>
        </w:rPr>
        <w:t xml:space="preserve"> բաժնետիրական կապիտալի </w:t>
      </w:r>
      <w:r>
        <w:rPr>
          <w:rFonts w:ascii="GHEA Grapalat" w:hAnsi="GHEA Grapalat"/>
          <w:sz w:val="24"/>
          <w:szCs w:val="24"/>
          <w:lang w:val="hy-AM"/>
        </w:rPr>
        <w:t>160</w:t>
      </w:r>
      <w:r w:rsidR="004373FA" w:rsidRPr="001C7F93">
        <w:rPr>
          <w:rFonts w:ascii="GHEA Grapalat" w:hAnsi="GHEA Grapalat"/>
          <w:sz w:val="24"/>
          <w:szCs w:val="24"/>
          <w:lang w:val="hy-AM"/>
        </w:rPr>
        <w:t xml:space="preserve"> </w:t>
      </w:r>
      <w:r w:rsidR="006B56D6" w:rsidRPr="006B56D6">
        <w:rPr>
          <w:rFonts w:ascii="GHEA Grapalat" w:hAnsi="GHEA Grapalat"/>
          <w:sz w:val="24"/>
          <w:szCs w:val="24"/>
          <w:lang w:val="hy-AM"/>
        </w:rPr>
        <w:t>հավելյալ</w:t>
      </w:r>
      <w:r w:rsidR="00EF60AF" w:rsidRPr="00EF60AF">
        <w:rPr>
          <w:rFonts w:ascii="GHEA Grapalat" w:hAnsi="GHEA Grapalat"/>
          <w:sz w:val="24"/>
          <w:szCs w:val="24"/>
          <w:lang w:val="hy-AM"/>
        </w:rPr>
        <w:t xml:space="preserve"> </w:t>
      </w:r>
      <w:r w:rsidR="000706E3" w:rsidRPr="00961034">
        <w:rPr>
          <w:rFonts w:ascii="GHEA Grapalat" w:hAnsi="GHEA Grapalat"/>
          <w:sz w:val="24"/>
          <w:szCs w:val="24"/>
          <w:lang w:val="hy-AM"/>
        </w:rPr>
        <w:t>բաժնեմասերին</w:t>
      </w:r>
      <w:r w:rsidR="000706E3" w:rsidRPr="005A08AF">
        <w:rPr>
          <w:rFonts w:ascii="GHEA Grapalat" w:hAnsi="GHEA Grapalat"/>
          <w:sz w:val="24"/>
          <w:szCs w:val="24"/>
          <w:lang w:val="hy-AM"/>
        </w:rPr>
        <w:t xml:space="preserve">, որոնք </w:t>
      </w:r>
      <w:r w:rsidR="000706E3" w:rsidRPr="00961034">
        <w:rPr>
          <w:rFonts w:ascii="GHEA Grapalat" w:hAnsi="GHEA Grapalat"/>
          <w:sz w:val="24"/>
          <w:szCs w:val="24"/>
          <w:lang w:val="hy-AM"/>
        </w:rPr>
        <w:t xml:space="preserve">բաշխվել են </w:t>
      </w:r>
      <w:r w:rsidR="000706E3" w:rsidRPr="005A08AF">
        <w:rPr>
          <w:rFonts w:ascii="GHEA Grapalat" w:hAnsi="GHEA Grapalat"/>
          <w:sz w:val="24"/>
          <w:szCs w:val="24"/>
          <w:lang w:val="hy-AM"/>
        </w:rPr>
        <w:t>«</w:t>
      </w:r>
      <w:r w:rsidR="001C7F93" w:rsidRPr="00F32A68">
        <w:rPr>
          <w:rFonts w:ascii="GHEA Grapalat" w:hAnsi="GHEA Grapalat"/>
          <w:sz w:val="24"/>
          <w:szCs w:val="24"/>
          <w:lang w:val="hy-AM"/>
        </w:rPr>
        <w:t>Զ</w:t>
      </w:r>
      <w:r w:rsidR="001C7F93">
        <w:rPr>
          <w:rFonts w:ascii="GHEA Grapalat" w:hAnsi="GHEA Grapalat"/>
          <w:sz w:val="24"/>
          <w:szCs w:val="24"/>
          <w:lang w:val="hy-AM"/>
        </w:rPr>
        <w:t>արգացող և անցումային տնտեսությամբ երկրների ձայնի իրավունքը և մասնակացություն</w:t>
      </w:r>
      <w:r w:rsidR="001C7F93" w:rsidRPr="004E7D98">
        <w:rPr>
          <w:rFonts w:ascii="GHEA Grapalat" w:hAnsi="GHEA Grapalat"/>
          <w:sz w:val="24"/>
          <w:szCs w:val="24"/>
          <w:lang w:val="hy-AM"/>
        </w:rPr>
        <w:t>ը</w:t>
      </w:r>
      <w:r w:rsidR="001C7F93" w:rsidRPr="008511C7">
        <w:rPr>
          <w:rFonts w:ascii="GHEA Grapalat" w:hAnsi="GHEA Grapalat"/>
          <w:sz w:val="24"/>
          <w:szCs w:val="24"/>
          <w:lang w:val="hy-AM"/>
        </w:rPr>
        <w:t xml:space="preserve"> </w:t>
      </w:r>
      <w:r w:rsidR="001C7F93" w:rsidRPr="00000550">
        <w:rPr>
          <w:rFonts w:ascii="GHEA Grapalat" w:hAnsi="GHEA Grapalat"/>
          <w:sz w:val="24"/>
          <w:szCs w:val="24"/>
          <w:lang w:val="hy-AM"/>
        </w:rPr>
        <w:t>Կ</w:t>
      </w:r>
      <w:r w:rsidR="001C7F93" w:rsidRPr="00275826">
        <w:rPr>
          <w:rFonts w:ascii="GHEA Grapalat" w:hAnsi="GHEA Grapalat"/>
          <w:sz w:val="24"/>
          <w:szCs w:val="24"/>
          <w:lang w:val="hy-AM"/>
        </w:rPr>
        <w:t>անոնադրական</w:t>
      </w:r>
      <w:r w:rsidR="001C7F93">
        <w:rPr>
          <w:rFonts w:ascii="GHEA Grapalat" w:hAnsi="GHEA Grapalat"/>
          <w:sz w:val="24"/>
          <w:szCs w:val="24"/>
          <w:lang w:val="hy-AM"/>
        </w:rPr>
        <w:t xml:space="preserve"> կապիտալում ա</w:t>
      </w:r>
      <w:r w:rsidR="001C7F93" w:rsidRPr="00412DF4">
        <w:rPr>
          <w:rFonts w:ascii="GHEA Grapalat" w:hAnsi="GHEA Grapalat"/>
          <w:sz w:val="24"/>
          <w:szCs w:val="24"/>
          <w:lang w:val="hy-AM"/>
        </w:rPr>
        <w:t>պահովելու</w:t>
      </w:r>
      <w:r w:rsidR="001C7F93">
        <w:rPr>
          <w:rFonts w:ascii="GHEA Grapalat" w:hAnsi="GHEA Grapalat"/>
          <w:sz w:val="24"/>
          <w:szCs w:val="24"/>
          <w:lang w:val="hy-AM"/>
        </w:rPr>
        <w:t xml:space="preserve"> համա</w:t>
      </w:r>
      <w:r w:rsidR="001C7F93" w:rsidRPr="00F32A68">
        <w:rPr>
          <w:rFonts w:ascii="GHEA Grapalat" w:hAnsi="GHEA Grapalat"/>
          <w:sz w:val="24"/>
          <w:szCs w:val="24"/>
          <w:lang w:val="hy-AM"/>
        </w:rPr>
        <w:t xml:space="preserve">ր </w:t>
      </w:r>
      <w:r w:rsidR="001C7F93">
        <w:rPr>
          <w:rFonts w:ascii="GHEA Grapalat" w:hAnsi="GHEA Grapalat"/>
          <w:sz w:val="24"/>
          <w:szCs w:val="24"/>
          <w:lang w:val="hy-AM"/>
        </w:rPr>
        <w:t xml:space="preserve">2010թ. Ընտրողական </w:t>
      </w:r>
      <w:r w:rsidR="001C7F93" w:rsidRPr="00FC1939">
        <w:rPr>
          <w:rFonts w:ascii="GHEA Grapalat" w:hAnsi="GHEA Grapalat"/>
          <w:sz w:val="24"/>
          <w:szCs w:val="24"/>
          <w:lang w:val="hy-AM"/>
        </w:rPr>
        <w:t>համալրման մասին</w:t>
      </w:r>
      <w:r w:rsidR="000706E3" w:rsidRPr="005A08AF">
        <w:rPr>
          <w:rFonts w:ascii="GHEA Grapalat" w:hAnsi="GHEA Grapalat"/>
          <w:sz w:val="24"/>
          <w:szCs w:val="24"/>
          <w:lang w:val="hy-AM"/>
        </w:rPr>
        <w:t xml:space="preserve">» Կառավարիչների խորհրդի թիվ 612 Որոշման համաձայն և բաժանորդագրվել </w:t>
      </w:r>
      <w:r w:rsidR="006B56D6" w:rsidRPr="006B56D6">
        <w:rPr>
          <w:rFonts w:ascii="GHEA Grapalat" w:hAnsi="GHEA Grapalat"/>
          <w:sz w:val="24"/>
          <w:szCs w:val="24"/>
          <w:lang w:val="hy-AM"/>
        </w:rPr>
        <w:t>347</w:t>
      </w:r>
      <w:r w:rsidR="00EF60AF" w:rsidRPr="00582169">
        <w:rPr>
          <w:rFonts w:ascii="GHEA Grapalat" w:hAnsi="GHEA Grapalat"/>
          <w:sz w:val="24"/>
          <w:szCs w:val="24"/>
          <w:lang w:val="hy-AM"/>
        </w:rPr>
        <w:t xml:space="preserve"> </w:t>
      </w:r>
      <w:r w:rsidR="000706E3" w:rsidRPr="005A08AF">
        <w:rPr>
          <w:rFonts w:ascii="GHEA Grapalat" w:hAnsi="GHEA Grapalat"/>
          <w:sz w:val="24"/>
          <w:szCs w:val="24"/>
          <w:lang w:val="hy-AM"/>
        </w:rPr>
        <w:t xml:space="preserve">հավելյալ </w:t>
      </w:r>
      <w:r w:rsidR="006B56D6" w:rsidRPr="00794A77">
        <w:rPr>
          <w:rFonts w:ascii="GHEA Grapalat" w:hAnsi="GHEA Grapalat"/>
          <w:sz w:val="24"/>
          <w:szCs w:val="24"/>
          <w:lang w:val="hy-AM"/>
        </w:rPr>
        <w:t>բաժնեմաս</w:t>
      </w:r>
      <w:r w:rsidR="000706E3" w:rsidRPr="00AC5341">
        <w:rPr>
          <w:rFonts w:ascii="GHEA Grapalat" w:hAnsi="GHEA Grapalat"/>
          <w:sz w:val="24"/>
          <w:szCs w:val="24"/>
          <w:lang w:val="hy-AM"/>
        </w:rPr>
        <w:t>երին</w:t>
      </w:r>
      <w:r w:rsidR="000706E3" w:rsidRPr="005A08AF">
        <w:rPr>
          <w:rFonts w:ascii="GHEA Grapalat" w:hAnsi="GHEA Grapalat"/>
          <w:sz w:val="24"/>
          <w:szCs w:val="24"/>
          <w:lang w:val="hy-AM"/>
        </w:rPr>
        <w:t xml:space="preserve">, որոնք բաշխվել են «2010թ. Ընդհանուր կապիտալի </w:t>
      </w:r>
      <w:r w:rsidR="000706E3">
        <w:rPr>
          <w:rFonts w:ascii="GHEA Grapalat" w:hAnsi="GHEA Grapalat"/>
          <w:sz w:val="24"/>
          <w:szCs w:val="24"/>
          <w:lang w:val="hy-AM"/>
        </w:rPr>
        <w:t>համալրման</w:t>
      </w:r>
      <w:r w:rsidR="000706E3" w:rsidRPr="005A08AF">
        <w:rPr>
          <w:rFonts w:ascii="GHEA Grapalat" w:hAnsi="GHEA Grapalat"/>
          <w:sz w:val="24"/>
          <w:szCs w:val="24"/>
          <w:lang w:val="hy-AM"/>
        </w:rPr>
        <w:t xml:space="preserve"> մասին» Կառավարիչների խորհրդի թիվ 613 </w:t>
      </w:r>
      <w:r w:rsidR="000706E3">
        <w:rPr>
          <w:rFonts w:ascii="GHEA Grapalat" w:hAnsi="GHEA Grapalat"/>
          <w:sz w:val="24"/>
          <w:szCs w:val="24"/>
          <w:lang w:val="hy-AM"/>
        </w:rPr>
        <w:t>Ո</w:t>
      </w:r>
      <w:r w:rsidR="000706E3" w:rsidRPr="005A08AF">
        <w:rPr>
          <w:rFonts w:ascii="GHEA Grapalat" w:hAnsi="GHEA Grapalat"/>
          <w:sz w:val="24"/>
          <w:szCs w:val="24"/>
          <w:lang w:val="hy-AM"/>
        </w:rPr>
        <w:t xml:space="preserve">րոշման համաձայն (երկուսը միասին՝ Որոշումներ): </w:t>
      </w:r>
    </w:p>
    <w:p w:rsidR="000706E3" w:rsidRPr="004D609D" w:rsidRDefault="000706E3" w:rsidP="00D012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08AF">
        <w:rPr>
          <w:rFonts w:ascii="GHEA Grapalat" w:hAnsi="GHEA Grapalat"/>
          <w:sz w:val="24"/>
          <w:szCs w:val="24"/>
          <w:lang w:val="hy-AM"/>
        </w:rPr>
        <w:t>Յուրաքանչյուր որոշման 3</w:t>
      </w:r>
      <w:r>
        <w:rPr>
          <w:rFonts w:ascii="GHEA Grapalat" w:hAnsi="GHEA Grapalat"/>
          <w:sz w:val="24"/>
          <w:szCs w:val="24"/>
          <w:lang w:val="hy-AM"/>
        </w:rPr>
        <w:t>-րդ</w:t>
      </w:r>
      <w:r w:rsidRPr="005A08AF"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>f</w:t>
      </w:r>
      <w:r w:rsidRPr="005A08AF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պարբերության համաձայն՝ անդամ</w:t>
      </w:r>
      <w:r w:rsidR="00794A77" w:rsidRPr="003F75DB">
        <w:rPr>
          <w:rFonts w:ascii="GHEA Grapalat" w:hAnsi="GHEA Grapalat"/>
          <w:sz w:val="24"/>
          <w:szCs w:val="24"/>
          <w:lang w:val="hy-AM"/>
        </w:rPr>
        <w:t xml:space="preserve"> պետությունները</w:t>
      </w:r>
      <w:r>
        <w:rPr>
          <w:rFonts w:ascii="GHEA Grapalat" w:hAnsi="GHEA Grapalat"/>
          <w:sz w:val="24"/>
          <w:szCs w:val="24"/>
          <w:lang w:val="hy-AM"/>
        </w:rPr>
        <w:t xml:space="preserve"> պետք է որոշակի քայլեր ձեռնարկեն </w:t>
      </w:r>
      <w:r w:rsidRPr="002D7FBA">
        <w:rPr>
          <w:rFonts w:ascii="GHEA Grapalat" w:hAnsi="GHEA Grapalat"/>
          <w:sz w:val="24"/>
          <w:szCs w:val="24"/>
          <w:lang w:val="hy-AM"/>
        </w:rPr>
        <w:t>լիազորություն ձեռք բերելու և</w:t>
      </w:r>
      <w:r>
        <w:rPr>
          <w:rFonts w:ascii="GHEA Grapalat" w:hAnsi="GHEA Grapalat"/>
          <w:sz w:val="24"/>
          <w:szCs w:val="24"/>
          <w:lang w:val="hy-AM"/>
        </w:rPr>
        <w:t xml:space="preserve"> հավելյալ մասնաբաժիններին </w:t>
      </w:r>
      <w:r w:rsidRPr="002D7FBA">
        <w:rPr>
          <w:rFonts w:ascii="GHEA Grapalat" w:hAnsi="GHEA Grapalat"/>
          <w:sz w:val="24"/>
          <w:szCs w:val="24"/>
          <w:lang w:val="hy-AM"/>
        </w:rPr>
        <w:t>բաժանորդագրվելու ուղղությամբ: Սույն «Իրավական հուշագրի» նպատակն է ն</w:t>
      </w:r>
      <w:r w:rsidR="004D7C54" w:rsidRPr="007F5F8D">
        <w:rPr>
          <w:rFonts w:ascii="GHEA Grapalat" w:hAnsi="GHEA Grapalat"/>
          <w:sz w:val="24"/>
          <w:szCs w:val="24"/>
          <w:lang w:val="hy-AM"/>
        </w:rPr>
        <w:t xml:space="preserve">երկայացնել </w:t>
      </w:r>
      <w:r w:rsidRPr="002D7FBA">
        <w:rPr>
          <w:rFonts w:ascii="GHEA Grapalat" w:hAnsi="GHEA Grapalat"/>
          <w:sz w:val="24"/>
          <w:szCs w:val="24"/>
          <w:lang w:val="hy-AM"/>
        </w:rPr>
        <w:t>անդամ պետության կողմից ձեռնարկվող քայլերը ն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2D7FBA">
        <w:rPr>
          <w:rFonts w:ascii="GHEA Grapalat" w:hAnsi="GHEA Grapalat"/>
          <w:sz w:val="24"/>
          <w:szCs w:val="24"/>
          <w:lang w:val="hy-AM"/>
        </w:rPr>
        <w:t>անատիպ բաժանորդագրումների նկատմամբ իրենց պարտավորություններն իրականացնելու</w:t>
      </w:r>
      <w:r w:rsidR="00582169" w:rsidRPr="001471AE">
        <w:rPr>
          <w:rFonts w:ascii="GHEA Grapalat" w:hAnsi="GHEA Grapalat"/>
          <w:sz w:val="24"/>
          <w:szCs w:val="24"/>
          <w:lang w:val="hy-AM"/>
        </w:rPr>
        <w:t xml:space="preserve"> </w:t>
      </w:r>
      <w:r w:rsidR="003F75DB" w:rsidRPr="004D609D">
        <w:rPr>
          <w:rFonts w:ascii="GHEA Grapalat" w:hAnsi="GHEA Grapalat"/>
          <w:sz w:val="24"/>
          <w:szCs w:val="24"/>
          <w:lang w:val="hy-AM"/>
        </w:rPr>
        <w:t>առնչությամբ</w:t>
      </w:r>
      <w:r w:rsidRPr="00F604F0">
        <w:rPr>
          <w:rFonts w:ascii="GHEA Grapalat" w:hAnsi="GHEA Grapalat"/>
          <w:sz w:val="24"/>
          <w:szCs w:val="24"/>
          <w:lang w:val="hy-AM"/>
        </w:rPr>
        <w:t>:</w:t>
      </w:r>
    </w:p>
    <w:p w:rsidR="004D609D" w:rsidRPr="00543BAD" w:rsidRDefault="004D609D" w:rsidP="004D609D">
      <w:pPr>
        <w:pStyle w:val="ListParagraph"/>
        <w:spacing w:after="0" w:line="360" w:lineRule="auto"/>
        <w:ind w:left="795"/>
        <w:jc w:val="both"/>
        <w:rPr>
          <w:rFonts w:ascii="GHEA Grapalat" w:hAnsi="GHEA Grapalat"/>
          <w:sz w:val="24"/>
          <w:szCs w:val="24"/>
          <w:lang w:val="hy-AM"/>
        </w:rPr>
      </w:pPr>
    </w:p>
    <w:p w:rsidR="000706E3" w:rsidRPr="00543BAD" w:rsidRDefault="000706E3" w:rsidP="00D0121F">
      <w:pPr>
        <w:pStyle w:val="ListParagraph"/>
        <w:spacing w:after="0" w:line="360" w:lineRule="auto"/>
        <w:ind w:left="795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543BAD">
        <w:rPr>
          <w:rFonts w:ascii="GHEA Grapalat" w:hAnsi="GHEA Grapalat"/>
          <w:b/>
          <w:sz w:val="24"/>
          <w:szCs w:val="24"/>
          <w:u w:val="single"/>
          <w:lang w:val="hy-AM"/>
        </w:rPr>
        <w:t>Անդամ պետության օրենքին համապատասխանող պահանջները</w:t>
      </w:r>
    </w:p>
    <w:p w:rsidR="000706E3" w:rsidRPr="00543BAD" w:rsidRDefault="000706E3" w:rsidP="00D012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43BAD">
        <w:rPr>
          <w:rFonts w:ascii="GHEA Grapalat" w:hAnsi="GHEA Grapalat"/>
          <w:b/>
          <w:sz w:val="24"/>
          <w:szCs w:val="24"/>
          <w:lang w:val="hy-AM"/>
        </w:rPr>
        <w:t xml:space="preserve">Բաժանորդագրում: </w:t>
      </w:r>
      <w:r w:rsidR="004D609D" w:rsidRPr="00571060">
        <w:rPr>
          <w:rFonts w:ascii="GHEA Grapalat" w:hAnsi="GHEA Grapalat"/>
          <w:sz w:val="24"/>
          <w:szCs w:val="24"/>
          <w:lang w:val="hy-AM"/>
        </w:rPr>
        <w:t>Հայաստանի Հանրապետությունը</w:t>
      </w:r>
      <w:r w:rsidR="001471AE" w:rsidRPr="001471A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լիազորված է բաժանորդագրվելու </w:t>
      </w:r>
      <w:r w:rsidR="00571060" w:rsidRPr="00B636AE">
        <w:rPr>
          <w:rFonts w:ascii="GHEA Grapalat" w:hAnsi="GHEA Grapalat"/>
          <w:sz w:val="24"/>
          <w:szCs w:val="24"/>
          <w:lang w:val="hy-AM"/>
        </w:rPr>
        <w:t>հավելյալ</w:t>
      </w:r>
      <w:r w:rsidR="001471AE" w:rsidRPr="001471A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5341">
        <w:rPr>
          <w:rFonts w:ascii="GHEA Grapalat" w:hAnsi="GHEA Grapalat"/>
          <w:sz w:val="24"/>
          <w:szCs w:val="24"/>
          <w:lang w:val="hy-AM"/>
        </w:rPr>
        <w:t>մասնաբաժիններին</w:t>
      </w:r>
      <w:r>
        <w:rPr>
          <w:rFonts w:ascii="GHEA Grapalat" w:hAnsi="GHEA Grapalat"/>
          <w:sz w:val="24"/>
          <w:szCs w:val="24"/>
          <w:lang w:val="hy-AM"/>
        </w:rPr>
        <w:t xml:space="preserve">՝ համաձայն </w:t>
      </w:r>
      <w:r w:rsidR="00B636AE" w:rsidRPr="00CB4715">
        <w:rPr>
          <w:rFonts w:ascii="GHEA Grapalat" w:hAnsi="GHEA Grapalat"/>
          <w:sz w:val="24"/>
          <w:szCs w:val="24"/>
          <w:lang w:val="hy-AM"/>
        </w:rPr>
        <w:t>ստորև նշվածի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0706E3" w:rsidRPr="000215F9" w:rsidRDefault="000706E3" w:rsidP="00D0121F">
      <w:pPr>
        <w:pStyle w:val="ListParagraph"/>
        <w:spacing w:after="0" w:line="360" w:lineRule="auto"/>
        <w:ind w:left="795"/>
        <w:jc w:val="both"/>
        <w:rPr>
          <w:rFonts w:ascii="GHEA Grapalat" w:hAnsi="GHEA Grapalat"/>
          <w:sz w:val="24"/>
          <w:szCs w:val="24"/>
          <w:lang w:val="hy-AM"/>
        </w:rPr>
      </w:pPr>
      <w:r w:rsidRPr="003D1A06">
        <w:rPr>
          <w:rFonts w:ascii="GHEA Grapalat" w:hAnsi="GHEA Grapalat"/>
          <w:sz w:val="24"/>
          <w:szCs w:val="24"/>
          <w:lang w:val="hy-AM"/>
        </w:rPr>
        <w:t>Ա. [Ծանոթագրություն անդամ պետության համար. խնդրում ենք այստեղ ներկայացնել համապատասխան օրենքները, կանոնակարգերը և ընթացակարգերը հավելյալ բաժնեմասերը բաժանորդագրելու համար:</w:t>
      </w:r>
      <w:r w:rsidRPr="000215F9">
        <w:rPr>
          <w:rFonts w:ascii="GHEA Grapalat" w:hAnsi="GHEA Grapalat"/>
          <w:sz w:val="24"/>
          <w:szCs w:val="24"/>
          <w:lang w:val="hy-AM"/>
        </w:rPr>
        <w:t>]</w:t>
      </w:r>
    </w:p>
    <w:p w:rsidR="000706E3" w:rsidRPr="003D1A06" w:rsidRDefault="000706E3" w:rsidP="00D0121F">
      <w:pPr>
        <w:pStyle w:val="ListParagraph"/>
        <w:spacing w:after="0" w:line="360" w:lineRule="auto"/>
        <w:ind w:left="795"/>
        <w:jc w:val="both"/>
        <w:rPr>
          <w:rFonts w:ascii="GHEA Grapalat" w:hAnsi="GHEA Grapalat"/>
          <w:sz w:val="24"/>
          <w:szCs w:val="24"/>
          <w:lang w:val="hy-AM"/>
        </w:rPr>
      </w:pPr>
      <w:r w:rsidRPr="00133A54">
        <w:rPr>
          <w:rFonts w:ascii="GHEA Grapalat" w:hAnsi="GHEA Grapalat"/>
          <w:sz w:val="24"/>
          <w:szCs w:val="24"/>
          <w:lang w:val="hy-AM"/>
        </w:rPr>
        <w:lastRenderedPageBreak/>
        <w:t xml:space="preserve">Բ. </w:t>
      </w:r>
      <w:r w:rsidRPr="003D1A06">
        <w:rPr>
          <w:rFonts w:ascii="GHEA Grapalat" w:hAnsi="GHEA Grapalat"/>
          <w:sz w:val="24"/>
          <w:szCs w:val="24"/>
          <w:lang w:val="hy-AM"/>
        </w:rPr>
        <w:t>[Ծանոթագրություն անդամ պետության համար.</w:t>
      </w:r>
      <w:r w:rsidRPr="00133A54">
        <w:rPr>
          <w:rFonts w:ascii="GHEA Grapalat" w:hAnsi="GHEA Grapalat"/>
          <w:sz w:val="24"/>
          <w:szCs w:val="24"/>
          <w:lang w:val="hy-AM"/>
        </w:rPr>
        <w:t xml:space="preserve"> խնդրում ենք կցել գործող </w:t>
      </w:r>
      <w:r w:rsidR="00CB4715">
        <w:rPr>
          <w:rFonts w:ascii="GHEA Grapalat" w:hAnsi="GHEA Grapalat"/>
          <w:sz w:val="24"/>
          <w:szCs w:val="24"/>
          <w:lang w:val="hy-AM"/>
        </w:rPr>
        <w:t xml:space="preserve">այն </w:t>
      </w:r>
      <w:r w:rsidRPr="00133A54">
        <w:rPr>
          <w:rFonts w:ascii="GHEA Grapalat" w:hAnsi="GHEA Grapalat"/>
          <w:sz w:val="24"/>
          <w:szCs w:val="24"/>
          <w:lang w:val="hy-AM"/>
        </w:rPr>
        <w:t>սահմանադրական դրույթների և օրենքների պատճենները, որոնք լիազ</w:t>
      </w:r>
      <w:r w:rsidRPr="005A5E58">
        <w:rPr>
          <w:rFonts w:ascii="GHEA Grapalat" w:hAnsi="GHEA Grapalat"/>
          <w:sz w:val="24"/>
          <w:szCs w:val="24"/>
          <w:lang w:val="hy-AM"/>
        </w:rPr>
        <w:t>որում են</w:t>
      </w:r>
      <w:r w:rsidRPr="00133A54">
        <w:rPr>
          <w:rFonts w:ascii="GHEA Grapalat" w:hAnsi="GHEA Grapalat"/>
          <w:sz w:val="24"/>
          <w:szCs w:val="24"/>
          <w:lang w:val="hy-AM"/>
        </w:rPr>
        <w:t xml:space="preserve"> նմանատիպ հավելյալ բաժնեմասերի բաժանորդագրումը:]   </w:t>
      </w:r>
    </w:p>
    <w:p w:rsidR="00D0121F" w:rsidRPr="00D606EA" w:rsidRDefault="000706E3" w:rsidP="00D606EA">
      <w:pPr>
        <w:pStyle w:val="ListParagraph"/>
        <w:spacing w:after="0" w:line="360" w:lineRule="auto"/>
        <w:ind w:left="426"/>
        <w:jc w:val="both"/>
        <w:rPr>
          <w:rFonts w:ascii="GHEA Grapalat" w:hAnsi="GHEA Grapalat"/>
          <w:sz w:val="24"/>
          <w:szCs w:val="24"/>
          <w:lang w:val="hy-AM"/>
        </w:rPr>
      </w:pPr>
      <w:r w:rsidRPr="00E12877"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3D1A06">
        <w:rPr>
          <w:rFonts w:ascii="GHEA Grapalat" w:hAnsi="GHEA Grapalat"/>
          <w:b/>
          <w:sz w:val="24"/>
          <w:szCs w:val="24"/>
          <w:lang w:val="hy-AM"/>
        </w:rPr>
        <w:t xml:space="preserve">Վճարումը: </w:t>
      </w:r>
      <w:r w:rsidR="00A67A71">
        <w:rPr>
          <w:rFonts w:ascii="GHEA Grapalat" w:hAnsi="GHEA Grapalat"/>
          <w:sz w:val="24"/>
          <w:szCs w:val="24"/>
          <w:lang w:val="hy-AM"/>
        </w:rPr>
        <w:t>Հայաստանի Հանրապետությունը</w:t>
      </w:r>
      <w:r w:rsidRPr="003D1A06">
        <w:rPr>
          <w:rFonts w:ascii="GHEA Grapalat" w:hAnsi="GHEA Grapalat"/>
          <w:sz w:val="24"/>
          <w:szCs w:val="24"/>
          <w:lang w:val="hy-AM"/>
        </w:rPr>
        <w:t xml:space="preserve"> լիազորված է վճարումներ կատարել հավելյալ </w:t>
      </w:r>
      <w:r w:rsidRPr="00B1510E">
        <w:rPr>
          <w:rFonts w:ascii="GHEA Grapalat" w:hAnsi="GHEA Grapalat"/>
          <w:sz w:val="24"/>
          <w:szCs w:val="24"/>
          <w:lang w:val="hy-AM"/>
        </w:rPr>
        <w:t>բաժնեմասերի</w:t>
      </w:r>
      <w:r w:rsidRPr="003D1A06">
        <w:rPr>
          <w:rFonts w:ascii="GHEA Grapalat" w:hAnsi="GHEA Grapalat"/>
          <w:sz w:val="24"/>
          <w:szCs w:val="24"/>
          <w:lang w:val="hy-AM"/>
        </w:rPr>
        <w:t xml:space="preserve"> առնչությամբ</w:t>
      </w:r>
      <w:r>
        <w:rPr>
          <w:rFonts w:ascii="GHEA Grapalat" w:hAnsi="GHEA Grapalat"/>
          <w:sz w:val="24"/>
          <w:szCs w:val="24"/>
          <w:lang w:val="hy-AM"/>
        </w:rPr>
        <w:t xml:space="preserve">, ներառյալ՝ </w:t>
      </w:r>
      <w:r w:rsidRPr="00CA7F15">
        <w:rPr>
          <w:rFonts w:ascii="GHEA Grapalat" w:hAnsi="GHEA Grapalat"/>
          <w:sz w:val="24"/>
          <w:szCs w:val="24"/>
          <w:lang w:val="hy-AM"/>
        </w:rPr>
        <w:t>այնպիսի</w:t>
      </w:r>
      <w:r w:rsidR="001471AE" w:rsidRPr="001471A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510E">
        <w:rPr>
          <w:rFonts w:ascii="GHEA Grapalat" w:hAnsi="GHEA Grapalat"/>
          <w:sz w:val="24"/>
          <w:szCs w:val="24"/>
          <w:lang w:val="hy-AM"/>
        </w:rPr>
        <w:t>բաժնեմաս</w:t>
      </w:r>
      <w:r>
        <w:rPr>
          <w:rFonts w:ascii="GHEA Grapalat" w:hAnsi="GHEA Grapalat"/>
          <w:sz w:val="24"/>
          <w:szCs w:val="24"/>
          <w:lang w:val="hy-AM"/>
        </w:rPr>
        <w:t xml:space="preserve">երի </w:t>
      </w:r>
      <w:r w:rsidRPr="00C57781">
        <w:rPr>
          <w:rFonts w:ascii="GHEA Grapalat" w:hAnsi="GHEA Grapalat"/>
          <w:sz w:val="24"/>
          <w:szCs w:val="24"/>
          <w:lang w:val="hy-AM"/>
        </w:rPr>
        <w:t xml:space="preserve">մասնաբաժինների </w:t>
      </w:r>
      <w:r>
        <w:rPr>
          <w:rFonts w:ascii="GHEA Grapalat" w:hAnsi="GHEA Grapalat"/>
          <w:sz w:val="24"/>
          <w:szCs w:val="24"/>
          <w:lang w:val="hy-AM"/>
        </w:rPr>
        <w:t>առնչությամբ, որոնք</w:t>
      </w:r>
      <w:r w:rsidRPr="000706E3">
        <w:rPr>
          <w:rFonts w:ascii="GHEA Grapalat" w:hAnsi="GHEA Grapalat"/>
          <w:sz w:val="24"/>
          <w:szCs w:val="24"/>
          <w:lang w:val="hy-AM"/>
        </w:rPr>
        <w:t xml:space="preserve"> ցպահանջ</w:t>
      </w:r>
      <w:r w:rsidR="001471AE" w:rsidRPr="00EF4F2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են և այն գումարը, որը պետք է վճարվի </w:t>
      </w:r>
      <w:r w:rsidRPr="00E25E37">
        <w:rPr>
          <w:rFonts w:ascii="GHEA Grapalat" w:hAnsi="GHEA Grapalat"/>
          <w:sz w:val="24"/>
          <w:szCs w:val="24"/>
          <w:lang w:val="hy-AM"/>
        </w:rPr>
        <w:t>բաժնեմասեր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3B435D">
        <w:rPr>
          <w:rFonts w:ascii="GHEA Grapalat" w:hAnsi="GHEA Grapalat"/>
          <w:sz w:val="24"/>
          <w:szCs w:val="24"/>
          <w:lang w:val="hy-AM"/>
        </w:rPr>
        <w:t>՝</w:t>
      </w:r>
      <w:r w:rsidRPr="00E25E37">
        <w:rPr>
          <w:rFonts w:ascii="GHEA Grapalat" w:hAnsi="GHEA Grapalat"/>
          <w:sz w:val="24"/>
          <w:szCs w:val="24"/>
          <w:lang w:val="hy-AM"/>
        </w:rPr>
        <w:t xml:space="preserve"> ազգային արժույթի</w:t>
      </w:r>
      <w:r w:rsidR="0093098F" w:rsidRPr="0093098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1EDB">
        <w:rPr>
          <w:rFonts w:ascii="GHEA Grapalat" w:hAnsi="GHEA Grapalat"/>
          <w:sz w:val="24"/>
          <w:szCs w:val="24"/>
          <w:lang w:val="hy-AM"/>
        </w:rPr>
        <w:t>մասնաբաժնի արժեքը պահպանելու նպատակով, եթե կա</w:t>
      </w:r>
      <w:r w:rsidRPr="000706E3">
        <w:rPr>
          <w:rFonts w:ascii="GHEA Grapalat" w:hAnsi="GHEA Grapalat"/>
          <w:sz w:val="24"/>
          <w:szCs w:val="24"/>
          <w:lang w:val="hy-AM"/>
        </w:rPr>
        <w:t xml:space="preserve"> այդպիսին</w:t>
      </w:r>
      <w:bookmarkStart w:id="0" w:name="_GoBack"/>
      <w:bookmarkEnd w:id="0"/>
      <w:r w:rsidR="00D0121F" w:rsidRPr="00D0121F">
        <w:rPr>
          <w:rFonts w:ascii="GHEA Grapalat" w:hAnsi="GHEA Grapalat"/>
          <w:sz w:val="24"/>
          <w:szCs w:val="24"/>
          <w:lang w:val="hy-AM"/>
        </w:rPr>
        <w:t xml:space="preserve">, </w:t>
      </w:r>
      <w:r w:rsidR="00D0121F" w:rsidRPr="00321EDB">
        <w:rPr>
          <w:rFonts w:ascii="GHEA Grapalat" w:hAnsi="GHEA Grapalat"/>
          <w:sz w:val="24"/>
          <w:szCs w:val="24"/>
          <w:lang w:val="hy-AM"/>
        </w:rPr>
        <w:t xml:space="preserve">համաձայն </w:t>
      </w:r>
      <w:r w:rsidR="00D0121F" w:rsidRPr="00D0121F">
        <w:rPr>
          <w:rFonts w:ascii="GHEA Grapalat" w:hAnsi="GHEA Grapalat"/>
          <w:sz w:val="24"/>
          <w:szCs w:val="24"/>
          <w:lang w:val="hy-AM"/>
        </w:rPr>
        <w:t>ստորև նշվածի.</w:t>
      </w:r>
    </w:p>
    <w:p w:rsidR="00D0121F" w:rsidRPr="00C36280" w:rsidRDefault="00D0121F" w:rsidP="00D0121F">
      <w:pPr>
        <w:pStyle w:val="ListParagraph"/>
        <w:spacing w:after="0" w:line="360" w:lineRule="auto"/>
        <w:ind w:left="426"/>
        <w:jc w:val="both"/>
        <w:rPr>
          <w:rFonts w:ascii="GHEA Grapalat" w:hAnsi="GHEA Grapalat"/>
          <w:sz w:val="24"/>
          <w:szCs w:val="24"/>
          <w:lang w:val="hy-AM"/>
        </w:rPr>
      </w:pPr>
      <w:r w:rsidRPr="00C36280">
        <w:rPr>
          <w:rFonts w:ascii="GHEA Grapalat" w:hAnsi="GHEA Grapalat"/>
          <w:sz w:val="24"/>
          <w:szCs w:val="24"/>
          <w:lang w:val="hy-AM"/>
        </w:rPr>
        <w:t xml:space="preserve">ա. </w:t>
      </w:r>
      <w:r w:rsidRPr="007C48DC">
        <w:rPr>
          <w:rFonts w:ascii="GHEA Grapalat" w:hAnsi="GHEA Grapalat"/>
          <w:sz w:val="24"/>
          <w:szCs w:val="24"/>
          <w:lang w:val="hy-AM"/>
        </w:rPr>
        <w:t>[</w:t>
      </w:r>
      <w:r w:rsidRPr="00C36280">
        <w:rPr>
          <w:rFonts w:ascii="GHEA Grapalat" w:hAnsi="GHEA Grapalat"/>
          <w:sz w:val="24"/>
          <w:szCs w:val="24"/>
          <w:lang w:val="hy-AM"/>
        </w:rPr>
        <w:t>Ծանոթագրություն անդամ պետության համար. Խնդրում ենք այստեղ ներկայացնել համապատասխան օրենքները, կանոնակարգերը և ընթացակարգերը բաժնեմասերի առնչությամբ վճարումների կատարելու համար:</w:t>
      </w:r>
      <w:r w:rsidRPr="00867A8D">
        <w:rPr>
          <w:rFonts w:ascii="GHEA Grapalat" w:hAnsi="GHEA Grapalat"/>
          <w:sz w:val="24"/>
          <w:szCs w:val="24"/>
          <w:lang w:val="hy-AM"/>
        </w:rPr>
        <w:t>]</w:t>
      </w:r>
    </w:p>
    <w:p w:rsidR="00D0121F" w:rsidRPr="00C36280" w:rsidRDefault="00D0121F" w:rsidP="00D0121F">
      <w:pPr>
        <w:pStyle w:val="ListParagraph"/>
        <w:spacing w:after="0" w:line="360" w:lineRule="auto"/>
        <w:ind w:left="426"/>
        <w:jc w:val="both"/>
        <w:rPr>
          <w:rFonts w:ascii="GHEA Grapalat" w:hAnsi="GHEA Grapalat"/>
          <w:sz w:val="24"/>
          <w:szCs w:val="24"/>
          <w:lang w:val="hy-AM"/>
        </w:rPr>
      </w:pPr>
      <w:r w:rsidRPr="00C36280">
        <w:rPr>
          <w:rFonts w:ascii="GHEA Grapalat" w:hAnsi="GHEA Grapalat"/>
          <w:sz w:val="24"/>
          <w:szCs w:val="24"/>
          <w:lang w:val="hy-AM"/>
        </w:rPr>
        <w:t xml:space="preserve">բ. </w:t>
      </w:r>
      <w:r w:rsidRPr="007C48DC">
        <w:rPr>
          <w:rFonts w:ascii="GHEA Grapalat" w:hAnsi="GHEA Grapalat"/>
          <w:sz w:val="24"/>
          <w:szCs w:val="24"/>
          <w:lang w:val="hy-AM"/>
        </w:rPr>
        <w:t>[</w:t>
      </w:r>
      <w:r w:rsidRPr="00C36280">
        <w:rPr>
          <w:rFonts w:ascii="GHEA Grapalat" w:hAnsi="GHEA Grapalat"/>
          <w:sz w:val="24"/>
          <w:szCs w:val="24"/>
          <w:lang w:val="hy-AM"/>
        </w:rPr>
        <w:t xml:space="preserve">Ծանոթագրություն անդամ պետության համար. Խնդրում ենք կցել համապատասխան օրենսդրության փաստաթղթերի պատճենները:] </w:t>
      </w:r>
    </w:p>
    <w:p w:rsidR="00D0121F" w:rsidRPr="00C36280" w:rsidRDefault="00D0121F" w:rsidP="00D0121F">
      <w:pPr>
        <w:pStyle w:val="ListParagraph"/>
        <w:spacing w:after="0" w:line="360" w:lineRule="auto"/>
        <w:ind w:left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D0121F" w:rsidRDefault="00D0121F" w:rsidP="00D0121F">
      <w:pPr>
        <w:pStyle w:val="ListParagraph"/>
        <w:spacing w:after="0" w:line="360" w:lineRule="auto"/>
        <w:ind w:left="426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4B2FF6">
        <w:rPr>
          <w:rFonts w:ascii="GHEA Grapalat" w:hAnsi="GHEA Grapalat"/>
          <w:b/>
          <w:sz w:val="24"/>
          <w:szCs w:val="24"/>
          <w:u w:val="single"/>
          <w:lang w:val="hy-AM"/>
        </w:rPr>
        <w:t>Ա</w:t>
      </w:r>
      <w:r w:rsidR="00D606EA">
        <w:rPr>
          <w:rFonts w:ascii="GHEA Grapalat" w:hAnsi="GHEA Grapalat"/>
          <w:b/>
          <w:sz w:val="24"/>
          <w:szCs w:val="24"/>
          <w:u w:val="single"/>
          <w:lang w:val="hy-AM"/>
        </w:rPr>
        <w:t>ն</w:t>
      </w:r>
      <w:r w:rsidRPr="004B2FF6">
        <w:rPr>
          <w:rFonts w:ascii="GHEA Grapalat" w:hAnsi="GHEA Grapalat"/>
          <w:b/>
          <w:sz w:val="24"/>
          <w:szCs w:val="24"/>
          <w:u w:val="single"/>
          <w:lang w:val="hy-AM"/>
        </w:rPr>
        <w:t>դամ պետության իրավական պահանջների բավարար</w:t>
      </w:r>
      <w:r w:rsidR="00BA1DC8">
        <w:rPr>
          <w:rFonts w:ascii="GHEA Grapalat" w:hAnsi="GHEA Grapalat"/>
          <w:b/>
          <w:sz w:val="24"/>
          <w:szCs w:val="24"/>
          <w:u w:val="single"/>
          <w:lang w:val="hy-AM"/>
        </w:rPr>
        <w:t>ումը</w:t>
      </w:r>
    </w:p>
    <w:p w:rsidR="00D0121F" w:rsidRPr="00286C2E" w:rsidRDefault="00286C2E" w:rsidP="00286C2E">
      <w:pPr>
        <w:pStyle w:val="ListParagraph"/>
        <w:numPr>
          <w:ilvl w:val="0"/>
          <w:numId w:val="2"/>
        </w:numPr>
        <w:spacing w:after="0" w:line="360" w:lineRule="auto"/>
        <w:ind w:left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Հավելյալ բաժնեմասեր բաժանորդագրելու և վերջիններիս դիմաց վճարումներ կատարելու նպատակով </w:t>
      </w:r>
      <w:r w:rsidR="00274D80" w:rsidRPr="00286C2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274D80" w:rsidRPr="00286C2E">
        <w:rPr>
          <w:rFonts w:ascii="GHEA Grapalat" w:hAnsi="GHEA Grapalat"/>
          <w:sz w:val="24"/>
          <w:szCs w:val="24"/>
          <w:lang w:val="hy-AM"/>
        </w:rPr>
        <w:t xml:space="preserve"> Հանրապետության </w:t>
      </w:r>
      <w:r w:rsidR="00D0121F" w:rsidRPr="00286C2E">
        <w:rPr>
          <w:rFonts w:ascii="GHEA Grapalat" w:hAnsi="GHEA Grapalat"/>
          <w:sz w:val="24"/>
          <w:szCs w:val="24"/>
          <w:lang w:val="hy-AM"/>
        </w:rPr>
        <w:t>օրենքներին համաձայն վերոնշյալ պահանջները</w:t>
      </w:r>
      <w:r w:rsidRPr="00286C2E">
        <w:rPr>
          <w:rFonts w:ascii="GHEA Grapalat" w:hAnsi="GHEA Grapalat"/>
          <w:sz w:val="24"/>
          <w:szCs w:val="24"/>
          <w:lang w:val="hy-AM"/>
        </w:rPr>
        <w:t xml:space="preserve"> բավարարված լինեն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D0121F" w:rsidRPr="000C3C59" w:rsidRDefault="00D0121F" w:rsidP="00D0121F">
      <w:pPr>
        <w:pStyle w:val="ListParagraph"/>
        <w:numPr>
          <w:ilvl w:val="0"/>
          <w:numId w:val="2"/>
        </w:numPr>
        <w:spacing w:after="0" w:line="360" w:lineRule="auto"/>
        <w:ind w:left="426"/>
        <w:jc w:val="both"/>
        <w:rPr>
          <w:rFonts w:ascii="GHEA Grapalat" w:hAnsi="GHEA Grapalat"/>
          <w:sz w:val="24"/>
          <w:szCs w:val="24"/>
          <w:lang w:val="hy-AM"/>
        </w:rPr>
      </w:pPr>
      <w:r w:rsidRPr="00E12877">
        <w:rPr>
          <w:rFonts w:ascii="GHEA Grapalat" w:hAnsi="GHEA Grapalat"/>
          <w:sz w:val="24"/>
          <w:szCs w:val="24"/>
          <w:lang w:val="hy-AM"/>
        </w:rPr>
        <w:t>Սույն հուշագրին ուղեկցող Բաժանորդագրման ձևաչափի փաստաթուղթը ստորագրվ</w:t>
      </w:r>
      <w:r w:rsidR="00286C2E">
        <w:rPr>
          <w:rFonts w:ascii="GHEA Grapalat" w:hAnsi="GHEA Grapalat"/>
          <w:sz w:val="24"/>
          <w:szCs w:val="24"/>
          <w:lang w:val="hy-AM"/>
        </w:rPr>
        <w:t xml:space="preserve">ի </w:t>
      </w:r>
      <w:r w:rsidRPr="00E12877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անուն, ազգանուն</w:t>
      </w:r>
      <w:r w:rsidRPr="00E12877">
        <w:rPr>
          <w:rFonts w:ascii="GHEA Grapalat" w:hAnsi="GHEA Grapalat"/>
          <w:sz w:val="24"/>
          <w:szCs w:val="24"/>
          <w:lang w:val="hy-AM"/>
        </w:rPr>
        <w:t>)</w:t>
      </w:r>
      <w:r w:rsidR="00EF4F24" w:rsidRPr="00134C6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12877">
        <w:rPr>
          <w:rFonts w:ascii="GHEA Grapalat" w:hAnsi="GHEA Grapalat"/>
          <w:sz w:val="24"/>
          <w:szCs w:val="24"/>
          <w:lang w:val="hy-AM"/>
        </w:rPr>
        <w:t xml:space="preserve">(պաշտոն) կողմից, ով </w:t>
      </w:r>
      <w:r w:rsidR="004C3EDD">
        <w:rPr>
          <w:rFonts w:ascii="GHEA Grapalat" w:hAnsi="GHEA Grapalat"/>
          <w:sz w:val="24"/>
          <w:szCs w:val="24"/>
          <w:lang w:val="hy-AM"/>
        </w:rPr>
        <w:t xml:space="preserve">հանդիսանում է </w:t>
      </w:r>
      <w:r w:rsidR="00286C2E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լիազորված </w:t>
      </w:r>
      <w:r w:rsidR="004C3EDD">
        <w:rPr>
          <w:rFonts w:ascii="GHEA Grapalat" w:hAnsi="GHEA Grapalat"/>
          <w:sz w:val="24"/>
          <w:szCs w:val="24"/>
          <w:lang w:val="hy-AM"/>
        </w:rPr>
        <w:t>ներկայացուցիչն</w:t>
      </w:r>
      <w:r>
        <w:rPr>
          <w:rFonts w:ascii="GHEA Grapalat" w:hAnsi="GHEA Grapalat"/>
          <w:sz w:val="24"/>
          <w:szCs w:val="24"/>
          <w:lang w:val="hy-AM"/>
        </w:rPr>
        <w:t xml:space="preserve"> այ</w:t>
      </w:r>
      <w:r w:rsidR="00286C2E">
        <w:rPr>
          <w:rFonts w:ascii="GHEA Grapalat" w:hAnsi="GHEA Grapalat"/>
          <w:sz w:val="24"/>
          <w:szCs w:val="24"/>
          <w:lang w:val="hy-AM"/>
        </w:rPr>
        <w:t>ս</w:t>
      </w:r>
      <w:r>
        <w:rPr>
          <w:rFonts w:ascii="GHEA Grapalat" w:hAnsi="GHEA Grapalat"/>
          <w:sz w:val="24"/>
          <w:szCs w:val="24"/>
          <w:lang w:val="hy-AM"/>
        </w:rPr>
        <w:t xml:space="preserve"> հարցում: </w:t>
      </w:r>
    </w:p>
    <w:p w:rsidR="00D0121F" w:rsidRPr="00360F02" w:rsidRDefault="000827C0" w:rsidP="00D0121F">
      <w:pPr>
        <w:pStyle w:val="ListParagraph"/>
        <w:numPr>
          <w:ilvl w:val="0"/>
          <w:numId w:val="2"/>
        </w:numPr>
        <w:spacing w:after="0" w:line="360" w:lineRule="auto"/>
        <w:ind w:left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Հանրապետությունը</w:t>
      </w:r>
      <w:r w:rsidR="00D0121F" w:rsidRPr="000C3C59">
        <w:rPr>
          <w:rFonts w:ascii="GHEA Grapalat" w:hAnsi="GHEA Grapalat"/>
          <w:sz w:val="24"/>
          <w:szCs w:val="24"/>
          <w:lang w:val="hy-AM"/>
        </w:rPr>
        <w:t xml:space="preserve"> ձեռնարկել է բոլոր անհրաժեշտ քայլեր</w:t>
      </w:r>
      <w:r w:rsidR="00D0121F" w:rsidRPr="00360F02">
        <w:rPr>
          <w:rFonts w:ascii="GHEA Grapalat" w:hAnsi="GHEA Grapalat"/>
          <w:sz w:val="24"/>
          <w:szCs w:val="24"/>
          <w:lang w:val="hy-AM"/>
        </w:rPr>
        <w:t>ը՝</w:t>
      </w:r>
      <w:r w:rsidR="00134C67" w:rsidRPr="00134C67">
        <w:rPr>
          <w:rFonts w:ascii="GHEA Grapalat" w:hAnsi="GHEA Grapalat"/>
          <w:sz w:val="24"/>
          <w:szCs w:val="24"/>
          <w:lang w:val="hy-AM"/>
        </w:rPr>
        <w:t xml:space="preserve"> </w:t>
      </w:r>
      <w:r w:rsidR="003B1E9E" w:rsidRPr="003B1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D0121F" w:rsidRPr="000C3C59">
        <w:rPr>
          <w:rFonts w:ascii="GHEA Grapalat" w:hAnsi="GHEA Grapalat" w:cs="Sylfaen"/>
          <w:sz w:val="24"/>
          <w:szCs w:val="24"/>
          <w:lang w:val="hy-AM"/>
        </w:rPr>
        <w:t>Բանկի</w:t>
      </w:r>
      <w:r w:rsidR="00D0121F" w:rsidRPr="000C3C59">
        <w:rPr>
          <w:rFonts w:ascii="GHEA Grapalat" w:hAnsi="GHEA Grapalat"/>
          <w:sz w:val="24"/>
          <w:szCs w:val="24"/>
          <w:lang w:val="hy-AM"/>
        </w:rPr>
        <w:t xml:space="preserve"> «Համաձայնագրի հոդված</w:t>
      </w:r>
      <w:r w:rsidR="00D0121F" w:rsidRPr="00360F02">
        <w:rPr>
          <w:rFonts w:ascii="GHEA Grapalat" w:hAnsi="GHEA Grapalat"/>
          <w:sz w:val="24"/>
          <w:szCs w:val="24"/>
          <w:lang w:val="hy-AM"/>
        </w:rPr>
        <w:t>ներով</w:t>
      </w:r>
      <w:r w:rsidR="00D0121F" w:rsidRPr="000C3C59">
        <w:rPr>
          <w:rFonts w:ascii="GHEA Grapalat" w:hAnsi="GHEA Grapalat"/>
          <w:sz w:val="24"/>
          <w:szCs w:val="24"/>
          <w:lang w:val="hy-AM"/>
        </w:rPr>
        <w:t xml:space="preserve">» </w:t>
      </w:r>
      <w:r w:rsidR="00D0121F" w:rsidRPr="00360F02">
        <w:rPr>
          <w:rFonts w:ascii="GHEA Grapalat" w:hAnsi="GHEA Grapalat"/>
          <w:sz w:val="24"/>
          <w:szCs w:val="24"/>
          <w:lang w:val="hy-AM"/>
        </w:rPr>
        <w:t xml:space="preserve">սահմանված </w:t>
      </w:r>
      <w:r w:rsidR="00D0121F" w:rsidRPr="000C3C59">
        <w:rPr>
          <w:rFonts w:ascii="GHEA Grapalat" w:hAnsi="GHEA Grapalat"/>
          <w:sz w:val="24"/>
          <w:szCs w:val="24"/>
          <w:lang w:val="hy-AM"/>
        </w:rPr>
        <w:t xml:space="preserve">իր պարտականություններն իրականացնելու համար և </w:t>
      </w:r>
      <w:r w:rsidR="00D0121F" w:rsidRPr="00360F02">
        <w:rPr>
          <w:rFonts w:ascii="GHEA Grapalat" w:hAnsi="GHEA Grapalat"/>
          <w:sz w:val="24"/>
          <w:szCs w:val="24"/>
          <w:lang w:val="hy-AM"/>
        </w:rPr>
        <w:t>Որոշումների համաձայն՝ բաժանորդագրված բաժնետրիական կապ</w:t>
      </w:r>
      <w:r w:rsidR="008C2402">
        <w:rPr>
          <w:rFonts w:ascii="GHEA Grapalat" w:hAnsi="GHEA Grapalat"/>
          <w:sz w:val="24"/>
          <w:szCs w:val="24"/>
          <w:lang w:val="hy-AM"/>
        </w:rPr>
        <w:t>ի</w:t>
      </w:r>
      <w:r w:rsidR="00D0121F" w:rsidRPr="00360F02">
        <w:rPr>
          <w:rFonts w:ascii="GHEA Grapalat" w:hAnsi="GHEA Grapalat"/>
          <w:sz w:val="24"/>
          <w:szCs w:val="24"/>
          <w:lang w:val="hy-AM"/>
        </w:rPr>
        <w:t xml:space="preserve">տալում լրացուցիչ բաժնեմասերի առնչությամբ: </w:t>
      </w:r>
    </w:p>
    <w:p w:rsidR="00D0121F" w:rsidRPr="00360F02" w:rsidRDefault="00D0121F" w:rsidP="00D0121F">
      <w:pPr>
        <w:pStyle w:val="ListParagraph"/>
        <w:numPr>
          <w:ilvl w:val="0"/>
          <w:numId w:val="2"/>
        </w:numPr>
        <w:spacing w:after="0" w:line="360" w:lineRule="auto"/>
        <w:ind w:left="426"/>
        <w:jc w:val="both"/>
        <w:rPr>
          <w:rFonts w:ascii="GHEA Grapalat" w:hAnsi="GHEA Grapalat"/>
          <w:sz w:val="24"/>
          <w:szCs w:val="24"/>
          <w:lang w:val="hy-AM"/>
        </w:rPr>
      </w:pPr>
      <w:r w:rsidRPr="00360F02">
        <w:rPr>
          <w:rFonts w:ascii="GHEA Grapalat" w:hAnsi="GHEA Grapalat"/>
          <w:sz w:val="24"/>
          <w:szCs w:val="24"/>
          <w:lang w:val="hy-AM"/>
        </w:rPr>
        <w:t>Երբ վերոնշյալ համապատասխան օրենքների և կանոնակարգերի պատճենները կցվեն սույն Հուշագրին:</w:t>
      </w:r>
    </w:p>
    <w:p w:rsidR="00D0121F" w:rsidRPr="00FC5505" w:rsidRDefault="00D0121F" w:rsidP="00D0121F">
      <w:pPr>
        <w:pStyle w:val="ListParagraph"/>
        <w:numPr>
          <w:ilvl w:val="0"/>
          <w:numId w:val="2"/>
        </w:numPr>
        <w:spacing w:after="0" w:line="360" w:lineRule="auto"/>
        <w:ind w:left="426"/>
        <w:jc w:val="both"/>
        <w:rPr>
          <w:rFonts w:ascii="GHEA Grapalat" w:hAnsi="GHEA Grapalat"/>
          <w:sz w:val="24"/>
          <w:szCs w:val="24"/>
          <w:lang w:val="hy-AM"/>
        </w:rPr>
      </w:pPr>
      <w:r w:rsidRPr="00360F02">
        <w:rPr>
          <w:rFonts w:ascii="GHEA Grapalat" w:hAnsi="GHEA Grapalat"/>
          <w:sz w:val="24"/>
          <w:szCs w:val="24"/>
          <w:lang w:val="hy-AM"/>
        </w:rPr>
        <w:t xml:space="preserve">Ներքևում ստորագրողը </w:t>
      </w:r>
      <w:r w:rsidR="008C2402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C842E0" w:rsidRPr="00511853">
        <w:rPr>
          <w:rFonts w:ascii="GHEA Grapalat" w:hAnsi="GHEA Grapalat"/>
          <w:sz w:val="24"/>
          <w:szCs w:val="24"/>
          <w:lang w:val="hy-AM"/>
        </w:rPr>
        <w:t>իրավաբան</w:t>
      </w:r>
      <w:r w:rsidR="0029407E" w:rsidRPr="0029407E">
        <w:rPr>
          <w:rFonts w:ascii="GHEA Grapalat" w:hAnsi="GHEA Grapalat"/>
          <w:sz w:val="24"/>
          <w:szCs w:val="24"/>
          <w:lang w:val="hy-AM"/>
        </w:rPr>
        <w:t xml:space="preserve"> է</w:t>
      </w:r>
      <w:r>
        <w:rPr>
          <w:rFonts w:ascii="GHEA Grapalat" w:hAnsi="GHEA Grapalat"/>
          <w:sz w:val="24"/>
          <w:szCs w:val="24"/>
          <w:lang w:val="hy-AM"/>
        </w:rPr>
        <w:t>, ով լիազորված է իրավ</w:t>
      </w:r>
      <w:r w:rsidRPr="00510DA6">
        <w:rPr>
          <w:rFonts w:ascii="GHEA Grapalat" w:hAnsi="GHEA Grapalat"/>
          <w:sz w:val="24"/>
          <w:szCs w:val="24"/>
          <w:lang w:val="hy-AM"/>
        </w:rPr>
        <w:t>աբանական</w:t>
      </w:r>
      <w:r w:rsidR="008618A6" w:rsidRPr="008618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0DA6">
        <w:rPr>
          <w:rFonts w:ascii="GHEA Grapalat" w:hAnsi="GHEA Grapalat"/>
          <w:sz w:val="24"/>
          <w:szCs w:val="24"/>
          <w:lang w:val="hy-AM"/>
        </w:rPr>
        <w:t>կարծիք</w:t>
      </w:r>
      <w:r w:rsidR="008618A6" w:rsidRPr="00AB39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0DA6">
        <w:rPr>
          <w:rFonts w:ascii="GHEA Grapalat" w:hAnsi="GHEA Grapalat"/>
          <w:sz w:val="24"/>
          <w:szCs w:val="24"/>
          <w:lang w:val="hy-AM"/>
        </w:rPr>
        <w:t>ներկայացնել</w:t>
      </w:r>
      <w:r w:rsidRPr="00360F02">
        <w:rPr>
          <w:rFonts w:ascii="GHEA Grapalat" w:hAnsi="GHEA Grapalat"/>
          <w:sz w:val="24"/>
          <w:szCs w:val="24"/>
          <w:lang w:val="hy-AM"/>
        </w:rPr>
        <w:t xml:space="preserve"> վերոնշյալ հարցերի կապակցությամբ: </w:t>
      </w:r>
    </w:p>
    <w:p w:rsidR="00D0121F" w:rsidRPr="00510DA6" w:rsidRDefault="00D0121F" w:rsidP="00D0121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0121F" w:rsidRPr="00510DA6" w:rsidRDefault="00D0121F" w:rsidP="00D0121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0121F" w:rsidRPr="00C36280" w:rsidRDefault="00D0121F" w:rsidP="00D0121F">
      <w:pPr>
        <w:spacing w:after="0" w:line="360" w:lineRule="auto"/>
        <w:ind w:left="504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36280">
        <w:rPr>
          <w:rFonts w:ascii="GHEA Grapalat" w:hAnsi="GHEA Grapalat"/>
          <w:b/>
          <w:sz w:val="24"/>
          <w:szCs w:val="24"/>
          <w:lang w:val="hy-AM"/>
        </w:rPr>
        <w:t>Ստորագրություն</w:t>
      </w:r>
    </w:p>
    <w:p w:rsidR="00D0121F" w:rsidRPr="00C36280" w:rsidRDefault="00515419" w:rsidP="00D0121F">
      <w:pPr>
        <w:spacing w:after="0" w:line="360" w:lineRule="auto"/>
        <w:ind w:left="5040"/>
        <w:rPr>
          <w:rFonts w:ascii="GHEA Grapalat" w:hAnsi="GHEA Grapalat"/>
          <w:b/>
          <w:sz w:val="24"/>
          <w:szCs w:val="24"/>
          <w:lang w:val="hy-AM"/>
        </w:rPr>
      </w:pPr>
      <w:r w:rsidRPr="00C36280">
        <w:rPr>
          <w:rFonts w:ascii="GHEA Grapalat" w:hAnsi="GHEA Grapalat"/>
          <w:b/>
          <w:sz w:val="24"/>
          <w:szCs w:val="24"/>
          <w:lang w:val="hy-AM"/>
        </w:rPr>
        <w:t>Այն անձի</w:t>
      </w:r>
      <w:r w:rsidR="002A7F8E" w:rsidRPr="002A7F8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36280">
        <w:rPr>
          <w:rFonts w:ascii="GHEA Grapalat" w:hAnsi="GHEA Grapalat"/>
          <w:b/>
          <w:sz w:val="24"/>
          <w:szCs w:val="24"/>
          <w:lang w:val="hy-AM"/>
        </w:rPr>
        <w:t>ա</w:t>
      </w:r>
      <w:r w:rsidR="00D0121F" w:rsidRPr="00C36280">
        <w:rPr>
          <w:rFonts w:ascii="GHEA Grapalat" w:hAnsi="GHEA Grapalat"/>
          <w:b/>
          <w:sz w:val="24"/>
          <w:szCs w:val="24"/>
          <w:lang w:val="hy-AM"/>
        </w:rPr>
        <w:t>նունը և պաշտոն</w:t>
      </w:r>
      <w:r w:rsidRPr="00FE30EE">
        <w:rPr>
          <w:rFonts w:ascii="GHEA Grapalat" w:hAnsi="GHEA Grapalat"/>
          <w:b/>
          <w:sz w:val="24"/>
          <w:szCs w:val="24"/>
          <w:lang w:val="hy-AM"/>
        </w:rPr>
        <w:t>ը</w:t>
      </w:r>
      <w:r w:rsidR="00D0121F" w:rsidRPr="00C36280">
        <w:rPr>
          <w:rFonts w:ascii="GHEA Grapalat" w:hAnsi="GHEA Grapalat"/>
          <w:b/>
          <w:sz w:val="24"/>
          <w:szCs w:val="24"/>
          <w:lang w:val="hy-AM"/>
        </w:rPr>
        <w:t xml:space="preserve">, ով լիազորված է իրավաբանական </w:t>
      </w:r>
      <w:r w:rsidR="00AF3CFC" w:rsidRPr="00291215">
        <w:rPr>
          <w:rFonts w:ascii="GHEA Grapalat" w:hAnsi="GHEA Grapalat"/>
          <w:b/>
          <w:sz w:val="24"/>
          <w:szCs w:val="24"/>
          <w:lang w:val="hy-AM"/>
        </w:rPr>
        <w:t>եզրակացություն</w:t>
      </w:r>
      <w:r w:rsidR="00D0121F" w:rsidRPr="00C36280">
        <w:rPr>
          <w:rFonts w:ascii="GHEA Grapalat" w:hAnsi="GHEA Grapalat"/>
          <w:b/>
          <w:sz w:val="24"/>
          <w:szCs w:val="24"/>
          <w:lang w:val="hy-AM"/>
        </w:rPr>
        <w:t xml:space="preserve"> ներկայացնել Կառավարության գործողությունների մասին </w:t>
      </w:r>
    </w:p>
    <w:p w:rsidR="006156B8" w:rsidRPr="00D0121F" w:rsidRDefault="006156B8" w:rsidP="00D0121F">
      <w:pPr>
        <w:spacing w:after="0" w:line="360" w:lineRule="auto"/>
        <w:rPr>
          <w:lang w:val="hy-AM"/>
        </w:rPr>
      </w:pPr>
    </w:p>
    <w:sectPr w:rsidR="006156B8" w:rsidRPr="00D0121F" w:rsidSect="000706E3">
      <w:pgSz w:w="12240" w:h="15840"/>
      <w:pgMar w:top="1134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6A0" w:rsidRDefault="006E76A0" w:rsidP="000706E3">
      <w:pPr>
        <w:spacing w:after="0" w:line="240" w:lineRule="auto"/>
      </w:pPr>
      <w:r>
        <w:separator/>
      </w:r>
    </w:p>
  </w:endnote>
  <w:endnote w:type="continuationSeparator" w:id="0">
    <w:p w:rsidR="006E76A0" w:rsidRDefault="006E76A0" w:rsidP="00070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6A0" w:rsidRDefault="006E76A0" w:rsidP="000706E3">
      <w:pPr>
        <w:spacing w:after="0" w:line="240" w:lineRule="auto"/>
      </w:pPr>
      <w:r>
        <w:separator/>
      </w:r>
    </w:p>
  </w:footnote>
  <w:footnote w:type="continuationSeparator" w:id="0">
    <w:p w:rsidR="006E76A0" w:rsidRDefault="006E76A0" w:rsidP="00070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56BA2"/>
    <w:multiLevelType w:val="hybridMultilevel"/>
    <w:tmpl w:val="23781760"/>
    <w:lvl w:ilvl="0" w:tplc="FC16764C">
      <w:start w:val="5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4B751D72"/>
    <w:multiLevelType w:val="hybridMultilevel"/>
    <w:tmpl w:val="256AD452"/>
    <w:lvl w:ilvl="0" w:tplc="F650E536">
      <w:start w:val="1"/>
      <w:numFmt w:val="decimal"/>
      <w:lvlText w:val="%1."/>
      <w:lvlJc w:val="left"/>
      <w:pPr>
        <w:ind w:left="79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E3"/>
    <w:rsid w:val="00002144"/>
    <w:rsid w:val="00003716"/>
    <w:rsid w:val="00035EC6"/>
    <w:rsid w:val="000706E3"/>
    <w:rsid w:val="000827C0"/>
    <w:rsid w:val="000954F3"/>
    <w:rsid w:val="000A3777"/>
    <w:rsid w:val="00134C67"/>
    <w:rsid w:val="001471AE"/>
    <w:rsid w:val="001C7F93"/>
    <w:rsid w:val="00264D39"/>
    <w:rsid w:val="0026530D"/>
    <w:rsid w:val="00274D80"/>
    <w:rsid w:val="00286C2E"/>
    <w:rsid w:val="00291215"/>
    <w:rsid w:val="002933B3"/>
    <w:rsid w:val="0029407E"/>
    <w:rsid w:val="002A7F8E"/>
    <w:rsid w:val="003B1E9E"/>
    <w:rsid w:val="003F75DB"/>
    <w:rsid w:val="004373FA"/>
    <w:rsid w:val="00491833"/>
    <w:rsid w:val="004B2930"/>
    <w:rsid w:val="004C3EDD"/>
    <w:rsid w:val="004D609D"/>
    <w:rsid w:val="004D7C54"/>
    <w:rsid w:val="00511853"/>
    <w:rsid w:val="00515419"/>
    <w:rsid w:val="00532EBF"/>
    <w:rsid w:val="00571060"/>
    <w:rsid w:val="00582169"/>
    <w:rsid w:val="005A0F7E"/>
    <w:rsid w:val="005C009F"/>
    <w:rsid w:val="006156B8"/>
    <w:rsid w:val="0064351D"/>
    <w:rsid w:val="006B56D6"/>
    <w:rsid w:val="006E1957"/>
    <w:rsid w:val="006E76A0"/>
    <w:rsid w:val="00794A77"/>
    <w:rsid w:val="007E1CB0"/>
    <w:rsid w:val="007F5F8D"/>
    <w:rsid w:val="008544A0"/>
    <w:rsid w:val="008618A6"/>
    <w:rsid w:val="008A0421"/>
    <w:rsid w:val="008C2402"/>
    <w:rsid w:val="0093098F"/>
    <w:rsid w:val="00A01651"/>
    <w:rsid w:val="00A17639"/>
    <w:rsid w:val="00A43E9F"/>
    <w:rsid w:val="00A67A71"/>
    <w:rsid w:val="00A81727"/>
    <w:rsid w:val="00A97294"/>
    <w:rsid w:val="00AB39D1"/>
    <w:rsid w:val="00AC24EA"/>
    <w:rsid w:val="00AC7270"/>
    <w:rsid w:val="00AF3CFC"/>
    <w:rsid w:val="00AF5893"/>
    <w:rsid w:val="00B636AE"/>
    <w:rsid w:val="00BA1DC8"/>
    <w:rsid w:val="00C842E0"/>
    <w:rsid w:val="00CB4715"/>
    <w:rsid w:val="00D0121F"/>
    <w:rsid w:val="00D1373E"/>
    <w:rsid w:val="00D606EA"/>
    <w:rsid w:val="00EF4F24"/>
    <w:rsid w:val="00EF60AF"/>
    <w:rsid w:val="00FA1DEA"/>
    <w:rsid w:val="00FE3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2A377F-ECF9-415E-9CDA-BE48EE6D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6E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706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06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06E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706E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706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80671-04A6-4FA6-822A-6D8579BA7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</dc:creator>
  <cp:lastModifiedBy>Anna Hayrapetyan</cp:lastModifiedBy>
  <cp:revision>3</cp:revision>
  <dcterms:created xsi:type="dcterms:W3CDTF">2016-12-12T05:44:00Z</dcterms:created>
  <dcterms:modified xsi:type="dcterms:W3CDTF">2016-12-27T11:56:00Z</dcterms:modified>
</cp:coreProperties>
</file>