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594" w:rsidRPr="000D5594" w:rsidRDefault="002929DE" w:rsidP="00C811EE">
      <w:pPr>
        <w:spacing w:line="276" w:lineRule="auto"/>
        <w:jc w:val="center"/>
        <w:rPr>
          <w:rFonts w:ascii="GHEA Grapalat" w:hAnsi="GHEA Grapalat"/>
          <w:b/>
          <w:lang w:val="en-US" w:eastAsia="en-US"/>
        </w:rPr>
      </w:pPr>
      <w:r w:rsidRPr="00635217">
        <w:rPr>
          <w:rFonts w:ascii="GHEA Grapalat" w:hAnsi="GHEA Grapalat"/>
          <w:b/>
          <w:lang w:val="hy-AM" w:eastAsia="en-US"/>
        </w:rPr>
        <w:t>Եզրակացություն</w:t>
      </w:r>
    </w:p>
    <w:p w:rsidR="002929DE" w:rsidRPr="003954F9" w:rsidRDefault="003954F9" w:rsidP="003954F9">
      <w:pPr>
        <w:ind w:firstLine="90"/>
        <w:jc w:val="center"/>
        <w:rPr>
          <w:rFonts w:ascii="GHEA Grapalat" w:hAnsi="GHEA Grapalat"/>
          <w:b/>
          <w:lang w:val="hy-AM" w:eastAsia="en-US"/>
        </w:rPr>
      </w:pPr>
      <w:r w:rsidRPr="003954F9">
        <w:rPr>
          <w:rFonts w:ascii="GHEA Grapalat" w:hAnsi="GHEA Grapalat"/>
          <w:b/>
          <w:lang w:val="hy-AM" w:eastAsia="en-US"/>
        </w:rPr>
        <w:t xml:space="preserve">«Տեղական ինքնակառավարման մասին» ՀՀ օրենքում լրացում կատարելու մասին», «Երևան քաղաքում տեղական ինքնակառավարման մասին» ՀՀ օրենքում լրացում կատարելու մասին», «Անասնաբուժության մասին» ՀՀ օրենքում փոփոխություններ </w:t>
      </w:r>
      <w:bookmarkStart w:id="0" w:name="_GoBack"/>
      <w:bookmarkEnd w:id="0"/>
      <w:r w:rsidRPr="003954F9">
        <w:rPr>
          <w:rFonts w:ascii="GHEA Grapalat" w:hAnsi="GHEA Grapalat"/>
          <w:b/>
          <w:lang w:val="hy-AM" w:eastAsia="en-US"/>
        </w:rPr>
        <w:t>կատարելու մասին», «Տեղական տուրք</w:t>
      </w:r>
      <w:r w:rsidR="00A31CB0">
        <w:rPr>
          <w:rFonts w:ascii="GHEA Grapalat" w:hAnsi="GHEA Grapalat"/>
          <w:b/>
          <w:lang w:val="en-US" w:eastAsia="en-US"/>
        </w:rPr>
        <w:t>եր</w:t>
      </w:r>
      <w:r w:rsidRPr="003954F9">
        <w:rPr>
          <w:rFonts w:ascii="GHEA Grapalat" w:hAnsi="GHEA Grapalat"/>
          <w:b/>
          <w:lang w:val="hy-AM" w:eastAsia="en-US"/>
        </w:rPr>
        <w:t>ի և վճարների մասին» ՀՀ օրենքում լրացումներ կատարելու մասին» ՀՀ օրենքների նախագծերի</w:t>
      </w:r>
      <w:r w:rsidR="00C008BF" w:rsidRPr="003954F9">
        <w:rPr>
          <w:rFonts w:ascii="GHEA Grapalat" w:hAnsi="GHEA Grapalat"/>
          <w:b/>
          <w:lang w:val="hy-AM" w:eastAsia="en-US"/>
        </w:rPr>
        <w:t xml:space="preserve"> </w:t>
      </w:r>
      <w:r w:rsidR="002929DE" w:rsidRPr="00AC0095">
        <w:rPr>
          <w:rFonts w:ascii="GHEA Grapalat" w:hAnsi="GHEA Grapalat"/>
          <w:b/>
          <w:lang w:val="hy-AM" w:eastAsia="en-US"/>
        </w:rPr>
        <w:t>վերաբերյալ սոցիալական պաշտպանության ոլորտում կարգավորման ազդեցության գնահատման</w:t>
      </w:r>
    </w:p>
    <w:p w:rsidR="000D5594" w:rsidRPr="000D5594" w:rsidRDefault="000D5594" w:rsidP="000D5594">
      <w:pPr>
        <w:ind w:firstLine="90"/>
        <w:jc w:val="center"/>
        <w:rPr>
          <w:rFonts w:ascii="GHEA Grapalat" w:hAnsi="GHEA Grapalat"/>
          <w:b/>
          <w:lang w:val="en-US" w:eastAsia="en-US"/>
        </w:rPr>
      </w:pPr>
    </w:p>
    <w:p w:rsidR="002929DE" w:rsidRPr="00D10A44" w:rsidRDefault="003954F9" w:rsidP="000D5594">
      <w:pPr>
        <w:spacing w:line="276" w:lineRule="auto"/>
        <w:ind w:left="90" w:firstLine="708"/>
        <w:jc w:val="both"/>
        <w:rPr>
          <w:rFonts w:ascii="GHEA Grapalat" w:hAnsi="GHEA Grapalat" w:cs="Arian AMU"/>
          <w:bCs/>
          <w:lang w:val="hy-AM"/>
        </w:rPr>
      </w:pPr>
      <w:r>
        <w:rPr>
          <w:rFonts w:ascii="GHEA Grapalat" w:hAnsi="GHEA Grapalat"/>
          <w:lang w:val="en-US"/>
        </w:rPr>
        <w:t xml:space="preserve">«Տեղական ինքնակառավարման մասին» Հայաստանի Հանրապետության օրենքում լրացում կատարելու մասին», «Երևան քաղաքում տեղական ինքնակառավարման մասին» ՀՀ օրենքում լրացում կատարելու մասին», «Անասնաբուժության մասին» ՀՀ օրենքում փոփոխություններ </w:t>
      </w:r>
      <w:r w:rsidR="005E230E" w:rsidRPr="005E230E">
        <w:rPr>
          <w:rFonts w:ascii="GHEA Grapalat" w:hAnsi="GHEA Grapalat"/>
          <w:lang w:val="en-US"/>
        </w:rPr>
        <w:t xml:space="preserve">և լրացումներ </w:t>
      </w:r>
      <w:r>
        <w:rPr>
          <w:rFonts w:ascii="GHEA Grapalat" w:hAnsi="GHEA Grapalat"/>
          <w:lang w:val="en-US"/>
        </w:rPr>
        <w:t>կատարելու մասին», «Տեղական տուրք</w:t>
      </w:r>
      <w:r w:rsidR="00A31CB0">
        <w:rPr>
          <w:rFonts w:ascii="GHEA Grapalat" w:hAnsi="GHEA Grapalat"/>
          <w:lang w:val="en-US"/>
        </w:rPr>
        <w:t>եր</w:t>
      </w:r>
      <w:r>
        <w:rPr>
          <w:rFonts w:ascii="GHEA Grapalat" w:hAnsi="GHEA Grapalat"/>
          <w:lang w:val="en-US"/>
        </w:rPr>
        <w:t>ի և վճարների մասին» ՀՀ օրենքում լրացումներ կատարելու մասին» ՀՀ օրենքների նախագծերի</w:t>
      </w:r>
      <w:r w:rsidR="002929DE" w:rsidRPr="00C811EE">
        <w:rPr>
          <w:rFonts w:ascii="GHEA Grapalat" w:hAnsi="GHEA Grapalat" w:cs="Arian AMU"/>
          <w:bCs/>
          <w:lang w:val="hy-AM"/>
        </w:rPr>
        <w:t xml:space="preserve"> սոցիալական</w:t>
      </w:r>
      <w:r w:rsidR="00C0464F" w:rsidRPr="00C811EE">
        <w:rPr>
          <w:rFonts w:ascii="GHEA Grapalat" w:hAnsi="GHEA Grapalat" w:cs="Arian AMU"/>
          <w:bCs/>
          <w:lang w:val="hy-AM"/>
        </w:rPr>
        <w:t xml:space="preserve"> </w:t>
      </w:r>
      <w:r w:rsidR="002929DE" w:rsidRPr="00D10A44">
        <w:rPr>
          <w:rFonts w:ascii="GHEA Grapalat" w:hAnsi="GHEA Grapalat" w:cs="Arian AMU"/>
          <w:bCs/>
          <w:lang w:val="hy-AM"/>
        </w:rPr>
        <w:t>պաշտպանության ոլորտում կարգ</w:t>
      </w:r>
      <w:r w:rsidR="00C0464F">
        <w:rPr>
          <w:rFonts w:ascii="GHEA Grapalat" w:hAnsi="GHEA Grapalat" w:cs="Arian AMU"/>
          <w:bCs/>
          <w:lang w:val="hy-AM"/>
        </w:rPr>
        <w:t xml:space="preserve">ավորման ազդեցության գնահատումը </w:t>
      </w:r>
      <w:r w:rsidR="002929DE" w:rsidRPr="00D10A44">
        <w:rPr>
          <w:rFonts w:ascii="GHEA Grapalat" w:hAnsi="GHEA Grapalat" w:cs="Arian AMU"/>
          <w:bCs/>
          <w:lang w:val="hy-AM"/>
        </w:rPr>
        <w:t>կատարվել է սոցիալական պաշտպանության ոլորտի և դրա առանձին ենթաոլորտների իրավիճակի բնութագրիչների և դրանց ինդիկատորների հիման վրա, որից ելնելով.</w:t>
      </w:r>
    </w:p>
    <w:p w:rsidR="002929DE" w:rsidRPr="00F863BF" w:rsidRDefault="002929DE" w:rsidP="000D5594">
      <w:pPr>
        <w:pStyle w:val="ListParagraph"/>
        <w:spacing w:line="276" w:lineRule="auto"/>
        <w:ind w:left="360"/>
        <w:jc w:val="both"/>
        <w:rPr>
          <w:rFonts w:ascii="GHEA Grapalat" w:hAnsi="GHEA Grapalat" w:cs="Arian AMU"/>
          <w:bCs/>
          <w:lang w:val="hy-AM"/>
        </w:rPr>
      </w:pPr>
      <w:r w:rsidRPr="00F863BF">
        <w:rPr>
          <w:rFonts w:ascii="GHEA Grapalat" w:hAnsi="GHEA Grapalat" w:cs="Arian AMU"/>
          <w:bCs/>
          <w:lang w:val="hy-AM"/>
        </w:rPr>
        <w:t>Նախագ</w:t>
      </w:r>
      <w:r>
        <w:rPr>
          <w:rFonts w:ascii="GHEA Grapalat" w:hAnsi="GHEA Grapalat" w:cs="Arian AMU"/>
          <w:bCs/>
          <w:lang w:val="en-US"/>
        </w:rPr>
        <w:t>ծ</w:t>
      </w:r>
      <w:r w:rsidR="00C811EE">
        <w:rPr>
          <w:rFonts w:ascii="GHEA Grapalat" w:hAnsi="GHEA Grapalat" w:cs="Arian AMU"/>
          <w:bCs/>
          <w:lang w:val="en-US"/>
        </w:rPr>
        <w:t>եր</w:t>
      </w:r>
      <w:r>
        <w:rPr>
          <w:rFonts w:ascii="GHEA Grapalat" w:hAnsi="GHEA Grapalat" w:cs="Arian AMU"/>
          <w:bCs/>
          <w:lang w:val="en-US"/>
        </w:rPr>
        <w:t>ը</w:t>
      </w:r>
      <w:r w:rsidRPr="00F863BF">
        <w:rPr>
          <w:rFonts w:ascii="GHEA Grapalat" w:hAnsi="GHEA Grapalat" w:cs="Arian AMU"/>
          <w:bCs/>
          <w:lang w:val="hy-AM"/>
        </w:rPr>
        <w:t xml:space="preserve">` </w:t>
      </w:r>
    </w:p>
    <w:p w:rsidR="002929DE" w:rsidRPr="00F863BF" w:rsidRDefault="002929DE" w:rsidP="000D5594">
      <w:pPr>
        <w:pStyle w:val="ListParagraph"/>
        <w:spacing w:line="276" w:lineRule="auto"/>
        <w:ind w:left="0"/>
        <w:jc w:val="both"/>
        <w:rPr>
          <w:rFonts w:ascii="GHEA Grapalat" w:hAnsi="GHEA Grapalat" w:cs="Arian AMU"/>
          <w:b/>
          <w:bCs/>
          <w:lang w:val="hy-AM"/>
        </w:rPr>
      </w:pPr>
      <w:r w:rsidRPr="00F863BF">
        <w:rPr>
          <w:rFonts w:ascii="GHEA Grapalat" w:hAnsi="GHEA Grapalat" w:cs="Arian AMU"/>
          <w:bCs/>
          <w:lang w:val="hy-AM"/>
        </w:rPr>
        <w:t xml:space="preserve">     ա) ռազմավարական կարգավորման ազդեցության տեսանկյունից ուն</w:t>
      </w:r>
      <w:r w:rsidR="00C811EE">
        <w:rPr>
          <w:rFonts w:ascii="GHEA Grapalat" w:hAnsi="GHEA Grapalat" w:cs="Arian AMU"/>
          <w:bCs/>
          <w:lang w:val="en-US"/>
        </w:rPr>
        <w:t>են</w:t>
      </w:r>
      <w:r w:rsidRPr="00F863BF">
        <w:rPr>
          <w:rFonts w:ascii="GHEA Grapalat" w:hAnsi="GHEA Grapalat" w:cs="Arian AMU"/>
          <w:bCs/>
          <w:lang w:val="hy-AM"/>
        </w:rPr>
        <w:t xml:space="preserve"> </w:t>
      </w:r>
      <w:r w:rsidRPr="00F863BF">
        <w:rPr>
          <w:rFonts w:ascii="GHEA Grapalat" w:hAnsi="GHEA Grapalat" w:cs="Arian AMU"/>
          <w:b/>
          <w:bCs/>
          <w:lang w:val="hy-AM"/>
        </w:rPr>
        <w:t xml:space="preserve">չեզոք </w:t>
      </w:r>
      <w:r w:rsidR="00B42E33">
        <w:rPr>
          <w:rFonts w:ascii="GHEA Grapalat" w:hAnsi="GHEA Grapalat" w:cs="Arian AMU"/>
          <w:b/>
          <w:bCs/>
          <w:lang w:val="en-US"/>
        </w:rPr>
        <w:t xml:space="preserve">  </w:t>
      </w:r>
      <w:r w:rsidRPr="00F863BF">
        <w:rPr>
          <w:rFonts w:ascii="GHEA Grapalat" w:hAnsi="GHEA Grapalat" w:cs="Arian AMU"/>
          <w:b/>
          <w:bCs/>
          <w:lang w:val="hy-AM"/>
        </w:rPr>
        <w:t>ազդեցություն.</w:t>
      </w:r>
    </w:p>
    <w:p w:rsidR="000D5594" w:rsidRDefault="002929DE" w:rsidP="00B42E33">
      <w:pPr>
        <w:pStyle w:val="ListParagraph"/>
        <w:spacing w:line="276" w:lineRule="auto"/>
        <w:ind w:left="0"/>
        <w:jc w:val="both"/>
        <w:rPr>
          <w:rFonts w:ascii="GHEA Grapalat" w:hAnsi="GHEA Grapalat" w:cs="Arian AMU"/>
          <w:b/>
          <w:bCs/>
          <w:lang w:val="en-US"/>
        </w:rPr>
      </w:pPr>
      <w:r w:rsidRPr="00F863BF">
        <w:rPr>
          <w:rFonts w:ascii="GHEA Grapalat" w:hAnsi="GHEA Grapalat" w:cs="Arian AMU"/>
          <w:bCs/>
          <w:lang w:val="hy-AM"/>
        </w:rPr>
        <w:t xml:space="preserve">     բ)</w:t>
      </w:r>
      <w:r w:rsidRPr="00F863BF">
        <w:rPr>
          <w:rFonts w:ascii="GHEA Grapalat" w:hAnsi="GHEA Grapalat" w:cs="Arian AMU"/>
          <w:b/>
          <w:bCs/>
          <w:lang w:val="hy-AM"/>
        </w:rPr>
        <w:t xml:space="preserve"> </w:t>
      </w:r>
      <w:r w:rsidRPr="00F863BF">
        <w:rPr>
          <w:rFonts w:ascii="GHEA Grapalat" w:hAnsi="GHEA Grapalat" w:cs="Arian AMU"/>
          <w:bCs/>
          <w:lang w:val="hy-AM"/>
        </w:rPr>
        <w:t>շահառուների վրա կարգավորման ազդեցության</w:t>
      </w:r>
      <w:r w:rsidRPr="00F863BF">
        <w:rPr>
          <w:rFonts w:ascii="GHEA Grapalat" w:hAnsi="GHEA Grapalat" w:cs="Arian AMU"/>
          <w:b/>
          <w:bCs/>
          <w:lang w:val="hy-AM"/>
        </w:rPr>
        <w:t xml:space="preserve"> </w:t>
      </w:r>
      <w:r w:rsidRPr="00F863BF">
        <w:rPr>
          <w:rFonts w:ascii="GHEA Grapalat" w:hAnsi="GHEA Grapalat" w:cs="Arian AMU"/>
          <w:bCs/>
          <w:lang w:val="hy-AM"/>
        </w:rPr>
        <w:t>տեսանկյունից ուն</w:t>
      </w:r>
      <w:r w:rsidR="00C811EE">
        <w:rPr>
          <w:rFonts w:ascii="GHEA Grapalat" w:hAnsi="GHEA Grapalat" w:cs="Arian AMU"/>
          <w:bCs/>
          <w:lang w:val="en-US"/>
        </w:rPr>
        <w:t>են</w:t>
      </w:r>
      <w:r>
        <w:rPr>
          <w:rFonts w:ascii="GHEA Grapalat" w:hAnsi="GHEA Grapalat" w:cs="Arian AMU"/>
          <w:b/>
          <w:bCs/>
          <w:lang w:val="hy-AM"/>
        </w:rPr>
        <w:t xml:space="preserve"> </w:t>
      </w:r>
      <w:r w:rsidR="00B42E33">
        <w:rPr>
          <w:rFonts w:ascii="GHEA Grapalat" w:hAnsi="GHEA Grapalat" w:cs="Arian AMU"/>
          <w:b/>
          <w:bCs/>
          <w:lang w:val="en-US"/>
        </w:rPr>
        <w:t xml:space="preserve"> դրական</w:t>
      </w:r>
      <w:r>
        <w:rPr>
          <w:rFonts w:ascii="GHEA Grapalat" w:hAnsi="GHEA Grapalat" w:cs="Arian AMU"/>
          <w:b/>
          <w:bCs/>
          <w:lang w:val="hy-AM"/>
        </w:rPr>
        <w:t xml:space="preserve"> ազդեցություն</w:t>
      </w:r>
      <w:r w:rsidRPr="00F863BF">
        <w:rPr>
          <w:rFonts w:ascii="GHEA Grapalat" w:hAnsi="GHEA Grapalat" w:cs="Arian AMU"/>
          <w:b/>
          <w:bCs/>
          <w:lang w:val="hy-AM"/>
        </w:rPr>
        <w:t>:</w:t>
      </w:r>
    </w:p>
    <w:p w:rsidR="000D5594" w:rsidRDefault="000D5594" w:rsidP="000D5594">
      <w:pPr>
        <w:pStyle w:val="ListParagraph"/>
        <w:spacing w:line="276" w:lineRule="auto"/>
        <w:ind w:left="0"/>
        <w:jc w:val="both"/>
        <w:rPr>
          <w:rFonts w:ascii="GHEA Grapalat" w:hAnsi="GHEA Grapalat" w:cs="Arian AMU"/>
          <w:b/>
          <w:bCs/>
          <w:lang w:val="en-US"/>
        </w:rPr>
      </w:pPr>
    </w:p>
    <w:p w:rsidR="00C811EE" w:rsidRDefault="00C811EE" w:rsidP="000D5594">
      <w:pPr>
        <w:pStyle w:val="ListParagraph"/>
        <w:spacing w:line="276" w:lineRule="auto"/>
        <w:ind w:left="0"/>
        <w:jc w:val="both"/>
        <w:rPr>
          <w:rFonts w:ascii="GHEA Grapalat" w:hAnsi="GHEA Grapalat" w:cs="Arian AMU"/>
          <w:b/>
          <w:bCs/>
          <w:lang w:val="en-US"/>
        </w:rPr>
      </w:pPr>
    </w:p>
    <w:p w:rsidR="00C811EE" w:rsidRDefault="00C811EE" w:rsidP="000D5594">
      <w:pPr>
        <w:pStyle w:val="ListParagraph"/>
        <w:spacing w:line="276" w:lineRule="auto"/>
        <w:ind w:left="0"/>
        <w:jc w:val="both"/>
        <w:rPr>
          <w:rFonts w:ascii="GHEA Grapalat" w:hAnsi="GHEA Grapalat" w:cs="Arian AMU"/>
          <w:b/>
          <w:bCs/>
          <w:lang w:val="en-US"/>
        </w:rPr>
      </w:pPr>
    </w:p>
    <w:p w:rsidR="00C811EE" w:rsidRDefault="00C811EE" w:rsidP="000D5594">
      <w:pPr>
        <w:pStyle w:val="ListParagraph"/>
        <w:spacing w:line="276" w:lineRule="auto"/>
        <w:ind w:left="0"/>
        <w:jc w:val="both"/>
        <w:rPr>
          <w:rFonts w:ascii="GHEA Grapalat" w:hAnsi="GHEA Grapalat" w:cs="Arian AMU"/>
          <w:b/>
          <w:bCs/>
          <w:lang w:val="en-US"/>
        </w:rPr>
      </w:pPr>
    </w:p>
    <w:p w:rsidR="00C811EE" w:rsidRDefault="00C811EE" w:rsidP="000D5594">
      <w:pPr>
        <w:pStyle w:val="ListParagraph"/>
        <w:spacing w:line="276" w:lineRule="auto"/>
        <w:ind w:left="0"/>
        <w:jc w:val="both"/>
        <w:rPr>
          <w:rFonts w:ascii="GHEA Grapalat" w:hAnsi="GHEA Grapalat" w:cs="Arian AMU"/>
          <w:b/>
          <w:bCs/>
          <w:lang w:val="en-US"/>
        </w:rPr>
      </w:pPr>
    </w:p>
    <w:p w:rsidR="00C811EE" w:rsidRDefault="00C811EE" w:rsidP="000D5594">
      <w:pPr>
        <w:pStyle w:val="ListParagraph"/>
        <w:spacing w:line="276" w:lineRule="auto"/>
        <w:ind w:left="0"/>
        <w:jc w:val="both"/>
        <w:rPr>
          <w:rFonts w:ascii="GHEA Grapalat" w:hAnsi="GHEA Grapalat" w:cs="Arian AMU"/>
          <w:b/>
          <w:bCs/>
          <w:lang w:val="en-US"/>
        </w:rPr>
      </w:pPr>
    </w:p>
    <w:p w:rsidR="00C811EE" w:rsidRDefault="00C811EE" w:rsidP="000D5594">
      <w:pPr>
        <w:pStyle w:val="ListParagraph"/>
        <w:spacing w:line="276" w:lineRule="auto"/>
        <w:ind w:left="0"/>
        <w:jc w:val="both"/>
        <w:rPr>
          <w:rFonts w:ascii="GHEA Grapalat" w:hAnsi="GHEA Grapalat" w:cs="Arian AMU"/>
          <w:b/>
          <w:bCs/>
          <w:lang w:val="en-US"/>
        </w:rPr>
      </w:pPr>
    </w:p>
    <w:p w:rsidR="00C811EE" w:rsidRDefault="00C811EE" w:rsidP="000D5594">
      <w:pPr>
        <w:pStyle w:val="ListParagraph"/>
        <w:spacing w:line="276" w:lineRule="auto"/>
        <w:ind w:left="0"/>
        <w:jc w:val="both"/>
        <w:rPr>
          <w:rFonts w:ascii="GHEA Grapalat" w:hAnsi="GHEA Grapalat" w:cs="Arian AMU"/>
          <w:b/>
          <w:bCs/>
          <w:lang w:val="en-US"/>
        </w:rPr>
      </w:pPr>
    </w:p>
    <w:p w:rsidR="00C811EE" w:rsidRDefault="00C811EE" w:rsidP="000D5594">
      <w:pPr>
        <w:pStyle w:val="ListParagraph"/>
        <w:spacing w:line="276" w:lineRule="auto"/>
        <w:ind w:left="0"/>
        <w:jc w:val="both"/>
        <w:rPr>
          <w:rFonts w:ascii="GHEA Grapalat" w:hAnsi="GHEA Grapalat" w:cs="Arian AMU"/>
          <w:b/>
          <w:bCs/>
          <w:lang w:val="en-US"/>
        </w:rPr>
      </w:pPr>
    </w:p>
    <w:p w:rsidR="00C811EE" w:rsidRDefault="00C811EE" w:rsidP="000D5594">
      <w:pPr>
        <w:pStyle w:val="ListParagraph"/>
        <w:spacing w:line="276" w:lineRule="auto"/>
        <w:ind w:left="0"/>
        <w:jc w:val="both"/>
        <w:rPr>
          <w:rFonts w:ascii="GHEA Grapalat" w:hAnsi="GHEA Grapalat" w:cs="Arian AMU"/>
          <w:b/>
          <w:bCs/>
          <w:lang w:val="en-US"/>
        </w:rPr>
      </w:pPr>
    </w:p>
    <w:sectPr w:rsidR="00C811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n AMU">
    <w:panose1 w:val="01000000000000000000"/>
    <w:charset w:val="00"/>
    <w:family w:val="auto"/>
    <w:pitch w:val="variable"/>
    <w:sig w:usb0="A1002EAF" w:usb1="4000000A" w:usb2="00000000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B31"/>
    <w:rsid w:val="000239EE"/>
    <w:rsid w:val="000D5594"/>
    <w:rsid w:val="000E2079"/>
    <w:rsid w:val="001D5C32"/>
    <w:rsid w:val="001D7174"/>
    <w:rsid w:val="002929DE"/>
    <w:rsid w:val="002B5E98"/>
    <w:rsid w:val="002C39D3"/>
    <w:rsid w:val="003870D2"/>
    <w:rsid w:val="003954F9"/>
    <w:rsid w:val="003F1D71"/>
    <w:rsid w:val="004324FF"/>
    <w:rsid w:val="00524DD2"/>
    <w:rsid w:val="00572EE6"/>
    <w:rsid w:val="005E230E"/>
    <w:rsid w:val="0062271D"/>
    <w:rsid w:val="006743E4"/>
    <w:rsid w:val="008350B5"/>
    <w:rsid w:val="00862B31"/>
    <w:rsid w:val="00894DE1"/>
    <w:rsid w:val="009F7FA4"/>
    <w:rsid w:val="00A0573C"/>
    <w:rsid w:val="00A22DDA"/>
    <w:rsid w:val="00A31CB0"/>
    <w:rsid w:val="00A536C9"/>
    <w:rsid w:val="00AA4A24"/>
    <w:rsid w:val="00B207E3"/>
    <w:rsid w:val="00B42E33"/>
    <w:rsid w:val="00B926B4"/>
    <w:rsid w:val="00C008BF"/>
    <w:rsid w:val="00C0464F"/>
    <w:rsid w:val="00C811EE"/>
    <w:rsid w:val="00D469C9"/>
    <w:rsid w:val="00DC1146"/>
    <w:rsid w:val="00E5194B"/>
    <w:rsid w:val="00E5201D"/>
    <w:rsid w:val="00EC7274"/>
    <w:rsid w:val="00F85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29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29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29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29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5CF15-2BAA-42AD-B7AC-CB02A23AB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Aram.Petrosyan</dc:creator>
  <cp:lastModifiedBy>Armenak Khachatryan</cp:lastModifiedBy>
  <cp:revision>4</cp:revision>
  <cp:lastPrinted>2017-11-30T11:13:00Z</cp:lastPrinted>
  <dcterms:created xsi:type="dcterms:W3CDTF">2017-12-05T11:20:00Z</dcterms:created>
  <dcterms:modified xsi:type="dcterms:W3CDTF">2017-12-06T14:07:00Z</dcterms:modified>
</cp:coreProperties>
</file>