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5F" w:rsidRPr="00BA0187" w:rsidRDefault="007D0D5F" w:rsidP="007D0D5F">
      <w:pPr>
        <w:pStyle w:val="NormalWeb"/>
        <w:spacing w:before="0" w:beforeAutospacing="0" w:after="0" w:afterAutospacing="0" w:line="360" w:lineRule="auto"/>
        <w:ind w:firstLine="375"/>
        <w:contextualSpacing/>
        <w:jc w:val="right"/>
        <w:rPr>
          <w:rStyle w:val="Strong"/>
          <w:rFonts w:ascii="GHEA Grapalat" w:hAnsi="GHEA Grapalat" w:cs="Sylfaen"/>
          <w:u w:val="single"/>
          <w:lang w:val="af-ZA"/>
        </w:rPr>
      </w:pPr>
      <w:r w:rsidRPr="00BA0187"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:rsidR="007D0D5F" w:rsidRPr="00BA0187" w:rsidRDefault="007D0D5F" w:rsidP="007D0D5F">
      <w:pPr>
        <w:spacing w:before="100" w:beforeAutospacing="1" w:after="100" w:afterAutospacing="1"/>
        <w:ind w:left="375"/>
        <w:jc w:val="center"/>
        <w:rPr>
          <w:rFonts w:ascii="GHEA Grapalat" w:hAnsi="GHEA Grapalat"/>
          <w:sz w:val="24"/>
          <w:szCs w:val="24"/>
        </w:rPr>
      </w:pPr>
      <w:r w:rsidRPr="00BA018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D602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BA018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D602B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BA0187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</w:p>
    <w:p w:rsidR="007D0D5F" w:rsidRPr="00BA0187" w:rsidRDefault="007D0D5F" w:rsidP="007D0D5F">
      <w:pPr>
        <w:spacing w:before="100" w:beforeAutospacing="1" w:after="100" w:afterAutospacing="1"/>
        <w:jc w:val="center"/>
        <w:rPr>
          <w:rFonts w:ascii="GHEA Grapalat" w:hAnsi="GHEA Grapalat"/>
          <w:sz w:val="24"/>
          <w:szCs w:val="24"/>
          <w:lang w:val="af-ZA"/>
        </w:rPr>
      </w:pPr>
      <w:r w:rsidRPr="00BA0187"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7D0D5F" w:rsidRPr="00BA0187" w:rsidRDefault="007D0D5F" w:rsidP="007D0D5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A0187">
        <w:rPr>
          <w:rFonts w:ascii="GHEA Grapalat" w:hAnsi="GHEA Grapalat"/>
          <w:b/>
          <w:sz w:val="24"/>
          <w:szCs w:val="24"/>
          <w:lang w:val="af-ZA"/>
        </w:rPr>
        <w:t>___________________ 201</w:t>
      </w:r>
      <w:r w:rsidRPr="00BA0187">
        <w:rPr>
          <w:rFonts w:ascii="GHEA Grapalat" w:hAnsi="GHEA Grapalat"/>
          <w:b/>
          <w:sz w:val="24"/>
          <w:szCs w:val="24"/>
          <w:lang w:val="hy-AM"/>
        </w:rPr>
        <w:t>6</w:t>
      </w:r>
      <w:proofErr w:type="spellStart"/>
      <w:r w:rsidRPr="00BA018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BA0187">
        <w:rPr>
          <w:rFonts w:ascii="GHEA Grapalat" w:hAnsi="GHEA Grapalat"/>
          <w:b/>
          <w:sz w:val="24"/>
          <w:szCs w:val="24"/>
          <w:lang w:val="af-ZA"/>
        </w:rPr>
        <w:t xml:space="preserve"> N      –</w:t>
      </w:r>
      <w:r w:rsidRPr="00BA0187">
        <w:rPr>
          <w:rFonts w:ascii="GHEA Grapalat" w:hAnsi="GHEA Grapalat" w:cs="Sylfaen"/>
          <w:b/>
          <w:sz w:val="24"/>
          <w:szCs w:val="24"/>
        </w:rPr>
        <w:t>Ն</w:t>
      </w:r>
    </w:p>
    <w:p w:rsidR="00D602B2" w:rsidRDefault="00D602B2" w:rsidP="00E77DDF">
      <w:pPr>
        <w:spacing w:line="360" w:lineRule="auto"/>
        <w:jc w:val="center"/>
        <w:rPr>
          <w:rFonts w:ascii="GHEA Grapalat" w:hAnsi="GHEA Grapalat" w:cs="GHEA Grapalat"/>
          <w:b/>
          <w:bCs/>
          <w:sz w:val="26"/>
          <w:szCs w:val="26"/>
        </w:rPr>
      </w:pPr>
    </w:p>
    <w:p w:rsidR="00E77DDF" w:rsidRPr="00B06497" w:rsidRDefault="00E77DDF" w:rsidP="00E77DDF">
      <w:pPr>
        <w:spacing w:line="360" w:lineRule="auto"/>
        <w:jc w:val="center"/>
        <w:rPr>
          <w:rFonts w:ascii="GHEA Grapalat" w:hAnsi="GHEA Grapalat" w:cs="GHEA Grapalat"/>
          <w:b/>
          <w:bCs/>
          <w:sz w:val="26"/>
          <w:szCs w:val="26"/>
          <w:lang w:val="hy-AM"/>
        </w:rPr>
      </w:pPr>
      <w:r w:rsidRPr="00B06497">
        <w:rPr>
          <w:rFonts w:ascii="GHEA Grapalat" w:hAnsi="GHEA Grapalat" w:cs="GHEA Grapalat"/>
          <w:b/>
          <w:bCs/>
          <w:sz w:val="26"/>
          <w:szCs w:val="26"/>
          <w:lang w:val="hy-AM"/>
        </w:rPr>
        <w:t>ԳՆՄԱՆ ԳՈՐԾԸՆԹԱՑ ԻՐԱԿԱՆԱՑՆԵԼՈՒ ՄԱՍԻՆ</w:t>
      </w:r>
    </w:p>
    <w:p w:rsidR="00E77DDF" w:rsidRPr="00EB7076" w:rsidRDefault="00E77DDF" w:rsidP="00E77DDF">
      <w:pPr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06497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Հայաստանի Հանրապետության կառավարության 2011 թվականի  փետրվարի 10-ի  թիվ 168-Ն որոշման </w:t>
      </w:r>
      <w:r w:rsidRPr="00B06497">
        <w:rPr>
          <w:rFonts w:ascii="GHEA Grapalat" w:hAnsi="GHEA Grapalat" w:cs="Sylfaen"/>
          <w:sz w:val="24"/>
          <w:szCs w:val="24"/>
          <w:lang w:val="af-ZA"/>
        </w:rPr>
        <w:t>1-ին կետով հաստատված գնումների գործընթացի կազմակերպման կարգի 3-րդ կետը</w:t>
      </w:r>
      <w:r w:rsidRPr="00B06497">
        <w:rPr>
          <w:rFonts w:ascii="GHEA Grapalat" w:hAnsi="GHEA Grapalat" w:cs="GHEA Grapalat"/>
          <w:sz w:val="24"/>
          <w:szCs w:val="24"/>
          <w:lang w:val="hy-AM"/>
        </w:rPr>
        <w:t>՝ Հայաստանի Հանրապետության կառավարությունը որոշում է.</w:t>
      </w:r>
    </w:p>
    <w:p w:rsidR="008477EC" w:rsidRDefault="00E77DDF" w:rsidP="00AF6FC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Թույլատրել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ֆինանսների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` </w:t>
      </w:r>
      <w:r w:rsidR="00CF54D9" w:rsidRPr="00E77D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2016</w:t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F54D9" w:rsidRPr="00E77D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պետական բյուջեի մասին» Հայաստանի Հանրապետության օրենքով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հատկացված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477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1 500 000 </w:t>
      </w:r>
      <w:proofErr w:type="spellStart"/>
      <w:r w:rsidR="008477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դրամի</w:t>
      </w:r>
      <w:proofErr w:type="spellEnd"/>
      <w:r w:rsidR="008477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77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չափով</w:t>
      </w:r>
      <w:proofErr w:type="spellEnd"/>
      <w:r w:rsidR="00BA0187" w:rsidRPr="00E77DD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ոչ ընդհանուր օգտագործման տրանսպորտային միջոցների պարտադիր տեխնիկական զննության կտրոնների տպագրման </w:t>
      </w:r>
      <w:proofErr w:type="spellStart"/>
      <w:r w:rsidR="003804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աշխատանքներն</w:t>
      </w:r>
      <w:proofErr w:type="spellEnd"/>
      <w:r w:rsidR="00BA0187" w:rsidRPr="00E77D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</w:t>
      </w:r>
      <w:proofErr w:type="spellStart"/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նել</w:t>
      </w:r>
      <w:proofErr w:type="spellEnd"/>
      <w:r w:rsidR="00BA0187" w:rsidRPr="00E77DD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0187" w:rsidRPr="00E77DDF">
        <w:rPr>
          <w:rFonts w:ascii="GHEA Grapalat" w:hAnsi="GHEA Grapalat"/>
          <w:sz w:val="24"/>
          <w:szCs w:val="24"/>
          <w:lang w:val="hy-AM"/>
        </w:rPr>
        <w:t>«Գնումների մասին» Հայաստանի Հանրապետության օրենքի 20-րդ հոդվածի 5-րդ կետի 2-րդ ենթակետով նախատեսված բանակցային ընթացակարգով` չկիրառելով Հայաստանի Հանրապետության կառավարության 2011 թվականի փետրվարի 10-ի N 168-Ն որոշմամբ հաստատված կարգի 23-րդ կետի 1-ին ենթակետի «դ» պարբերության և 74-րդ կետի 1-ին ենթակետի «ա» և «բ» պարբերություններով սահմանված դրույթները</w:t>
      </w:r>
      <w:r w:rsidR="008477EC">
        <w:rPr>
          <w:rFonts w:ascii="GHEA Grapalat" w:hAnsi="GHEA Grapalat"/>
          <w:sz w:val="24"/>
          <w:szCs w:val="24"/>
        </w:rPr>
        <w:t>:</w:t>
      </w:r>
    </w:p>
    <w:p w:rsidR="00AF6FC8" w:rsidRDefault="008477EC" w:rsidP="00AF6FC8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</w:rPr>
        <w:t>Սահմանել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կնքվելիք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պայմանագրում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նախատեսել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դրույթ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այն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մասին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8044A">
        <w:rPr>
          <w:rFonts w:ascii="GHEA Grapalat" w:hAnsi="GHEA Grapalat"/>
          <w:sz w:val="24"/>
          <w:szCs w:val="24"/>
        </w:rPr>
        <w:t>որ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r w:rsidR="00BA0187" w:rsidRPr="00E77DDF">
        <w:rPr>
          <w:rFonts w:ascii="GHEA Grapalat" w:hAnsi="GHEA Grapalat"/>
          <w:sz w:val="24"/>
          <w:szCs w:val="24"/>
          <w:lang w:val="hy-AM"/>
        </w:rPr>
        <w:t xml:space="preserve">աշխատանքների </w:t>
      </w:r>
      <w:proofErr w:type="spellStart"/>
      <w:proofErr w:type="gramStart"/>
      <w:r w:rsidR="0038044A">
        <w:rPr>
          <w:rFonts w:ascii="GHEA Grapalat" w:hAnsi="GHEA Grapalat"/>
          <w:sz w:val="24"/>
          <w:szCs w:val="24"/>
        </w:rPr>
        <w:t>կատարման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 և</w:t>
      </w:r>
      <w:proofErr w:type="gram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դրանց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դիմաց</w:t>
      </w:r>
      <w:proofErr w:type="spellEnd"/>
      <w:r w:rsidR="0038044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044A">
        <w:rPr>
          <w:rFonts w:ascii="GHEA Grapalat" w:hAnsi="GHEA Grapalat"/>
          <w:sz w:val="24"/>
          <w:szCs w:val="24"/>
        </w:rPr>
        <w:t>վճարումների</w:t>
      </w:r>
      <w:proofErr w:type="spellEnd"/>
      <w:r w:rsidR="00BA0187" w:rsidRPr="00E77DDF">
        <w:rPr>
          <w:rFonts w:ascii="GHEA Grapalat" w:hAnsi="GHEA Grapalat"/>
          <w:sz w:val="24"/>
          <w:szCs w:val="24"/>
          <w:lang w:val="hy-AM"/>
        </w:rPr>
        <w:t xml:space="preserve"> վերջնաժամկետ սահմանել</w:t>
      </w:r>
      <w:r w:rsidR="0038044A">
        <w:rPr>
          <w:rFonts w:ascii="GHEA Grapalat" w:hAnsi="GHEA Grapalat"/>
          <w:sz w:val="24"/>
          <w:szCs w:val="24"/>
        </w:rPr>
        <w:t xml:space="preserve"> </w:t>
      </w:r>
      <w:r w:rsidR="00BA0187" w:rsidRPr="00E77DDF">
        <w:rPr>
          <w:rFonts w:ascii="GHEA Grapalat" w:hAnsi="GHEA Grapalat"/>
          <w:sz w:val="24"/>
          <w:szCs w:val="24"/>
          <w:lang w:val="hy-AM"/>
        </w:rPr>
        <w:t>2016 թվականի դեկտեմբերի 30-ը:</w:t>
      </w:r>
    </w:p>
    <w:p w:rsidR="00BA0187" w:rsidRPr="00BA0187" w:rsidRDefault="0038044A" w:rsidP="00AF6FC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</w:t>
      </w:r>
      <w:r w:rsidR="00BA0187" w:rsidRPr="00BA0187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BA0187" w:rsidRDefault="00BA0187" w:rsidP="00EB7076">
      <w:pPr>
        <w:shd w:val="clear" w:color="auto" w:fill="FFFFFF"/>
        <w:spacing w:after="0" w:line="240" w:lineRule="auto"/>
        <w:ind w:firstLine="851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A0187">
        <w:rPr>
          <w:rFonts w:ascii="Arial" w:eastAsia="Times New Roman" w:hAnsi="Arial" w:cs="Arial"/>
          <w:color w:val="000000"/>
          <w:sz w:val="21"/>
          <w:szCs w:val="21"/>
          <w:lang w:val="hy-AM"/>
        </w:rPr>
        <w:t> </w:t>
      </w:r>
    </w:p>
    <w:p w:rsidR="00EB7076" w:rsidRDefault="00EB7076" w:rsidP="00BA0187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BA0187" w:rsidRDefault="00BA0187" w:rsidP="00BA0187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BA0187" w:rsidRPr="00BA0187" w:rsidRDefault="00BA0187" w:rsidP="00AF6FC8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</w:t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EB7076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AF6F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ԿԱՐԵՆ ԿԱՐԱՊԵՏՅԱՆ</w:t>
      </w:r>
    </w:p>
    <w:sectPr w:rsidR="00BA0187" w:rsidRPr="00BA0187" w:rsidSect="00D602B2">
      <w:pgSz w:w="12240" w:h="15840"/>
      <w:pgMar w:top="993" w:right="6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349"/>
    <w:multiLevelType w:val="hybridMultilevel"/>
    <w:tmpl w:val="7C126682"/>
    <w:lvl w:ilvl="0" w:tplc="05A4E8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409B"/>
    <w:rsid w:val="002650E1"/>
    <w:rsid w:val="00306846"/>
    <w:rsid w:val="0038044A"/>
    <w:rsid w:val="0043409B"/>
    <w:rsid w:val="004E7124"/>
    <w:rsid w:val="00533EC1"/>
    <w:rsid w:val="005D70A2"/>
    <w:rsid w:val="007D0D5F"/>
    <w:rsid w:val="008477EC"/>
    <w:rsid w:val="009C1000"/>
    <w:rsid w:val="00AF6FC8"/>
    <w:rsid w:val="00B50B3F"/>
    <w:rsid w:val="00B67200"/>
    <w:rsid w:val="00BA0187"/>
    <w:rsid w:val="00BF6821"/>
    <w:rsid w:val="00CF54D9"/>
    <w:rsid w:val="00D602B2"/>
    <w:rsid w:val="00E77DDF"/>
    <w:rsid w:val="00EB7076"/>
    <w:rsid w:val="00F21874"/>
    <w:rsid w:val="00FD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0D5F"/>
    <w:rPr>
      <w:b/>
      <w:bCs/>
    </w:rPr>
  </w:style>
  <w:style w:type="character" w:customStyle="1" w:styleId="apple-converted-space">
    <w:name w:val="apple-converted-space"/>
    <w:basedOn w:val="DefaultParagraphFont"/>
    <w:rsid w:val="007D0D5F"/>
  </w:style>
  <w:style w:type="paragraph" w:styleId="ListParagraph">
    <w:name w:val="List Paragraph"/>
    <w:basedOn w:val="Normal"/>
    <w:uiPriority w:val="34"/>
    <w:qFormat/>
    <w:rsid w:val="00E77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0D5F"/>
    <w:rPr>
      <w:b/>
      <w:bCs/>
    </w:rPr>
  </w:style>
  <w:style w:type="character" w:customStyle="1" w:styleId="apple-converted-space">
    <w:name w:val="apple-converted-space"/>
    <w:basedOn w:val="DefaultParagraphFont"/>
    <w:rsid w:val="007D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Poghosyan</dc:creator>
  <cp:lastModifiedBy>Eduard Poghosyan</cp:lastModifiedBy>
  <cp:revision>7</cp:revision>
  <cp:lastPrinted>2016-12-14T09:03:00Z</cp:lastPrinted>
  <dcterms:created xsi:type="dcterms:W3CDTF">2016-12-14T08:33:00Z</dcterms:created>
  <dcterms:modified xsi:type="dcterms:W3CDTF">2016-12-14T12:31:00Z</dcterms:modified>
</cp:coreProperties>
</file>