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35" w:rsidRPr="00673442" w:rsidRDefault="00B20B35" w:rsidP="00E53E66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673442">
        <w:rPr>
          <w:rFonts w:ascii="GHEA Grapalat" w:hAnsi="GHEA Grapalat"/>
          <w:b/>
          <w:bCs/>
        </w:rPr>
        <w:t>Հավելված</w:t>
      </w:r>
      <w:proofErr w:type="spellEnd"/>
    </w:p>
    <w:p w:rsidR="00B20B35" w:rsidRPr="00673442" w:rsidRDefault="00B20B35" w:rsidP="00E53E66">
      <w:pPr>
        <w:spacing w:after="0" w:line="360" w:lineRule="auto"/>
        <w:jc w:val="right"/>
        <w:rPr>
          <w:rFonts w:ascii="GHEA Grapalat" w:hAnsi="GHEA Grapalat"/>
        </w:rPr>
      </w:pPr>
      <w:r w:rsidRPr="00673442">
        <w:rPr>
          <w:rFonts w:ascii="GHEA Grapalat" w:hAnsi="GHEA Grapalat"/>
          <w:b/>
          <w:bCs/>
        </w:rPr>
        <w:t xml:space="preserve">ՀՀ </w:t>
      </w:r>
      <w:proofErr w:type="spellStart"/>
      <w:r w:rsidRPr="00673442">
        <w:rPr>
          <w:rFonts w:ascii="GHEA Grapalat" w:hAnsi="GHEA Grapalat"/>
          <w:b/>
          <w:bCs/>
        </w:rPr>
        <w:t>կառավարության</w:t>
      </w:r>
      <w:proofErr w:type="spellEnd"/>
      <w:r w:rsidRPr="00673442">
        <w:rPr>
          <w:rFonts w:ascii="GHEA Grapalat" w:hAnsi="GHEA Grapalat"/>
          <w:b/>
          <w:bCs/>
        </w:rPr>
        <w:t xml:space="preserve"> 2017 </w:t>
      </w:r>
      <w:proofErr w:type="spellStart"/>
      <w:r w:rsidRPr="00673442">
        <w:rPr>
          <w:rFonts w:ascii="GHEA Grapalat" w:hAnsi="GHEA Grapalat"/>
          <w:b/>
          <w:bCs/>
        </w:rPr>
        <w:t>թվականի</w:t>
      </w:r>
      <w:proofErr w:type="spellEnd"/>
    </w:p>
    <w:p w:rsidR="00F10241" w:rsidRDefault="00B20B35" w:rsidP="00E53E66">
      <w:pPr>
        <w:pStyle w:val="mechtex"/>
        <w:spacing w:line="360" w:lineRule="auto"/>
        <w:jc w:val="right"/>
        <w:rPr>
          <w:rFonts w:ascii="GHEA Grapalat" w:hAnsi="GHEA Grapalat"/>
          <w:b/>
          <w:bCs/>
        </w:rPr>
      </w:pPr>
      <w:r w:rsidRPr="00673442">
        <w:rPr>
          <w:rFonts w:ascii="GHEA Grapalat" w:hAnsi="GHEA Grapalat" w:cs="Courier New"/>
          <w:b/>
          <w:bCs/>
        </w:rPr>
        <w:t>-----------</w:t>
      </w:r>
      <w:r w:rsidRPr="00673442">
        <w:rPr>
          <w:rFonts w:ascii="GHEA Grapalat" w:hAnsi="GHEA Grapalat"/>
          <w:b/>
          <w:bCs/>
          <w:lang w:val="hy-AM"/>
        </w:rPr>
        <w:t>------</w:t>
      </w:r>
      <w:r w:rsidRPr="00673442">
        <w:rPr>
          <w:rFonts w:ascii="GHEA Grapalat" w:hAnsi="GHEA Grapalat"/>
          <w:b/>
          <w:bCs/>
        </w:rPr>
        <w:t>-</w:t>
      </w:r>
      <w:proofErr w:type="gramStart"/>
      <w:r w:rsidRPr="00673442">
        <w:rPr>
          <w:rFonts w:ascii="GHEA Grapalat" w:hAnsi="GHEA Grapalat" w:cs="Arial Unicode"/>
          <w:b/>
          <w:bCs/>
        </w:rPr>
        <w:t>ի</w:t>
      </w:r>
      <w:proofErr w:type="gramEnd"/>
      <w:r w:rsidRPr="00673442">
        <w:rPr>
          <w:rFonts w:ascii="GHEA Grapalat" w:hAnsi="GHEA Grapalat"/>
          <w:b/>
          <w:bCs/>
        </w:rPr>
        <w:t xml:space="preserve"> N</w:t>
      </w:r>
      <w:r w:rsidRPr="00673442">
        <w:rPr>
          <w:rFonts w:ascii="Courier New" w:hAnsi="Courier New" w:cs="Courier New"/>
          <w:b/>
          <w:bCs/>
        </w:rPr>
        <w:t> </w:t>
      </w:r>
      <w:r w:rsidRPr="00673442">
        <w:rPr>
          <w:rFonts w:ascii="GHEA Grapalat" w:hAnsi="GHEA Grapalat"/>
          <w:b/>
          <w:bCs/>
          <w:lang w:val="hy-AM"/>
        </w:rPr>
        <w:t>--------</w:t>
      </w:r>
      <w:r w:rsidRPr="00673442">
        <w:rPr>
          <w:rFonts w:ascii="GHEA Grapalat" w:hAnsi="GHEA Grapalat"/>
          <w:b/>
          <w:bCs/>
        </w:rPr>
        <w:t>-</w:t>
      </w:r>
      <w:r w:rsidRPr="00673442">
        <w:rPr>
          <w:rFonts w:ascii="GHEA Grapalat" w:hAnsi="GHEA Grapalat" w:cs="Arial Unicode"/>
          <w:b/>
          <w:bCs/>
        </w:rPr>
        <w:t>Ա</w:t>
      </w:r>
      <w:r w:rsidRPr="00673442">
        <w:rPr>
          <w:rFonts w:ascii="GHEA Grapalat" w:hAnsi="GHEA Grapalat"/>
          <w:b/>
          <w:bCs/>
        </w:rPr>
        <w:t xml:space="preserve"> </w:t>
      </w:r>
      <w:proofErr w:type="spellStart"/>
      <w:r w:rsidRPr="00673442">
        <w:rPr>
          <w:rFonts w:ascii="GHEA Grapalat" w:hAnsi="GHEA Grapalat" w:cs="Arial Unicode"/>
          <w:b/>
          <w:bCs/>
        </w:rPr>
        <w:t>որոշմա</w:t>
      </w:r>
      <w:r w:rsidRPr="00673442">
        <w:rPr>
          <w:rFonts w:ascii="GHEA Grapalat" w:hAnsi="GHEA Grapalat"/>
          <w:b/>
          <w:bCs/>
        </w:rPr>
        <w:t>ն</w:t>
      </w:r>
      <w:proofErr w:type="spellEnd"/>
    </w:p>
    <w:p w:rsidR="00B20B35" w:rsidRDefault="00B20B35" w:rsidP="00B20B35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</w:rPr>
      </w:pPr>
    </w:p>
    <w:p w:rsidR="00B20B35" w:rsidRPr="00673442" w:rsidRDefault="00B20B35" w:rsidP="00B20B35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</w:rPr>
      </w:pPr>
      <w:r w:rsidRPr="00673442">
        <w:rPr>
          <w:rFonts w:ascii="GHEA Grapalat" w:hAnsi="GHEA Grapalat"/>
          <w:b/>
          <w:bCs/>
        </w:rPr>
        <w:t>Ց Ա Ն Կ</w:t>
      </w:r>
    </w:p>
    <w:p w:rsidR="00B20B35" w:rsidRDefault="00B20B35" w:rsidP="00A04BF3">
      <w:pPr>
        <w:shd w:val="clear" w:color="auto" w:fill="FFFFFF"/>
        <w:spacing w:after="0" w:line="360" w:lineRule="auto"/>
        <w:ind w:left="709" w:right="708"/>
        <w:jc w:val="center"/>
        <w:rPr>
          <w:rFonts w:ascii="GHEA Grapalat" w:hAnsi="GHEA Grapalat"/>
          <w:b/>
          <w:bCs/>
        </w:rPr>
      </w:pPr>
      <w:r w:rsidRPr="00673442">
        <w:rPr>
          <w:rFonts w:ascii="GHEA Grapalat" w:hAnsi="GHEA Grapalat"/>
          <w:b/>
          <w:bCs/>
        </w:rPr>
        <w:t xml:space="preserve">ՀԱՅԱՍՏԱՆԻ ՀԱՆՐԱՊԵՏՈՒԹՅԱՆ </w:t>
      </w:r>
      <w:r>
        <w:rPr>
          <w:rFonts w:ascii="GHEA Grapalat" w:hAnsi="GHEA Grapalat"/>
          <w:b/>
          <w:bCs/>
        </w:rPr>
        <w:t>ԿԱՌԱՎԱՐՈՒԹՅԱՆՆ ԱՌԸՆԹԵՐ ՊԵՏԱԿԱՆ ԵԿԱՄՈՒՏՆԵՐԻ ԿՈՄԻՏԵԻ</w:t>
      </w:r>
      <w:r w:rsidRPr="00673442">
        <w:rPr>
          <w:rFonts w:ascii="GHEA Grapalat" w:hAnsi="GHEA Grapalat"/>
          <w:b/>
          <w:bCs/>
        </w:rPr>
        <w:t xml:space="preserve"> ԱՇԽԱՏԱԿԱԶՄ ՊԵՏԱԿԱՆ ԿԱՌԱՎԱՐՉԱԿԱՆ ՀԻՄՆԱՐԿԻՆ ԱՄՐԱՑՎՈՂ ԳՈՒՅՔԻ</w:t>
      </w:r>
    </w:p>
    <w:p w:rsidR="00F10241" w:rsidRDefault="00F10241" w:rsidP="00F10241">
      <w:pPr>
        <w:spacing w:after="0" w:line="240" w:lineRule="auto"/>
      </w:pPr>
    </w:p>
    <w:p w:rsidR="00F10241" w:rsidRDefault="00F10241" w:rsidP="00F10241">
      <w:pPr>
        <w:jc w:val="center"/>
        <w:rPr>
          <w:rFonts w:ascii="GHEA Grapalat" w:hAnsi="GHEA Grapalat"/>
          <w:b/>
          <w:bCs/>
        </w:rPr>
      </w:pPr>
    </w:p>
    <w:tbl>
      <w:tblPr>
        <w:tblpPr w:leftFromText="180" w:rightFromText="180" w:vertAnchor="page" w:horzAnchor="margin" w:tblpY="5231"/>
        <w:tblW w:w="136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2459"/>
        <w:gridCol w:w="1701"/>
        <w:gridCol w:w="1843"/>
        <w:gridCol w:w="2268"/>
        <w:gridCol w:w="2551"/>
        <w:gridCol w:w="2268"/>
      </w:tblGrid>
      <w:tr w:rsidR="00A04BF3" w:rsidRPr="009479EA" w:rsidTr="00A04BF3">
        <w:trPr>
          <w:trHeight w:val="126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F3" w:rsidRPr="00A04BF3" w:rsidRDefault="00A04BF3" w:rsidP="00A04BF3">
            <w:pPr>
              <w:jc w:val="center"/>
              <w:rPr>
                <w:rFonts w:ascii="GHEA Grapalat" w:hAnsi="GHEA Grapalat"/>
                <w:sz w:val="24"/>
              </w:rPr>
            </w:pPr>
            <w:r w:rsidRPr="00A04BF3">
              <w:rPr>
                <w:rFonts w:ascii="GHEA Grapalat" w:hAnsi="GHEA Grapalat"/>
                <w:sz w:val="24"/>
              </w:rPr>
              <w:t>Հ/Հ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F3" w:rsidRPr="00A04BF3" w:rsidRDefault="00A04BF3" w:rsidP="00A04BF3">
            <w:pPr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A04BF3">
              <w:rPr>
                <w:rFonts w:ascii="GHEA Grapalat" w:hAnsi="GHEA Grapalat"/>
                <w:sz w:val="24"/>
              </w:rPr>
              <w:t>Տրանսպորտային</w:t>
            </w:r>
            <w:proofErr w:type="spellEnd"/>
            <w:r w:rsidRPr="00A04B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04BF3">
              <w:rPr>
                <w:rFonts w:ascii="GHEA Grapalat" w:hAnsi="GHEA Grapalat"/>
                <w:sz w:val="24"/>
              </w:rPr>
              <w:t>միջոցի</w:t>
            </w:r>
            <w:proofErr w:type="spellEnd"/>
            <w:r w:rsidRPr="00A04B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04BF3">
              <w:rPr>
                <w:rFonts w:ascii="GHEA Grapalat" w:hAnsi="GHEA Grapalat"/>
                <w:sz w:val="24"/>
              </w:rPr>
              <w:t>անվանումը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F3" w:rsidRPr="00A04BF3" w:rsidRDefault="00A04BF3" w:rsidP="00A04BF3">
            <w:pPr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A04BF3">
              <w:rPr>
                <w:rFonts w:ascii="GHEA Grapalat" w:hAnsi="GHEA Grapalat"/>
                <w:sz w:val="24"/>
              </w:rPr>
              <w:t>Թողարկման</w:t>
            </w:r>
            <w:proofErr w:type="spellEnd"/>
            <w:r w:rsidRPr="00A04B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04BF3">
              <w:rPr>
                <w:rFonts w:ascii="GHEA Grapalat" w:hAnsi="GHEA Grapalat"/>
                <w:sz w:val="24"/>
              </w:rPr>
              <w:t>տարեթիվը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F3" w:rsidRPr="00A04BF3" w:rsidRDefault="00A04BF3" w:rsidP="00A04BF3">
            <w:pPr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A04BF3">
              <w:rPr>
                <w:rFonts w:ascii="GHEA Grapalat" w:hAnsi="GHEA Grapalat"/>
                <w:sz w:val="24"/>
              </w:rPr>
              <w:t>Գույնը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F3" w:rsidRPr="00A04BF3" w:rsidRDefault="00A04BF3" w:rsidP="00A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4"/>
                <w:szCs w:val="20"/>
              </w:rPr>
            </w:pPr>
            <w:proofErr w:type="spellStart"/>
            <w:r w:rsidRPr="00A04BF3">
              <w:rPr>
                <w:rFonts w:ascii="GHEA Grapalat" w:hAnsi="GHEA Grapalat"/>
                <w:sz w:val="24"/>
              </w:rPr>
              <w:t>Շարժիչի</w:t>
            </w:r>
            <w:proofErr w:type="spellEnd"/>
            <w:r w:rsidRPr="00A04B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04BF3">
              <w:rPr>
                <w:rFonts w:ascii="GHEA Grapalat" w:hAnsi="GHEA Grapalat"/>
                <w:sz w:val="24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BF3" w:rsidRPr="00A04BF3" w:rsidRDefault="00A04BF3" w:rsidP="00A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A04BF3">
              <w:rPr>
                <w:rFonts w:ascii="GHEA Grapalat" w:hAnsi="GHEA Grapalat"/>
                <w:sz w:val="24"/>
              </w:rPr>
              <w:t>Թափքի</w:t>
            </w:r>
            <w:proofErr w:type="spellEnd"/>
            <w:r w:rsidRPr="00A04B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04BF3">
              <w:rPr>
                <w:rFonts w:ascii="GHEA Grapalat" w:hAnsi="GHEA Grapalat"/>
                <w:sz w:val="24"/>
              </w:rPr>
              <w:t>համարը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F3" w:rsidRPr="00A04BF3" w:rsidRDefault="00A04BF3" w:rsidP="00A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A04BF3">
              <w:rPr>
                <w:rFonts w:ascii="GHEA Grapalat" w:hAnsi="GHEA Grapalat"/>
                <w:sz w:val="24"/>
              </w:rPr>
              <w:t>Շուկայական</w:t>
            </w:r>
            <w:proofErr w:type="spellEnd"/>
            <w:r w:rsidRPr="00A04B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04BF3">
              <w:rPr>
                <w:rFonts w:ascii="GHEA Grapalat" w:hAnsi="GHEA Grapalat"/>
                <w:sz w:val="24"/>
              </w:rPr>
              <w:t>գինը</w:t>
            </w:r>
            <w:proofErr w:type="spellEnd"/>
          </w:p>
          <w:p w:rsidR="00A04BF3" w:rsidRPr="00A04BF3" w:rsidRDefault="00A04BF3" w:rsidP="0007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</w:rPr>
            </w:pPr>
            <w:r w:rsidRPr="00A04BF3">
              <w:rPr>
                <w:rFonts w:ascii="GHEA Grapalat" w:hAnsi="GHEA Grapalat"/>
                <w:sz w:val="24"/>
              </w:rPr>
              <w:t xml:space="preserve"> /</w:t>
            </w:r>
            <w:r w:rsidR="00077D96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="00077D96">
              <w:rPr>
                <w:rFonts w:ascii="GHEA Grapalat" w:hAnsi="GHEA Grapalat"/>
                <w:sz w:val="24"/>
              </w:rPr>
              <w:t>դրամ</w:t>
            </w:r>
            <w:proofErr w:type="spellEnd"/>
            <w:r w:rsidRPr="00A04BF3">
              <w:rPr>
                <w:rFonts w:ascii="GHEA Grapalat" w:hAnsi="GHEA Grapalat"/>
                <w:sz w:val="24"/>
              </w:rPr>
              <w:t>/</w:t>
            </w:r>
          </w:p>
        </w:tc>
      </w:tr>
      <w:tr w:rsidR="00A04BF3" w:rsidRPr="009479EA" w:rsidTr="00A04BF3">
        <w:trPr>
          <w:trHeight w:val="699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BF3" w:rsidRPr="00A04BF3" w:rsidRDefault="00A04BF3" w:rsidP="00A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4"/>
                <w:szCs w:val="20"/>
              </w:rPr>
            </w:pPr>
            <w:r w:rsidRPr="00A04BF3">
              <w:rPr>
                <w:rFonts w:ascii="GHEA Grapalat" w:hAnsi="GHEA Grapalat" w:cs="GHEA Grapalat"/>
                <w:b/>
                <w:color w:val="000000"/>
                <w:sz w:val="24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BF3" w:rsidRPr="00A04BF3" w:rsidRDefault="00A04BF3" w:rsidP="00A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</w:pPr>
            <w:proofErr w:type="spellStart"/>
            <w:r w:rsidRPr="00A04BF3"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  <w:t>Mitsubishi</w:t>
            </w:r>
            <w:proofErr w:type="spellEnd"/>
            <w:r w:rsidRPr="00A04BF3"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A04BF3"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  <w:t>Pajero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BF3" w:rsidRPr="00A04BF3" w:rsidRDefault="00A04BF3" w:rsidP="00A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</w:pPr>
            <w:r w:rsidRPr="00A04BF3"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  <w:t>2008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4BF3" w:rsidRPr="00A04BF3" w:rsidRDefault="00A04BF3" w:rsidP="00A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0"/>
              </w:rPr>
            </w:pPr>
            <w:proofErr w:type="spellStart"/>
            <w:r w:rsidRPr="00A04BF3">
              <w:rPr>
                <w:rFonts w:ascii="GHEA Grapalat" w:hAnsi="GHEA Grapalat" w:cs="GHEA Grapalat"/>
                <w:color w:val="000000"/>
                <w:sz w:val="24"/>
                <w:szCs w:val="20"/>
              </w:rPr>
              <w:t>Արծաթափայլ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04BF3" w:rsidRPr="00A04BF3" w:rsidRDefault="00A04BF3" w:rsidP="00A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</w:pPr>
            <w:r w:rsidRPr="00A04BF3">
              <w:rPr>
                <w:rFonts w:ascii="GHEA Grapalat" w:hAnsi="GHEA Grapalat" w:cs="GHEA Grapalat"/>
                <w:color w:val="000000"/>
                <w:sz w:val="24"/>
                <w:szCs w:val="20"/>
              </w:rPr>
              <w:t>4</w:t>
            </w:r>
            <w:r w:rsidRPr="00A04BF3"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  <w:t>M40HJ4162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BF3" w:rsidRPr="00A04BF3" w:rsidRDefault="00A04BF3" w:rsidP="00A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</w:pPr>
            <w:r w:rsidRPr="00A04BF3">
              <w:rPr>
                <w:rFonts w:ascii="GHEA Grapalat" w:hAnsi="GHEA Grapalat" w:cs="GHEA Grapalat"/>
                <w:color w:val="000000"/>
                <w:sz w:val="24"/>
                <w:szCs w:val="20"/>
                <w:lang w:val="ru-RU"/>
              </w:rPr>
              <w:t>JMYLNV96W8J001487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BF3" w:rsidRPr="00A04BF3" w:rsidRDefault="00D90A9E" w:rsidP="00E80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4"/>
                <w:szCs w:val="20"/>
              </w:rPr>
              <w:t xml:space="preserve">3 160 </w:t>
            </w:r>
            <w:r w:rsidR="00E804AE">
              <w:rPr>
                <w:rFonts w:ascii="GHEA Grapalat" w:hAnsi="GHEA Grapalat" w:cs="GHEA Grapalat"/>
                <w:color w:val="000000"/>
                <w:sz w:val="24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GHEA Grapalat"/>
                <w:color w:val="000000"/>
                <w:sz w:val="24"/>
                <w:szCs w:val="20"/>
              </w:rPr>
              <w:t>00</w:t>
            </w:r>
          </w:p>
        </w:tc>
      </w:tr>
    </w:tbl>
    <w:p w:rsidR="00F10241" w:rsidRDefault="00F10241" w:rsidP="00A04BF3">
      <w:pPr>
        <w:tabs>
          <w:tab w:val="left" w:pos="3828"/>
        </w:tabs>
        <w:jc w:val="center"/>
        <w:rPr>
          <w:rFonts w:ascii="GHEA Grapalat" w:hAnsi="GHEA Grapalat"/>
          <w:b/>
          <w:bCs/>
        </w:rPr>
      </w:pPr>
    </w:p>
    <w:p w:rsidR="00F10241" w:rsidRDefault="00F10241" w:rsidP="00F10241">
      <w:pPr>
        <w:jc w:val="center"/>
        <w:rPr>
          <w:rFonts w:ascii="GHEA Grapalat" w:hAnsi="GHEA Grapalat"/>
          <w:b/>
          <w:bCs/>
        </w:rPr>
      </w:pPr>
    </w:p>
    <w:p w:rsidR="00F10241" w:rsidRDefault="00F10241" w:rsidP="00F10241">
      <w:pPr>
        <w:jc w:val="center"/>
        <w:rPr>
          <w:rFonts w:ascii="GHEA Grapalat" w:hAnsi="GHEA Grapalat"/>
          <w:b/>
          <w:bCs/>
        </w:rPr>
      </w:pPr>
    </w:p>
    <w:p w:rsidR="00F10241" w:rsidRDefault="00F10241" w:rsidP="00F10241">
      <w:pPr>
        <w:jc w:val="center"/>
        <w:rPr>
          <w:rFonts w:ascii="GHEA Grapalat" w:hAnsi="GHEA Grapalat"/>
          <w:b/>
          <w:bCs/>
        </w:rPr>
      </w:pPr>
    </w:p>
    <w:p w:rsidR="00F10241" w:rsidRDefault="00F10241" w:rsidP="00F10241">
      <w:pPr>
        <w:jc w:val="center"/>
        <w:rPr>
          <w:rFonts w:ascii="GHEA Grapalat" w:hAnsi="GHEA Grapalat"/>
          <w:b/>
          <w:bCs/>
        </w:rPr>
      </w:pPr>
    </w:p>
    <w:p w:rsidR="00F10241" w:rsidRDefault="00F10241" w:rsidP="00F10241">
      <w:pPr>
        <w:jc w:val="center"/>
        <w:rPr>
          <w:rFonts w:ascii="GHEA Grapalat" w:hAnsi="GHEA Grapalat"/>
          <w:b/>
          <w:bCs/>
        </w:rPr>
      </w:pPr>
    </w:p>
    <w:p w:rsidR="00F10241" w:rsidRDefault="00F10241" w:rsidP="00222BAC">
      <w:pPr>
        <w:rPr>
          <w:rFonts w:ascii="GHEA Grapalat" w:hAnsi="GHEA Grapalat"/>
          <w:b/>
          <w:bCs/>
        </w:rPr>
      </w:pPr>
    </w:p>
    <w:sectPr w:rsidR="00F10241" w:rsidSect="00A04BF3">
      <w:headerReference w:type="default" r:id="rId7"/>
      <w:pgSz w:w="15840" w:h="12240" w:orient="landscape"/>
      <w:pgMar w:top="539" w:right="851" w:bottom="35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D8" w:rsidRDefault="004F4ED8">
      <w:pPr>
        <w:spacing w:after="0" w:line="240" w:lineRule="auto"/>
      </w:pPr>
      <w:r>
        <w:separator/>
      </w:r>
    </w:p>
  </w:endnote>
  <w:endnote w:type="continuationSeparator" w:id="0">
    <w:p w:rsidR="004F4ED8" w:rsidRDefault="004F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D8" w:rsidRDefault="004F4ED8">
      <w:pPr>
        <w:spacing w:after="0" w:line="240" w:lineRule="auto"/>
      </w:pPr>
      <w:r>
        <w:separator/>
      </w:r>
    </w:p>
  </w:footnote>
  <w:footnote w:type="continuationSeparator" w:id="0">
    <w:p w:rsidR="004F4ED8" w:rsidRDefault="004F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7A" w:rsidRDefault="004F4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41"/>
    <w:rsid w:val="000114F1"/>
    <w:rsid w:val="00077D96"/>
    <w:rsid w:val="00124390"/>
    <w:rsid w:val="001B00D4"/>
    <w:rsid w:val="00222BAC"/>
    <w:rsid w:val="004F4ED8"/>
    <w:rsid w:val="00512620"/>
    <w:rsid w:val="0068687B"/>
    <w:rsid w:val="00A04BF3"/>
    <w:rsid w:val="00A730EF"/>
    <w:rsid w:val="00AC73E8"/>
    <w:rsid w:val="00B20B35"/>
    <w:rsid w:val="00BA30A6"/>
    <w:rsid w:val="00D6569A"/>
    <w:rsid w:val="00D90A9E"/>
    <w:rsid w:val="00E53E66"/>
    <w:rsid w:val="00E804AE"/>
    <w:rsid w:val="00E91967"/>
    <w:rsid w:val="00F1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0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241"/>
    <w:rPr>
      <w:rFonts w:ascii="Calibri" w:eastAsia="Calibri" w:hAnsi="Calibri" w:cs="Times New Roman"/>
    </w:rPr>
  </w:style>
  <w:style w:type="character" w:customStyle="1" w:styleId="mechtexChar">
    <w:name w:val="mechtex Char"/>
    <w:link w:val="mechtex"/>
    <w:locked/>
    <w:rsid w:val="00F1024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F10241"/>
    <w:pPr>
      <w:spacing w:after="0" w:line="240" w:lineRule="auto"/>
      <w:jc w:val="center"/>
    </w:pPr>
    <w:rPr>
      <w:rFonts w:ascii="Arial Armenian" w:eastAsiaTheme="minorHAnsi" w:hAnsi="Arial Armeni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0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241"/>
    <w:rPr>
      <w:rFonts w:ascii="Calibri" w:eastAsia="Calibri" w:hAnsi="Calibri" w:cs="Times New Roman"/>
    </w:rPr>
  </w:style>
  <w:style w:type="character" w:customStyle="1" w:styleId="mechtexChar">
    <w:name w:val="mechtex Char"/>
    <w:link w:val="mechtex"/>
    <w:locked/>
    <w:rsid w:val="00F1024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F10241"/>
    <w:pPr>
      <w:spacing w:after="0" w:line="240" w:lineRule="auto"/>
      <w:jc w:val="center"/>
    </w:pPr>
    <w:rPr>
      <w:rFonts w:ascii="Arial Armenian" w:eastAsiaTheme="minorHAnsi" w:hAnsi="Arial Armeni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2017-02-02T12:00:00Z</dcterms:created>
  <dcterms:modified xsi:type="dcterms:W3CDTF">2017-08-28T12:58:00Z</dcterms:modified>
</cp:coreProperties>
</file>