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B9" w:rsidRDefault="000A45B9" w:rsidP="00A55407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</w:p>
    <w:p w:rsidR="000A45B9" w:rsidRDefault="000A45B9" w:rsidP="00A55407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  <w:t>Հիմնավորում</w:t>
      </w:r>
    </w:p>
    <w:p w:rsidR="000A45B9" w:rsidRPr="00A97B57" w:rsidRDefault="00664B95" w:rsidP="00A5540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&gt;&gt;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ՀՀ օրենքում փոփոխություններ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կատարելու մասին&gt;&gt;,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«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Պետական տուրքի մասին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«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օրենքների  </w:t>
      </w:r>
      <w:r w:rsidR="000A45B9" w:rsidRPr="00664B95">
        <w:rPr>
          <w:rFonts w:ascii="GHEA Grapalat" w:hAnsi="GHEA Grapalat"/>
          <w:b/>
          <w:sz w:val="24"/>
          <w:szCs w:val="24"/>
          <w:lang w:val="af-ZA"/>
        </w:rPr>
        <w:t>նախագծերի ընդունման</w:t>
      </w:r>
    </w:p>
    <w:p w:rsidR="00A55407" w:rsidRPr="00A97B57" w:rsidRDefault="00A55407" w:rsidP="00A5540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BB773F" w:rsidRPr="00BB773F" w:rsidRDefault="00BB773F" w:rsidP="00BB773F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Կարգավորման ենթակա ոլորտի սահմանումը.</w:t>
      </w:r>
    </w:p>
    <w:p w:rsidR="00BB773F" w:rsidRDefault="00BB773F" w:rsidP="00BB773F">
      <w:pPr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0A45B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Նախագծով նախատեսվում է պարզեցնել վարչարարությունը և օրենքով նախատեսվող երկու թույլտվությունների համար նախատեսել մեկ թույլտվություն: Միաժամանակ, թ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ույլտվության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տրամադրման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կարգը</w:t>
      </w:r>
      <w:r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, տրանսպորտային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միջոցների թույլատրելի առավելագույն զանգված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և (կամ) մեկ սռնու վրա ընկնող բեռնվածք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, ինչ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պ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ես նաև  մեծ եզրաչափերի  առավելագույն </w:t>
      </w:r>
      <w:r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չափերը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լիազորությունը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վերապահվում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ՀՀ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կառավարությանը</w:t>
      </w:r>
      <w:r w:rsidRPr="00BB773F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:</w:t>
      </w:r>
    </w:p>
    <w:p w:rsidR="00BB773F" w:rsidRPr="00BB773F" w:rsidRDefault="00BB773F" w:rsidP="00BB773F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BB773F">
        <w:rPr>
          <w:rFonts w:ascii="GHEA Grapalat" w:eastAsia="GHEA Grapalat" w:hAnsi="GHEA Grapalat" w:cs="GHEA Grapalat"/>
          <w:b/>
          <w:sz w:val="24"/>
          <w:szCs w:val="24"/>
        </w:rPr>
        <w:t>Կարգավորման նպատակը, ակնկալվող արդյունքը.</w:t>
      </w:r>
    </w:p>
    <w:p w:rsidR="00BB773F" w:rsidRDefault="00BB773F" w:rsidP="00BB773F">
      <w:pPr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664B95">
        <w:rPr>
          <w:rFonts w:ascii="GHEA Grapalat" w:hAnsi="GHEA Grapalat" w:cs="GHEA Grapalat"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</w:t>
      </w:r>
      <w:r w:rsidRPr="007238EB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664B95">
        <w:rPr>
          <w:rFonts w:ascii="GHEA Grapalat" w:hAnsi="GHEA Grapalat" w:cs="GHEA Grapalat"/>
          <w:bCs/>
          <w:sz w:val="24"/>
          <w:szCs w:val="24"/>
          <w:lang w:val="hy-AM"/>
        </w:rPr>
        <w:t>ՀՀ</w:t>
      </w:r>
      <w:r w:rsidRPr="00664B95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664B95">
        <w:rPr>
          <w:rFonts w:ascii="GHEA Grapalat" w:hAnsi="GHEA Grapalat" w:cs="GHEA Grapalat"/>
          <w:bCs/>
          <w:sz w:val="24"/>
          <w:szCs w:val="24"/>
          <w:lang w:val="en-US"/>
        </w:rPr>
        <w:t>գործող</w:t>
      </w:r>
      <w:r w:rsidRPr="00664B95">
        <w:rPr>
          <w:rFonts w:ascii="GHEA Grapalat" w:hAnsi="GHEA Grapalat" w:cs="GHEA Grapalat"/>
          <w:bCs/>
          <w:sz w:val="24"/>
          <w:szCs w:val="24"/>
          <w:lang w:val="hy-AM"/>
        </w:rPr>
        <w:t xml:space="preserve"> օրենքո</w:t>
      </w:r>
      <w:r w:rsidRPr="00664B95">
        <w:rPr>
          <w:rFonts w:ascii="GHEA Grapalat" w:hAnsi="GHEA Grapalat" w:cs="GHEA Grapalat"/>
          <w:bCs/>
          <w:sz w:val="24"/>
          <w:szCs w:val="24"/>
          <w:lang w:val="en-US"/>
        </w:rPr>
        <w:t>վ</w:t>
      </w:r>
      <w:r w:rsidRPr="00396CE4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արգելվում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նդհանուր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ճանապարհներով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24D56"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ծանրաքաշ տրանսպորտային միջոցների երթևեկությունը Հայաստանի Հանրապետության տարածքում, որոնց առավելագույն ընդհանուր զանգվածը գերազանցում է 44 տոննան, իսկ տրանսպորտային միջոցի մեկ սռնու վրա ընկնող բեռնվածքը՝ 11.5 տոննան </w:t>
      </w:r>
      <w:r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կշռային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ցուցանիշները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չգերազանցող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ծանրաքաշ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)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մեծ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եզրաչափերով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երթևեկությունը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տնօրինողի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="00224D5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 Ի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սկ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կշռային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ցուցանիշները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գերազանցող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չմասնատվող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բեռներ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փոխադրող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24D56"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ծանրաքաշ </w:t>
      </w:r>
      <w:r w:rsidR="00224D5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="00224D56"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24D5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մեծ</w:t>
      </w:r>
      <w:r w:rsidR="00224D56"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24D5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եզրաչափերով</w:t>
      </w:r>
      <w:r w:rsidR="00224D56"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երթևեկությունն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առանց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A97B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="00224D5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637B3A" w:rsidRPr="00476427" w:rsidRDefault="00637B3A" w:rsidP="00503A55">
      <w:pPr>
        <w:ind w:firstLine="708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Հայաստանի Հանրապետության ավտոմոբիլային ճանապարհներ ՀՀՇՆIV-11.05.02-99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շինարարական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նորմերի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 5.2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կետի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համաձայն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միջպետական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նշանակության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ավտոմոբիլային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ճանապարհների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պատվածքի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հաշվարկի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համար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ավտոմոբիլի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միակ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առանցքի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բեռնվածքը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պետք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է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ընդունել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11.5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տոննա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մնացած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ճանապարհների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համար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10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տոննա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Նկատի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ունենալով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նշվածը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ախագծ</w:t>
      </w:r>
      <w:r w:rsidR="00503A55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ով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առաջարկվում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արգելել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503A55"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 գերազանցող ծանրաքաշ տրանսպորտային միջոցների  երթևեկությունը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քանի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որ</w:t>
      </w:r>
      <w:r w:rsidR="00224D56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երթևեկության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դեպքում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վնաս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է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հասցվում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ճանապարհային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պաստառին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7260AC" w:rsidRPr="00476427" w:rsidRDefault="00637B3A" w:rsidP="00503A55">
      <w:pPr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Արգելքը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չի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տարածվում</w:t>
      </w:r>
      <w:r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կ</w:t>
      </w:r>
      <w:r w:rsidRPr="00224D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շռային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ցուցանիշները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գերազանցող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ծանրաքաշ</w:t>
      </w:r>
      <w:r w:rsidRPr="004E6833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չմասնատվող բեռների</w:t>
      </w:r>
      <w:r w:rsidRPr="00637B3A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վրա</w:t>
      </w:r>
      <w:r w:rsidR="002A06F2"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և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</w:t>
      </w:r>
      <w:r w:rsidR="00503A55">
        <w:rPr>
          <w:rFonts w:ascii="GHEA Grapalat" w:hAnsi="GHEA Grapalat"/>
          <w:sz w:val="24"/>
          <w:szCs w:val="24"/>
          <w:lang w:val="af-ZA"/>
        </w:rPr>
        <w:t>ախագծ</w:t>
      </w:r>
      <w:r w:rsidR="00664B95" w:rsidRPr="00664B95">
        <w:rPr>
          <w:rFonts w:ascii="GHEA Grapalat" w:hAnsi="GHEA Grapalat"/>
          <w:sz w:val="24"/>
          <w:szCs w:val="24"/>
          <w:lang w:val="af-ZA"/>
        </w:rPr>
        <w:t xml:space="preserve">ով նախատեսվում է 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նդհանուր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ճանապարհներով</w:t>
      </w:r>
      <w:r w:rsidR="00664B95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չմասնատվող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բեռներ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փոխադրող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տրանսպորտային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միջոցների</w:t>
      </w:r>
      <w:r w:rsidR="00757EB8" w:rsidRPr="00396CE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երթևեկության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երթուղու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7238EB" w:rsidRPr="007238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38EB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</w:t>
      </w:r>
      <w:r w:rsidR="00A5540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</w:t>
      </w:r>
      <w:r w:rsidR="007238EB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r w:rsidR="007260AC" w:rsidRPr="007260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F176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մեկանգամյա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57EB8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</w:t>
      </w:r>
      <w:r w:rsidRPr="0047642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47642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</w:t>
      </w:r>
      <w:r w:rsidR="002A06F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r w:rsidRPr="0047642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47642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տուրք</w:t>
      </w:r>
      <w:r w:rsidR="002A06F2"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2A06F2" w:rsidRPr="002A06F2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քանի</w:t>
      </w:r>
      <w:r w:rsidR="002A06F2"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06F2" w:rsidRPr="002A06F2"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որ</w:t>
      </w:r>
      <w:r w:rsidR="002A06F2"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փոխադրվող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բեռ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առանց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վնասելու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հնարավոր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չէ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բաժանել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երկու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կամ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ավելի</w:t>
      </w:r>
      <w:r w:rsidR="002A06F2" w:rsidRPr="00476427">
        <w:rPr>
          <w:rFonts w:ascii="GHEA Grapalat" w:hAnsi="GHEA Grapalat"/>
          <w:sz w:val="24"/>
          <w:szCs w:val="24"/>
          <w:lang w:val="af-ZA"/>
        </w:rPr>
        <w:t xml:space="preserve"> </w:t>
      </w:r>
      <w:r w:rsidR="002A06F2" w:rsidRPr="002A06F2">
        <w:rPr>
          <w:rFonts w:ascii="GHEA Grapalat" w:hAnsi="GHEA Grapalat" w:cs="Arial"/>
          <w:sz w:val="24"/>
          <w:szCs w:val="24"/>
        </w:rPr>
        <w:t>մասերի</w:t>
      </w:r>
      <w:r w:rsidRPr="0047642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7260AC" w:rsidRPr="007260AC" w:rsidRDefault="002A06F2" w:rsidP="00503A55">
      <w:pPr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lastRenderedPageBreak/>
        <w:t>Նախագծով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նախատեսվում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է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թ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ույլտվության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տրամադրման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կարգ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ի</w:t>
      </w:r>
      <w:r w:rsidR="007238EB" w:rsidRPr="007238EB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, տրանսպորտային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միջոցների թույլատրելի առավելագույն զանգված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ի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և (կամ) մեկ սռնու վրա ընկնող բեռնվածք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ի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, ինչ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պ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ես նաև  մեծ եզրաչափերի  առավելագույն 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en-US"/>
        </w:rPr>
        <w:t>չափեր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ի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38EB" w:rsidRPr="00396CE4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60A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>սահման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ման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լիազորությունը</w:t>
      </w:r>
      <w:r w:rsidRPr="00476427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</w:rPr>
        <w:t>վերապահել</w:t>
      </w:r>
      <w:r w:rsidR="007260A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="007260AC" w:rsidRPr="007238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ՀՀ</w:t>
      </w:r>
      <w:r w:rsidR="007260AC" w:rsidRPr="007238E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7260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7260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EE7F7F" w:rsidRPr="00EE7F7F" w:rsidRDefault="00664B95" w:rsidP="00EE7F7F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 w:eastAsia="ru-RU"/>
        </w:rPr>
      </w:pPr>
      <w:r w:rsidRPr="00503A55">
        <w:rPr>
          <w:rFonts w:ascii="GHEA Grapalat" w:hAnsi="GHEA Grapalat" w:cs="GHEA Grapalat"/>
          <w:bCs/>
          <w:sz w:val="24"/>
          <w:szCs w:val="24"/>
          <w:lang w:val="af-ZA"/>
        </w:rPr>
        <w:t>&lt;&lt;</w:t>
      </w:r>
      <w:r w:rsidRPr="00503A55">
        <w:rPr>
          <w:rFonts w:ascii="GHEA Grapalat" w:hAnsi="GHEA Grapalat" w:cs="GHEA Grapalat"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503A5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ՀՀ օրենք</w:t>
      </w:r>
      <w:r w:rsidRPr="00503A55"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  <w:t>ի</w:t>
      </w:r>
      <w:r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396CE4"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  <w:t>նախագծով</w:t>
      </w:r>
      <w:r w:rsidRPr="00396CE4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 </w:t>
      </w:r>
      <w:r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վերանայվել է վարչական պատասխանատվության չափերը և նախատեսվել է նոր  վարչական պատասխանատվություն թույլտվությամբ տրամադրված երթուղուց շեղման </w:t>
      </w:r>
      <w:r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և մեկ տարվա ընթացքում կրկին կատարելու </w:t>
      </w:r>
      <w:r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դեպ</w:t>
      </w:r>
      <w:r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քեր</w:t>
      </w:r>
      <w:r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ում: </w:t>
      </w:r>
      <w:r w:rsidR="00EE7F7F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</w:p>
    <w:p w:rsidR="00662A54" w:rsidRDefault="00503A55" w:rsidP="00503A55">
      <w:pPr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</w:pPr>
      <w:r w:rsidRPr="00503A55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&lt;&lt;</w:t>
      </w:r>
      <w:r w:rsidR="00664B95" w:rsidRPr="00503A5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Պետական տուրքի մասին</w:t>
      </w:r>
      <w:r w:rsidR="00664B95" w:rsidRPr="00503A55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» </w:t>
      </w:r>
      <w:r w:rsidR="00664B95" w:rsidRPr="00503A55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ՀՀ օրենքում փոփոխություն կատարելու մասին&gt;&gt;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  <w:t>ՀՀ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  <w:t>օրենքի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en-US"/>
        </w:rPr>
        <w:t>նախագծով</w:t>
      </w:r>
      <w:r w:rsidR="00664B95" w:rsidRPr="00396CE4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 օրենքից հանվել է հատուկ թույլտվությունը հասկացությունը, քանի որ նախատեսվող փոփոխություններով պետք է տրամադրվի միայն թույլտվություն:</w:t>
      </w:r>
    </w:p>
    <w:p w:rsidR="00C52040" w:rsidRDefault="00C52040" w:rsidP="00503A55">
      <w:pPr>
        <w:ind w:firstLine="708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</w:pPr>
    </w:p>
    <w:p w:rsidR="00C52040" w:rsidRPr="00DA00CE" w:rsidRDefault="00C52040" w:rsidP="00C52040">
      <w:pPr>
        <w:spacing w:line="240" w:lineRule="auto"/>
        <w:ind w:left="360" w:right="36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DA00CE">
        <w:rPr>
          <w:rFonts w:ascii="GHEA Grapalat" w:hAnsi="GHEA Grapalat" w:cs="Sylfaen"/>
          <w:b/>
          <w:bCs/>
          <w:sz w:val="24"/>
          <w:szCs w:val="24"/>
          <w:lang w:val="hy-AM"/>
        </w:rPr>
        <w:t>Ց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</w:p>
    <w:p w:rsidR="00C52040" w:rsidRPr="00DA00CE" w:rsidRDefault="00C52040" w:rsidP="00C52040">
      <w:pPr>
        <w:pStyle w:val="mechtex"/>
        <w:rPr>
          <w:rStyle w:val="Strong"/>
          <w:rFonts w:ascii="GHEA Grapalat" w:hAnsi="GHEA Grapalat"/>
          <w:color w:val="000000"/>
          <w:sz w:val="24"/>
          <w:szCs w:val="24"/>
          <w:lang w:val="pt-BR"/>
        </w:rPr>
      </w:pPr>
      <w:r w:rsidRPr="00DA00CE">
        <w:rPr>
          <w:rFonts w:ascii="GHEA Grapalat" w:hAnsi="GHEA Grapalat"/>
          <w:b/>
          <w:sz w:val="24"/>
          <w:szCs w:val="24"/>
          <w:lang w:val="pt-BR"/>
        </w:rPr>
        <w:t>Ի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րավական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,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որոնց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հիման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վրա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որոնցից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օգտվելով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մշակվել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b/>
          <w:sz w:val="24"/>
          <w:szCs w:val="24"/>
          <w:lang w:val="hy-AM"/>
        </w:rPr>
        <w:t>է</w:t>
      </w:r>
      <w:r w:rsidRPr="00DA00C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&gt;&gt;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ՀՀ օրենքում փոփոխություններ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կատարելու մասին&gt;&gt;,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«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Պետական տուրքի մասին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«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օրենքների  </w:t>
      </w:r>
      <w:r>
        <w:rPr>
          <w:rFonts w:ascii="GHEA Grapalat" w:hAnsi="GHEA Grapalat"/>
          <w:b/>
          <w:sz w:val="24"/>
          <w:szCs w:val="24"/>
          <w:lang w:val="af-ZA"/>
        </w:rPr>
        <w:t>նախագծերի</w:t>
      </w:r>
    </w:p>
    <w:p w:rsidR="00C52040" w:rsidRPr="00DA00CE" w:rsidRDefault="00C52040" w:rsidP="00C52040">
      <w:pPr>
        <w:pStyle w:val="mechtex"/>
        <w:jc w:val="both"/>
        <w:rPr>
          <w:rStyle w:val="Strong"/>
          <w:rFonts w:ascii="GHEA Grapalat" w:hAnsi="GHEA Grapalat"/>
          <w:color w:val="000000"/>
          <w:sz w:val="24"/>
          <w:szCs w:val="24"/>
          <w:lang w:val="pt-BR"/>
        </w:rPr>
      </w:pPr>
    </w:p>
    <w:p w:rsidR="00C52040" w:rsidRPr="00DA00CE" w:rsidRDefault="00C52040" w:rsidP="00C52040">
      <w:pPr>
        <w:pStyle w:val="mechtex"/>
        <w:jc w:val="both"/>
        <w:rPr>
          <w:rFonts w:ascii="GHEA Grapalat" w:hAnsi="GHEA Grapalat" w:cs="Times New Roman"/>
          <w:b/>
          <w:i/>
          <w:sz w:val="24"/>
          <w:szCs w:val="24"/>
          <w:lang w:val="pt-BR"/>
        </w:rPr>
      </w:pPr>
    </w:p>
    <w:p w:rsidR="00C52040" w:rsidRPr="00DA00CE" w:rsidRDefault="00C52040" w:rsidP="00AA3A93">
      <w:pPr>
        <w:pStyle w:val="mechtex"/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>&lt;&lt;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>Ավտոմոբիլային ճանապարհների մասին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ՀՀ օրենքում փոփոխություններ </w:t>
      </w:r>
      <w:r w:rsidR="00476427">
        <w:rPr>
          <w:rFonts w:ascii="GHEA Grapalat" w:hAnsi="GHEA Grapalat" w:cs="GHEA Grapalat"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Cs/>
          <w:sz w:val="24"/>
          <w:szCs w:val="24"/>
        </w:rPr>
        <w:t>լրացումներ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կատարելու մասին&gt;&gt;,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«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Պետական տուրքի մասին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»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 «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օրենքների  </w:t>
      </w:r>
      <w:r w:rsidRPr="00C52040">
        <w:rPr>
          <w:rFonts w:ascii="GHEA Grapalat" w:hAnsi="GHEA Grapalat"/>
          <w:sz w:val="24"/>
          <w:szCs w:val="24"/>
          <w:lang w:val="af-ZA"/>
        </w:rPr>
        <w:t>նախագծերը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մշակվել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է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&lt;</w:t>
      </w:r>
      <w:r w:rsidRPr="00DA00CE">
        <w:rPr>
          <w:rFonts w:ascii="GHEA Grapalat" w:hAnsi="GHEA Grapalat"/>
          <w:sz w:val="24"/>
          <w:szCs w:val="24"/>
          <w:lang w:val="pt-BR"/>
        </w:rPr>
        <w:t>&lt;</w:t>
      </w:r>
      <w:r w:rsidRPr="00DA00CE">
        <w:rPr>
          <w:rFonts w:ascii="GHEA Grapalat" w:hAnsi="GHEA Grapalat"/>
          <w:sz w:val="24"/>
          <w:szCs w:val="24"/>
        </w:rPr>
        <w:t>Նորմատիվ</w:t>
      </w:r>
      <w:r w:rsidRPr="00DA00C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/>
          <w:sz w:val="24"/>
          <w:szCs w:val="24"/>
        </w:rPr>
        <w:t>ի</w:t>
      </w:r>
      <w:r w:rsidRPr="00DA00CE">
        <w:rPr>
          <w:rFonts w:ascii="GHEA Grapalat" w:hAnsi="GHEA Grapalat" w:cs="Sylfaen"/>
          <w:sz w:val="24"/>
          <w:szCs w:val="24"/>
        </w:rPr>
        <w:t>րավական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ակտերի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մասին</w:t>
      </w:r>
      <w:r w:rsidRPr="00DA00CE">
        <w:rPr>
          <w:rFonts w:ascii="GHEA Grapalat" w:hAnsi="GHEA Grapalat" w:cs="Sylfaen"/>
          <w:sz w:val="24"/>
          <w:szCs w:val="24"/>
          <w:lang w:val="pt-BR"/>
        </w:rPr>
        <w:t xml:space="preserve">&gt;&gt;  </w:t>
      </w:r>
      <w:r w:rsidRPr="00DA00CE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DA00C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DA00CE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օրենքի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հիման</w:t>
      </w:r>
      <w:r w:rsidRPr="00DA00CE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sz w:val="24"/>
          <w:szCs w:val="24"/>
        </w:rPr>
        <w:t>վրա</w:t>
      </w:r>
      <w:r w:rsidRPr="00DA00C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C52040" w:rsidRDefault="00C52040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AA1EF3" w:rsidRPr="00DA00CE" w:rsidRDefault="00AA1EF3" w:rsidP="00C52040">
      <w:pPr>
        <w:pStyle w:val="BodyText"/>
        <w:spacing w:line="276" w:lineRule="auto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C52040" w:rsidRPr="00DA00CE" w:rsidRDefault="00C52040" w:rsidP="00C52040">
      <w:pPr>
        <w:pStyle w:val="BodyText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C52040" w:rsidRPr="00DA00CE" w:rsidRDefault="00C52040" w:rsidP="00C52040">
      <w:pPr>
        <w:spacing w:line="240" w:lineRule="auto"/>
        <w:ind w:left="360" w:right="36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DA00CE">
        <w:rPr>
          <w:rFonts w:ascii="GHEA Grapalat" w:hAnsi="GHEA Grapalat" w:cs="Sylfaen"/>
          <w:b/>
          <w:bCs/>
          <w:sz w:val="24"/>
          <w:szCs w:val="24"/>
        </w:rPr>
        <w:t>Տ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Ե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Ղ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Ե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Կ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Ա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Ն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C52040" w:rsidRPr="00DA00CE" w:rsidRDefault="00C52040" w:rsidP="00C52040">
      <w:pPr>
        <w:pStyle w:val="mechtex"/>
        <w:rPr>
          <w:rFonts w:ascii="GHEA Grapalat" w:hAnsi="GHEA Grapalat"/>
          <w:b/>
          <w:bCs/>
          <w:sz w:val="24"/>
          <w:szCs w:val="24"/>
          <w:lang w:val="pt-BR"/>
        </w:rPr>
      </w:pP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&gt;&gt;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ՀՀ օրենքում փոփոխություններ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կատարելու մասին&gt;&gt;,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«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Պետական տուրքի մասին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«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օրենքների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նախագծերը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ընդունելու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կապակցությամբ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պետական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բյուջեում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ծախսերի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և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եկամուտների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ավելացման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կամ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նվազեցման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:rsidR="00C52040" w:rsidRPr="00DA00CE" w:rsidRDefault="00C52040" w:rsidP="00C52040">
      <w:pPr>
        <w:spacing w:line="240" w:lineRule="auto"/>
        <w:ind w:left="360" w:right="360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C52040" w:rsidRPr="00DA00CE" w:rsidRDefault="00C52040" w:rsidP="00AA3A93">
      <w:pPr>
        <w:ind w:right="-1"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>&lt;&lt;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>Ավտոմոբիլային ճանապարհների մասին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>ՀՀ օրենքում փոփոխություններ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Cs/>
          <w:sz w:val="24"/>
          <w:szCs w:val="24"/>
        </w:rPr>
        <w:t>լրացումներ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 կատարելու մասին&gt;&gt;,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«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Պետական տուրքի մասին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»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 «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օրենքների  </w:t>
      </w:r>
      <w:r w:rsidRPr="00C52040">
        <w:rPr>
          <w:rFonts w:ascii="GHEA Grapalat" w:hAnsi="GHEA Grapalat"/>
          <w:sz w:val="24"/>
          <w:szCs w:val="24"/>
          <w:lang w:val="af-ZA"/>
        </w:rPr>
        <w:t>նախագծերի</w:t>
      </w:r>
      <w:r w:rsidRPr="00664B9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ընդունումը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Հայաստանի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2018 </w:t>
      </w:r>
      <w:r w:rsidRPr="00DA00CE">
        <w:rPr>
          <w:rFonts w:ascii="GHEA Grapalat" w:hAnsi="GHEA Grapalat" w:cs="Sylfaen"/>
          <w:bCs/>
          <w:sz w:val="24"/>
          <w:szCs w:val="24"/>
        </w:rPr>
        <w:t>թվականի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պետական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բյուջեի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եկամուտներում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և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ծախսերում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ավելացում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կամ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նվազեցում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, </w:t>
      </w:r>
      <w:r w:rsidRPr="00DA00CE">
        <w:rPr>
          <w:rFonts w:ascii="GHEA Grapalat" w:hAnsi="GHEA Grapalat" w:cs="Sylfaen"/>
          <w:bCs/>
          <w:sz w:val="24"/>
          <w:szCs w:val="24"/>
        </w:rPr>
        <w:t>ինչպես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նաև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լրացուցիչ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ֆինանսական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միջոցների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անհրաժեշտություն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չի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առաջացնում</w:t>
      </w:r>
      <w:r w:rsidRPr="00DA00CE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                                     </w:t>
      </w:r>
    </w:p>
    <w:p w:rsidR="00C52040" w:rsidRPr="00DA00CE" w:rsidRDefault="00C52040" w:rsidP="00C52040">
      <w:pPr>
        <w:pStyle w:val="BodyText"/>
        <w:ind w:left="360" w:right="360" w:firstLine="720"/>
        <w:jc w:val="both"/>
        <w:rPr>
          <w:rFonts w:ascii="GHEA Grapalat" w:hAnsi="GHEA Grapalat"/>
          <w:b/>
          <w:i/>
          <w:lang w:val="pt-BR"/>
        </w:rPr>
      </w:pPr>
    </w:p>
    <w:p w:rsidR="00C52040" w:rsidRPr="00DA00CE" w:rsidRDefault="00C52040" w:rsidP="00C52040">
      <w:pPr>
        <w:spacing w:line="240" w:lineRule="auto"/>
        <w:ind w:left="360" w:right="36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DA00CE">
        <w:rPr>
          <w:rFonts w:ascii="GHEA Grapalat" w:hAnsi="GHEA Grapalat" w:cs="Sylfaen"/>
          <w:b/>
          <w:sz w:val="24"/>
          <w:szCs w:val="24"/>
        </w:rPr>
        <w:t>Ց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sz w:val="24"/>
          <w:szCs w:val="24"/>
        </w:rPr>
        <w:t>Ա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sz w:val="24"/>
          <w:szCs w:val="24"/>
        </w:rPr>
        <w:t>Ն</w:t>
      </w:r>
      <w:r w:rsidRPr="00DA00CE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sz w:val="24"/>
          <w:szCs w:val="24"/>
        </w:rPr>
        <w:t>Կ</w:t>
      </w:r>
    </w:p>
    <w:p w:rsidR="00C52040" w:rsidRPr="00DA00CE" w:rsidRDefault="00C52040" w:rsidP="00C52040">
      <w:pPr>
        <w:pStyle w:val="mechtex"/>
        <w:rPr>
          <w:rFonts w:ascii="GHEA Grapalat" w:hAnsi="GHEA Grapalat"/>
          <w:b/>
          <w:bCs/>
          <w:sz w:val="24"/>
          <w:szCs w:val="24"/>
          <w:lang w:val="pt-BR"/>
        </w:rPr>
      </w:pP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&gt;&gt;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ՀՀ օրենքում փոփոխություններ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կատարելու մասին&gt;&gt;,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«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Պետական տուրքի մասին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«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օրենքների  </w:t>
      </w:r>
      <w:r w:rsidRPr="00664B95">
        <w:rPr>
          <w:rFonts w:ascii="GHEA Grapalat" w:hAnsi="GHEA Grapalat"/>
          <w:b/>
          <w:sz w:val="24"/>
          <w:szCs w:val="24"/>
          <w:lang w:val="af-ZA"/>
        </w:rPr>
        <w:t xml:space="preserve">նախագծերի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հեղինակների</w:t>
      </w:r>
    </w:p>
    <w:p w:rsidR="00C52040" w:rsidRPr="00DA00CE" w:rsidRDefault="00C52040" w:rsidP="00C52040">
      <w:pPr>
        <w:spacing w:line="240" w:lineRule="auto"/>
        <w:ind w:left="360" w:right="36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52040" w:rsidRPr="00DA00CE" w:rsidRDefault="00C52040" w:rsidP="00AA3A93">
      <w:pPr>
        <w:tabs>
          <w:tab w:val="left" w:pos="9355"/>
        </w:tabs>
        <w:ind w:right="-1" w:firstLine="708"/>
        <w:jc w:val="both"/>
        <w:rPr>
          <w:rFonts w:ascii="GHEA Grapalat" w:hAnsi="GHEA Grapalat" w:cs="IRTEK Courier"/>
          <w:sz w:val="24"/>
          <w:szCs w:val="24"/>
          <w:lang w:val="pt-BR"/>
        </w:rPr>
      </w:pP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>&lt;&lt;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>Ավտոմոբիլային ճանապարհների մասին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&gt;&gt; 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ՀՀ օրենքում փոփոխություններ </w:t>
      </w:r>
      <w:r w:rsidR="00476427">
        <w:rPr>
          <w:rFonts w:ascii="GHEA Grapalat" w:hAnsi="GHEA Grapalat" w:cs="GHEA Grapalat"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Cs/>
          <w:sz w:val="24"/>
          <w:szCs w:val="24"/>
        </w:rPr>
        <w:t>լրացումներ</w:t>
      </w:r>
      <w:r w:rsidR="00476427" w:rsidRPr="00476427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կատարելու մասին&gt;&gt;,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«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Պետական տուրքի մասին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»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C52040">
        <w:rPr>
          <w:rFonts w:ascii="GHEA Grapalat" w:hAnsi="GHEA Grapalat" w:cs="GHEA Grapalat"/>
          <w:bCs/>
          <w:sz w:val="24"/>
          <w:szCs w:val="24"/>
          <w:lang w:val="af-ZA"/>
        </w:rPr>
        <w:t xml:space="preserve"> «</w:t>
      </w:r>
      <w:r w:rsidRPr="00C52040">
        <w:rPr>
          <w:rFonts w:ascii="GHEA Grapalat" w:hAnsi="GHEA Grapalat" w:cs="GHEA Grapalat"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C5204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ՀՀ օրենքների  </w:t>
      </w:r>
      <w:r w:rsidRPr="00C52040">
        <w:rPr>
          <w:rFonts w:ascii="GHEA Grapalat" w:hAnsi="GHEA Grapalat"/>
          <w:sz w:val="24"/>
          <w:szCs w:val="24"/>
          <w:lang w:val="af-ZA"/>
        </w:rPr>
        <w:t>նախագծերը</w:t>
      </w:r>
      <w:r w:rsidRPr="00664B9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մշակվել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է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Հայաստանի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տրանսպորտի</w:t>
      </w:r>
      <w:r w:rsidRPr="00DA00CE">
        <w:rPr>
          <w:rFonts w:ascii="GHEA Grapalat" w:hAnsi="GHEA Grapalat" w:cs="Sylfaen"/>
          <w:bCs/>
          <w:sz w:val="24"/>
          <w:szCs w:val="24"/>
          <w:lang w:val="pt-BR"/>
        </w:rPr>
        <w:t xml:space="preserve">, </w:t>
      </w:r>
      <w:r w:rsidRPr="00DA00CE">
        <w:rPr>
          <w:rFonts w:ascii="GHEA Grapalat" w:hAnsi="GHEA Grapalat" w:cs="Sylfaen"/>
          <w:bCs/>
          <w:sz w:val="24"/>
          <w:szCs w:val="24"/>
        </w:rPr>
        <w:t>կապի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Times Armenian"/>
          <w:bCs/>
          <w:sz w:val="24"/>
          <w:szCs w:val="24"/>
        </w:rPr>
        <w:t>և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Times Armenian"/>
          <w:bCs/>
          <w:sz w:val="24"/>
          <w:szCs w:val="24"/>
        </w:rPr>
        <w:t>տեղեկատվական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Times Armenian"/>
          <w:bCs/>
          <w:sz w:val="24"/>
          <w:szCs w:val="24"/>
        </w:rPr>
        <w:t>տեխնոլոգիաների</w:t>
      </w:r>
      <w:r w:rsidRPr="00DA00CE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նախարարության</w:t>
      </w:r>
      <w:r w:rsidRPr="00DA00CE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Cs/>
          <w:sz w:val="24"/>
          <w:szCs w:val="24"/>
        </w:rPr>
        <w:t>կողմից</w:t>
      </w:r>
      <w:r w:rsidRPr="00DA00CE">
        <w:rPr>
          <w:rFonts w:ascii="GHEA Grapalat" w:hAnsi="GHEA Grapalat"/>
          <w:bCs/>
          <w:sz w:val="24"/>
          <w:szCs w:val="24"/>
          <w:lang w:val="pt-BR"/>
        </w:rPr>
        <w:t>:</w:t>
      </w: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AA1EF3" w:rsidRDefault="00AA1EF3" w:rsidP="00AA3A93">
      <w:pPr>
        <w:spacing w:line="240" w:lineRule="auto"/>
        <w:ind w:left="7788" w:right="36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</w:p>
    <w:p w:rsidR="00C52040" w:rsidRPr="00DA00CE" w:rsidRDefault="00C52040" w:rsidP="00AA3A93">
      <w:pPr>
        <w:spacing w:line="240" w:lineRule="auto"/>
        <w:ind w:left="7788" w:right="360"/>
        <w:jc w:val="both"/>
        <w:rPr>
          <w:rFonts w:ascii="GHEA Grapalat" w:hAnsi="GHEA Grapalat"/>
          <w:b/>
          <w:sz w:val="24"/>
          <w:szCs w:val="24"/>
          <w:lang w:val="pt-BR"/>
        </w:rPr>
      </w:pPr>
      <w:bookmarkStart w:id="0" w:name="_GoBack"/>
      <w:bookmarkEnd w:id="0"/>
      <w:r w:rsidRPr="00DA00CE">
        <w:rPr>
          <w:rFonts w:ascii="GHEA Grapalat" w:hAnsi="GHEA Grapalat"/>
          <w:b/>
          <w:i/>
          <w:sz w:val="24"/>
          <w:szCs w:val="24"/>
          <w:lang w:val="pt-BR"/>
        </w:rPr>
        <w:lastRenderedPageBreak/>
        <w:t xml:space="preserve">                                                                     </w:t>
      </w:r>
      <w:r w:rsidRPr="00DA00CE">
        <w:rPr>
          <w:rFonts w:ascii="GHEA Grapalat" w:hAnsi="GHEA Grapalat"/>
          <w:i/>
          <w:sz w:val="24"/>
          <w:szCs w:val="24"/>
          <w:lang w:val="pt-BR"/>
        </w:rPr>
        <w:t xml:space="preserve">                                                             </w:t>
      </w:r>
    </w:p>
    <w:p w:rsidR="00C52040" w:rsidRPr="00DA00CE" w:rsidRDefault="00C52040" w:rsidP="00C52040">
      <w:pPr>
        <w:tabs>
          <w:tab w:val="left" w:pos="9900"/>
        </w:tabs>
        <w:spacing w:line="240" w:lineRule="auto"/>
        <w:ind w:left="360" w:right="36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DA00CE">
        <w:rPr>
          <w:rFonts w:ascii="GHEA Grapalat" w:hAnsi="GHEA Grapalat" w:cs="Sylfaen"/>
          <w:b/>
          <w:bCs/>
          <w:sz w:val="24"/>
          <w:szCs w:val="24"/>
        </w:rPr>
        <w:t>Տ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Ե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Ղ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Ե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Կ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Ա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Ն</w:t>
      </w:r>
      <w:r w:rsidRPr="00DA00CE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DA00CE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C52040" w:rsidRPr="00DA00CE" w:rsidRDefault="00C52040" w:rsidP="00C52040">
      <w:pPr>
        <w:pStyle w:val="mechtex"/>
        <w:rPr>
          <w:rStyle w:val="Strong"/>
          <w:rFonts w:ascii="GHEA Grapalat" w:hAnsi="GHEA Grapalat"/>
          <w:color w:val="000000"/>
          <w:sz w:val="24"/>
          <w:szCs w:val="24"/>
          <w:lang w:val="pt-BR"/>
        </w:rPr>
      </w:pP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>&lt;&lt;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Ավտոմոբիլային ճանապարհների մասին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&gt;&gt;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>ՀՀ օրենքում փոփոխություններ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և</w:t>
      </w:r>
      <w:r w:rsidR="00476427" w:rsidRPr="00476427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r w:rsidR="00476427">
        <w:rPr>
          <w:rFonts w:ascii="GHEA Grapalat" w:hAnsi="GHEA Grapalat" w:cs="GHEA Grapalat"/>
          <w:b/>
          <w:bCs/>
          <w:sz w:val="24"/>
          <w:szCs w:val="24"/>
        </w:rPr>
        <w:t>լրացումներ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կատարելու մասին&gt;&gt;,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«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Պետական տուրքի մասին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օրենքում փոփոխություն կատարելու մասին&gt;&gt; և 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«</w:t>
      </w:r>
      <w:r w:rsidRPr="00664B9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664B95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ՀՀ օրենքների  </w:t>
      </w:r>
      <w:r w:rsidRPr="00664B95">
        <w:rPr>
          <w:rFonts w:ascii="GHEA Grapalat" w:hAnsi="GHEA Grapalat"/>
          <w:b/>
          <w:sz w:val="24"/>
          <w:szCs w:val="24"/>
          <w:lang w:val="af-ZA"/>
        </w:rPr>
        <w:t xml:space="preserve">նախագծերի </w:t>
      </w:r>
      <w:r w:rsidRPr="00DA00CE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ընդունման կապակցությամբ այլ իրավական ակտերում փոփոխություններ կամ լրացում կատարոլու անհրաժեշտության  կամ բացակայության մասին</w:t>
      </w:r>
    </w:p>
    <w:p w:rsidR="00C52040" w:rsidRPr="00DA00CE" w:rsidRDefault="00C52040" w:rsidP="00C52040">
      <w:pPr>
        <w:pStyle w:val="mechtex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C52040" w:rsidRPr="00C52040" w:rsidRDefault="00C52040" w:rsidP="002A06F2">
      <w:pPr>
        <w:pStyle w:val="BodyText"/>
        <w:tabs>
          <w:tab w:val="left" w:pos="9900"/>
        </w:tabs>
        <w:spacing w:line="276" w:lineRule="auto"/>
        <w:ind w:right="-1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 w:cs="GHEA Grapalat"/>
          <w:bCs/>
          <w:lang w:val="af-ZA"/>
        </w:rPr>
        <w:t xml:space="preserve">            </w:t>
      </w:r>
      <w:r w:rsidRPr="00C52040">
        <w:rPr>
          <w:rFonts w:ascii="GHEA Grapalat" w:hAnsi="GHEA Grapalat" w:cs="GHEA Grapalat"/>
          <w:bCs/>
          <w:lang w:val="af-ZA"/>
        </w:rPr>
        <w:t>&lt;&lt;</w:t>
      </w:r>
      <w:r w:rsidRPr="00C52040">
        <w:rPr>
          <w:rFonts w:ascii="GHEA Grapalat" w:hAnsi="GHEA Grapalat" w:cs="GHEA Grapalat"/>
          <w:bCs/>
          <w:lang w:val="hy-AM"/>
        </w:rPr>
        <w:t>Ավտոմոբիլային ճանապարհների մասին</w:t>
      </w:r>
      <w:r w:rsidRPr="00C52040">
        <w:rPr>
          <w:rFonts w:ascii="GHEA Grapalat" w:hAnsi="GHEA Grapalat" w:cs="GHEA Grapalat"/>
          <w:bCs/>
          <w:lang w:val="af-ZA"/>
        </w:rPr>
        <w:t xml:space="preserve">&gt;&gt; </w:t>
      </w:r>
      <w:r w:rsidRPr="00C52040">
        <w:rPr>
          <w:rFonts w:ascii="GHEA Grapalat" w:hAnsi="GHEA Grapalat" w:cs="GHEA Grapalat"/>
          <w:bCs/>
          <w:lang w:val="hy-AM"/>
        </w:rPr>
        <w:t xml:space="preserve">ՀՀ օրենքում փոփոխություններ </w:t>
      </w:r>
      <w:r w:rsidR="00476427">
        <w:rPr>
          <w:rFonts w:ascii="GHEA Grapalat" w:hAnsi="GHEA Grapalat" w:cs="GHEA Grapalat"/>
          <w:bCs/>
          <w:lang w:val="ru-RU"/>
        </w:rPr>
        <w:t>և</w:t>
      </w:r>
      <w:r w:rsidR="00476427" w:rsidRPr="00476427">
        <w:rPr>
          <w:rFonts w:ascii="GHEA Grapalat" w:hAnsi="GHEA Grapalat" w:cs="GHEA Grapalat"/>
          <w:bCs/>
          <w:lang w:val="pt-BR"/>
        </w:rPr>
        <w:t xml:space="preserve"> </w:t>
      </w:r>
      <w:r w:rsidR="00476427">
        <w:rPr>
          <w:rFonts w:ascii="GHEA Grapalat" w:hAnsi="GHEA Grapalat" w:cs="GHEA Grapalat"/>
          <w:bCs/>
          <w:lang w:val="ru-RU"/>
        </w:rPr>
        <w:t>լրացումներ</w:t>
      </w:r>
      <w:r w:rsidR="00476427" w:rsidRPr="00476427">
        <w:rPr>
          <w:rFonts w:ascii="GHEA Grapalat" w:hAnsi="GHEA Grapalat" w:cs="GHEA Grapalat"/>
          <w:bCs/>
          <w:lang w:val="pt-BR"/>
        </w:rPr>
        <w:t xml:space="preserve"> </w:t>
      </w:r>
      <w:r w:rsidRPr="00C52040">
        <w:rPr>
          <w:rFonts w:ascii="GHEA Grapalat" w:hAnsi="GHEA Grapalat" w:cs="GHEA Grapalat"/>
          <w:bCs/>
          <w:lang w:val="hy-AM"/>
        </w:rPr>
        <w:t xml:space="preserve">կատարելու մասին&gt;&gt;, </w:t>
      </w:r>
      <w:r w:rsidRPr="00C52040">
        <w:rPr>
          <w:rFonts w:ascii="GHEA Grapalat" w:hAnsi="GHEA Grapalat" w:cs="GHEA Grapalat"/>
          <w:bCs/>
          <w:color w:val="000000"/>
          <w:lang w:val="af-ZA"/>
        </w:rPr>
        <w:t>«</w:t>
      </w:r>
      <w:r w:rsidRPr="00C52040">
        <w:rPr>
          <w:rFonts w:ascii="GHEA Grapalat" w:hAnsi="GHEA Grapalat" w:cs="GHEA Grapalat"/>
          <w:bCs/>
          <w:color w:val="000000"/>
          <w:lang w:val="hy-AM"/>
        </w:rPr>
        <w:t>Պետական տուրքի մասին</w:t>
      </w:r>
      <w:r w:rsidRPr="00C52040">
        <w:rPr>
          <w:rFonts w:ascii="GHEA Grapalat" w:hAnsi="GHEA Grapalat" w:cs="GHEA Grapalat"/>
          <w:bCs/>
          <w:color w:val="000000"/>
          <w:lang w:val="af-ZA"/>
        </w:rPr>
        <w:t xml:space="preserve">» </w:t>
      </w:r>
      <w:r w:rsidRPr="00C52040">
        <w:rPr>
          <w:rFonts w:ascii="GHEA Grapalat" w:hAnsi="GHEA Grapalat" w:cs="GHEA Grapalat"/>
          <w:bCs/>
          <w:color w:val="000000"/>
          <w:lang w:val="hy-AM"/>
        </w:rPr>
        <w:t xml:space="preserve">ՀՀ օրենքում փոփոխություն կատարելու մասին&gt;&gt; և </w:t>
      </w:r>
      <w:r w:rsidRPr="00C52040">
        <w:rPr>
          <w:rFonts w:ascii="GHEA Grapalat" w:hAnsi="GHEA Grapalat" w:cs="GHEA Grapalat"/>
          <w:bCs/>
          <w:lang w:val="af-ZA"/>
        </w:rPr>
        <w:t xml:space="preserve"> «</w:t>
      </w:r>
      <w:r w:rsidRPr="00C52040">
        <w:rPr>
          <w:rFonts w:ascii="GHEA Grapalat" w:hAnsi="GHEA Grapalat" w:cs="GHEA Grapalat"/>
          <w:bCs/>
          <w:lang w:val="hy-AM"/>
        </w:rPr>
        <w:t xml:space="preserve">Վարչական իրավախախտումների վերաբերյալ ՀՀ օրենսգրքում փոփոխություններ և լրացում կատարելու մասին&gt;&gt; </w:t>
      </w:r>
      <w:r w:rsidRPr="00C52040">
        <w:rPr>
          <w:rFonts w:ascii="GHEA Grapalat" w:hAnsi="GHEA Grapalat" w:cs="GHEA Grapalat"/>
          <w:bCs/>
          <w:color w:val="000000"/>
          <w:lang w:val="hy-AM"/>
        </w:rPr>
        <w:t xml:space="preserve">ՀՀ օրենքների  </w:t>
      </w:r>
      <w:r w:rsidRPr="00C52040">
        <w:rPr>
          <w:rFonts w:ascii="GHEA Grapalat" w:hAnsi="GHEA Grapalat"/>
          <w:lang w:val="af-ZA"/>
        </w:rPr>
        <w:t>նախագծերի</w:t>
      </w:r>
      <w:r w:rsidRPr="00664B9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</w:rPr>
        <w:t>ընդունումից</w:t>
      </w:r>
      <w:r w:rsidRPr="00C520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հետո</w:t>
      </w:r>
      <w:r w:rsidRPr="00C520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փոփոխություններ</w:t>
      </w:r>
      <w:r w:rsidRPr="00C520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կկատարվեն</w:t>
      </w:r>
      <w:r w:rsidRPr="00C520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 w:rsidRPr="00C52040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կառավարության</w:t>
      </w:r>
      <w:r w:rsidRPr="00C52040">
        <w:rPr>
          <w:rFonts w:ascii="GHEA Grapalat" w:hAnsi="GHEA Grapalat"/>
          <w:lang w:val="pt-BR"/>
        </w:rPr>
        <w:t xml:space="preserve"> 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2006 </w:t>
      </w:r>
      <w:r w:rsidRPr="00C52040">
        <w:rPr>
          <w:rFonts w:ascii="GHEA Grapalat" w:hAnsi="GHEA Grapalat"/>
          <w:color w:val="000000"/>
          <w:shd w:val="clear" w:color="auto" w:fill="FFFFFF"/>
        </w:rPr>
        <w:t>թվականի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C52040">
        <w:rPr>
          <w:rFonts w:ascii="GHEA Grapalat" w:hAnsi="GHEA Grapalat"/>
          <w:color w:val="000000"/>
          <w:shd w:val="clear" w:color="auto" w:fill="FFFFFF"/>
        </w:rPr>
        <w:t>հուլիսի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 20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 xml:space="preserve">-ի </w:t>
      </w:r>
      <w:r w:rsidR="002A06F2" w:rsidRPr="002A06F2">
        <w:rPr>
          <w:rFonts w:ascii="GHEA Grapalat" w:hAnsi="GHEA Grapalat"/>
          <w:color w:val="000000"/>
          <w:shd w:val="clear" w:color="auto" w:fill="FFFFFF"/>
          <w:lang w:val="pt-BR"/>
        </w:rPr>
        <w:t>&lt;&lt;</w:t>
      </w:r>
      <w:r w:rsid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ru-RU"/>
        </w:rPr>
        <w:t>Ծ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անրաքաշ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բեռներ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փոխադրելու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համար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օգտագործվող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կամ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ճանապարհային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երթ</w:t>
      </w:r>
      <w:r w:rsid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ru-RU"/>
        </w:rPr>
        <w:t>և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եկության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կանոններով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սահմանված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եզրաչափերը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գերազանցող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կամ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երկու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ru-RU"/>
        </w:rPr>
        <w:t>և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ավելի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կցորդների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հետ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միասին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ավտոգնացքի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կազմում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շահագործվող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տրանսպորտային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միջոցների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երթեվեկության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կանոնները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ru-RU"/>
        </w:rPr>
        <w:t>և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չմասնատվող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բեռներ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փոխադրող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տրանսպորտային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միջոցներին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հատուկ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թույլտվության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տրամադրման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կարգը</w:t>
      </w:r>
      <w:r w:rsidR="002A06F2" w:rsidRPr="002A06F2">
        <w:rPr>
          <w:rStyle w:val="Strong"/>
          <w:rFonts w:ascii="Courier New" w:hAnsi="Courier New" w:cs="Courier New"/>
          <w:b w:val="0"/>
          <w:color w:val="000000"/>
          <w:shd w:val="clear" w:color="auto" w:fill="FFFFFF"/>
          <w:lang w:val="pt-BR"/>
        </w:rPr>
        <w:t> 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հաստատելու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="002A06F2" w:rsidRPr="002A06F2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r w:rsidR="002A06F2" w:rsidRPr="002A06F2">
        <w:rPr>
          <w:rFonts w:ascii="GHEA Grapalat" w:hAnsi="GHEA Grapalat"/>
          <w:color w:val="000000"/>
          <w:shd w:val="clear" w:color="auto" w:fill="FFFFFF"/>
          <w:lang w:val="pt-BR"/>
        </w:rPr>
        <w:t>&gt;&gt;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 N 1106-</w:t>
      </w:r>
      <w:r w:rsidRPr="00C52040">
        <w:rPr>
          <w:rFonts w:ascii="GHEA Grapalat" w:hAnsi="GHEA Grapalat"/>
          <w:color w:val="000000"/>
          <w:shd w:val="clear" w:color="auto" w:fill="FFFFFF"/>
        </w:rPr>
        <w:t>Ն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որոշման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մեջ</w:t>
      </w:r>
      <w:r w:rsidRPr="00C52040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sectPr w:rsidR="00C52040" w:rsidRPr="00C52040" w:rsidSect="00A5540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5D8"/>
    <w:multiLevelType w:val="hybridMultilevel"/>
    <w:tmpl w:val="79869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A20C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F7"/>
    <w:rsid w:val="000A45B9"/>
    <w:rsid w:val="00222738"/>
    <w:rsid w:val="00224D56"/>
    <w:rsid w:val="00244057"/>
    <w:rsid w:val="002A06F2"/>
    <w:rsid w:val="00476427"/>
    <w:rsid w:val="004E6833"/>
    <w:rsid w:val="00503A55"/>
    <w:rsid w:val="005125E2"/>
    <w:rsid w:val="00541FE0"/>
    <w:rsid w:val="00637B3A"/>
    <w:rsid w:val="00662A54"/>
    <w:rsid w:val="00664B95"/>
    <w:rsid w:val="0071380A"/>
    <w:rsid w:val="007238EB"/>
    <w:rsid w:val="007260AC"/>
    <w:rsid w:val="00757EB8"/>
    <w:rsid w:val="007A19BA"/>
    <w:rsid w:val="007C64F7"/>
    <w:rsid w:val="00870F3B"/>
    <w:rsid w:val="008965BD"/>
    <w:rsid w:val="00911DF0"/>
    <w:rsid w:val="009872FA"/>
    <w:rsid w:val="009F1768"/>
    <w:rsid w:val="00A52FB5"/>
    <w:rsid w:val="00A55407"/>
    <w:rsid w:val="00A97B57"/>
    <w:rsid w:val="00AA1EF3"/>
    <w:rsid w:val="00AA3A93"/>
    <w:rsid w:val="00B45B9C"/>
    <w:rsid w:val="00B574C7"/>
    <w:rsid w:val="00BB773F"/>
    <w:rsid w:val="00C52040"/>
    <w:rsid w:val="00CE0C7A"/>
    <w:rsid w:val="00E73718"/>
    <w:rsid w:val="00EE7F7F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62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62A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662A5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662A54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uiPriority w:val="22"/>
    <w:qFormat/>
    <w:rsid w:val="0066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1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62A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62A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662A54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662A54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uiPriority w:val="22"/>
    <w:qFormat/>
    <w:rsid w:val="0066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https://mul.gov.am/tasks/docs/attachment.php?id=484087&amp;fn=himnavorum.docx&amp;out=1&amp;token=85645020f362061fdc35</cp:keywords>
  <cp:lastModifiedBy>Anjelika Khachanyan</cp:lastModifiedBy>
  <cp:revision>2</cp:revision>
  <dcterms:created xsi:type="dcterms:W3CDTF">2018-10-31T07:45:00Z</dcterms:created>
  <dcterms:modified xsi:type="dcterms:W3CDTF">2018-10-31T07:46:00Z</dcterms:modified>
</cp:coreProperties>
</file>