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FE" w:rsidRPr="003A4C1B" w:rsidRDefault="00711AFE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 w:rsidRPr="003A4C1B">
        <w:rPr>
          <w:rFonts w:ascii="GHEA Grapalat" w:hAnsi="GHEA Grapalat" w:cs="Sylfaen"/>
          <w:b/>
          <w:bCs/>
          <w:i/>
          <w:iCs/>
          <w:lang w:val="af-ZA"/>
        </w:rPr>
        <w:t>ԱՄՓՈՓԱԹԵՐԹ</w:t>
      </w:r>
    </w:p>
    <w:p w:rsidR="00711AFE" w:rsidRPr="003A4C1B" w:rsidRDefault="00711AFE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 w:rsidRPr="003A4C1B">
        <w:rPr>
          <w:rFonts w:ascii="GHEA Grapalat" w:hAnsi="GHEA Grapalat" w:cs="Sylfaen"/>
          <w:b/>
          <w:i/>
          <w:lang w:val="fr-FR"/>
        </w:rPr>
        <w:t>&lt;&lt;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Հայաստանի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Հանրապետության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կառավարության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2010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թվականի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հունիսի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10-ի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թիվ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804-Ն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որոշման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մեջ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փոփոխություն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կատարելու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մասին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&gt;&gt;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Հայաստանի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Հանրապետության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կառավարության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որոշման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նախագծի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վերաբերյալ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ստացված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առարկությունների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և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առաջարկությունների</w:t>
      </w:r>
      <w:proofErr w:type="spellEnd"/>
      <w:r w:rsidRPr="003A4C1B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3A4C1B">
        <w:rPr>
          <w:rFonts w:ascii="GHEA Grapalat" w:hAnsi="GHEA Grapalat" w:cs="Sylfaen"/>
          <w:b/>
          <w:i/>
          <w:lang w:val="fr-FR"/>
        </w:rPr>
        <w:t>վերաբերյալ</w:t>
      </w:r>
      <w:proofErr w:type="spellEnd"/>
    </w:p>
    <w:p w:rsidR="00711AFE" w:rsidRPr="003A4C1B" w:rsidRDefault="00711AFE" w:rsidP="00BA3728">
      <w:pPr>
        <w:spacing w:after="0"/>
        <w:jc w:val="center"/>
        <w:rPr>
          <w:rFonts w:ascii="GHEA Grapalat" w:hAnsi="GHEA Grapalat" w:cs="Sylfaen"/>
          <w:b/>
          <w:bCs/>
          <w:i/>
          <w:iCs/>
          <w:position w:val="-2"/>
          <w:lang w:val="af-ZA" w:eastAsia="ru-RU"/>
        </w:rPr>
      </w:pPr>
      <w:r w:rsidRPr="003A4C1B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</w:p>
    <w:tbl>
      <w:tblPr>
        <w:tblW w:w="1378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0"/>
        <w:gridCol w:w="4230"/>
        <w:gridCol w:w="3422"/>
        <w:gridCol w:w="2534"/>
      </w:tblGrid>
      <w:tr w:rsidR="00711AFE" w:rsidRPr="003A4C1B" w:rsidTr="00350261">
        <w:trPr>
          <w:trHeight w:val="843"/>
        </w:trPr>
        <w:tc>
          <w:tcPr>
            <w:tcW w:w="3600" w:type="dxa"/>
          </w:tcPr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3A4C1B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Առարկության, առաջարկության հեղինակը,</w:t>
            </w:r>
          </w:p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3A4C1B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 xml:space="preserve">գրության ստացման </w:t>
            </w:r>
          </w:p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3A4C1B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ամսաթիվը,</w:t>
            </w:r>
          </w:p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3A4C1B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գրության համար</w:t>
            </w:r>
            <w:r w:rsidRPr="003A4C1B">
              <w:rPr>
                <w:rFonts w:ascii="GHEA Grapalat" w:hAnsi="GHEA Grapalat" w:cs="Sylfaen"/>
                <w:b/>
                <w:bCs/>
                <w:i/>
                <w:iCs/>
                <w:lang w:val="af-ZA"/>
              </w:rPr>
              <w:t>ը</w:t>
            </w:r>
          </w:p>
        </w:tc>
        <w:tc>
          <w:tcPr>
            <w:tcW w:w="4230" w:type="dxa"/>
          </w:tcPr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proofErr w:type="spellStart"/>
            <w:r w:rsidRPr="003A4C1B">
              <w:rPr>
                <w:rFonts w:ascii="GHEA Grapalat" w:hAnsi="GHEA Grapalat" w:cs="Sylfaen"/>
                <w:b/>
                <w:bCs/>
                <w:i/>
                <w:iCs/>
              </w:rPr>
              <w:t>Առարկության</w:t>
            </w:r>
            <w:proofErr w:type="spellEnd"/>
            <w:r w:rsidRPr="003A4C1B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, </w:t>
            </w:r>
            <w:proofErr w:type="spellStart"/>
            <w:r w:rsidRPr="003A4C1B">
              <w:rPr>
                <w:rFonts w:ascii="GHEA Grapalat" w:hAnsi="GHEA Grapalat" w:cs="Sylfaen"/>
                <w:b/>
                <w:bCs/>
                <w:i/>
                <w:iCs/>
              </w:rPr>
              <w:t>առաջարկության</w:t>
            </w:r>
            <w:proofErr w:type="spellEnd"/>
            <w:r w:rsidRPr="003A4C1B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 </w:t>
            </w:r>
            <w:proofErr w:type="spellStart"/>
            <w:r w:rsidRPr="003A4C1B">
              <w:rPr>
                <w:rFonts w:ascii="GHEA Grapalat" w:hAnsi="GHEA Grapalat" w:cs="Sylfaen"/>
                <w:b/>
                <w:bCs/>
                <w:i/>
                <w:iCs/>
              </w:rPr>
              <w:t>բովանդակությունը</w:t>
            </w:r>
            <w:proofErr w:type="spellEnd"/>
          </w:p>
        </w:tc>
        <w:tc>
          <w:tcPr>
            <w:tcW w:w="3422" w:type="dxa"/>
          </w:tcPr>
          <w:p w:rsidR="00711AFE" w:rsidRPr="003A4C1B" w:rsidRDefault="00711AF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proofErr w:type="spellStart"/>
            <w:r w:rsidRPr="003A4C1B">
              <w:rPr>
                <w:rFonts w:ascii="GHEA Grapalat" w:hAnsi="GHEA Grapalat" w:cs="Sylfaen"/>
                <w:b/>
                <w:bCs/>
                <w:i/>
                <w:iCs/>
              </w:rPr>
              <w:t>Եզրակացություն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Calibri"/>
                <w:b/>
                <w:i/>
              </w:rPr>
            </w:pPr>
            <w:proofErr w:type="spellStart"/>
            <w:r w:rsidRPr="003A4C1B">
              <w:rPr>
                <w:rFonts w:ascii="GHEA Grapalat" w:hAnsi="GHEA Grapalat"/>
                <w:b/>
                <w:i/>
              </w:rPr>
              <w:t>Կատարված</w:t>
            </w:r>
            <w:proofErr w:type="spellEnd"/>
            <w:r w:rsidRPr="003A4C1B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3A4C1B">
              <w:rPr>
                <w:rFonts w:ascii="GHEA Grapalat" w:hAnsi="GHEA Grapalat"/>
                <w:b/>
                <w:i/>
              </w:rPr>
              <w:t>փոփոխություններ</w:t>
            </w:r>
            <w:r w:rsidRPr="003A4C1B">
              <w:rPr>
                <w:rFonts w:ascii="GHEA Grapalat" w:hAnsi="GHEA Grapalat" w:cs="Sylfaen"/>
                <w:b/>
                <w:i/>
              </w:rPr>
              <w:t>ը</w:t>
            </w:r>
            <w:proofErr w:type="spellEnd"/>
          </w:p>
        </w:tc>
      </w:tr>
      <w:tr w:rsidR="00711AFE" w:rsidRPr="003A4C1B" w:rsidTr="00350261">
        <w:trPr>
          <w:trHeight w:val="1520"/>
        </w:trPr>
        <w:tc>
          <w:tcPr>
            <w:tcW w:w="3600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ՀՀ կառավարությանն առընթեր պետական գույքի կառավարման վարչություն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30.09.2011թ.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01/13.24/3370-11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30" w:type="dxa"/>
          </w:tcPr>
          <w:p w:rsidR="00711AFE" w:rsidRPr="003A4C1B" w:rsidRDefault="00711AF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noProof/>
                <w:color w:val="000000"/>
              </w:rPr>
            </w:pPr>
            <w:r w:rsidRPr="003A4C1B">
              <w:rPr>
                <w:rFonts w:ascii="GHEA Grapalat" w:hAnsi="GHEA Grapalat"/>
                <w:noProof/>
                <w:color w:val="000000"/>
              </w:rPr>
              <w:t>Առարկություն, առաջարկություն չկա:</w:t>
            </w:r>
          </w:p>
        </w:tc>
        <w:tc>
          <w:tcPr>
            <w:tcW w:w="3422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E" w:rsidRPr="003A4C1B" w:rsidRDefault="00711AFE">
            <w:pPr>
              <w:rPr>
                <w:rFonts w:ascii="GHEA Grapalat" w:hAnsi="GHEA Grapalat" w:cs="Calibri"/>
                <w:lang w:val="af-ZA"/>
              </w:rPr>
            </w:pPr>
          </w:p>
        </w:tc>
      </w:tr>
      <w:tr w:rsidR="00711AFE" w:rsidRPr="003A4C1B" w:rsidTr="00350261">
        <w:trPr>
          <w:trHeight w:val="945"/>
        </w:trPr>
        <w:tc>
          <w:tcPr>
            <w:tcW w:w="3600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ՀՀ կառավարությանն առընթեր անշարժ գույքի կադաստրի պետական կոմիտե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04.10.2011թ.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Ե/7.2/4899-11</w:t>
            </w:r>
          </w:p>
        </w:tc>
        <w:tc>
          <w:tcPr>
            <w:tcW w:w="4230" w:type="dxa"/>
          </w:tcPr>
          <w:p w:rsidR="00711AFE" w:rsidRPr="003A4C1B" w:rsidRDefault="00711AFE" w:rsidP="009010D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 w:rsidRPr="003A4C1B">
              <w:rPr>
                <w:rFonts w:ascii="GHEA Grapalat" w:hAnsi="GHEA Grapalat"/>
                <w:noProof/>
                <w:color w:val="000000"/>
              </w:rPr>
              <w:t>Առարկություն, առաջարկություն չկա:</w:t>
            </w:r>
          </w:p>
        </w:tc>
        <w:tc>
          <w:tcPr>
            <w:tcW w:w="3422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E" w:rsidRPr="003A4C1B" w:rsidRDefault="00711AFE">
            <w:pPr>
              <w:spacing w:line="240" w:lineRule="auto"/>
              <w:rPr>
                <w:rFonts w:ascii="GHEA Grapalat" w:hAnsi="GHEA Grapalat" w:cs="Calibri"/>
                <w:lang w:val="af-ZA"/>
              </w:rPr>
            </w:pPr>
          </w:p>
        </w:tc>
      </w:tr>
      <w:tr w:rsidR="00711AFE" w:rsidRPr="003A4C1B" w:rsidTr="00350261">
        <w:trPr>
          <w:trHeight w:val="945"/>
        </w:trPr>
        <w:tc>
          <w:tcPr>
            <w:tcW w:w="3600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Երևանի քաղաքապետարան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11.10.2011թ.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01/7-37023Հ</w:t>
            </w:r>
          </w:p>
        </w:tc>
        <w:tc>
          <w:tcPr>
            <w:tcW w:w="4230" w:type="dxa"/>
          </w:tcPr>
          <w:p w:rsidR="00711AFE" w:rsidRPr="003A4C1B" w:rsidRDefault="00711AFE" w:rsidP="00350261">
            <w:pPr>
              <w:shd w:val="clear" w:color="auto" w:fill="FFFFFF"/>
              <w:tabs>
                <w:tab w:val="left" w:pos="3942"/>
              </w:tabs>
              <w:autoSpaceDE w:val="0"/>
              <w:autoSpaceDN w:val="0"/>
              <w:adjustRightInd w:val="0"/>
              <w:spacing w:after="0"/>
              <w:ind w:left="72" w:right="7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>1.</w:t>
            </w:r>
            <w:r w:rsidRPr="003A4C1B">
              <w:rPr>
                <w:rFonts w:ascii="GHEA Grapalat" w:hAnsi="GHEA Grapalat"/>
                <w:noProof/>
                <w:color w:val="000000"/>
              </w:rPr>
              <w:t>Որոշման</w:t>
            </w: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3A4C1B">
              <w:rPr>
                <w:rFonts w:ascii="GHEA Grapalat" w:hAnsi="GHEA Grapalat"/>
                <w:noProof/>
                <w:color w:val="000000"/>
              </w:rPr>
              <w:t>նախագծում</w:t>
            </w: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 xml:space="preserve"> &lt;&lt;</w:t>
            </w:r>
            <w:r w:rsidRPr="003A4C1B">
              <w:rPr>
                <w:rFonts w:ascii="GHEA Grapalat" w:hAnsi="GHEA Grapalat"/>
                <w:noProof/>
                <w:color w:val="000000"/>
              </w:rPr>
              <w:t>Իրավական</w:t>
            </w: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3A4C1B">
              <w:rPr>
                <w:rFonts w:ascii="GHEA Grapalat" w:hAnsi="GHEA Grapalat"/>
                <w:noProof/>
                <w:color w:val="000000"/>
              </w:rPr>
              <w:t>ակտերի</w:t>
            </w: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3A4C1B">
              <w:rPr>
                <w:rFonts w:ascii="GHEA Grapalat" w:hAnsi="GHEA Grapalat"/>
                <w:noProof/>
                <w:color w:val="000000"/>
              </w:rPr>
              <w:t>մասին</w:t>
            </w:r>
            <w:r w:rsidRPr="003A4C1B">
              <w:rPr>
                <w:rFonts w:ascii="GHEA Grapalat" w:hAnsi="GHEA Grapalat"/>
                <w:noProof/>
                <w:color w:val="000000"/>
                <w:lang w:val="af-ZA"/>
              </w:rPr>
              <w:t>&gt;&gt; ՀՀ օրենքի 70-րդ հոդվածի 1-ին մասին կատարված հղումը չի համապատասխանում նույն օրենքի 37-րդ հոդվածի 2-րդ մասի պահանջին:</w:t>
            </w:r>
          </w:p>
        </w:tc>
        <w:tc>
          <w:tcPr>
            <w:tcW w:w="3422" w:type="dxa"/>
          </w:tcPr>
          <w:p w:rsidR="00711AFE" w:rsidRPr="003A4C1B" w:rsidRDefault="00711AFE" w:rsidP="00B0286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1. Առարկությունը չի ընդունվել:</w:t>
            </w:r>
          </w:p>
          <w:p w:rsidR="00711AFE" w:rsidRPr="003A4C1B" w:rsidRDefault="00711AFE" w:rsidP="00435DFA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 xml:space="preserve">&lt;&lt;Իրավական ակտերի մասին&gt;&gt; ՀՀ օրենքի 43-րդ հոդվածի 4-րդ մասի համաձայն, եթե իրավական ակտը ի կատարումն կամ համաձայն նույն կամ ավելի բարձր իրավաբանական ուժ </w:t>
            </w:r>
            <w:r w:rsidRPr="003A4C1B">
              <w:rPr>
                <w:rFonts w:ascii="GHEA Grapalat" w:hAnsi="GHEA Grapalat" w:cs="Sylfaen"/>
                <w:lang w:val="af-ZA"/>
              </w:rPr>
              <w:lastRenderedPageBreak/>
              <w:t xml:space="preserve">ունեցող իրավական ակտի կամ դրա մասի է ընդունվում, ապա ընդունվող իրավական ակտի նախաբանում հղում է կատարվում այդ իրավական ակտին` նշելով դրա կրճատ անվանումը և դրա համապատասխան մասը: </w:t>
            </w:r>
          </w:p>
          <w:p w:rsidR="00711AFE" w:rsidRPr="003A4C1B" w:rsidRDefault="00711AFE" w:rsidP="00435DFA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E" w:rsidRPr="003A4C1B" w:rsidRDefault="00711AFE" w:rsidP="00B0286B">
            <w:pPr>
              <w:spacing w:line="240" w:lineRule="auto"/>
              <w:ind w:left="-115" w:right="-87" w:firstLine="115"/>
              <w:jc w:val="both"/>
              <w:rPr>
                <w:rFonts w:ascii="GHEA Grapalat" w:hAnsi="GHEA Grapalat" w:cs="Calibri"/>
                <w:lang w:val="af-ZA"/>
              </w:rPr>
            </w:pPr>
          </w:p>
        </w:tc>
      </w:tr>
      <w:tr w:rsidR="00711AFE" w:rsidRPr="003A4C1B" w:rsidTr="00F255B8">
        <w:trPr>
          <w:trHeight w:val="945"/>
        </w:trPr>
        <w:tc>
          <w:tcPr>
            <w:tcW w:w="3600" w:type="dxa"/>
          </w:tcPr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lastRenderedPageBreak/>
              <w:t>ՀՀ ֆինանսների նախարարություն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11.10.2011թ.</w:t>
            </w:r>
          </w:p>
          <w:p w:rsidR="00711AFE" w:rsidRPr="003A4C1B" w:rsidRDefault="00711AFE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1/ 4.5-4/85825-11</w:t>
            </w:r>
          </w:p>
        </w:tc>
        <w:tc>
          <w:tcPr>
            <w:tcW w:w="4230" w:type="dxa"/>
          </w:tcPr>
          <w:p w:rsidR="00711AFE" w:rsidRPr="003A4C1B" w:rsidRDefault="00711AFE" w:rsidP="00880100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spacing w:after="0"/>
              <w:ind w:right="32"/>
              <w:jc w:val="both"/>
              <w:rPr>
                <w:rFonts w:ascii="GHEA Grapalat" w:hAnsi="GHEA Grapalat"/>
                <w:noProof/>
                <w:color w:val="000000"/>
                <w:lang w:val="af-ZA"/>
              </w:rPr>
            </w:pPr>
            <w:r w:rsidRPr="003A4C1B">
              <w:rPr>
                <w:rFonts w:ascii="GHEA Grapalat" w:hAnsi="GHEA Grapalat"/>
                <w:noProof/>
                <w:color w:val="000000"/>
              </w:rPr>
              <w:t>Առարկություն, առաջարկություն չկա:</w:t>
            </w:r>
          </w:p>
        </w:tc>
        <w:tc>
          <w:tcPr>
            <w:tcW w:w="3422" w:type="dxa"/>
          </w:tcPr>
          <w:p w:rsidR="00711AFE" w:rsidRPr="003A4C1B" w:rsidRDefault="00711AFE" w:rsidP="0088010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  <w:p w:rsidR="00711AFE" w:rsidRPr="003A4C1B" w:rsidRDefault="00711AFE" w:rsidP="00F611A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E" w:rsidRPr="003A4C1B" w:rsidRDefault="00711AFE" w:rsidP="00F255B8">
            <w:pPr>
              <w:spacing w:line="240" w:lineRule="auto"/>
              <w:ind w:right="48" w:firstLine="115"/>
              <w:jc w:val="both"/>
              <w:rPr>
                <w:rFonts w:ascii="GHEA Grapalat" w:hAnsi="GHEA Grapalat" w:cs="Calibri"/>
                <w:lang w:val="af-ZA"/>
              </w:rPr>
            </w:pPr>
          </w:p>
        </w:tc>
      </w:tr>
      <w:tr w:rsidR="00617831" w:rsidRPr="003A4C1B" w:rsidTr="00F255B8">
        <w:trPr>
          <w:trHeight w:val="945"/>
        </w:trPr>
        <w:tc>
          <w:tcPr>
            <w:tcW w:w="3600" w:type="dxa"/>
          </w:tcPr>
          <w:p w:rsidR="00617831" w:rsidRPr="003A4C1B" w:rsidRDefault="006178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617831" w:rsidRPr="003A4C1B" w:rsidRDefault="006178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02.11.2011թՙ</w:t>
            </w:r>
          </w:p>
          <w:p w:rsidR="00617831" w:rsidRPr="003A4C1B" w:rsidRDefault="006178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01/6965-11</w:t>
            </w:r>
          </w:p>
        </w:tc>
        <w:tc>
          <w:tcPr>
            <w:tcW w:w="4230" w:type="dxa"/>
          </w:tcPr>
          <w:p w:rsidR="00617831" w:rsidRPr="003A4C1B" w:rsidRDefault="00617831" w:rsidP="00880100">
            <w:pPr>
              <w:shd w:val="clear" w:color="auto" w:fill="FFFFFF"/>
              <w:tabs>
                <w:tab w:val="left" w:pos="3872"/>
              </w:tabs>
              <w:autoSpaceDE w:val="0"/>
              <w:autoSpaceDN w:val="0"/>
              <w:adjustRightInd w:val="0"/>
              <w:spacing w:after="0"/>
              <w:ind w:right="32"/>
              <w:jc w:val="both"/>
              <w:rPr>
                <w:rFonts w:ascii="GHEA Grapalat" w:hAnsi="GHEA Grapalat"/>
                <w:noProof/>
                <w:color w:val="000000"/>
              </w:rPr>
            </w:pPr>
            <w:r w:rsidRPr="003A4C1B">
              <w:rPr>
                <w:rFonts w:ascii="GHEA Grapalat" w:hAnsi="GHEA Grapalat"/>
                <w:noProof/>
                <w:color w:val="000000"/>
              </w:rPr>
              <w:t>Առարկություն, առաջարկություն չկա:</w:t>
            </w:r>
          </w:p>
        </w:tc>
        <w:tc>
          <w:tcPr>
            <w:tcW w:w="3422" w:type="dxa"/>
          </w:tcPr>
          <w:p w:rsidR="00617831" w:rsidRPr="003A4C1B" w:rsidRDefault="00617831" w:rsidP="006178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A4C1B"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  <w:p w:rsidR="00617831" w:rsidRPr="003A4C1B" w:rsidRDefault="00617831" w:rsidP="00880100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31" w:rsidRPr="003A4C1B" w:rsidRDefault="00617831" w:rsidP="00F255B8">
            <w:pPr>
              <w:spacing w:line="240" w:lineRule="auto"/>
              <w:ind w:right="48" w:firstLine="115"/>
              <w:jc w:val="both"/>
              <w:rPr>
                <w:rFonts w:ascii="GHEA Grapalat" w:hAnsi="GHEA Grapalat" w:cs="Calibri"/>
                <w:lang w:val="af-ZA"/>
              </w:rPr>
            </w:pPr>
          </w:p>
        </w:tc>
      </w:tr>
    </w:tbl>
    <w:p w:rsidR="00711AFE" w:rsidRPr="003A4C1B" w:rsidRDefault="00711AFE" w:rsidP="00BA3728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711AFE" w:rsidRPr="003A4C1B" w:rsidRDefault="00711AFE" w:rsidP="00BA3728">
      <w:pPr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3A4C1B">
        <w:rPr>
          <w:rFonts w:ascii="GHEA Grapalat" w:hAnsi="GHEA Grapalat" w:cs="Sylfaen"/>
          <w:b/>
          <w:i/>
          <w:sz w:val="28"/>
          <w:szCs w:val="28"/>
          <w:lang w:val="af-ZA"/>
        </w:rPr>
        <w:t>Հ Հ</w:t>
      </w:r>
      <w:r w:rsidRPr="003A4C1B">
        <w:rPr>
          <w:rFonts w:ascii="GHEA Grapalat" w:hAnsi="GHEA Grapalat"/>
          <w:b/>
          <w:i/>
          <w:sz w:val="28"/>
          <w:szCs w:val="28"/>
          <w:lang w:val="af-ZA"/>
        </w:rPr>
        <w:t xml:space="preserve">    </w:t>
      </w:r>
      <w:r w:rsidRPr="003A4C1B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Ո Ս Տ Ի Կ Ա Ն Ո Ւ Թ Յ Ո Ւ Ն </w:t>
      </w:r>
    </w:p>
    <w:p w:rsidR="00711AFE" w:rsidRPr="003A4C1B" w:rsidRDefault="00711AFE">
      <w:pPr>
        <w:rPr>
          <w:rFonts w:ascii="GHEA Grapalat" w:hAnsi="GHEA Grapalat"/>
          <w:lang w:val="af-ZA"/>
        </w:rPr>
      </w:pPr>
    </w:p>
    <w:sectPr w:rsidR="00711AFE" w:rsidRPr="003A4C1B" w:rsidSect="00F255B8">
      <w:pgSz w:w="15840" w:h="12240" w:orient="landscape"/>
      <w:pgMar w:top="1701" w:right="1134" w:bottom="143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728"/>
    <w:rsid w:val="00030D36"/>
    <w:rsid w:val="001638A9"/>
    <w:rsid w:val="0016486C"/>
    <w:rsid w:val="001A2836"/>
    <w:rsid w:val="001A4317"/>
    <w:rsid w:val="00264F69"/>
    <w:rsid w:val="00350261"/>
    <w:rsid w:val="003A4C1B"/>
    <w:rsid w:val="00435DFA"/>
    <w:rsid w:val="004625B1"/>
    <w:rsid w:val="00565216"/>
    <w:rsid w:val="00575BA1"/>
    <w:rsid w:val="00617831"/>
    <w:rsid w:val="00660B78"/>
    <w:rsid w:val="006738CD"/>
    <w:rsid w:val="006D01CF"/>
    <w:rsid w:val="006D04C6"/>
    <w:rsid w:val="00711AFE"/>
    <w:rsid w:val="00880100"/>
    <w:rsid w:val="009010D4"/>
    <w:rsid w:val="009B0901"/>
    <w:rsid w:val="00A2047C"/>
    <w:rsid w:val="00A4090B"/>
    <w:rsid w:val="00A463F6"/>
    <w:rsid w:val="00A577C6"/>
    <w:rsid w:val="00B0286B"/>
    <w:rsid w:val="00B1071F"/>
    <w:rsid w:val="00B8175A"/>
    <w:rsid w:val="00BA3728"/>
    <w:rsid w:val="00BC1A04"/>
    <w:rsid w:val="00BF3C89"/>
    <w:rsid w:val="00CE77C5"/>
    <w:rsid w:val="00D80CD0"/>
    <w:rsid w:val="00E716DB"/>
    <w:rsid w:val="00E850B4"/>
    <w:rsid w:val="00EB7F89"/>
    <w:rsid w:val="00F255B8"/>
    <w:rsid w:val="00F611A0"/>
    <w:rsid w:val="00FE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16</cp:revision>
  <cp:lastPrinted>2011-09-08T09:20:00Z</cp:lastPrinted>
  <dcterms:created xsi:type="dcterms:W3CDTF">2011-08-24T11:43:00Z</dcterms:created>
  <dcterms:modified xsi:type="dcterms:W3CDTF">2011-11-08T10:34:00Z</dcterms:modified>
</cp:coreProperties>
</file>