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CB" w:rsidRPr="00CC3F57" w:rsidRDefault="00B759CB" w:rsidP="00B759CB">
      <w:pPr>
        <w:ind w:left="6480" w:firstLine="720"/>
        <w:rPr>
          <w:rFonts w:ascii="GHEA Grapalat" w:hAnsi="GHEA Grapalat"/>
          <w:b/>
          <w:bCs/>
          <w:sz w:val="24"/>
          <w:szCs w:val="24"/>
          <w:lang w:val="af-ZA"/>
        </w:rPr>
      </w:pPr>
      <w:r w:rsidRPr="00CC3F57">
        <w:rPr>
          <w:rFonts w:ascii="GHEA Grapalat" w:hAnsi="GHEA Grapalat" w:cs="Sylfaen"/>
          <w:b/>
          <w:bCs/>
          <w:sz w:val="24"/>
          <w:szCs w:val="24"/>
        </w:rPr>
        <w:t>ՆԱԽԱԳԻԾ</w:t>
      </w:r>
    </w:p>
    <w:p w:rsidR="00B759CB" w:rsidRPr="00C22C1A" w:rsidRDefault="00B759CB" w:rsidP="00B759CB">
      <w:pPr>
        <w:jc w:val="center"/>
        <w:rPr>
          <w:rFonts w:ascii="GHEA Mariam" w:hAnsi="GHEA Mariam"/>
          <w:sz w:val="22"/>
          <w:szCs w:val="22"/>
        </w:rPr>
      </w:pPr>
    </w:p>
    <w:p w:rsidR="00B759CB" w:rsidRPr="00841DCD" w:rsidRDefault="00B759CB" w:rsidP="00B759CB">
      <w:pPr>
        <w:pStyle w:val="mechtex"/>
        <w:ind w:left="-800"/>
        <w:rPr>
          <w:rFonts w:ascii="GHEA Mariam" w:hAnsi="GHEA Mariam" w:cs="Arial Armenian"/>
          <w:b/>
          <w:sz w:val="32"/>
          <w:szCs w:val="32"/>
        </w:rPr>
      </w:pPr>
      <w:proofErr w:type="gramStart"/>
      <w:r w:rsidRPr="00841DCD">
        <w:rPr>
          <w:rFonts w:ascii="GHEA Mariam" w:hAnsi="GHEA Mariam" w:cs="Sylfaen"/>
          <w:b/>
          <w:sz w:val="32"/>
          <w:szCs w:val="32"/>
        </w:rPr>
        <w:t>ՀԱՅԱՍՏԱՆԻ</w:t>
      </w:r>
      <w:r w:rsidRPr="00841DCD">
        <w:rPr>
          <w:rFonts w:ascii="GHEA Mariam" w:hAnsi="GHEA Mariam" w:cs="Arial Armenian"/>
          <w:b/>
          <w:sz w:val="32"/>
          <w:szCs w:val="32"/>
        </w:rPr>
        <w:t xml:space="preserve"> </w:t>
      </w:r>
      <w:r>
        <w:rPr>
          <w:rFonts w:ascii="GHEA Mariam" w:hAnsi="GHEA Mariam" w:cs="Arial Armenian"/>
          <w:b/>
          <w:sz w:val="32"/>
          <w:szCs w:val="32"/>
        </w:rPr>
        <w:t xml:space="preserve"> </w:t>
      </w:r>
      <w:r w:rsidRPr="00841DCD">
        <w:rPr>
          <w:rFonts w:ascii="GHEA Mariam" w:hAnsi="GHEA Mariam" w:cs="Sylfaen"/>
          <w:b/>
          <w:sz w:val="32"/>
          <w:szCs w:val="32"/>
        </w:rPr>
        <w:t>ՀԱՆՐԱՊԵՏՈՒԹՅԱՆ</w:t>
      </w:r>
      <w:proofErr w:type="gramEnd"/>
      <w:r w:rsidRPr="00841DCD">
        <w:rPr>
          <w:rFonts w:ascii="GHEA Mariam" w:hAnsi="GHEA Mariam" w:cs="Arial Armenian"/>
          <w:b/>
          <w:sz w:val="32"/>
          <w:szCs w:val="32"/>
        </w:rPr>
        <w:t xml:space="preserve"> </w:t>
      </w:r>
      <w:r w:rsidRPr="00841DCD">
        <w:rPr>
          <w:rFonts w:ascii="GHEA Mariam" w:hAnsi="GHEA Mariam" w:cs="Sylfaen"/>
          <w:b/>
          <w:sz w:val="32"/>
          <w:szCs w:val="32"/>
        </w:rPr>
        <w:t>ԿԱՌԱՎԱՐՈՒԹՅՈՒՆ</w:t>
      </w:r>
    </w:p>
    <w:p w:rsidR="00B759CB" w:rsidRDefault="00B759CB" w:rsidP="00B759CB">
      <w:pPr>
        <w:pStyle w:val="mechtex"/>
      </w:pPr>
      <w:r w:rsidRPr="00864DA4">
        <w:t xml:space="preserve">        </w:t>
      </w:r>
    </w:p>
    <w:p w:rsidR="00B759CB" w:rsidRPr="00841DCD" w:rsidRDefault="00B759CB" w:rsidP="00B759CB">
      <w:pPr>
        <w:pStyle w:val="mechtex"/>
        <w:ind w:left="-800"/>
        <w:rPr>
          <w:rFonts w:ascii="GHEA Mariam" w:hAnsi="GHEA Mariam" w:cs="Arial Armenian"/>
          <w:b/>
          <w:sz w:val="40"/>
          <w:szCs w:val="40"/>
        </w:rPr>
      </w:pPr>
      <w:r w:rsidRPr="00841DCD">
        <w:rPr>
          <w:rFonts w:ascii="GHEA Mariam" w:hAnsi="GHEA Mariam" w:cs="Sylfaen"/>
          <w:sz w:val="40"/>
          <w:szCs w:val="40"/>
        </w:rPr>
        <w:t xml:space="preserve">     </w:t>
      </w:r>
      <w:proofErr w:type="gramStart"/>
      <w:r w:rsidRPr="00841DCD">
        <w:rPr>
          <w:rFonts w:ascii="GHEA Mariam" w:hAnsi="GHEA Mariam" w:cs="Sylfaen"/>
          <w:b/>
          <w:sz w:val="40"/>
          <w:szCs w:val="40"/>
        </w:rPr>
        <w:t>Ո</w:t>
      </w:r>
      <w:r w:rsidRPr="00841DCD">
        <w:rPr>
          <w:rFonts w:ascii="GHEA Mariam" w:hAnsi="GHEA Mariam" w:cs="Arial Armenian"/>
          <w:b/>
          <w:sz w:val="40"/>
          <w:szCs w:val="40"/>
        </w:rPr>
        <w:t xml:space="preserve">  </w:t>
      </w:r>
      <w:r w:rsidRPr="00841DCD">
        <w:rPr>
          <w:rFonts w:ascii="GHEA Mariam" w:hAnsi="GHEA Mariam" w:cs="Sylfaen"/>
          <w:b/>
          <w:sz w:val="40"/>
          <w:szCs w:val="40"/>
        </w:rPr>
        <w:t>Ր</w:t>
      </w:r>
      <w:proofErr w:type="gramEnd"/>
      <w:r w:rsidRPr="00841DCD">
        <w:rPr>
          <w:rFonts w:ascii="GHEA Mariam" w:hAnsi="GHEA Mariam" w:cs="Arial Armenian"/>
          <w:b/>
          <w:sz w:val="40"/>
          <w:szCs w:val="40"/>
        </w:rPr>
        <w:t xml:space="preserve">  </w:t>
      </w:r>
      <w:r w:rsidRPr="00841DCD">
        <w:rPr>
          <w:rFonts w:ascii="GHEA Mariam" w:hAnsi="GHEA Mariam" w:cs="Sylfaen"/>
          <w:b/>
          <w:sz w:val="40"/>
          <w:szCs w:val="40"/>
        </w:rPr>
        <w:t>Ո</w:t>
      </w:r>
      <w:r w:rsidRPr="00841DCD">
        <w:rPr>
          <w:rFonts w:ascii="GHEA Mariam" w:hAnsi="GHEA Mariam" w:cs="Arial Armenian"/>
          <w:b/>
          <w:sz w:val="40"/>
          <w:szCs w:val="40"/>
        </w:rPr>
        <w:t xml:space="preserve">  </w:t>
      </w:r>
      <w:r w:rsidRPr="00841DCD">
        <w:rPr>
          <w:rFonts w:ascii="GHEA Mariam" w:hAnsi="GHEA Mariam" w:cs="Sylfaen"/>
          <w:b/>
          <w:sz w:val="40"/>
          <w:szCs w:val="40"/>
        </w:rPr>
        <w:t>Շ</w:t>
      </w:r>
      <w:r w:rsidRPr="00841DCD">
        <w:rPr>
          <w:rFonts w:ascii="GHEA Mariam" w:hAnsi="GHEA Mariam" w:cs="Arial Armenian"/>
          <w:b/>
          <w:sz w:val="40"/>
          <w:szCs w:val="40"/>
        </w:rPr>
        <w:t xml:space="preserve">  </w:t>
      </w:r>
      <w:r w:rsidRPr="00841DCD">
        <w:rPr>
          <w:rFonts w:ascii="GHEA Mariam" w:hAnsi="GHEA Mariam" w:cs="Sylfaen"/>
          <w:b/>
          <w:sz w:val="40"/>
          <w:szCs w:val="40"/>
        </w:rPr>
        <w:t>Ո</w:t>
      </w:r>
      <w:r w:rsidRPr="00841DCD">
        <w:rPr>
          <w:rFonts w:ascii="GHEA Mariam" w:hAnsi="GHEA Mariam" w:cs="Arial Armenian"/>
          <w:b/>
          <w:sz w:val="40"/>
          <w:szCs w:val="40"/>
        </w:rPr>
        <w:t xml:space="preserve"> </w:t>
      </w:r>
      <w:r w:rsidRPr="00841DCD">
        <w:rPr>
          <w:rFonts w:ascii="GHEA Mariam" w:hAnsi="GHEA Mariam" w:cs="Sylfaen"/>
          <w:b/>
          <w:sz w:val="40"/>
          <w:szCs w:val="40"/>
        </w:rPr>
        <w:t>Ւ</w:t>
      </w:r>
      <w:r w:rsidRPr="00841DCD">
        <w:rPr>
          <w:rFonts w:ascii="GHEA Mariam" w:hAnsi="GHEA Mariam" w:cs="Arial Armenian"/>
          <w:b/>
          <w:sz w:val="40"/>
          <w:szCs w:val="40"/>
        </w:rPr>
        <w:t xml:space="preserve">  </w:t>
      </w:r>
      <w:r w:rsidRPr="00841DCD">
        <w:rPr>
          <w:rFonts w:ascii="GHEA Mariam" w:hAnsi="GHEA Mariam" w:cs="Sylfaen"/>
          <w:b/>
          <w:sz w:val="40"/>
          <w:szCs w:val="40"/>
        </w:rPr>
        <w:t>Մ</w:t>
      </w:r>
    </w:p>
    <w:p w:rsidR="00B759CB" w:rsidRPr="00C22C1A" w:rsidRDefault="00B759CB" w:rsidP="00B759CB">
      <w:pPr>
        <w:jc w:val="center"/>
        <w:rPr>
          <w:rFonts w:ascii="GHEA Mariam" w:hAnsi="GHEA Mariam"/>
          <w:sz w:val="22"/>
          <w:szCs w:val="22"/>
        </w:rPr>
      </w:pPr>
    </w:p>
    <w:p w:rsidR="00B759CB" w:rsidRDefault="00B759CB" w:rsidP="00B759CB">
      <w:pPr>
        <w:jc w:val="center"/>
        <w:rPr>
          <w:rFonts w:ascii="GHEA Mariam" w:hAnsi="GHEA Mariam"/>
          <w:sz w:val="22"/>
          <w:szCs w:val="22"/>
        </w:rPr>
      </w:pPr>
    </w:p>
    <w:p w:rsidR="00B759CB" w:rsidRPr="00C22C1A" w:rsidRDefault="00B759CB" w:rsidP="00B759CB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 xml:space="preserve"> </w:t>
      </w:r>
      <w:r w:rsidRPr="00C22C1A">
        <w:rPr>
          <w:rFonts w:ascii="GHEA Mariam" w:hAnsi="GHEA Mariam"/>
          <w:sz w:val="22"/>
          <w:szCs w:val="22"/>
        </w:rPr>
        <w:t xml:space="preserve"> 201</w:t>
      </w:r>
      <w:r w:rsidR="00311B06">
        <w:rPr>
          <w:rFonts w:ascii="GHEA Mariam" w:hAnsi="GHEA Mariam"/>
          <w:sz w:val="22"/>
          <w:szCs w:val="22"/>
          <w:lang w:val="hy-AM"/>
        </w:rPr>
        <w:t>5</w:t>
      </w:r>
      <w:r w:rsidRPr="00C22C1A">
        <w:rPr>
          <w:rFonts w:ascii="GHEA Mariam" w:hAnsi="GHEA Mariam"/>
          <w:sz w:val="22"/>
          <w:szCs w:val="22"/>
        </w:rPr>
        <w:t xml:space="preserve"> </w:t>
      </w:r>
      <w:proofErr w:type="spellStart"/>
      <w:proofErr w:type="gramStart"/>
      <w:r w:rsidRPr="00C22C1A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C22C1A">
        <w:rPr>
          <w:rFonts w:ascii="GHEA Mariam" w:hAnsi="GHEA Mariam"/>
          <w:sz w:val="22"/>
          <w:szCs w:val="22"/>
        </w:rPr>
        <w:t xml:space="preserve">  N</w:t>
      </w:r>
      <w:proofErr w:type="gramEnd"/>
      <w:r w:rsidRPr="00C22C1A">
        <w:rPr>
          <w:rFonts w:ascii="GHEA Mariam" w:hAnsi="GHEA Mariam"/>
          <w:sz w:val="22"/>
          <w:szCs w:val="22"/>
        </w:rPr>
        <w:t xml:space="preserve">  </w:t>
      </w:r>
      <w:r>
        <w:rPr>
          <w:rFonts w:ascii="GHEA Mariam" w:hAnsi="GHEA Mariam"/>
          <w:sz w:val="22"/>
          <w:szCs w:val="22"/>
        </w:rPr>
        <w:t xml:space="preserve"> </w:t>
      </w:r>
      <w:r w:rsidRPr="00C22C1A">
        <w:rPr>
          <w:rFonts w:ascii="GHEA Mariam" w:hAnsi="GHEA Mariam"/>
          <w:sz w:val="22"/>
          <w:szCs w:val="22"/>
        </w:rPr>
        <w:t xml:space="preserve"> - Ն</w:t>
      </w:r>
    </w:p>
    <w:p w:rsidR="00B759CB" w:rsidRPr="00C22C1A" w:rsidRDefault="00B759CB" w:rsidP="00B759CB">
      <w:pPr>
        <w:jc w:val="center"/>
        <w:rPr>
          <w:rFonts w:ascii="GHEA Mariam" w:hAnsi="GHEA Mariam"/>
          <w:sz w:val="22"/>
          <w:szCs w:val="22"/>
        </w:rPr>
      </w:pPr>
    </w:p>
    <w:p w:rsidR="00B759CB" w:rsidRDefault="00B759CB" w:rsidP="00C369FA">
      <w:pPr>
        <w:jc w:val="center"/>
        <w:rPr>
          <w:rFonts w:ascii="GHEA Mariam" w:hAnsi="GHEA Mariam"/>
          <w:bCs/>
          <w:sz w:val="22"/>
          <w:szCs w:val="22"/>
          <w:lang w:val="fr-FR"/>
        </w:rPr>
      </w:pPr>
      <w:r w:rsidRPr="006E501D">
        <w:rPr>
          <w:rFonts w:ascii="GHEA Mariam" w:hAnsi="GHEA Mariam"/>
          <w:bCs/>
          <w:spacing w:val="-8"/>
          <w:sz w:val="22"/>
          <w:szCs w:val="22"/>
          <w:lang w:val="fr-FR"/>
        </w:rPr>
        <w:t xml:space="preserve">ՀԱՅԱՍՏԱՆԻ ՀԱՆՐԱՊԵՏՈՒԹՅԱՆ ԱՐԴԱՐԱԴԱՏՈՒԹՅԱՆ ՆԱԽԱՐԱՐՈՒԹՅԱՆ </w:t>
      </w:r>
      <w:r w:rsidRPr="006E501D">
        <w:rPr>
          <w:rFonts w:ascii="GHEA Mariam" w:hAnsi="GHEA Mariam"/>
          <w:spacing w:val="-2"/>
          <w:sz w:val="22"/>
          <w:szCs w:val="22"/>
          <w:lang w:val="fr-FR"/>
        </w:rPr>
        <w:t>«</w:t>
      </w:r>
      <w:r w:rsidR="00C369FA">
        <w:rPr>
          <w:rFonts w:ascii="GHEA Mariam" w:hAnsi="GHEA Mariam"/>
          <w:spacing w:val="-2"/>
          <w:sz w:val="22"/>
          <w:szCs w:val="22"/>
          <w:lang w:val="fr-FR"/>
        </w:rPr>
        <w:t>ՓՈՐՁԱԳԻՏԱԿԱՆ ԾԱՌԱՅՈՒԹՅՈՒՆՆԵՐ ԱՐՏԱԲՅՈՒՋԵՏԱՅԻՆ ՄԻՋՈՑՆԵՐԻ</w:t>
      </w:r>
      <w:r w:rsidR="00904968">
        <w:rPr>
          <w:rFonts w:ascii="GHEA Mariam" w:hAnsi="GHEA Mariam"/>
          <w:spacing w:val="-2"/>
          <w:sz w:val="22"/>
          <w:szCs w:val="22"/>
          <w:lang w:val="fr-FR"/>
        </w:rPr>
        <w:t xml:space="preserve"> ՀԱՇՎԻՆ</w:t>
      </w:r>
      <w:r w:rsidRPr="00AC338C">
        <w:rPr>
          <w:rFonts w:ascii="GHEA Mariam" w:hAnsi="GHEA Mariam"/>
          <w:sz w:val="22"/>
          <w:szCs w:val="22"/>
          <w:lang w:val="fr-FR"/>
        </w:rPr>
        <w:t xml:space="preserve">»  ԾՐԱԳՐԻ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>ԱՐՏԱԲՅՈՒՋԵՏԱՅԻՆ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 ՀԱՇՎԻ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ՄԻՋՈՑՆԵՐԻ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ԾԱԽՍՄԱՆ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 w:rsidR="00311B06">
        <w:rPr>
          <w:rFonts w:ascii="GHEA Mariam" w:hAnsi="GHEA Mariam"/>
          <w:spacing w:val="2"/>
          <w:sz w:val="22"/>
          <w:szCs w:val="22"/>
          <w:lang w:val="fr-FR"/>
        </w:rPr>
        <w:t>201</w:t>
      </w:r>
      <w:r w:rsidR="00311B06">
        <w:rPr>
          <w:rFonts w:ascii="GHEA Mariam" w:hAnsi="GHEA Mariam"/>
          <w:spacing w:val="2"/>
          <w:sz w:val="22"/>
          <w:szCs w:val="22"/>
          <w:lang w:val="hy-AM"/>
        </w:rPr>
        <w:t>5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 </w:t>
      </w:r>
      <w:r>
        <w:rPr>
          <w:rFonts w:ascii="GHEA Mariam" w:hAnsi="GHEA Mariam"/>
          <w:spacing w:val="2"/>
          <w:sz w:val="22"/>
          <w:szCs w:val="22"/>
          <w:lang w:val="fr-FR"/>
        </w:rPr>
        <w:t xml:space="preserve">  </w:t>
      </w:r>
      <w:r w:rsidRPr="006E501D">
        <w:rPr>
          <w:rFonts w:ascii="GHEA Mariam" w:hAnsi="GHEA Mariam"/>
          <w:spacing w:val="2"/>
          <w:sz w:val="22"/>
          <w:szCs w:val="22"/>
          <w:lang w:val="fr-FR"/>
        </w:rPr>
        <w:t xml:space="preserve">ԹՎԱԿԱՆԻ </w:t>
      </w:r>
      <w:r w:rsidRPr="006E501D">
        <w:rPr>
          <w:rFonts w:ascii="GHEA Mariam" w:hAnsi="GHEA Mariam"/>
          <w:spacing w:val="-10"/>
          <w:sz w:val="22"/>
          <w:szCs w:val="22"/>
          <w:lang w:val="fr-FR"/>
        </w:rPr>
        <w:t xml:space="preserve">ՆԱԽԱՀԱՇԻՎԸ ՀԱՍՏԱՏԵԼՈՒ, </w:t>
      </w:r>
      <w:r w:rsidR="00311B06">
        <w:rPr>
          <w:rFonts w:ascii="GHEA Mariam" w:hAnsi="GHEA Mariam"/>
          <w:bCs/>
          <w:spacing w:val="-10"/>
          <w:sz w:val="22"/>
          <w:szCs w:val="22"/>
          <w:lang w:val="fr-FR"/>
        </w:rPr>
        <w:t>ՀԱՅԱՍՏԱՆԻ ՀԱՆՐԱՊԵՏՈՒԹՅԱՆ 201</w:t>
      </w:r>
      <w:r w:rsidR="00311B06">
        <w:rPr>
          <w:rFonts w:ascii="GHEA Mariam" w:hAnsi="GHEA Mariam"/>
          <w:bCs/>
          <w:spacing w:val="-10"/>
          <w:sz w:val="22"/>
          <w:szCs w:val="22"/>
          <w:lang w:val="hy-AM"/>
        </w:rPr>
        <w:t>5</w:t>
      </w:r>
      <w:r w:rsidRPr="006E501D">
        <w:rPr>
          <w:rFonts w:ascii="GHEA Mariam" w:hAnsi="GHEA Mariam"/>
          <w:bCs/>
          <w:spacing w:val="-10"/>
          <w:sz w:val="22"/>
          <w:szCs w:val="22"/>
          <w:lang w:val="fr-FR"/>
        </w:rPr>
        <w:t xml:space="preserve"> ԹՎԱԿԱՆԻ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ՊԵՏԱԿԱՆ ԲՅՈՒՋԵՈՒՄ ԵՎ ՀԱՅԱՍՏԱՆԻ ՀԱՆՐԱՊԵՏՈՒԹՅԱՆ ԿԱՌԱՎԱՐՈՒ</w:t>
      </w:r>
      <w:r w:rsidR="00311B06">
        <w:rPr>
          <w:rFonts w:ascii="GHEA Mariam" w:hAnsi="GHEA Mariam"/>
          <w:bCs/>
          <w:spacing w:val="-4"/>
          <w:sz w:val="22"/>
          <w:szCs w:val="22"/>
          <w:lang w:val="fr-FR"/>
        </w:rPr>
        <w:t>ԹՅԱՆ 201</w:t>
      </w:r>
      <w:r w:rsidR="00311B06">
        <w:rPr>
          <w:rFonts w:ascii="GHEA Mariam" w:hAnsi="GHEA Mariam"/>
          <w:bCs/>
          <w:spacing w:val="-4"/>
          <w:sz w:val="22"/>
          <w:szCs w:val="22"/>
          <w:lang w:val="hy-AM"/>
        </w:rPr>
        <w:t>4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ԹՎԱԿԱՆԻ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ԴԵԿՏԵՄԲԵՐԻ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1</w:t>
      </w:r>
      <w:r w:rsidR="00311B06">
        <w:rPr>
          <w:rFonts w:ascii="GHEA Mariam" w:hAnsi="GHEA Mariam"/>
          <w:bCs/>
          <w:spacing w:val="-4"/>
          <w:sz w:val="22"/>
          <w:szCs w:val="22"/>
          <w:lang w:val="hy-AM"/>
        </w:rPr>
        <w:t>8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>-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Ի</w:t>
      </w:r>
      <w:r w:rsidR="00311B06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N 1</w:t>
      </w:r>
      <w:r w:rsidR="00311B06">
        <w:rPr>
          <w:rFonts w:ascii="GHEA Mariam" w:hAnsi="GHEA Mariam"/>
          <w:bCs/>
          <w:spacing w:val="-4"/>
          <w:sz w:val="22"/>
          <w:szCs w:val="22"/>
          <w:lang w:val="hy-AM"/>
        </w:rPr>
        <w:t>515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>-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Ն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 xml:space="preserve">ՈՐՈՇՄԱՆ ՄԵՋ </w:t>
      </w:r>
      <w:r w:rsidRPr="006E501D">
        <w:rPr>
          <w:rFonts w:ascii="GHEA Mariam" w:hAnsi="GHEA Mariam"/>
          <w:bCs/>
          <w:spacing w:val="-4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bCs/>
          <w:spacing w:val="-4"/>
          <w:sz w:val="22"/>
          <w:szCs w:val="22"/>
          <w:lang w:val="fr-FR"/>
        </w:rPr>
        <w:t>ՓՈՓՈԽՈՒ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ԹՅՈՒՆՆԵՐ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>
        <w:rPr>
          <w:rFonts w:ascii="GHEA Mariam" w:hAnsi="GHEA Mariam"/>
          <w:bCs/>
          <w:sz w:val="22"/>
          <w:szCs w:val="22"/>
          <w:lang w:val="fr-FR"/>
        </w:rPr>
        <w:t>ՈՒ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ԼՐԱՑՈՒՄՆԵՐ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</w:t>
      </w:r>
      <w:r w:rsidRPr="00AC338C">
        <w:rPr>
          <w:rFonts w:ascii="GHEA Mariam" w:hAnsi="GHEA Mariam" w:cs="Sylfaen"/>
          <w:bCs/>
          <w:sz w:val="22"/>
          <w:szCs w:val="22"/>
          <w:lang w:val="fr-FR"/>
        </w:rPr>
        <w:t>ԿԱՏԱՐԵԼՈՒ</w:t>
      </w:r>
      <w:r w:rsidRPr="00AC338C">
        <w:rPr>
          <w:rFonts w:ascii="GHEA Mariam" w:hAnsi="GHEA Mariam"/>
          <w:bCs/>
          <w:sz w:val="22"/>
          <w:szCs w:val="22"/>
          <w:lang w:val="fr-FR"/>
        </w:rPr>
        <w:t xml:space="preserve"> ՄԱՍԻՆ </w:t>
      </w:r>
    </w:p>
    <w:p w:rsidR="00B759CB" w:rsidRPr="00AC338C" w:rsidRDefault="00B759CB" w:rsidP="00B759CB">
      <w:pPr>
        <w:jc w:val="center"/>
        <w:rPr>
          <w:rFonts w:ascii="GHEA Mariam" w:hAnsi="GHEA Mariam"/>
          <w:bCs/>
          <w:sz w:val="22"/>
          <w:szCs w:val="22"/>
          <w:lang w:val="fr-FR"/>
        </w:rPr>
      </w:pPr>
      <w:r w:rsidRPr="006E501D">
        <w:rPr>
          <w:rFonts w:ascii="GHEA Mariam" w:hAnsi="GHEA Mariam"/>
          <w:bCs/>
          <w:sz w:val="22"/>
          <w:szCs w:val="22"/>
          <w:lang w:val="fr-FR"/>
        </w:rPr>
        <w:t>-----------------------------------------------------------------------------------------</w:t>
      </w:r>
      <w:r>
        <w:rPr>
          <w:rFonts w:ascii="GHEA Mariam" w:hAnsi="GHEA Mariam"/>
          <w:bCs/>
          <w:sz w:val="22"/>
          <w:szCs w:val="22"/>
          <w:lang w:val="fr-FR"/>
        </w:rPr>
        <w:t>-------------------------</w:t>
      </w:r>
    </w:p>
    <w:p w:rsidR="00B759CB" w:rsidRPr="00AC338C" w:rsidRDefault="00B759CB" w:rsidP="00B759CB">
      <w:pPr>
        <w:jc w:val="center"/>
        <w:rPr>
          <w:rFonts w:ascii="GHEA Mariam" w:hAnsi="GHEA Mariam"/>
          <w:bCs/>
          <w:sz w:val="22"/>
          <w:szCs w:val="22"/>
          <w:lang w:val="fr-FR"/>
        </w:rPr>
      </w:pPr>
    </w:p>
    <w:p w:rsidR="00B759CB" w:rsidRPr="00AC338C" w:rsidRDefault="00B759CB" w:rsidP="00325436">
      <w:pPr>
        <w:pStyle w:val="BodyText3"/>
        <w:spacing w:after="0" w:line="360" w:lineRule="auto"/>
        <w:ind w:firstLine="780"/>
        <w:jc w:val="both"/>
        <w:rPr>
          <w:rFonts w:ascii="GHEA Mariam" w:hAnsi="GHEA Mariam"/>
          <w:b/>
          <w:i/>
          <w:sz w:val="22"/>
          <w:szCs w:val="22"/>
          <w:lang w:val="fr-FR"/>
        </w:rPr>
      </w:pPr>
      <w:r w:rsidRPr="00AC338C">
        <w:rPr>
          <w:rFonts w:ascii="GHEA Mariam" w:hAnsi="GHEA Mariam"/>
          <w:sz w:val="22"/>
          <w:szCs w:val="22"/>
          <w:lang w:val="fr-FR"/>
        </w:rPr>
        <w:t>«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Հայաստանի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Հանրապետության</w:t>
      </w:r>
      <w:proofErr w:type="spellEnd"/>
      <w:r w:rsidR="00507068">
        <w:rPr>
          <w:rFonts w:ascii="GHEA Mariam" w:hAnsi="GHEA Mariam"/>
          <w:sz w:val="22"/>
          <w:szCs w:val="22"/>
          <w:lang w:val="fr-FR"/>
        </w:rPr>
        <w:t xml:space="preserve"> 201</w:t>
      </w:r>
      <w:r w:rsidR="00507068">
        <w:rPr>
          <w:rFonts w:ascii="Arial Unicode" w:hAnsi="Arial Unicode"/>
          <w:sz w:val="22"/>
          <w:szCs w:val="22"/>
          <w:lang w:val="fr-FR"/>
        </w:rPr>
        <w:t>5</w:t>
      </w:r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թվականի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պետական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բյուջեի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մասին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»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Հա</w:t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 w:cs="Sylfaen"/>
          <w:sz w:val="22"/>
          <w:szCs w:val="22"/>
          <w:lang w:val="fr-FR"/>
        </w:rPr>
        <w:t>յաս</w:t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 w:cs="Sylfaen"/>
          <w:sz w:val="22"/>
          <w:szCs w:val="22"/>
          <w:lang w:val="fr-FR"/>
        </w:rPr>
        <w:t>տանի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Հան</w:t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 w:cs="Sylfaen"/>
          <w:sz w:val="22"/>
          <w:szCs w:val="22"/>
          <w:lang w:val="fr-FR"/>
        </w:rPr>
        <w:t>րա</w:t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 w:cs="Sylfaen"/>
          <w:sz w:val="22"/>
          <w:szCs w:val="22"/>
          <w:lang w:val="fr-FR"/>
        </w:rPr>
        <w:t>պե</w:t>
      </w:r>
      <w:r w:rsidRPr="00AC338C"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 w:cs="Sylfaen"/>
          <w:sz w:val="22"/>
          <w:szCs w:val="22"/>
          <w:lang w:val="fr-FR"/>
        </w:rPr>
        <w:t>տության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օրենքի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9-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րդ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հոդվածի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1</w:t>
      </w:r>
      <w:r w:rsidR="005D5FA3">
        <w:rPr>
          <w:rFonts w:ascii="GHEA Mariam" w:hAnsi="GHEA Mariam"/>
          <w:sz w:val="22"/>
          <w:szCs w:val="22"/>
          <w:lang w:val="fr-FR"/>
        </w:rPr>
        <w:t>0</w:t>
      </w:r>
      <w:r w:rsidRPr="00AC338C">
        <w:rPr>
          <w:rFonts w:ascii="GHEA Mariam" w:hAnsi="GHEA Mariam"/>
          <w:sz w:val="22"/>
          <w:szCs w:val="22"/>
          <w:lang w:val="fr-FR"/>
        </w:rPr>
        <w:t>-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րդ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կետին</w:t>
      </w:r>
      <w:proofErr w:type="spellEnd"/>
      <w:r w:rsidRPr="00AC338C">
        <w:rPr>
          <w:rFonts w:ascii="GHEA Mariam" w:hAnsi="GHEA Mariam" w:cs="Sylfaen"/>
          <w:sz w:val="22"/>
          <w:szCs w:val="22"/>
          <w:lang w:val="fr-FR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  <w:lang w:val="fr-FR"/>
        </w:rPr>
        <w:t>ու</w:t>
      </w:r>
      <w:proofErr w:type="spellEnd"/>
      <w:r w:rsidRPr="00AC338C">
        <w:rPr>
          <w:rFonts w:ascii="GHEA Mariam" w:hAnsi="GHEA Mariam" w:cs="Sylfaen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Հայաստանի</w:t>
      </w:r>
      <w:proofErr w:type="spellEnd"/>
      <w:r w:rsidRPr="00AC338C">
        <w:rPr>
          <w:rFonts w:ascii="GHEA Mariam" w:hAnsi="GHEA Mariam" w:cs="Sylfaen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Հանրապետության</w:t>
      </w:r>
      <w:proofErr w:type="spellEnd"/>
      <w:r w:rsidRPr="00AC338C">
        <w:rPr>
          <w:rFonts w:ascii="GHEA Mariam" w:hAnsi="GHEA Mariam" w:cs="Sylfaen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կառավարության</w:t>
      </w:r>
      <w:proofErr w:type="spellEnd"/>
      <w:r w:rsidRPr="00AC338C">
        <w:rPr>
          <w:rFonts w:ascii="GHEA Mariam" w:hAnsi="GHEA Mariam" w:cs="Sylfaen"/>
          <w:sz w:val="22"/>
          <w:szCs w:val="22"/>
          <w:lang w:val="fr-FR"/>
        </w:rPr>
        <w:t xml:space="preserve"> 1999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թվականի</w:t>
      </w:r>
      <w:proofErr w:type="spellEnd"/>
      <w:r w:rsidRPr="00AC338C">
        <w:rPr>
          <w:rFonts w:ascii="GHEA Mariam" w:hAnsi="GHEA Mariam" w:cs="Sylfaen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Sylfaen"/>
          <w:sz w:val="22"/>
          <w:szCs w:val="22"/>
          <w:lang w:val="fr-FR"/>
        </w:rPr>
        <w:t>հունիսի</w:t>
      </w:r>
      <w:proofErr w:type="spellEnd"/>
      <w:r w:rsidRPr="00AC338C">
        <w:rPr>
          <w:rFonts w:ascii="GHEA Mariam" w:hAnsi="GHEA Mariam" w:cs="Sylfaen"/>
          <w:sz w:val="22"/>
          <w:szCs w:val="22"/>
          <w:lang w:val="fr-FR"/>
        </w:rPr>
        <w:t xml:space="preserve"> 10-ի </w:t>
      </w:r>
      <w:r w:rsidR="00904968">
        <w:rPr>
          <w:rFonts w:ascii="GHEA Mariam" w:hAnsi="GHEA Mariam"/>
          <w:sz w:val="22"/>
          <w:szCs w:val="22"/>
          <w:lang w:val="fr-FR"/>
        </w:rPr>
        <w:t xml:space="preserve"> N 404 </w:t>
      </w:r>
      <w:proofErr w:type="spellStart"/>
      <w:r w:rsidR="00904968">
        <w:rPr>
          <w:rFonts w:ascii="GHEA Mariam" w:hAnsi="GHEA Mariam"/>
          <w:sz w:val="22"/>
          <w:szCs w:val="22"/>
          <w:lang w:val="fr-FR"/>
        </w:rPr>
        <w:t>որոշմանը</w:t>
      </w:r>
      <w:proofErr w:type="spellEnd"/>
      <w:r w:rsidR="00904968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="00904968">
        <w:rPr>
          <w:rFonts w:ascii="GHEA Mariam" w:hAnsi="GHEA Mariam"/>
          <w:sz w:val="22"/>
          <w:szCs w:val="22"/>
          <w:lang w:val="fr-FR"/>
        </w:rPr>
        <w:t>համապատասխան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` </w:t>
      </w:r>
      <w:proofErr w:type="spellStart"/>
      <w:r w:rsidRPr="006E501D">
        <w:rPr>
          <w:rFonts w:ascii="GHEA Mariam" w:hAnsi="GHEA Mariam" w:cs="Sylfaen"/>
          <w:sz w:val="22"/>
          <w:szCs w:val="22"/>
          <w:lang w:val="fr-FR"/>
        </w:rPr>
        <w:t>Հայաստանի</w:t>
      </w:r>
      <w:proofErr w:type="spellEnd"/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 w:cs="Sylfaen"/>
          <w:sz w:val="22"/>
          <w:szCs w:val="22"/>
          <w:lang w:val="fr-FR"/>
        </w:rPr>
        <w:t>Հանրապետության</w:t>
      </w:r>
      <w:proofErr w:type="spellEnd"/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 w:cs="Sylfaen"/>
          <w:sz w:val="22"/>
          <w:szCs w:val="22"/>
          <w:lang w:val="fr-FR"/>
        </w:rPr>
        <w:t>կառավարությունը</w:t>
      </w:r>
      <w:proofErr w:type="spellEnd"/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 </w:t>
      </w:r>
      <w:r w:rsidRPr="006E501D">
        <w:rPr>
          <w:rFonts w:ascii="GHEA Mariam" w:hAnsi="GHEA Mariam" w:cs="Sylfaen"/>
          <w:sz w:val="22"/>
          <w:szCs w:val="22"/>
          <w:lang w:val="fr-FR"/>
        </w:rPr>
        <w:t>ո</w:t>
      </w:r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sz w:val="22"/>
          <w:szCs w:val="22"/>
          <w:lang w:val="fr-FR"/>
        </w:rPr>
        <w:t>ր</w:t>
      </w:r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sz w:val="22"/>
          <w:szCs w:val="22"/>
          <w:lang w:val="fr-FR"/>
        </w:rPr>
        <w:t>ո</w:t>
      </w:r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sz w:val="22"/>
          <w:szCs w:val="22"/>
          <w:lang w:val="fr-FR"/>
        </w:rPr>
        <w:t>շ</w:t>
      </w:r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 w:cs="Sylfaen"/>
          <w:sz w:val="22"/>
          <w:szCs w:val="22"/>
          <w:lang w:val="fr-FR"/>
        </w:rPr>
        <w:t>ու</w:t>
      </w:r>
      <w:proofErr w:type="spellEnd"/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</w:t>
      </w:r>
      <w:r w:rsidRPr="006E501D">
        <w:rPr>
          <w:rFonts w:ascii="GHEA Mariam" w:hAnsi="GHEA Mariam" w:cs="Sylfaen"/>
          <w:sz w:val="22"/>
          <w:szCs w:val="22"/>
          <w:lang w:val="fr-FR"/>
        </w:rPr>
        <w:t>մ</w:t>
      </w:r>
      <w:r w:rsidRPr="006E501D">
        <w:rPr>
          <w:rFonts w:ascii="GHEA Mariam" w:hAnsi="GHEA Mariam" w:cs="Arial Armenian"/>
          <w:sz w:val="22"/>
          <w:szCs w:val="22"/>
          <w:lang w:val="fr-FR"/>
        </w:rPr>
        <w:t xml:space="preserve">     </w:t>
      </w:r>
      <w:r w:rsidRPr="006E501D">
        <w:rPr>
          <w:rFonts w:ascii="GHEA Mariam" w:hAnsi="GHEA Mariam" w:cs="Sylfaen"/>
          <w:sz w:val="22"/>
          <w:szCs w:val="22"/>
          <w:lang w:val="fr-FR"/>
        </w:rPr>
        <w:t>է</w:t>
      </w:r>
      <w:r w:rsidRPr="006E501D">
        <w:rPr>
          <w:rFonts w:ascii="GHEA Mariam" w:hAnsi="GHEA Mariam" w:cs="Arial Armenian"/>
          <w:sz w:val="22"/>
          <w:szCs w:val="22"/>
          <w:lang w:val="fr-FR"/>
        </w:rPr>
        <w:t>.</w:t>
      </w:r>
    </w:p>
    <w:p w:rsidR="00B759CB" w:rsidRPr="00AC338C" w:rsidRDefault="00B759CB" w:rsidP="00325436">
      <w:pPr>
        <w:pStyle w:val="BodyTextIndent2"/>
        <w:spacing w:after="0" w:line="360" w:lineRule="auto"/>
        <w:ind w:left="0" w:firstLine="780"/>
        <w:jc w:val="both"/>
        <w:rPr>
          <w:rFonts w:ascii="GHEA Mariam" w:hAnsi="GHEA Mariam"/>
          <w:sz w:val="22"/>
          <w:szCs w:val="22"/>
          <w:lang w:val="fr-FR"/>
        </w:rPr>
      </w:pPr>
      <w:r w:rsidRPr="00AC338C">
        <w:rPr>
          <w:rFonts w:ascii="GHEA Mariam" w:hAnsi="GHEA Mariam"/>
          <w:sz w:val="22"/>
          <w:szCs w:val="22"/>
          <w:lang w:val="fr-FR"/>
        </w:rPr>
        <w:t xml:space="preserve">1.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Հաստատել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Հայաստանի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Հանրապետության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արդարադատության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նախարա</w:t>
      </w:r>
      <w:r>
        <w:rPr>
          <w:rFonts w:ascii="GHEA Mariam" w:hAnsi="GHEA Mariam"/>
          <w:sz w:val="22"/>
          <w:szCs w:val="22"/>
          <w:lang w:val="fr-FR"/>
        </w:rPr>
        <w:softHyphen/>
      </w:r>
      <w:r w:rsidRPr="00AC338C">
        <w:rPr>
          <w:rFonts w:ascii="GHEA Mariam" w:hAnsi="GHEA Mariam"/>
          <w:sz w:val="22"/>
          <w:szCs w:val="22"/>
          <w:lang w:val="fr-FR"/>
        </w:rPr>
        <w:t>րության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«</w:t>
      </w:r>
      <w:proofErr w:type="spellStart"/>
      <w:r w:rsidR="00904968">
        <w:rPr>
          <w:rFonts w:ascii="GHEA Mariam" w:hAnsi="GHEA Mariam"/>
          <w:sz w:val="22"/>
          <w:szCs w:val="22"/>
          <w:lang w:val="fr-FR"/>
        </w:rPr>
        <w:t>Փորձագիտական</w:t>
      </w:r>
      <w:proofErr w:type="spellEnd"/>
      <w:r w:rsidR="00904968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="00904968">
        <w:rPr>
          <w:rFonts w:ascii="GHEA Mariam" w:hAnsi="GHEA Mariam"/>
          <w:sz w:val="22"/>
          <w:szCs w:val="22"/>
          <w:lang w:val="fr-FR"/>
        </w:rPr>
        <w:t>ծառայություններ</w:t>
      </w:r>
      <w:proofErr w:type="spellEnd"/>
      <w:r w:rsidR="00904968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="00904968">
        <w:rPr>
          <w:rFonts w:ascii="GHEA Mariam" w:hAnsi="GHEA Mariam"/>
          <w:sz w:val="22"/>
          <w:szCs w:val="22"/>
          <w:lang w:val="fr-FR"/>
        </w:rPr>
        <w:t>արտաբյուջետային</w:t>
      </w:r>
      <w:proofErr w:type="spellEnd"/>
      <w:r w:rsidR="00904968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="00904968">
        <w:rPr>
          <w:rFonts w:ascii="GHEA Mariam" w:hAnsi="GHEA Mariam"/>
          <w:sz w:val="22"/>
          <w:szCs w:val="22"/>
          <w:lang w:val="fr-FR"/>
        </w:rPr>
        <w:t>միջոցների</w:t>
      </w:r>
      <w:proofErr w:type="spellEnd"/>
      <w:r w:rsidR="00904968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="00904968">
        <w:rPr>
          <w:rFonts w:ascii="GHEA Mariam" w:hAnsi="GHEA Mariam"/>
          <w:sz w:val="22"/>
          <w:szCs w:val="22"/>
          <w:lang w:val="fr-FR"/>
        </w:rPr>
        <w:t>հաշվին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»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ծրագրի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արտաբյուջետային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հաշվի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միջոցների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ծախսման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201</w:t>
      </w:r>
      <w:r w:rsidR="00311B06">
        <w:rPr>
          <w:rFonts w:ascii="GHEA Mariam" w:hAnsi="GHEA Mariam"/>
          <w:sz w:val="22"/>
          <w:szCs w:val="22"/>
          <w:lang w:val="hy-AM"/>
        </w:rPr>
        <w:t>5</w:t>
      </w:r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թվականի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նախահաշիվը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՝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համաձայն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N </w:t>
      </w:r>
      <w:r w:rsidR="00904968">
        <w:rPr>
          <w:rFonts w:ascii="GHEA Mariam" w:hAnsi="GHEA Mariam"/>
          <w:sz w:val="22"/>
          <w:szCs w:val="22"/>
          <w:lang w:val="fr-FR"/>
        </w:rPr>
        <w:t>5</w:t>
      </w:r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հավելվածի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>:</w:t>
      </w:r>
    </w:p>
    <w:p w:rsidR="00B759CB" w:rsidRPr="00AC338C" w:rsidRDefault="00B759CB" w:rsidP="00325436">
      <w:pPr>
        <w:pStyle w:val="BodyTextIndent2"/>
        <w:spacing w:after="0" w:line="360" w:lineRule="auto"/>
        <w:ind w:left="0" w:firstLine="624"/>
        <w:jc w:val="both"/>
        <w:rPr>
          <w:rFonts w:ascii="GHEA Mariam" w:hAnsi="GHEA Mariam"/>
          <w:sz w:val="22"/>
          <w:szCs w:val="22"/>
          <w:lang w:val="fr-FR"/>
        </w:rPr>
      </w:pPr>
      <w:r w:rsidRPr="006E501D">
        <w:rPr>
          <w:rFonts w:ascii="GHEA Mariam" w:hAnsi="GHEA Mariam"/>
          <w:spacing w:val="-8"/>
          <w:sz w:val="22"/>
          <w:szCs w:val="22"/>
          <w:lang w:val="fr-FR"/>
        </w:rPr>
        <w:t>2. «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Հայաստանի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Հանրապետության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201</w:t>
      </w:r>
      <w:r w:rsidR="00311B06">
        <w:rPr>
          <w:rFonts w:ascii="GHEA Mariam" w:hAnsi="GHEA Mariam"/>
          <w:spacing w:val="-8"/>
          <w:sz w:val="22"/>
          <w:szCs w:val="22"/>
          <w:lang w:val="hy-AM"/>
        </w:rPr>
        <w:t>5</w:t>
      </w:r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 w:cs="Sylfaen"/>
          <w:spacing w:val="-8"/>
          <w:sz w:val="22"/>
          <w:szCs w:val="22"/>
          <w:lang w:val="fr-FR"/>
        </w:rPr>
        <w:t>թվականի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 w:cs="Sylfaen"/>
          <w:spacing w:val="-8"/>
          <w:sz w:val="22"/>
          <w:szCs w:val="22"/>
          <w:lang w:val="fr-FR"/>
        </w:rPr>
        <w:t>պետական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 w:cs="Sylfaen"/>
          <w:spacing w:val="-8"/>
          <w:sz w:val="22"/>
          <w:szCs w:val="22"/>
          <w:lang w:val="fr-FR"/>
        </w:rPr>
        <w:t>բյուջեի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 w:cs="Sylfaen"/>
          <w:spacing w:val="-8"/>
          <w:sz w:val="22"/>
          <w:szCs w:val="22"/>
          <w:lang w:val="fr-FR"/>
        </w:rPr>
        <w:t>մասին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»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Հայաս</w:t>
      </w:r>
      <w:r>
        <w:rPr>
          <w:rFonts w:ascii="GHEA Mariam" w:hAnsi="GHEA Mariam"/>
          <w:spacing w:val="-8"/>
          <w:sz w:val="22"/>
          <w:szCs w:val="22"/>
          <w:lang w:val="fr-FR"/>
        </w:rPr>
        <w:softHyphen/>
      </w:r>
      <w:r w:rsidRPr="006E501D">
        <w:rPr>
          <w:rFonts w:ascii="GHEA Mariam" w:hAnsi="GHEA Mariam"/>
          <w:spacing w:val="-8"/>
          <w:sz w:val="22"/>
          <w:szCs w:val="22"/>
          <w:lang w:val="fr-FR"/>
        </w:rPr>
        <w:t>տանի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Հանրապետության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օրենքում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և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Հայաստանի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Հանրապետության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կառավարության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r w:rsidR="00311B06">
        <w:rPr>
          <w:rFonts w:ascii="GHEA Mariam" w:hAnsi="GHEA Mariam"/>
          <w:spacing w:val="-8"/>
          <w:sz w:val="22"/>
          <w:szCs w:val="22"/>
          <w:lang w:val="fr-FR"/>
        </w:rPr>
        <w:t>201</w:t>
      </w:r>
      <w:r w:rsidR="00311B06">
        <w:rPr>
          <w:rFonts w:ascii="GHEA Mariam" w:hAnsi="GHEA Mariam"/>
          <w:spacing w:val="-8"/>
          <w:sz w:val="22"/>
          <w:szCs w:val="22"/>
          <w:lang w:val="hy-AM"/>
        </w:rPr>
        <w:t>4</w:t>
      </w:r>
      <w:r w:rsidR="00311B06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="00311B06">
        <w:rPr>
          <w:rFonts w:ascii="GHEA Mariam" w:hAnsi="GHEA Mariam"/>
          <w:spacing w:val="-8"/>
          <w:sz w:val="22"/>
          <w:szCs w:val="22"/>
          <w:lang w:val="fr-FR"/>
        </w:rPr>
        <w:t>թվականի</w:t>
      </w:r>
      <w:proofErr w:type="spellEnd"/>
      <w:r w:rsidR="00311B06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="00311B06">
        <w:rPr>
          <w:rFonts w:ascii="GHEA Mariam" w:hAnsi="GHEA Mariam"/>
          <w:spacing w:val="-8"/>
          <w:sz w:val="22"/>
          <w:szCs w:val="22"/>
          <w:lang w:val="fr-FR"/>
        </w:rPr>
        <w:t>դեկտեմբերի</w:t>
      </w:r>
      <w:proofErr w:type="spellEnd"/>
      <w:r w:rsidR="00311B06">
        <w:rPr>
          <w:rFonts w:ascii="GHEA Mariam" w:hAnsi="GHEA Mariam"/>
          <w:spacing w:val="-8"/>
          <w:sz w:val="22"/>
          <w:szCs w:val="22"/>
          <w:lang w:val="fr-FR"/>
        </w:rPr>
        <w:t xml:space="preserve"> 1</w:t>
      </w:r>
      <w:r w:rsidR="00311B06">
        <w:rPr>
          <w:rFonts w:ascii="GHEA Mariam" w:hAnsi="GHEA Mariam"/>
          <w:spacing w:val="-8"/>
          <w:sz w:val="22"/>
          <w:szCs w:val="22"/>
          <w:lang w:val="hy-AM"/>
        </w:rPr>
        <w:t>8</w:t>
      </w:r>
      <w:r w:rsidRPr="006E501D">
        <w:rPr>
          <w:rFonts w:ascii="GHEA Mariam" w:hAnsi="GHEA Mariam"/>
          <w:spacing w:val="-8"/>
          <w:sz w:val="22"/>
          <w:szCs w:val="22"/>
          <w:lang w:val="fr-FR"/>
        </w:rPr>
        <w:t>-ի «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Հայաստանի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Հանրապետության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201</w:t>
      </w:r>
      <w:r w:rsidR="00311B06">
        <w:rPr>
          <w:rFonts w:ascii="GHEA Mariam" w:hAnsi="GHEA Mariam"/>
          <w:spacing w:val="-8"/>
          <w:sz w:val="22"/>
          <w:szCs w:val="22"/>
          <w:lang w:val="hy-AM"/>
        </w:rPr>
        <w:t>5</w:t>
      </w:r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թվականի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պետական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բյուջեի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կատարումն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ապահո</w:t>
      </w:r>
      <w:r w:rsidR="00311B06">
        <w:rPr>
          <w:rFonts w:ascii="GHEA Mariam" w:hAnsi="GHEA Mariam"/>
          <w:spacing w:val="-8"/>
          <w:sz w:val="22"/>
          <w:szCs w:val="22"/>
          <w:lang w:val="fr-FR"/>
        </w:rPr>
        <w:t>վող</w:t>
      </w:r>
      <w:proofErr w:type="spellEnd"/>
      <w:r w:rsidR="00311B06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="00311B06">
        <w:rPr>
          <w:rFonts w:ascii="GHEA Mariam" w:hAnsi="GHEA Mariam"/>
          <w:spacing w:val="-8"/>
          <w:sz w:val="22"/>
          <w:szCs w:val="22"/>
          <w:lang w:val="fr-FR"/>
        </w:rPr>
        <w:t>միջոցառումների</w:t>
      </w:r>
      <w:proofErr w:type="spellEnd"/>
      <w:r w:rsidR="00311B06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="00311B06">
        <w:rPr>
          <w:rFonts w:ascii="GHEA Mariam" w:hAnsi="GHEA Mariam"/>
          <w:spacing w:val="-8"/>
          <w:sz w:val="22"/>
          <w:szCs w:val="22"/>
          <w:lang w:val="fr-FR"/>
        </w:rPr>
        <w:t>մասին</w:t>
      </w:r>
      <w:proofErr w:type="spellEnd"/>
      <w:r w:rsidR="00311B06">
        <w:rPr>
          <w:rFonts w:ascii="GHEA Mariam" w:hAnsi="GHEA Mariam"/>
          <w:spacing w:val="-8"/>
          <w:sz w:val="22"/>
          <w:szCs w:val="22"/>
          <w:lang w:val="fr-FR"/>
        </w:rPr>
        <w:t>» N 1</w:t>
      </w:r>
      <w:r w:rsidR="00311B06">
        <w:rPr>
          <w:rFonts w:ascii="GHEA Mariam" w:hAnsi="GHEA Mariam"/>
          <w:spacing w:val="-8"/>
          <w:sz w:val="22"/>
          <w:szCs w:val="22"/>
          <w:lang w:val="hy-AM"/>
        </w:rPr>
        <w:t>515</w:t>
      </w:r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-Ն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որոշման</w:t>
      </w:r>
      <w:proofErr w:type="spellEnd"/>
      <w:r w:rsidRPr="006E501D">
        <w:rPr>
          <w:rFonts w:ascii="GHEA Mariam" w:hAnsi="GHEA Mariam"/>
          <w:spacing w:val="-8"/>
          <w:sz w:val="22"/>
          <w:szCs w:val="22"/>
          <w:lang w:val="fr-FR"/>
        </w:rPr>
        <w:t xml:space="preserve"> </w:t>
      </w:r>
      <w:proofErr w:type="spellStart"/>
      <w:r w:rsidRPr="006E501D">
        <w:rPr>
          <w:rFonts w:ascii="GHEA Mariam" w:hAnsi="GHEA Mariam"/>
          <w:spacing w:val="-8"/>
          <w:sz w:val="22"/>
          <w:szCs w:val="22"/>
          <w:lang w:val="fr-FR"/>
        </w:rPr>
        <w:t>մեջ</w:t>
      </w:r>
      <w:proofErr w:type="spellEnd"/>
      <w:r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fr-FR"/>
        </w:rPr>
        <w:t>կատարել</w:t>
      </w:r>
      <w:proofErr w:type="spellEnd"/>
      <w:r>
        <w:rPr>
          <w:rFonts w:ascii="GHEA Mariam" w:hAnsi="GHEA Mariam"/>
          <w:sz w:val="22"/>
          <w:szCs w:val="22"/>
          <w:lang w:val="fr-FR"/>
        </w:rPr>
        <w:t xml:space="preserve">  </w:t>
      </w:r>
      <w:proofErr w:type="spellStart"/>
      <w:r>
        <w:rPr>
          <w:rFonts w:ascii="GHEA Mariam" w:hAnsi="GHEA Mariam"/>
          <w:sz w:val="22"/>
          <w:szCs w:val="22"/>
          <w:lang w:val="fr-FR"/>
        </w:rPr>
        <w:t>փոփոխություններ</w:t>
      </w:r>
      <w:proofErr w:type="spellEnd"/>
      <w:r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fr-FR"/>
        </w:rPr>
        <w:t>ու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լրացումներ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՝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համաձայն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 NN  1</w:t>
      </w:r>
      <w:r w:rsidR="00AB798F">
        <w:rPr>
          <w:rFonts w:ascii="GHEA Mariam" w:hAnsi="GHEA Mariam"/>
          <w:sz w:val="22"/>
          <w:szCs w:val="22"/>
          <w:lang w:val="fr-FR"/>
        </w:rPr>
        <w:t>-</w:t>
      </w:r>
      <w:r>
        <w:rPr>
          <w:rFonts w:ascii="GHEA Mariam" w:hAnsi="GHEA Mariam"/>
          <w:sz w:val="22"/>
          <w:szCs w:val="22"/>
          <w:lang w:val="fr-FR"/>
        </w:rPr>
        <w:t xml:space="preserve"> </w:t>
      </w:r>
      <w:r w:rsidR="00254B1B">
        <w:rPr>
          <w:rFonts w:ascii="Arial Unicode" w:hAnsi="Arial Unicode"/>
          <w:sz w:val="22"/>
          <w:szCs w:val="22"/>
          <w:lang w:val="fr-FR"/>
        </w:rPr>
        <w:t>8</w:t>
      </w:r>
      <w:r w:rsidR="00AB798F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>
        <w:rPr>
          <w:rFonts w:ascii="GHEA Mariam" w:hAnsi="GHEA Mariam"/>
          <w:sz w:val="22"/>
          <w:szCs w:val="22"/>
          <w:lang w:val="fr-FR"/>
        </w:rPr>
        <w:t>հավելվածների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>:</w:t>
      </w:r>
    </w:p>
    <w:p w:rsidR="00B759CB" w:rsidRPr="00AC338C" w:rsidRDefault="00B759CB" w:rsidP="00325436">
      <w:pPr>
        <w:pStyle w:val="BodyTextIndent2"/>
        <w:spacing w:after="0" w:line="360" w:lineRule="auto"/>
        <w:ind w:left="0" w:firstLine="780"/>
        <w:jc w:val="both"/>
        <w:rPr>
          <w:rFonts w:ascii="GHEA Mariam" w:hAnsi="GHEA Mariam"/>
          <w:sz w:val="22"/>
          <w:szCs w:val="22"/>
          <w:lang w:val="fr-FR"/>
        </w:rPr>
      </w:pPr>
      <w:r w:rsidRPr="00AC338C">
        <w:rPr>
          <w:rFonts w:ascii="GHEA Mariam" w:hAnsi="GHEA Mariam"/>
          <w:sz w:val="22"/>
          <w:szCs w:val="22"/>
          <w:lang w:val="fr-FR"/>
        </w:rPr>
        <w:t xml:space="preserve">4.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Սույն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որոշումն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ուժի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մեջ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է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մտնում</w:t>
      </w:r>
      <w:proofErr w:type="spellEnd"/>
      <w:r w:rsidRPr="00AC338C">
        <w:rPr>
          <w:rFonts w:ascii="GHEA Mariam" w:hAnsi="GHEA Mariam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/>
          <w:sz w:val="22"/>
          <w:szCs w:val="22"/>
          <w:lang w:val="fr-FR"/>
        </w:rPr>
        <w:t>պաշտոնական</w:t>
      </w:r>
      <w:proofErr w:type="spellEnd"/>
      <w:r w:rsidRPr="00AC338C">
        <w:rPr>
          <w:rFonts w:ascii="GHEA Mariam" w:hAnsi="GHEA Mariam" w:cs="Times Armenian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Times Armenian"/>
          <w:sz w:val="22"/>
          <w:szCs w:val="22"/>
          <w:lang w:val="fr-FR"/>
        </w:rPr>
        <w:t>հրապարակմանը</w:t>
      </w:r>
      <w:proofErr w:type="spellEnd"/>
      <w:r w:rsidRPr="00AC338C">
        <w:rPr>
          <w:rFonts w:ascii="GHEA Mariam" w:hAnsi="GHEA Mariam" w:cs="Times Armenian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Times Armenian"/>
          <w:sz w:val="22"/>
          <w:szCs w:val="22"/>
          <w:lang w:val="fr-FR"/>
        </w:rPr>
        <w:t>հաջորդող</w:t>
      </w:r>
      <w:proofErr w:type="spellEnd"/>
      <w:r w:rsidRPr="00AC338C">
        <w:rPr>
          <w:rFonts w:ascii="GHEA Mariam" w:hAnsi="GHEA Mariam" w:cs="Times Armenian"/>
          <w:sz w:val="22"/>
          <w:szCs w:val="22"/>
          <w:lang w:val="fr-FR"/>
        </w:rPr>
        <w:t xml:space="preserve"> </w:t>
      </w:r>
      <w:proofErr w:type="spellStart"/>
      <w:r w:rsidRPr="00AC338C">
        <w:rPr>
          <w:rFonts w:ascii="GHEA Mariam" w:hAnsi="GHEA Mariam" w:cs="Times Armenian"/>
          <w:sz w:val="22"/>
          <w:szCs w:val="22"/>
          <w:lang w:val="fr-FR"/>
        </w:rPr>
        <w:t>օրվանից</w:t>
      </w:r>
      <w:proofErr w:type="spellEnd"/>
      <w:r w:rsidRPr="00AC338C">
        <w:rPr>
          <w:rFonts w:ascii="GHEA Mariam" w:hAnsi="GHEA Mariam" w:cs="Times Armenian"/>
          <w:sz w:val="22"/>
          <w:szCs w:val="22"/>
          <w:lang w:val="fr-FR"/>
        </w:rPr>
        <w:t>:</w:t>
      </w:r>
    </w:p>
    <w:p w:rsidR="00B759CB" w:rsidRPr="0079514E" w:rsidRDefault="00B759CB" w:rsidP="00B759CB">
      <w:pPr>
        <w:pStyle w:val="mechtex"/>
        <w:rPr>
          <w:rFonts w:ascii="Sylfaen" w:hAnsi="Sylfaen" w:cs="Sylfaen"/>
          <w:lang w:val="fr-FR"/>
        </w:rPr>
      </w:pPr>
    </w:p>
    <w:p w:rsidR="00B759CB" w:rsidRPr="0079514E" w:rsidRDefault="00B759CB" w:rsidP="00B759CB">
      <w:pPr>
        <w:pStyle w:val="mechtex"/>
        <w:rPr>
          <w:rFonts w:ascii="Sylfaen" w:hAnsi="Sylfaen" w:cs="Sylfaen"/>
          <w:lang w:val="fr-FR"/>
        </w:rPr>
      </w:pPr>
    </w:p>
    <w:p w:rsidR="00B759CB" w:rsidRPr="0079514E" w:rsidRDefault="00B759CB" w:rsidP="00B759CB">
      <w:pPr>
        <w:pStyle w:val="mechtex"/>
        <w:ind w:firstLine="720"/>
        <w:jc w:val="left"/>
        <w:rPr>
          <w:rFonts w:ascii="GHEA Mariam" w:hAnsi="GHEA Mariam" w:cs="Arial Armenian"/>
          <w:lang w:val="fr-F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9514E">
        <w:rPr>
          <w:rFonts w:ascii="GHEA Mariam" w:hAnsi="GHEA Mariam" w:cs="Arial Armenian"/>
          <w:lang w:val="fr-F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B759CB" w:rsidRPr="0079514E" w:rsidRDefault="00B759CB" w:rsidP="00B759CB">
      <w:pPr>
        <w:pStyle w:val="mechtex"/>
        <w:ind w:firstLine="720"/>
        <w:rPr>
          <w:rFonts w:ascii="GHEA Mariam" w:hAnsi="GHEA Mariam" w:cs="Arial Armenian"/>
          <w:lang w:val="fr-FR"/>
        </w:rPr>
      </w:pPr>
      <w:r w:rsidRPr="0079514E">
        <w:rPr>
          <w:rFonts w:ascii="GHEA Mariam" w:hAnsi="GHEA Mariam"/>
          <w:lang w:val="fr-FR"/>
        </w:rPr>
        <w:t xml:space="preserve">             </w:t>
      </w:r>
      <w:r w:rsidRPr="005248DF">
        <w:rPr>
          <w:rFonts w:ascii="GHEA Mariam" w:hAnsi="GHEA Mariam" w:cs="Sylfaen"/>
        </w:rPr>
        <w:t>ՎԱՐՉԱՊԵՏ</w:t>
      </w:r>
      <w:r w:rsidRPr="0079514E">
        <w:rPr>
          <w:rFonts w:ascii="GHEA Mariam" w:hAnsi="GHEA Mariam" w:cs="Arial Armenian"/>
          <w:lang w:val="fr-FR"/>
        </w:rPr>
        <w:tab/>
      </w:r>
      <w:r w:rsidRPr="0079514E">
        <w:rPr>
          <w:rFonts w:ascii="GHEA Mariam" w:hAnsi="GHEA Mariam" w:cs="Arial Armenian"/>
          <w:lang w:val="fr-FR"/>
        </w:rPr>
        <w:tab/>
      </w:r>
      <w:r w:rsidRPr="0079514E">
        <w:rPr>
          <w:rFonts w:ascii="GHEA Mariam" w:hAnsi="GHEA Mariam" w:cs="Arial Armenian"/>
          <w:lang w:val="fr-FR"/>
        </w:rPr>
        <w:tab/>
      </w:r>
      <w:r w:rsidRPr="0079514E">
        <w:rPr>
          <w:rFonts w:ascii="GHEA Mariam" w:hAnsi="GHEA Mariam" w:cs="Arial Armenian"/>
          <w:lang w:val="fr-FR"/>
        </w:rPr>
        <w:tab/>
      </w:r>
      <w:r w:rsidRPr="0079514E">
        <w:rPr>
          <w:rFonts w:ascii="GHEA Mariam" w:hAnsi="GHEA Mariam" w:cs="Arial Armenian"/>
          <w:lang w:val="fr-FR"/>
        </w:rPr>
        <w:tab/>
      </w:r>
      <w:r w:rsidRPr="0079514E">
        <w:rPr>
          <w:rFonts w:ascii="GHEA Mariam" w:hAnsi="GHEA Mariam" w:cs="Arial Armenian"/>
          <w:lang w:val="fr-FR"/>
        </w:rPr>
        <w:tab/>
        <w:t xml:space="preserve">     </w:t>
      </w:r>
      <w:r>
        <w:rPr>
          <w:rFonts w:ascii="GHEA Mariam" w:hAnsi="GHEA Mariam" w:cs="Sylfaen"/>
        </w:rPr>
        <w:t>Հ</w:t>
      </w:r>
      <w:r w:rsidRPr="0079514E">
        <w:rPr>
          <w:rFonts w:ascii="GHEA Mariam" w:hAnsi="GHEA Mariam" w:cs="Sylfaen"/>
          <w:lang w:val="fr-FR"/>
        </w:rPr>
        <w:t>.</w:t>
      </w:r>
      <w:r w:rsidRPr="0079514E">
        <w:rPr>
          <w:rFonts w:ascii="GHEA Mariam" w:hAnsi="GHEA Mariam" w:cs="Arial Armenian"/>
          <w:lang w:val="fr-FR"/>
        </w:rPr>
        <w:t xml:space="preserve"> </w:t>
      </w:r>
      <w:r>
        <w:rPr>
          <w:rFonts w:ascii="GHEA Mariam" w:hAnsi="GHEA Mariam" w:cs="Sylfaen"/>
        </w:rPr>
        <w:t>ԱԲՐԱՀԱՄ</w:t>
      </w:r>
      <w:r w:rsidRPr="005248DF">
        <w:rPr>
          <w:rFonts w:ascii="GHEA Mariam" w:hAnsi="GHEA Mariam" w:cs="Sylfaen"/>
        </w:rPr>
        <w:t>ՅԱՆ</w:t>
      </w:r>
    </w:p>
    <w:p w:rsidR="00B759CB" w:rsidRPr="0079514E" w:rsidRDefault="00B759CB" w:rsidP="00B759CB">
      <w:pPr>
        <w:pStyle w:val="mechtex"/>
        <w:rPr>
          <w:rFonts w:ascii="GHEA Mariam" w:hAnsi="GHEA Mariam" w:cs="Sylfaen"/>
          <w:lang w:val="fr-FR"/>
        </w:rPr>
      </w:pPr>
    </w:p>
    <w:p w:rsidR="00B759CB" w:rsidRPr="0079514E" w:rsidRDefault="00B759CB" w:rsidP="00B759CB">
      <w:pPr>
        <w:rPr>
          <w:rFonts w:ascii="GHEA Mariam" w:hAnsi="GHEA Mariam" w:cs="Sylfaen"/>
          <w:lang w:val="fr-FR"/>
        </w:rPr>
      </w:pPr>
      <w:r w:rsidRPr="0079514E">
        <w:rPr>
          <w:sz w:val="22"/>
          <w:szCs w:val="22"/>
          <w:lang w:val="fr-FR"/>
        </w:rPr>
        <w:tab/>
      </w:r>
      <w:r w:rsidRPr="0079514E">
        <w:rPr>
          <w:sz w:val="22"/>
          <w:szCs w:val="22"/>
          <w:lang w:val="fr-FR"/>
        </w:rPr>
        <w:tab/>
      </w:r>
    </w:p>
    <w:sectPr w:rsidR="00B759CB" w:rsidRPr="0079514E" w:rsidSect="002477F6">
      <w:headerReference w:type="even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7B9" w:rsidRDefault="00A007B9">
      <w:r>
        <w:separator/>
      </w:r>
    </w:p>
  </w:endnote>
  <w:endnote w:type="continuationSeparator" w:id="0">
    <w:p w:rsidR="00A007B9" w:rsidRDefault="00A00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DC" w:rsidRDefault="001C0F8D">
    <w:pPr>
      <w:pStyle w:val="Footer"/>
    </w:pPr>
    <w:fldSimple w:instr=" FILENAME  \* MERGEFORMAT ">
      <w:r w:rsidR="00254B1B" w:rsidRPr="00254B1B">
        <w:rPr>
          <w:noProof/>
          <w:sz w:val="18"/>
        </w:rPr>
        <w:t>voroshman</w:t>
      </w:r>
      <w:r w:rsidR="00254B1B">
        <w:rPr>
          <w:noProof/>
        </w:rPr>
        <w:t>.naxagic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DC" w:rsidRDefault="00DE12DC" w:rsidP="00DE12DC">
    <w:pPr>
      <w:pStyle w:val="Footer"/>
    </w:pPr>
  </w:p>
  <w:p w:rsidR="00DE12DC" w:rsidRPr="00CC3F57" w:rsidRDefault="00DE12DC" w:rsidP="00DE12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DC" w:rsidRDefault="00DE12DC">
    <w:pPr>
      <w:pStyle w:val="Footer"/>
    </w:pPr>
  </w:p>
  <w:p w:rsidR="00DE12DC" w:rsidRDefault="00DE12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7B9" w:rsidRDefault="00A007B9">
      <w:r>
        <w:separator/>
      </w:r>
    </w:p>
  </w:footnote>
  <w:footnote w:type="continuationSeparator" w:id="0">
    <w:p w:rsidR="00A007B9" w:rsidRDefault="00A00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DC" w:rsidRDefault="001C0F8D" w:rsidP="00DE12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E12D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2DC">
      <w:rPr>
        <w:rStyle w:val="PageNumber"/>
        <w:noProof/>
      </w:rPr>
      <w:t>2</w:t>
    </w:r>
    <w:r>
      <w:rPr>
        <w:rStyle w:val="PageNumber"/>
      </w:rPr>
      <w:fldChar w:fldCharType="end"/>
    </w:r>
  </w:p>
  <w:p w:rsidR="00DE12DC" w:rsidRDefault="00DE12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82C"/>
    <w:multiLevelType w:val="hybridMultilevel"/>
    <w:tmpl w:val="9A46F078"/>
    <w:lvl w:ilvl="0" w:tplc="04D01436">
      <w:start w:val="50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12AFC"/>
    <w:multiLevelType w:val="hybridMultilevel"/>
    <w:tmpl w:val="B1A46B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467C97"/>
    <w:multiLevelType w:val="hybridMultilevel"/>
    <w:tmpl w:val="78A6F3B6"/>
    <w:lvl w:ilvl="0" w:tplc="162E282C">
      <w:start w:val="1"/>
      <w:numFmt w:val="decimal"/>
      <w:lvlText w:val="%1."/>
      <w:lvlJc w:val="left"/>
      <w:pPr>
        <w:ind w:left="1470" w:hanging="93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9CB"/>
    <w:rsid w:val="000952FE"/>
    <w:rsid w:val="000B3004"/>
    <w:rsid w:val="000C1FB4"/>
    <w:rsid w:val="000E2FA2"/>
    <w:rsid w:val="000F5954"/>
    <w:rsid w:val="00106BF9"/>
    <w:rsid w:val="0014600D"/>
    <w:rsid w:val="001676A6"/>
    <w:rsid w:val="00173CA5"/>
    <w:rsid w:val="001C0F8D"/>
    <w:rsid w:val="001D27D1"/>
    <w:rsid w:val="00226059"/>
    <w:rsid w:val="002477F6"/>
    <w:rsid w:val="00254B1B"/>
    <w:rsid w:val="00293D5A"/>
    <w:rsid w:val="00311B06"/>
    <w:rsid w:val="00325436"/>
    <w:rsid w:val="003A628A"/>
    <w:rsid w:val="003E1720"/>
    <w:rsid w:val="003E2AEE"/>
    <w:rsid w:val="003E5740"/>
    <w:rsid w:val="003E5CD4"/>
    <w:rsid w:val="004005CA"/>
    <w:rsid w:val="004471BD"/>
    <w:rsid w:val="004C0F85"/>
    <w:rsid w:val="00507068"/>
    <w:rsid w:val="005C444B"/>
    <w:rsid w:val="005D5FA3"/>
    <w:rsid w:val="00622938"/>
    <w:rsid w:val="00645857"/>
    <w:rsid w:val="00671B88"/>
    <w:rsid w:val="006C40F5"/>
    <w:rsid w:val="006D2CE6"/>
    <w:rsid w:val="006D6FBF"/>
    <w:rsid w:val="007038E1"/>
    <w:rsid w:val="00761D4D"/>
    <w:rsid w:val="0078119C"/>
    <w:rsid w:val="007833FB"/>
    <w:rsid w:val="0078520B"/>
    <w:rsid w:val="007B0E80"/>
    <w:rsid w:val="00857F1E"/>
    <w:rsid w:val="008923EC"/>
    <w:rsid w:val="00904968"/>
    <w:rsid w:val="009650BD"/>
    <w:rsid w:val="009F3A35"/>
    <w:rsid w:val="00A007B9"/>
    <w:rsid w:val="00A16852"/>
    <w:rsid w:val="00A5772F"/>
    <w:rsid w:val="00A8059F"/>
    <w:rsid w:val="00AA5FF7"/>
    <w:rsid w:val="00AB798F"/>
    <w:rsid w:val="00AC3F7C"/>
    <w:rsid w:val="00B30138"/>
    <w:rsid w:val="00B45DF2"/>
    <w:rsid w:val="00B759CB"/>
    <w:rsid w:val="00BC1766"/>
    <w:rsid w:val="00BD719A"/>
    <w:rsid w:val="00C369FA"/>
    <w:rsid w:val="00C85030"/>
    <w:rsid w:val="00C9317E"/>
    <w:rsid w:val="00CD6FB9"/>
    <w:rsid w:val="00CF611C"/>
    <w:rsid w:val="00DD3DB8"/>
    <w:rsid w:val="00DE12DC"/>
    <w:rsid w:val="00DF2E40"/>
    <w:rsid w:val="00E1170A"/>
    <w:rsid w:val="00E50AC6"/>
    <w:rsid w:val="00F22CE6"/>
    <w:rsid w:val="00FB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9CB"/>
    <w:rPr>
      <w:rFonts w:ascii="Arial Armenian" w:eastAsia="Times New Roman" w:hAnsi="Arial Armeni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B759CB"/>
    <w:pPr>
      <w:keepNext/>
      <w:jc w:val="both"/>
      <w:outlineLvl w:val="0"/>
    </w:pPr>
    <w:rPr>
      <w:rFonts w:ascii="Times Armenian" w:hAnsi="Times Armenian"/>
      <w:b/>
      <w:bCs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59CB"/>
    <w:rPr>
      <w:rFonts w:ascii="Times Armenian" w:eastAsia="Times New Roman" w:hAnsi="Times Armenian" w:cs="Times New Roman"/>
      <w:b/>
      <w:bCs/>
      <w:sz w:val="22"/>
    </w:rPr>
  </w:style>
  <w:style w:type="paragraph" w:styleId="Header">
    <w:name w:val="header"/>
    <w:basedOn w:val="Normal"/>
    <w:link w:val="HeaderChar"/>
    <w:uiPriority w:val="99"/>
    <w:rsid w:val="00B759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9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759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759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759CB"/>
  </w:style>
  <w:style w:type="paragraph" w:customStyle="1" w:styleId="norm">
    <w:name w:val="norm"/>
    <w:basedOn w:val="Normal"/>
    <w:link w:val="normChar"/>
    <w:rsid w:val="00B759C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759CB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locked/>
    <w:rsid w:val="00B759CB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customStyle="1" w:styleId="Style15">
    <w:name w:val="Style1.5"/>
    <w:basedOn w:val="Normal"/>
    <w:rsid w:val="00B759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759CB"/>
    <w:pPr>
      <w:jc w:val="both"/>
    </w:pPr>
  </w:style>
  <w:style w:type="paragraph" w:customStyle="1" w:styleId="russtyle">
    <w:name w:val="russtyle"/>
    <w:basedOn w:val="Normal"/>
    <w:rsid w:val="00B759CB"/>
    <w:rPr>
      <w:rFonts w:ascii="Russian Baltica" w:hAnsi="Russian Baltica"/>
      <w:sz w:val="22"/>
    </w:rPr>
  </w:style>
  <w:style w:type="paragraph" w:styleId="BodyText">
    <w:name w:val="Body Text"/>
    <w:basedOn w:val="Normal"/>
    <w:link w:val="BodyTextChar"/>
    <w:rsid w:val="00B759CB"/>
    <w:pPr>
      <w:spacing w:line="360" w:lineRule="auto"/>
      <w:jc w:val="both"/>
    </w:pPr>
    <w:rPr>
      <w:rFonts w:ascii="Times Armenian" w:hAnsi="Times Armeni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B759CB"/>
    <w:rPr>
      <w:rFonts w:ascii="Times Armenian" w:eastAsia="Times New Roman" w:hAnsi="Times Armenian" w:cs="Times New Roman"/>
      <w:sz w:val="22"/>
      <w:szCs w:val="20"/>
    </w:rPr>
  </w:style>
  <w:style w:type="paragraph" w:styleId="BodyTextIndent2">
    <w:name w:val="Body Text Indent 2"/>
    <w:basedOn w:val="Normal"/>
    <w:link w:val="BodyTextIndent2Char"/>
    <w:rsid w:val="00B759C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B759CB"/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mechtex"/>
    <w:rsid w:val="00B759CB"/>
    <w:rPr>
      <w:w w:val="90"/>
    </w:rPr>
  </w:style>
  <w:style w:type="paragraph" w:customStyle="1" w:styleId="Style3">
    <w:name w:val="Style3"/>
    <w:basedOn w:val="mechtex"/>
    <w:rsid w:val="00B759CB"/>
    <w:rPr>
      <w:w w:val="90"/>
    </w:rPr>
  </w:style>
  <w:style w:type="paragraph" w:customStyle="1" w:styleId="Style6">
    <w:name w:val="Style6"/>
    <w:basedOn w:val="mechtex"/>
    <w:rsid w:val="00B759CB"/>
  </w:style>
  <w:style w:type="paragraph" w:styleId="BodyText2">
    <w:name w:val="Body Text 2"/>
    <w:basedOn w:val="Normal"/>
    <w:link w:val="BodyText2Char"/>
    <w:rsid w:val="00B759CB"/>
    <w:pPr>
      <w:spacing w:after="120" w:line="48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B759CB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rsid w:val="00B759CB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B759CB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rsid w:val="00B759CB"/>
    <w:pPr>
      <w:ind w:left="540" w:right="4320" w:hanging="540"/>
    </w:pPr>
    <w:rPr>
      <w:rFonts w:ascii="Times Armenian" w:hAnsi="Times Armenian"/>
      <w:sz w:val="16"/>
      <w:szCs w:val="24"/>
      <w:lang w:eastAsia="en-US"/>
    </w:rPr>
  </w:style>
  <w:style w:type="paragraph" w:styleId="ListParagraph">
    <w:name w:val="List Paragraph"/>
    <w:basedOn w:val="Normal"/>
    <w:qFormat/>
    <w:rsid w:val="00B759CB"/>
    <w:pPr>
      <w:spacing w:line="360" w:lineRule="auto"/>
      <w:ind w:left="720"/>
      <w:contextualSpacing/>
      <w:jc w:val="both"/>
    </w:pPr>
    <w:rPr>
      <w:rFonts w:ascii="Times Armenian" w:hAnsi="Times Armenian"/>
      <w:sz w:val="22"/>
      <w:szCs w:val="22"/>
      <w:lang w:eastAsia="en-US"/>
    </w:rPr>
  </w:style>
  <w:style w:type="paragraph" w:customStyle="1" w:styleId="Char">
    <w:name w:val="Char"/>
    <w:basedOn w:val="Normal"/>
    <w:rsid w:val="00B759CB"/>
    <w:pPr>
      <w:spacing w:after="160" w:line="240" w:lineRule="exact"/>
    </w:pPr>
    <w:rPr>
      <w:rFonts w:ascii="Arial" w:hAnsi="Arial" w:cs="Arial"/>
      <w:lang w:eastAsia="en-US"/>
    </w:rPr>
  </w:style>
  <w:style w:type="paragraph" w:styleId="Title">
    <w:name w:val="Title"/>
    <w:basedOn w:val="Normal"/>
    <w:link w:val="TitleChar"/>
    <w:qFormat/>
    <w:rsid w:val="00B759CB"/>
    <w:pPr>
      <w:spacing w:line="360" w:lineRule="auto"/>
      <w:jc w:val="center"/>
    </w:pPr>
    <w:rPr>
      <w:rFonts w:ascii="Times Armenian" w:hAnsi="Times Armenian"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B759CB"/>
    <w:rPr>
      <w:rFonts w:ascii="Times Armenian" w:eastAsia="Times New Roman" w:hAnsi="Times Armenian" w:cs="Times New Roman"/>
      <w:sz w:val="28"/>
    </w:rPr>
  </w:style>
  <w:style w:type="paragraph" w:styleId="NormalWeb">
    <w:name w:val="Normal (Web)"/>
    <w:basedOn w:val="Normal"/>
    <w:rsid w:val="00B759C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basedOn w:val="DefaultParagraphFont"/>
    <w:link w:val="norm"/>
    <w:rsid w:val="00B759CB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alloonText">
    <w:name w:val="Balloon Text"/>
    <w:basedOn w:val="Normal"/>
    <w:link w:val="BalloonTextChar"/>
    <w:rsid w:val="00B75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59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A927B-D7DB-430A-9729-8C6450254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2015-08-31T12:43:00Z</cp:lastPrinted>
  <dcterms:created xsi:type="dcterms:W3CDTF">2015-08-31T11:38:00Z</dcterms:created>
  <dcterms:modified xsi:type="dcterms:W3CDTF">2015-08-31T13:22:00Z</dcterms:modified>
</cp:coreProperties>
</file>