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22" w:rsidRPr="00873978" w:rsidRDefault="00200622" w:rsidP="00200622">
      <w:pPr>
        <w:jc w:val="center"/>
        <w:rPr>
          <w:rFonts w:ascii="GHEA Mariam" w:hAnsi="GHEA Mariam" w:cs="Aramian Unicode"/>
          <w:b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b/>
          <w:sz w:val="24"/>
          <w:szCs w:val="24"/>
        </w:rPr>
        <w:t>ՏԵՂԵԿԱՆՔ</w:t>
      </w: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– </w:t>
      </w:r>
      <w:r w:rsidRPr="00873978">
        <w:rPr>
          <w:rFonts w:ascii="GHEA Mariam" w:hAnsi="GHEA Mariam" w:cs="Aramian Unicode"/>
          <w:b/>
          <w:sz w:val="24"/>
          <w:szCs w:val="24"/>
        </w:rPr>
        <w:t>ՀԻՄՆԱՎՈՐՈՒՄ</w:t>
      </w:r>
    </w:p>
    <w:p w:rsidR="00185B1C" w:rsidRPr="00185B1C" w:rsidRDefault="00200622" w:rsidP="00185B1C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Style w:val="a5"/>
          <w:rFonts w:ascii="GHEA Mariam" w:hAnsi="GHEA Mariam"/>
          <w:color w:val="000000"/>
          <w:lang w:val="it-IT"/>
        </w:rPr>
      </w:pPr>
      <w:r w:rsidRPr="00185B1C">
        <w:rPr>
          <w:rFonts w:ascii="GHEA Mariam" w:hAnsi="GHEA Mariam"/>
          <w:lang w:val="it-IT"/>
        </w:rPr>
        <w:t>&lt;&lt;</w:t>
      </w:r>
      <w:r w:rsidR="00185B1C" w:rsidRPr="00185B1C">
        <w:rPr>
          <w:rStyle w:val="a5"/>
          <w:rFonts w:ascii="GHEA Mariam" w:hAnsi="GHEA Mariam"/>
          <w:color w:val="000000"/>
        </w:rPr>
        <w:t>ԿԱԶՄԱԿԵՐՊՈՒԹՅՈՒՆՆԵՐԻ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ԵՎ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ԱՆՀԱՏ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ՁԵՌՆԱՐԿԱՏԵՐԵՐԻ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ԿՈՂՄԻՑ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ՆԵՐՄՈՒԾՎՈՂ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` </w:t>
      </w:r>
      <w:r w:rsidR="00185B1C" w:rsidRPr="00185B1C">
        <w:rPr>
          <w:rStyle w:val="a5"/>
          <w:rFonts w:ascii="GHEA Mariam" w:hAnsi="GHEA Mariam"/>
          <w:color w:val="000000"/>
        </w:rPr>
        <w:t>ՄԱՔՍԱՏՈՒՐՔԻ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0 </w:t>
      </w:r>
      <w:r w:rsidR="00185B1C" w:rsidRPr="00185B1C">
        <w:rPr>
          <w:rStyle w:val="a5"/>
          <w:rFonts w:ascii="GHEA Mariam" w:hAnsi="GHEA Mariam"/>
          <w:color w:val="000000"/>
        </w:rPr>
        <w:t>ՏՈԿՈՍ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ԴՐՈՒՅՔԱՉԱՓ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ՈՒՆԵՑՈՂ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ԵՎ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ԱԿՑԻԶԱՅԻՆ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ՀԱՐԿՈՎ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ՀԱՐԿՄԱՆ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ՈՉ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ԵՆԹԱԿԱ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ԱՅՆ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ԱՊՐԱՆՔՆԵՐԻ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ՑԱՆԿԸ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ՀԱՍՏԱՏԵԼՈՒ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ՄԱՍԻՆ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, </w:t>
      </w:r>
      <w:r w:rsidR="00185B1C" w:rsidRPr="00185B1C">
        <w:rPr>
          <w:rStyle w:val="a5"/>
          <w:rFonts w:ascii="GHEA Mariam" w:hAnsi="GHEA Mariam"/>
          <w:color w:val="000000"/>
        </w:rPr>
        <w:t>ՈՐՈՆՑԻՑ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ԱՎԵԼԱՑՎԱԾ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ԱՐԺԵՔԻ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ՀԱՐԿԸ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ՄԱՔՍԱՅԻՆ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ՄԱՐՄԻՆՆԵՐԻ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ԿՈՂՄԻՑ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ՉԻ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ՀԱՇՎԱՐԿՎՈՒՄ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ԵՎ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ԳԱՆՁՎՈՒՄ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&gt;&gt; </w:t>
      </w:r>
      <w:r w:rsidR="00185B1C" w:rsidRPr="00185B1C">
        <w:rPr>
          <w:rStyle w:val="a5"/>
          <w:rFonts w:ascii="GHEA Mariam" w:hAnsi="GHEA Mariam"/>
          <w:color w:val="000000"/>
        </w:rPr>
        <w:t>ՀԱՅԱՍՏԱՆԻ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ՀԱՆՐԱՊԵՏՈՒԹՅԱՆ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ՕՐԵՆՔՈՒՄ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ՓՈՓՈԽՈՒԹՅՈՒՆ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ԿԱՏԱՐԵԼՈՒ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="00185B1C" w:rsidRPr="00185B1C">
        <w:rPr>
          <w:rStyle w:val="a5"/>
          <w:rFonts w:ascii="GHEA Mariam" w:hAnsi="GHEA Mariam"/>
          <w:color w:val="000000"/>
        </w:rPr>
        <w:t>ՄԱՍԻՆ</w:t>
      </w:r>
      <w:r w:rsidR="00185B1C" w:rsidRPr="00185B1C">
        <w:rPr>
          <w:rStyle w:val="a5"/>
          <w:rFonts w:ascii="GHEA Mariam" w:hAnsi="GHEA Mariam"/>
          <w:color w:val="000000"/>
          <w:lang w:val="it-IT"/>
        </w:rPr>
        <w:t>&gt;&gt;</w:t>
      </w:r>
    </w:p>
    <w:p w:rsidR="00200622" w:rsidRPr="00185B1C" w:rsidRDefault="00200622" w:rsidP="00185B1C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b/>
          <w:lang w:val="it-IT"/>
        </w:rPr>
      </w:pPr>
      <w:r w:rsidRPr="00185B1C">
        <w:rPr>
          <w:rFonts w:ascii="GHEA Mariam" w:hAnsi="GHEA Mariam"/>
          <w:b/>
          <w:lang w:val="it-IT"/>
        </w:rPr>
        <w:t>ՀԱՅԱՍՏԱՆԻ ՀԱՆՐԱՊԵՏՈՒԹՅԱՆ ՕՐԵՆՔԻ ԸՆԴՈՒՆՄԱՆ ԱՆՀՐԱԺԵՇՏՈՒԹՅԱՆ ՎԵՐԱԲԵՐՅԱԼ</w:t>
      </w:r>
    </w:p>
    <w:p w:rsidR="00200622" w:rsidRPr="00185B1C" w:rsidRDefault="00200622" w:rsidP="00185B1C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lang w:val="it-IT"/>
        </w:rPr>
      </w:pPr>
    </w:p>
    <w:p w:rsidR="00185B1C" w:rsidRPr="002E6A9C" w:rsidRDefault="00416312" w:rsidP="00185B1C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 w:cs="Aramian Unicode"/>
          <w:b/>
          <w:lang w:val="it-IT"/>
        </w:rPr>
      </w:pPr>
      <w:proofErr w:type="spellStart"/>
      <w:r w:rsidRPr="00873978">
        <w:rPr>
          <w:rFonts w:ascii="GHEA Mariam" w:hAnsi="GHEA Mariam" w:cs="Aramian Unicode"/>
          <w:b/>
        </w:rPr>
        <w:t>Անհրաժեշտությունը</w:t>
      </w:r>
      <w:proofErr w:type="spellEnd"/>
      <w:r w:rsidR="002E6A9C" w:rsidRPr="002E6A9C">
        <w:rPr>
          <w:rFonts w:ascii="GHEA Mariam" w:hAnsi="GHEA Mariam" w:cs="Aramian Unicode"/>
          <w:b/>
          <w:lang w:val="it-IT"/>
        </w:rPr>
        <w:t xml:space="preserve">, </w:t>
      </w:r>
      <w:r w:rsidR="002E6A9C">
        <w:rPr>
          <w:rFonts w:ascii="GHEA Mariam" w:hAnsi="GHEA Mariam" w:cs="Aramian Unicode"/>
          <w:b/>
          <w:lang w:val="en-US"/>
        </w:rPr>
        <w:t>ը</w:t>
      </w:r>
      <w:proofErr w:type="spellStart"/>
      <w:r w:rsidR="002E6A9C" w:rsidRPr="00873978">
        <w:rPr>
          <w:rFonts w:ascii="GHEA Mariam" w:hAnsi="GHEA Mariam" w:cs="Aramian Unicode"/>
          <w:b/>
        </w:rPr>
        <w:t>նթացիկ</w:t>
      </w:r>
      <w:proofErr w:type="spellEnd"/>
      <w:r w:rsidR="002E6A9C" w:rsidRPr="00873978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 w:rsidR="002E6A9C" w:rsidRPr="00873978">
        <w:rPr>
          <w:rFonts w:ascii="GHEA Mariam" w:hAnsi="GHEA Mariam" w:cs="Aramian Unicode"/>
          <w:b/>
        </w:rPr>
        <w:t>իրավիճակը</w:t>
      </w:r>
      <w:proofErr w:type="spellEnd"/>
      <w:r w:rsidR="002E6A9C" w:rsidRPr="00873978">
        <w:rPr>
          <w:rFonts w:ascii="GHEA Mariam" w:hAnsi="GHEA Mariam" w:cs="Aramian Unicode"/>
          <w:b/>
          <w:lang w:val="it-IT"/>
        </w:rPr>
        <w:t xml:space="preserve"> </w:t>
      </w:r>
      <w:r w:rsidR="002E6A9C" w:rsidRPr="00873978">
        <w:rPr>
          <w:rFonts w:ascii="GHEA Mariam" w:hAnsi="GHEA Mariam" w:cs="Aramian Unicode"/>
          <w:b/>
        </w:rPr>
        <w:t>և</w:t>
      </w:r>
      <w:r w:rsidR="002E6A9C" w:rsidRPr="00873978">
        <w:rPr>
          <w:rFonts w:ascii="GHEA Mariam" w:hAnsi="GHEA Mariam" w:cs="Aramian Unicode"/>
          <w:b/>
          <w:lang w:val="it-IT"/>
        </w:rPr>
        <w:t xml:space="preserve"> </w:t>
      </w:r>
      <w:proofErr w:type="spellStart"/>
      <w:r w:rsidR="002E6A9C" w:rsidRPr="00873978">
        <w:rPr>
          <w:rFonts w:ascii="GHEA Mariam" w:hAnsi="GHEA Mariam" w:cs="Aramian Unicode"/>
          <w:b/>
        </w:rPr>
        <w:t>խնդիրները</w:t>
      </w:r>
      <w:proofErr w:type="spellEnd"/>
    </w:p>
    <w:p w:rsidR="00185B1C" w:rsidRDefault="00185B1C" w:rsidP="00185B1C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lang w:val="it-IT"/>
        </w:rPr>
      </w:pPr>
    </w:p>
    <w:p w:rsidR="003F18EB" w:rsidRDefault="0041633E" w:rsidP="00642426">
      <w:pPr>
        <w:spacing w:after="0" w:line="240" w:lineRule="auto"/>
        <w:ind w:firstLine="709"/>
        <w:jc w:val="both"/>
        <w:rPr>
          <w:rFonts w:ascii="GHEA Mariam" w:hAnsi="GHEA Mariam" w:cs="Sylfaen"/>
          <w:color w:val="000000"/>
          <w:sz w:val="24"/>
          <w:szCs w:val="24"/>
          <w:lang w:val="it-IT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>&lt;&lt;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Կազմակերպությունների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և</w:t>
      </w:r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անհատ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ձեռնարկատերերի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ներմուծվող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`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մաքսատուրքի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0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տոկոս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դրույքաչափ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և</w:t>
      </w:r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ակցիզային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հարկով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հարկման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ոչ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այն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ապրանքների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որոնցից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հարկը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չի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հաշվարկվում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և</w:t>
      </w:r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գանձվում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>&gt;&gt;</w:t>
      </w:r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(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՝</w:t>
      </w:r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>) 1-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ին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ցանկում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ներառված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ԱՏԳ</w:t>
      </w:r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ԱԱ</w:t>
      </w:r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88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ապրանքային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դիրքի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ավելացված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արժեքի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հարկը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մաքսային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մարմինների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կողմից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չի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հաշվարկվում</w:t>
      </w:r>
      <w:proofErr w:type="spellEnd"/>
      <w:r w:rsidR="003F18EB" w:rsidRPr="003F18EB">
        <w:rPr>
          <w:rFonts w:ascii="Courier New" w:hAnsi="Courier New" w:cs="Courier New"/>
          <w:color w:val="000000"/>
          <w:sz w:val="24"/>
          <w:szCs w:val="24"/>
          <w:lang w:val="it-IT"/>
        </w:rPr>
        <w:t> </w:t>
      </w:r>
      <w:r w:rsidR="003F18EB">
        <w:rPr>
          <w:rFonts w:ascii="GHEA Mariam" w:hAnsi="GHEA Mariam" w:cs="Sylfaen"/>
          <w:color w:val="000000"/>
          <w:sz w:val="24"/>
          <w:szCs w:val="24"/>
        </w:rPr>
        <w:t>և</w:t>
      </w:r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գանձվում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,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սակայն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նույն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տողը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նախատեսում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r w:rsidR="003F18EB">
        <w:rPr>
          <w:rFonts w:ascii="GHEA Mariam" w:hAnsi="GHEA Mariam" w:cs="Sylfaen"/>
          <w:color w:val="000000"/>
          <w:sz w:val="24"/>
          <w:szCs w:val="24"/>
        </w:rPr>
        <w:t>է</w:t>
      </w:r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բացառություններ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r w:rsidR="003F18EB">
        <w:rPr>
          <w:rFonts w:ascii="GHEA Mariam" w:hAnsi="GHEA Mariam" w:cs="Sylfaen"/>
          <w:color w:val="000000"/>
          <w:sz w:val="24"/>
          <w:szCs w:val="24"/>
        </w:rPr>
        <w:t>ԱՏԳ</w:t>
      </w:r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r w:rsidR="003F18EB">
        <w:rPr>
          <w:rFonts w:ascii="GHEA Mariam" w:hAnsi="GHEA Mariam" w:cs="Sylfaen"/>
          <w:color w:val="000000"/>
          <w:sz w:val="24"/>
          <w:szCs w:val="24"/>
        </w:rPr>
        <w:t>ԱԱ</w:t>
      </w:r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8802 </w:t>
      </w:r>
      <w:r w:rsidR="003F18EB">
        <w:rPr>
          <w:rFonts w:ascii="GHEA Mariam" w:hAnsi="GHEA Mariam" w:cs="Sylfaen"/>
          <w:color w:val="000000"/>
          <w:sz w:val="24"/>
          <w:szCs w:val="24"/>
        </w:rPr>
        <w:t>և</w:t>
      </w:r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8803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ապրանքային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դիրքերի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համար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,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որի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արդյունքում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տվյալ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ապրանքների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մասով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ավելացված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արժեքի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հարկը</w:t>
      </w:r>
      <w:proofErr w:type="spellEnd"/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պետք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</w:t>
      </w:r>
      <w:r w:rsidR="003F18EB">
        <w:rPr>
          <w:rFonts w:ascii="GHEA Mariam" w:hAnsi="GHEA Mariam" w:cs="Sylfaen"/>
          <w:color w:val="000000"/>
          <w:sz w:val="24"/>
          <w:szCs w:val="24"/>
        </w:rPr>
        <w:t>է</w:t>
      </w:r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հաշվարկվի</w:t>
      </w:r>
      <w:proofErr w:type="spellEnd"/>
      <w:r w:rsidR="003F18EB" w:rsidRPr="003F18EB">
        <w:rPr>
          <w:rFonts w:ascii="Courier New" w:hAnsi="Courier New" w:cs="Courier New"/>
          <w:color w:val="000000"/>
          <w:sz w:val="24"/>
          <w:szCs w:val="24"/>
          <w:lang w:val="it-IT"/>
        </w:rPr>
        <w:t> </w:t>
      </w:r>
      <w:r w:rsidR="003F18EB">
        <w:rPr>
          <w:rFonts w:ascii="GHEA Mariam" w:hAnsi="GHEA Mariam" w:cs="Sylfaen"/>
          <w:color w:val="000000"/>
          <w:sz w:val="24"/>
          <w:szCs w:val="24"/>
        </w:rPr>
        <w:t>և</w:t>
      </w:r>
      <w:r w:rsidR="003F18EB" w:rsidRPr="003F18EB">
        <w:rPr>
          <w:rFonts w:ascii="GHEA Mariam" w:hAnsi="GHEA Mariam"/>
          <w:color w:val="000000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color w:val="000000"/>
          <w:sz w:val="24"/>
          <w:szCs w:val="24"/>
        </w:rPr>
        <w:t>գանձվի</w:t>
      </w:r>
      <w:proofErr w:type="spellEnd"/>
      <w:r w:rsidR="003F18EB" w:rsidRPr="003F18EB">
        <w:rPr>
          <w:rFonts w:ascii="GHEA Mariam" w:hAnsi="GHEA Mariam" w:cs="Sylfaen"/>
          <w:color w:val="000000"/>
          <w:sz w:val="24"/>
          <w:szCs w:val="24"/>
          <w:lang w:val="it-IT"/>
        </w:rPr>
        <w:t>:</w:t>
      </w:r>
      <w:r w:rsid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Տվյալ ապրանքային տող</w:t>
      </w:r>
      <w:r w:rsidR="00474C6E">
        <w:rPr>
          <w:rFonts w:ascii="GHEA Mariam" w:hAnsi="GHEA Mariam" w:cs="Sylfaen"/>
          <w:color w:val="000000"/>
          <w:sz w:val="24"/>
          <w:szCs w:val="24"/>
          <w:lang w:val="it-IT"/>
        </w:rPr>
        <w:t>ե</w:t>
      </w:r>
      <w:r w:rsidR="003F18EB">
        <w:rPr>
          <w:rFonts w:ascii="GHEA Mariam" w:hAnsi="GHEA Mariam" w:cs="Sylfaen"/>
          <w:color w:val="000000"/>
          <w:sz w:val="24"/>
          <w:szCs w:val="24"/>
          <w:lang w:val="it-IT"/>
        </w:rPr>
        <w:t>րը վերաբերվում են ինքնաթիրներ</w:t>
      </w:r>
      <w:r w:rsidR="00356C69">
        <w:rPr>
          <w:rFonts w:ascii="GHEA Mariam" w:hAnsi="GHEA Mariam" w:cs="Sylfaen"/>
          <w:color w:val="000000"/>
          <w:sz w:val="24"/>
          <w:szCs w:val="24"/>
          <w:lang w:val="it-IT"/>
        </w:rPr>
        <w:t>,</w:t>
      </w:r>
      <w:r w:rsid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 ուղղաթիրներին, տիեզերական ապպարատներին և տիեզերական հռթիր-կ</w:t>
      </w:r>
      <w:r w:rsidR="00356C69">
        <w:rPr>
          <w:rFonts w:ascii="GHEA Mariam" w:hAnsi="GHEA Mariam" w:cs="Sylfaen"/>
          <w:color w:val="000000"/>
          <w:sz w:val="24"/>
          <w:szCs w:val="24"/>
          <w:lang w:val="it-IT"/>
        </w:rPr>
        <w:t>ր</w:t>
      </w:r>
      <w:r w:rsidR="003F18EB">
        <w:rPr>
          <w:rFonts w:ascii="GHEA Mariam" w:hAnsi="GHEA Mariam" w:cs="Sylfaen"/>
          <w:color w:val="000000"/>
          <w:sz w:val="24"/>
          <w:szCs w:val="24"/>
          <w:lang w:val="it-IT"/>
        </w:rPr>
        <w:t>իչներին</w:t>
      </w:r>
      <w:r w:rsidR="00356C69">
        <w:rPr>
          <w:rFonts w:ascii="GHEA Mariam" w:hAnsi="GHEA Mariam" w:cs="Sylfaen"/>
          <w:color w:val="000000"/>
          <w:sz w:val="24"/>
          <w:szCs w:val="24"/>
          <w:lang w:val="it-IT"/>
        </w:rPr>
        <w:t>, ինչպես նաև դրանց պահեստամասերին</w:t>
      </w:r>
      <w:r w:rsidR="003F18EB">
        <w:rPr>
          <w:rFonts w:ascii="GHEA Mariam" w:hAnsi="GHEA Mariam" w:cs="Sylfaen"/>
          <w:color w:val="000000"/>
          <w:sz w:val="24"/>
          <w:szCs w:val="24"/>
          <w:lang w:val="it-IT"/>
        </w:rPr>
        <w:t xml:space="preserve">: </w:t>
      </w:r>
    </w:p>
    <w:p w:rsidR="00A22EFD" w:rsidRDefault="00356C69" w:rsidP="00642426">
      <w:pPr>
        <w:spacing w:after="0" w:line="240" w:lineRule="auto"/>
        <w:ind w:firstLine="709"/>
        <w:jc w:val="both"/>
        <w:rPr>
          <w:rFonts w:ascii="GHEA Mariam" w:hAnsi="GHEA Mariam" w:cs="Sylfaen"/>
          <w:sz w:val="24"/>
          <w:szCs w:val="24"/>
          <w:lang w:val="it-IT"/>
        </w:rPr>
      </w:pPr>
      <w:r>
        <w:rPr>
          <w:rFonts w:ascii="GHEA Mariam" w:hAnsi="GHEA Mariam" w:cs="Sylfaen"/>
          <w:sz w:val="24"/>
          <w:szCs w:val="24"/>
          <w:lang w:val="it-IT"/>
        </w:rPr>
        <w:t>2013 թվականի ապրիլի 22-ին ավարտվել է</w:t>
      </w:r>
      <w:r w:rsidRPr="00356C69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Հայաստանի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Հանրապետության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կառավարության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,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Սիբիր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ավիաուղիների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r>
        <w:rPr>
          <w:rFonts w:ascii="GHEA Mariam" w:hAnsi="GHEA Mariam"/>
          <w:sz w:val="24"/>
          <w:szCs w:val="24"/>
          <w:lang w:eastAsia="ru-RU"/>
        </w:rPr>
        <w:t>և</w:t>
      </w:r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Արմավիայի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միջև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2003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թվականի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մարտի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14-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ին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կնքված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&lt;&lt;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Արմավիա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>&gt;-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ին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ֆինանսավորում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տրամադրելու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վերաբերյալ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&gt;&gt;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պայմանագրի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գործողությոն</w:t>
      </w:r>
      <w:proofErr w:type="spellEnd"/>
      <w:r w:rsidRPr="00356C69">
        <w:rPr>
          <w:rFonts w:ascii="GHEA Mariam" w:hAnsi="GHEA Mariam"/>
          <w:sz w:val="24"/>
          <w:szCs w:val="24"/>
          <w:lang w:val="it-IT" w:eastAsia="ru-RU"/>
        </w:rPr>
        <w:t xml:space="preserve"> </w:t>
      </w:r>
      <w:proofErr w:type="spellStart"/>
      <w:r>
        <w:rPr>
          <w:rFonts w:ascii="GHEA Mariam" w:hAnsi="GHEA Mariam"/>
          <w:sz w:val="24"/>
          <w:szCs w:val="24"/>
          <w:lang w:eastAsia="ru-RU"/>
        </w:rPr>
        <w:t>ժամկետը</w:t>
      </w:r>
      <w:proofErr w:type="spellEnd"/>
      <w:r>
        <w:rPr>
          <w:rFonts w:ascii="GHEA Mariam" w:hAnsi="GHEA Mariam"/>
          <w:sz w:val="24"/>
          <w:szCs w:val="24"/>
          <w:lang w:val="it-IT" w:eastAsia="ru-RU"/>
        </w:rPr>
        <w:t>:</w:t>
      </w:r>
      <w:r>
        <w:rPr>
          <w:rFonts w:ascii="GHEA Mariam" w:hAnsi="GHEA Mariam" w:cs="Sylfaen"/>
          <w:sz w:val="24"/>
          <w:szCs w:val="24"/>
          <w:lang w:val="it-IT"/>
        </w:rPr>
        <w:t xml:space="preserve"> </w:t>
      </w:r>
    </w:p>
    <w:p w:rsidR="00872622" w:rsidRPr="00872622" w:rsidRDefault="00356C69" w:rsidP="00642426">
      <w:pPr>
        <w:spacing w:after="0"/>
        <w:ind w:firstLine="709"/>
        <w:jc w:val="both"/>
        <w:rPr>
          <w:rFonts w:ascii="GHEA Mariam" w:hAnsi="GHEA Mariam" w:cs="Sylfaen"/>
          <w:sz w:val="24"/>
          <w:szCs w:val="24"/>
          <w:lang w:val="it-IT"/>
        </w:rPr>
      </w:pPr>
      <w:r>
        <w:rPr>
          <w:rFonts w:ascii="GHEA Mariam" w:hAnsi="GHEA Mariam" w:cs="Sylfaen"/>
          <w:sz w:val="24"/>
          <w:szCs w:val="24"/>
          <w:lang w:val="it-IT"/>
        </w:rPr>
        <w:t>Ներկա փուլում Հայաստանի քաղաքացիական ավիացիայի բնագավառում կա լարվածություն</w:t>
      </w:r>
      <w:r w:rsidR="00A22EFD">
        <w:rPr>
          <w:rFonts w:ascii="GHEA Mariam" w:hAnsi="GHEA Mariam" w:cs="Sylfaen"/>
          <w:sz w:val="24"/>
          <w:szCs w:val="24"/>
          <w:lang w:val="it-IT"/>
        </w:rPr>
        <w:t xml:space="preserve"> և աշխատանքներ են իրականացվում հայկական օդանավ շահագործողներին օդային փոխադրումների շուկա ներգրավելու ուղղությամբ</w:t>
      </w:r>
      <w:r w:rsidR="00872622">
        <w:rPr>
          <w:rFonts w:ascii="GHEA Mariam" w:hAnsi="GHEA Mariam" w:cs="Sylfaen"/>
          <w:sz w:val="24"/>
          <w:szCs w:val="24"/>
          <w:lang w:val="it-IT"/>
        </w:rPr>
        <w:t xml:space="preserve">, ինչպես նաև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իրականացվում</w:t>
      </w:r>
      <w:proofErr w:type="spellEnd"/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է</w:t>
      </w:r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փոքր</w:t>
      </w:r>
      <w:proofErr w:type="spellEnd"/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ավիացիայի</w:t>
      </w:r>
      <w:proofErr w:type="spellEnd"/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զարգացման</w:t>
      </w:r>
      <w:proofErr w:type="spellEnd"/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գործընթաց</w:t>
      </w:r>
      <w:proofErr w:type="spellEnd"/>
      <w:r w:rsidR="00872622">
        <w:rPr>
          <w:rFonts w:ascii="GHEA Mariam" w:hAnsi="GHEA Mariam"/>
          <w:color w:val="000000"/>
          <w:sz w:val="24"/>
          <w:szCs w:val="24"/>
          <w:lang w:val="it-IT" w:eastAsia="ru-RU"/>
        </w:rPr>
        <w:t>:</w:t>
      </w:r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</w:p>
    <w:p w:rsidR="002E6A9C" w:rsidRDefault="002E6A9C" w:rsidP="00642426">
      <w:pPr>
        <w:spacing w:after="0" w:line="240" w:lineRule="auto"/>
        <w:ind w:firstLine="709"/>
        <w:jc w:val="both"/>
        <w:rPr>
          <w:rFonts w:ascii="GHEA Mariam" w:hAnsi="GHEA Mariam" w:cs="Sylfaen"/>
          <w:sz w:val="24"/>
          <w:szCs w:val="24"/>
          <w:lang w:val="it-IT"/>
        </w:rPr>
      </w:pPr>
      <w:r>
        <w:rPr>
          <w:rFonts w:ascii="GHEA Mariam" w:hAnsi="GHEA Mariam" w:cs="Sylfaen"/>
          <w:sz w:val="24"/>
          <w:szCs w:val="24"/>
          <w:lang w:val="it-IT"/>
        </w:rPr>
        <w:t>Ս</w:t>
      </w:r>
      <w:r w:rsidR="00A22EFD">
        <w:rPr>
          <w:rFonts w:ascii="GHEA Mariam" w:hAnsi="GHEA Mariam" w:cs="Sylfaen"/>
          <w:sz w:val="24"/>
          <w:szCs w:val="24"/>
          <w:lang w:val="it-IT"/>
        </w:rPr>
        <w:t>ակայն</w:t>
      </w:r>
      <w:r w:rsidR="00356C69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="003F18EB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="003F18EB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sz w:val="24"/>
          <w:szCs w:val="24"/>
        </w:rPr>
        <w:t>օդանավ</w:t>
      </w:r>
      <w:proofErr w:type="spellEnd"/>
      <w:r w:rsidR="003F18EB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F18EB">
        <w:rPr>
          <w:rFonts w:ascii="GHEA Mariam" w:hAnsi="GHEA Mariam" w:cs="Sylfaen"/>
          <w:sz w:val="24"/>
          <w:szCs w:val="24"/>
        </w:rPr>
        <w:t>շա</w:t>
      </w:r>
      <w:r w:rsidR="00A22EFD">
        <w:rPr>
          <w:rFonts w:ascii="GHEA Mariam" w:hAnsi="GHEA Mariam" w:cs="Sylfaen"/>
          <w:sz w:val="24"/>
          <w:szCs w:val="24"/>
        </w:rPr>
        <w:t>հագործողների</w:t>
      </w:r>
      <w:proofErr w:type="spellEnd"/>
      <w:r w:rsidR="00A22EFD" w:rsidRPr="00A22EFD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A22EFD">
        <w:rPr>
          <w:rFonts w:ascii="GHEA Mariam" w:hAnsi="GHEA Mariam" w:cs="Sylfaen"/>
          <w:sz w:val="24"/>
          <w:szCs w:val="24"/>
        </w:rPr>
        <w:t>կողմից</w:t>
      </w:r>
      <w:proofErr w:type="spellEnd"/>
      <w:r w:rsidR="00A22EFD" w:rsidRPr="00A22EFD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A22EFD">
        <w:rPr>
          <w:rFonts w:ascii="GHEA Mariam" w:hAnsi="GHEA Mariam" w:cs="Sylfaen"/>
          <w:sz w:val="24"/>
          <w:szCs w:val="24"/>
          <w:lang w:val="it-IT"/>
        </w:rPr>
        <w:t>ժամանակակից քաղաքացիական օդանավերր ձեռք բերելու և դրանք ներմուծելու ժամանակ հաշվարկվող և գանձվող ավելացված արժեքի հարկի մեծությունը</w:t>
      </w:r>
      <w:r w:rsidR="00872622">
        <w:rPr>
          <w:rFonts w:ascii="GHEA Mariam" w:hAnsi="GHEA Mariam" w:cs="Sylfaen"/>
          <w:sz w:val="24"/>
          <w:szCs w:val="24"/>
          <w:lang w:val="it-IT"/>
        </w:rPr>
        <w:t>, որպես կանոն</w:t>
      </w:r>
      <w:r w:rsidR="00A22EFD">
        <w:rPr>
          <w:rFonts w:ascii="GHEA Mariam" w:hAnsi="GHEA Mariam" w:cs="Sylfaen"/>
          <w:sz w:val="24"/>
          <w:szCs w:val="24"/>
          <w:lang w:val="it-IT"/>
        </w:rPr>
        <w:t xml:space="preserve"> լուրջ խոչընդոտ է հանդիսանում շուկա մուտք գործելու համար և ուղղակիորեն ազդեցություն </w:t>
      </w:r>
      <w:r w:rsidR="00872622">
        <w:rPr>
          <w:rFonts w:ascii="GHEA Mariam" w:hAnsi="GHEA Mariam" w:cs="Sylfaen"/>
          <w:sz w:val="24"/>
          <w:szCs w:val="24"/>
          <w:lang w:val="it-IT"/>
        </w:rPr>
        <w:t>ունի</w:t>
      </w:r>
      <w:r w:rsidR="00A22EFD">
        <w:rPr>
          <w:rFonts w:ascii="GHEA Mariam" w:hAnsi="GHEA Mariam" w:cs="Sylfaen"/>
          <w:sz w:val="24"/>
          <w:szCs w:val="24"/>
          <w:lang w:val="it-IT"/>
        </w:rPr>
        <w:t xml:space="preserve"> </w:t>
      </w:r>
      <w:r>
        <w:rPr>
          <w:rFonts w:ascii="GHEA Mariam" w:hAnsi="GHEA Mariam" w:cs="Sylfaen"/>
          <w:sz w:val="24"/>
          <w:szCs w:val="24"/>
          <w:lang w:val="it-IT"/>
        </w:rPr>
        <w:t>ավիատոմսերի և ուղևորների սպասարկման սակագների աճի վրա</w:t>
      </w:r>
      <w:r w:rsidR="00872622">
        <w:rPr>
          <w:rFonts w:ascii="GHEA Mariam" w:hAnsi="GHEA Mariam" w:cs="Sylfaen"/>
          <w:sz w:val="24"/>
          <w:szCs w:val="24"/>
          <w:lang w:val="it-IT"/>
        </w:rPr>
        <w:t>,</w:t>
      </w:r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իսկ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փոքր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ավիացիայի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համար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օդանավեր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ձեռք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բերելու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բոլոր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բանակցությունները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օտարերկրյա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կազմակերպությունների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հետ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մտնում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են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փակուղի</w:t>
      </w:r>
      <w:proofErr w:type="spellEnd"/>
      <w:r>
        <w:rPr>
          <w:rFonts w:ascii="GHEA Mariam" w:hAnsi="GHEA Mariam" w:cs="Sylfaen"/>
          <w:sz w:val="24"/>
          <w:szCs w:val="24"/>
          <w:lang w:val="it-IT"/>
        </w:rPr>
        <w:t>:</w:t>
      </w:r>
    </w:p>
    <w:p w:rsidR="002E6A9C" w:rsidRPr="002E6A9C" w:rsidRDefault="002E6A9C" w:rsidP="0087262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rFonts w:ascii="GHEA Mariam" w:hAnsi="GHEA Mariam"/>
          <w:b w:val="0"/>
          <w:color w:val="000000"/>
          <w:lang w:val="it-IT"/>
        </w:rPr>
      </w:pPr>
      <w:r>
        <w:rPr>
          <w:rFonts w:ascii="GHEA Mariam" w:hAnsi="GHEA Mariam" w:cs="Sylfaen"/>
          <w:lang w:val="it-IT"/>
        </w:rPr>
        <w:t xml:space="preserve">Առաջարկվող </w:t>
      </w:r>
      <w:r w:rsidRPr="002E6A9C">
        <w:rPr>
          <w:rFonts w:ascii="GHEA Mariam" w:hAnsi="GHEA Mariam"/>
          <w:b/>
          <w:lang w:val="it-IT"/>
        </w:rPr>
        <w:t>&lt;&lt;</w:t>
      </w:r>
      <w:r w:rsidRPr="002E6A9C">
        <w:rPr>
          <w:rStyle w:val="a5"/>
          <w:rFonts w:ascii="GHEA Mariam" w:hAnsi="GHEA Mariam"/>
          <w:b w:val="0"/>
          <w:color w:val="000000"/>
          <w:lang w:val="en-US"/>
        </w:rPr>
        <w:t>Կ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ազմակերպությունների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r w:rsidRPr="002E6A9C">
        <w:rPr>
          <w:rStyle w:val="a5"/>
          <w:rFonts w:ascii="GHEA Mariam" w:hAnsi="GHEA Mariam"/>
          <w:b w:val="0"/>
          <w:color w:val="000000"/>
          <w:lang w:val="en-US"/>
        </w:rPr>
        <w:t>և</w:t>
      </w:r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անհատ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ձեռնարկատերերի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կողմից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ներմուծվող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`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մաքսատուրքի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0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տոկոս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դրույքաչափ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ունեցող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r w:rsidRPr="002E6A9C">
        <w:rPr>
          <w:rStyle w:val="a5"/>
          <w:rFonts w:ascii="GHEA Mariam" w:hAnsi="GHEA Mariam"/>
          <w:b w:val="0"/>
          <w:color w:val="000000"/>
          <w:lang w:val="en-US"/>
        </w:rPr>
        <w:t>և</w:t>
      </w:r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ակցիզային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հարկով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հարկման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ոչ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ենթակա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այն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ապրանքների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ցանկը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հաստատելու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մասին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,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որոնցից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ավելացված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արժեքի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lastRenderedPageBreak/>
        <w:t>հարկը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մաքսային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մարմինների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կողմից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չի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հաշվարկվում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r w:rsidRPr="002E6A9C">
        <w:rPr>
          <w:rStyle w:val="a5"/>
          <w:rFonts w:ascii="GHEA Mariam" w:hAnsi="GHEA Mariam"/>
          <w:b w:val="0"/>
          <w:color w:val="000000"/>
          <w:lang w:val="en-US"/>
        </w:rPr>
        <w:t>և</w:t>
      </w:r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գանձվում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&gt;&gt; </w:t>
      </w:r>
      <w:r w:rsidRPr="002E6A9C">
        <w:rPr>
          <w:rStyle w:val="a5"/>
          <w:rFonts w:ascii="GHEA Mariam" w:hAnsi="GHEA Mariam"/>
          <w:b w:val="0"/>
          <w:color w:val="000000"/>
          <w:lang w:val="en-US"/>
        </w:rPr>
        <w:t>Հ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այաստանի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r w:rsidRPr="002E6A9C">
        <w:rPr>
          <w:rStyle w:val="a5"/>
          <w:rFonts w:ascii="GHEA Mariam" w:hAnsi="GHEA Mariam"/>
          <w:b w:val="0"/>
          <w:color w:val="000000"/>
          <w:lang w:val="en-US"/>
        </w:rPr>
        <w:t>Հ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անրապետության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օրենքում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փոփոխություն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կատարելու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մասին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>&gt;&gt;</w:t>
      </w:r>
      <w:r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r w:rsidRPr="002E6A9C">
        <w:rPr>
          <w:rStyle w:val="a5"/>
          <w:rFonts w:ascii="GHEA Mariam" w:hAnsi="GHEA Mariam"/>
          <w:b w:val="0"/>
          <w:color w:val="000000"/>
          <w:lang w:val="en-US"/>
        </w:rPr>
        <w:t>Հ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այաստանի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r w:rsidRPr="002E6A9C">
        <w:rPr>
          <w:rStyle w:val="a5"/>
          <w:rFonts w:ascii="GHEA Mariam" w:hAnsi="GHEA Mariam"/>
          <w:b w:val="0"/>
          <w:color w:val="000000"/>
          <w:lang w:val="en-US"/>
        </w:rPr>
        <w:t>Հ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անրապետության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 w:rsidRPr="002E6A9C">
        <w:rPr>
          <w:rStyle w:val="a5"/>
          <w:rFonts w:ascii="GHEA Mariam" w:hAnsi="GHEA Mariam"/>
          <w:b w:val="0"/>
          <w:color w:val="000000"/>
        </w:rPr>
        <w:t>օրենք</w:t>
      </w:r>
      <w:proofErr w:type="spellEnd"/>
      <w:r>
        <w:rPr>
          <w:rStyle w:val="a5"/>
          <w:rFonts w:ascii="GHEA Mariam" w:hAnsi="GHEA Mariam"/>
          <w:b w:val="0"/>
          <w:color w:val="000000"/>
          <w:lang w:val="en-US"/>
        </w:rPr>
        <w:t>ը</w:t>
      </w:r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>
        <w:rPr>
          <w:rStyle w:val="a5"/>
          <w:rFonts w:ascii="GHEA Mariam" w:hAnsi="GHEA Mariam"/>
          <w:b w:val="0"/>
          <w:color w:val="000000"/>
          <w:lang w:val="en-US"/>
        </w:rPr>
        <w:t>հնարավորություն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proofErr w:type="spellStart"/>
      <w:r>
        <w:rPr>
          <w:rStyle w:val="a5"/>
          <w:rFonts w:ascii="GHEA Mariam" w:hAnsi="GHEA Mariam"/>
          <w:b w:val="0"/>
          <w:color w:val="000000"/>
          <w:lang w:val="en-US"/>
        </w:rPr>
        <w:t>կտա</w:t>
      </w:r>
      <w:proofErr w:type="spellEnd"/>
      <w:r w:rsidRPr="002E6A9C">
        <w:rPr>
          <w:rStyle w:val="a5"/>
          <w:rFonts w:ascii="GHEA Mariam" w:hAnsi="GHEA Mariam"/>
          <w:b w:val="0"/>
          <w:color w:val="000000"/>
          <w:lang w:val="it-IT"/>
        </w:rPr>
        <w:t xml:space="preserve"> </w:t>
      </w:r>
      <w:r>
        <w:rPr>
          <w:rStyle w:val="a5"/>
          <w:rFonts w:ascii="GHEA Mariam" w:hAnsi="GHEA Mariam"/>
          <w:b w:val="0"/>
          <w:color w:val="000000"/>
          <w:lang w:val="it-IT"/>
        </w:rPr>
        <w:t>խթանել Հայաստանի ավիացիոն փոխադրումների շուկան</w:t>
      </w:r>
      <w:r w:rsidRPr="002E6A9C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  <w:lang w:val="it-IT"/>
        </w:rPr>
        <w:t xml:space="preserve">և </w:t>
      </w:r>
      <w:proofErr w:type="spellStart"/>
      <w:r>
        <w:rPr>
          <w:rFonts w:ascii="GHEA Mariam" w:hAnsi="GHEA Mariam" w:cs="Sylfaen"/>
        </w:rPr>
        <w:t>կնպաստ</w:t>
      </w:r>
      <w:proofErr w:type="spellEnd"/>
      <w:r>
        <w:rPr>
          <w:rFonts w:ascii="GHEA Mariam" w:hAnsi="GHEA Mariam" w:cs="Sylfaen"/>
          <w:lang w:val="en-US"/>
        </w:rPr>
        <w:t>ի</w:t>
      </w:r>
      <w:r w:rsidRPr="003F18EB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ուղևորային</w:t>
      </w:r>
      <w:proofErr w:type="spellEnd"/>
      <w:r w:rsidRPr="003F18EB">
        <w:rPr>
          <w:rFonts w:ascii="GHEA Mariam" w:hAnsi="GHEA Mariam" w:cs="Sylfaen"/>
          <w:lang w:val="it-IT"/>
        </w:rPr>
        <w:t xml:space="preserve"> </w:t>
      </w:r>
      <w:r>
        <w:rPr>
          <w:rFonts w:ascii="GHEA Mariam" w:hAnsi="GHEA Mariam" w:cs="Sylfaen"/>
        </w:rPr>
        <w:t>և</w:t>
      </w:r>
      <w:r w:rsidRPr="003F18EB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բեռնային</w:t>
      </w:r>
      <w:proofErr w:type="spellEnd"/>
      <w:r w:rsidRPr="003F18EB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փոխադրումների</w:t>
      </w:r>
      <w:proofErr w:type="spellEnd"/>
      <w:r w:rsidRPr="003F18EB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ծառայությունների</w:t>
      </w:r>
      <w:proofErr w:type="spellEnd"/>
      <w:r w:rsidRPr="003F18EB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սակագները</w:t>
      </w:r>
      <w:proofErr w:type="spellEnd"/>
      <w:r w:rsidRPr="003F18EB">
        <w:rPr>
          <w:rFonts w:ascii="GHEA Mariam" w:hAnsi="GHEA Mariam" w:cs="Sylfaen"/>
          <w:lang w:val="it-IT"/>
        </w:rPr>
        <w:t xml:space="preserve"> </w:t>
      </w:r>
      <w:proofErr w:type="spellStart"/>
      <w:r>
        <w:rPr>
          <w:rFonts w:ascii="GHEA Mariam" w:hAnsi="GHEA Mariam" w:cs="Sylfaen"/>
        </w:rPr>
        <w:t>նվազեց</w:t>
      </w:r>
      <w:r>
        <w:rPr>
          <w:rFonts w:ascii="GHEA Mariam" w:hAnsi="GHEA Mariam" w:cs="Sylfaen"/>
          <w:lang w:val="en-US"/>
        </w:rPr>
        <w:t>մանը</w:t>
      </w:r>
      <w:proofErr w:type="spellEnd"/>
      <w:r w:rsidR="00332DAD" w:rsidRPr="00332DAD">
        <w:rPr>
          <w:rFonts w:ascii="GHEA Mariam" w:hAnsi="GHEA Mariam" w:cs="Sylfaen"/>
          <w:lang w:val="it-IT"/>
        </w:rPr>
        <w:t xml:space="preserve">, </w:t>
      </w:r>
      <w:r w:rsidR="00332DAD">
        <w:rPr>
          <w:rFonts w:ascii="GHEA Mariam" w:hAnsi="GHEA Mariam" w:cs="Sylfaen"/>
          <w:lang w:val="en-US"/>
        </w:rPr>
        <w:t>հ</w:t>
      </w:r>
      <w:proofErr w:type="spellStart"/>
      <w:r w:rsidR="00332DAD">
        <w:rPr>
          <w:rFonts w:ascii="GHEA Mariam" w:hAnsi="GHEA Mariam" w:cs="Sylfaen"/>
        </w:rPr>
        <w:t>ակառակ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դեպքում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արտոնություններ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չլինելու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հանգամանքը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ուղղակիորեն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կհանգեցնի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 </w:t>
      </w:r>
      <w:proofErr w:type="spellStart"/>
      <w:r w:rsidR="00332DAD">
        <w:rPr>
          <w:rFonts w:ascii="GHEA Mariam" w:hAnsi="GHEA Mariam"/>
          <w:color w:val="000000"/>
        </w:rPr>
        <w:t>կոմերցիոն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r w:rsidR="00332DAD">
        <w:rPr>
          <w:rFonts w:ascii="GHEA Mariam" w:hAnsi="GHEA Mariam"/>
          <w:color w:val="000000"/>
        </w:rPr>
        <w:t>և</w:t>
      </w:r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փոքր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ավիացիայի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զարգացման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 xml:space="preserve"> </w:t>
      </w:r>
      <w:proofErr w:type="spellStart"/>
      <w:r w:rsidR="00332DAD">
        <w:rPr>
          <w:rFonts w:ascii="GHEA Mariam" w:hAnsi="GHEA Mariam"/>
          <w:color w:val="000000"/>
        </w:rPr>
        <w:t>փակուղուն</w:t>
      </w:r>
      <w:proofErr w:type="spellEnd"/>
      <w:r w:rsidR="00332DAD" w:rsidRPr="003F18EB">
        <w:rPr>
          <w:rFonts w:ascii="GHEA Mariam" w:hAnsi="GHEA Mariam"/>
          <w:color w:val="000000"/>
          <w:lang w:val="it-IT"/>
        </w:rPr>
        <w:t>,</w:t>
      </w:r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իսկ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հայկական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քաղաքացիական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ավիացիան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կզրկվի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օդանավերի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սեփական</w:t>
      </w:r>
      <w:proofErr w:type="spellEnd"/>
      <w:r w:rsidR="00332DAD" w:rsidRPr="003F18EB">
        <w:rPr>
          <w:rFonts w:ascii="GHEA Mariam" w:hAnsi="GHEA Mariam" w:cs="Sylfaen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</w:rPr>
        <w:t>պարկից</w:t>
      </w:r>
      <w:proofErr w:type="spellEnd"/>
      <w:r w:rsidR="00332DAD" w:rsidRPr="003F18EB">
        <w:rPr>
          <w:rFonts w:ascii="GHEA Mariam" w:hAnsi="GHEA Mariam"/>
          <w:color w:val="000000"/>
          <w:shd w:val="clear" w:color="auto" w:fill="FFFFFF"/>
          <w:lang w:val="it-IT"/>
        </w:rPr>
        <w:t>:</w:t>
      </w:r>
    </w:p>
    <w:p w:rsidR="00642426" w:rsidRDefault="00642426" w:rsidP="00F20235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</w:p>
    <w:p w:rsidR="00416312" w:rsidRPr="00474C6E" w:rsidRDefault="00872622" w:rsidP="00F20235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>
        <w:rPr>
          <w:rFonts w:ascii="GHEA Mariam" w:hAnsi="GHEA Mariam" w:cs="Aramian Unicode"/>
          <w:b/>
          <w:sz w:val="24"/>
          <w:szCs w:val="24"/>
          <w:lang w:val="it-IT"/>
        </w:rPr>
        <w:t>2</w:t>
      </w:r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.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Տվյալ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բնագավառում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իրականացվող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քաղաքականությունը</w:t>
      </w:r>
      <w:proofErr w:type="spellEnd"/>
    </w:p>
    <w:p w:rsidR="00872622" w:rsidRPr="00873978" w:rsidRDefault="00872622" w:rsidP="00F20235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</w:p>
    <w:p w:rsidR="00332DAD" w:rsidRPr="00332DAD" w:rsidRDefault="00416312" w:rsidP="00873978">
      <w:pPr>
        <w:spacing w:after="0" w:line="240" w:lineRule="auto"/>
        <w:jc w:val="both"/>
        <w:rPr>
          <w:rFonts w:ascii="GHEA Mariam" w:hAnsi="GHEA Mariam"/>
          <w:color w:val="000000"/>
          <w:sz w:val="24"/>
          <w:szCs w:val="24"/>
          <w:lang w:val="it-IT" w:eastAsia="ru-RU"/>
        </w:rPr>
      </w:pPr>
      <w:r w:rsidRPr="00873978">
        <w:rPr>
          <w:rFonts w:ascii="GHEA Mariam" w:hAnsi="GHEA Mariam" w:cs="Aramian Unicode"/>
          <w:b/>
          <w:sz w:val="24"/>
          <w:szCs w:val="24"/>
          <w:lang w:val="it-IT"/>
        </w:rPr>
        <w:tab/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Հայաստանի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Հանրապետության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քաղաքացիական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ավիացիայի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բնագավառում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իրականացվում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է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հայկական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օդանավ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շահագործողների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872622">
        <w:rPr>
          <w:rFonts w:ascii="GHEA Mariam" w:hAnsi="GHEA Mariam" w:cs="Sylfaen"/>
          <w:sz w:val="24"/>
          <w:szCs w:val="24"/>
          <w:lang w:val="it-IT"/>
        </w:rPr>
        <w:t xml:space="preserve">համար </w:t>
      </w:r>
      <w:proofErr w:type="spellStart"/>
      <w:r w:rsidR="00332DAD">
        <w:rPr>
          <w:rFonts w:ascii="GHEA Mariam" w:hAnsi="GHEA Mariam" w:cs="Sylfaen"/>
          <w:sz w:val="24"/>
          <w:szCs w:val="24"/>
        </w:rPr>
        <w:t>օտարերկրյա</w:t>
      </w:r>
      <w:proofErr w:type="spellEnd"/>
      <w:r w:rsidR="00332DAD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ավիաընկերությունների</w:t>
      </w:r>
      <w:proofErr w:type="spellEnd"/>
      <w:r w:rsidR="00332DAD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հետ</w:t>
      </w:r>
      <w:proofErr w:type="spellEnd"/>
      <w:r w:rsidR="00332DAD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հավասար</w:t>
      </w:r>
      <w:proofErr w:type="spellEnd"/>
      <w:r w:rsidR="00332DAD" w:rsidRPr="00332DAD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հավասար</w:t>
      </w:r>
      <w:proofErr w:type="spellEnd"/>
      <w:r w:rsidR="00332DAD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մրցակցային</w:t>
      </w:r>
      <w:proofErr w:type="spellEnd"/>
      <w:r w:rsidR="00332DAD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պայմաններ</w:t>
      </w:r>
      <w:proofErr w:type="spellEnd"/>
      <w:r w:rsidR="00332DAD" w:rsidRPr="00332DAD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ստեղծելու</w:t>
      </w:r>
      <w:proofErr w:type="spellEnd"/>
      <w:r w:rsidR="00332DAD" w:rsidRPr="00332DAD">
        <w:rPr>
          <w:rFonts w:ascii="GHEA Mariam" w:hAnsi="GHEA Mariam" w:cs="Sylfaen"/>
          <w:sz w:val="24"/>
          <w:szCs w:val="24"/>
          <w:lang w:val="it-IT"/>
        </w:rPr>
        <w:t xml:space="preserve">,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նրանց</w:t>
      </w:r>
      <w:proofErr w:type="spellEnd"/>
      <w:r w:rsidR="00332DAD" w:rsidRPr="00332DAD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կողմից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նոր</w:t>
      </w:r>
      <w:proofErr w:type="spellEnd"/>
      <w:r w:rsidR="00332DAD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332DAD">
        <w:rPr>
          <w:rFonts w:ascii="GHEA Mariam" w:hAnsi="GHEA Mariam" w:cs="Sylfaen"/>
          <w:sz w:val="24"/>
          <w:szCs w:val="24"/>
        </w:rPr>
        <w:t>և</w:t>
      </w:r>
      <w:r w:rsidR="00332DAD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ժամանակակից</w:t>
      </w:r>
      <w:proofErr w:type="spellEnd"/>
      <w:r w:rsidR="00332DAD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օդանավերով</w:t>
      </w:r>
      <w:proofErr w:type="spellEnd"/>
      <w:r w:rsidR="00332DAD" w:rsidRPr="00332DAD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օդանավերի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պարկը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872622">
        <w:rPr>
          <w:rFonts w:ascii="GHEA Mariam" w:hAnsi="GHEA Mariam" w:cs="Sylfaen"/>
          <w:sz w:val="24"/>
          <w:szCs w:val="24"/>
        </w:rPr>
        <w:t>համալր</w:t>
      </w:r>
      <w:r w:rsidR="00332DAD">
        <w:rPr>
          <w:rFonts w:ascii="GHEA Mariam" w:hAnsi="GHEA Mariam" w:cs="Sylfaen"/>
          <w:sz w:val="24"/>
          <w:szCs w:val="24"/>
        </w:rPr>
        <w:t>ելու</w:t>
      </w:r>
      <w:proofErr w:type="spellEnd"/>
      <w:r w:rsidR="00872622" w:rsidRPr="00872622">
        <w:rPr>
          <w:rFonts w:ascii="GHEA Mariam" w:hAnsi="GHEA Mariam" w:cs="Sylfaen"/>
          <w:sz w:val="24"/>
          <w:szCs w:val="24"/>
          <w:lang w:val="it-IT"/>
        </w:rPr>
        <w:t xml:space="preserve">,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ինչպես</w:t>
      </w:r>
      <w:proofErr w:type="spellEnd"/>
      <w:r w:rsidR="00332DAD" w:rsidRPr="00332DAD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332DAD">
        <w:rPr>
          <w:rFonts w:ascii="GHEA Mariam" w:hAnsi="GHEA Mariam" w:cs="Sylfaen"/>
          <w:sz w:val="24"/>
          <w:szCs w:val="24"/>
          <w:lang w:val="it-IT"/>
        </w:rPr>
        <w:t xml:space="preserve">նաև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փոքր</w:t>
      </w:r>
      <w:proofErr w:type="spellEnd"/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ավիացիայի</w:t>
      </w:r>
      <w:proofErr w:type="spellEnd"/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զարգացման</w:t>
      </w:r>
      <w:proofErr w:type="spellEnd"/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ակտիվ</w:t>
      </w:r>
      <w:proofErr w:type="spellEnd"/>
      <w:r w:rsidR="00872622" w:rsidRPr="00872622">
        <w:rPr>
          <w:rFonts w:ascii="GHEA Mariam" w:hAnsi="GHEA Mariam"/>
          <w:color w:val="000000"/>
          <w:sz w:val="24"/>
          <w:szCs w:val="24"/>
          <w:lang w:val="it-IT" w:eastAsia="ru-RU"/>
        </w:rPr>
        <w:t xml:space="preserve"> </w:t>
      </w:r>
      <w:proofErr w:type="spellStart"/>
      <w:r w:rsidR="00872622">
        <w:rPr>
          <w:rFonts w:ascii="GHEA Mariam" w:hAnsi="GHEA Mariam"/>
          <w:color w:val="000000"/>
          <w:sz w:val="24"/>
          <w:szCs w:val="24"/>
          <w:lang w:eastAsia="ru-RU"/>
        </w:rPr>
        <w:t>գործընթաց</w:t>
      </w:r>
      <w:proofErr w:type="spellEnd"/>
      <w:r w:rsidR="00332DAD" w:rsidRPr="00332DAD">
        <w:rPr>
          <w:rFonts w:ascii="GHEA Mariam" w:hAnsi="GHEA Mariam"/>
          <w:color w:val="000000"/>
          <w:sz w:val="24"/>
          <w:szCs w:val="24"/>
          <w:lang w:val="it-IT" w:eastAsia="ru-RU"/>
        </w:rPr>
        <w:t>:</w:t>
      </w:r>
    </w:p>
    <w:p w:rsidR="00416312" w:rsidRDefault="00416312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sz w:val="24"/>
          <w:szCs w:val="24"/>
          <w:lang w:val="it-IT"/>
        </w:rPr>
        <w:tab/>
      </w:r>
    </w:p>
    <w:p w:rsidR="00416312" w:rsidRPr="00332DAD" w:rsidRDefault="00332DAD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>
        <w:rPr>
          <w:rFonts w:ascii="GHEA Mariam" w:hAnsi="GHEA Mariam" w:cs="Aramian Unicode"/>
          <w:b/>
          <w:sz w:val="24"/>
          <w:szCs w:val="24"/>
          <w:lang w:val="it-IT"/>
        </w:rPr>
        <w:t>3</w:t>
      </w:r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.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Կարգավորման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նպատակը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r w:rsidR="00416312" w:rsidRPr="00873978">
        <w:rPr>
          <w:rFonts w:ascii="GHEA Mariam" w:hAnsi="GHEA Mariam" w:cs="Aramian Unicode"/>
          <w:b/>
          <w:sz w:val="24"/>
          <w:szCs w:val="24"/>
        </w:rPr>
        <w:t>և</w:t>
      </w:r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բնույթը</w:t>
      </w:r>
      <w:proofErr w:type="spellEnd"/>
    </w:p>
    <w:p w:rsidR="002E6A9C" w:rsidRPr="00873978" w:rsidRDefault="002E6A9C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</w:p>
    <w:p w:rsidR="00332DAD" w:rsidRPr="003F18EB" w:rsidRDefault="00332DAD" w:rsidP="00332DAD">
      <w:pPr>
        <w:ind w:firstLine="709"/>
        <w:jc w:val="both"/>
        <w:rPr>
          <w:rFonts w:ascii="GHEA Mariam" w:hAnsi="GHEA Mariam" w:cs="Sylfaen"/>
          <w:sz w:val="24"/>
          <w:szCs w:val="24"/>
          <w:lang w:val="it-IT"/>
        </w:rPr>
      </w:pPr>
      <w:proofErr w:type="spellStart"/>
      <w:r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կառավարությանն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առընթեր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քաղաքացիական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ավիացիայի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գլխավոր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վարչությունը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(</w:t>
      </w:r>
      <w:proofErr w:type="spellStart"/>
      <w:r>
        <w:rPr>
          <w:rFonts w:ascii="GHEA Mariam" w:hAnsi="GHEA Mariam" w:cs="Sylfaen"/>
          <w:sz w:val="24"/>
          <w:szCs w:val="24"/>
        </w:rPr>
        <w:t>այսուհետ</w:t>
      </w:r>
      <w:proofErr w:type="spellEnd"/>
      <w:r>
        <w:rPr>
          <w:rFonts w:ascii="GHEA Mariam" w:hAnsi="GHEA Mariam" w:cs="Sylfaen"/>
          <w:sz w:val="24"/>
          <w:szCs w:val="24"/>
        </w:rPr>
        <w:t>՝</w:t>
      </w:r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Գլխավոր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վարչություն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) </w:t>
      </w:r>
      <w:proofErr w:type="spellStart"/>
      <w:r>
        <w:rPr>
          <w:rFonts w:ascii="GHEA Mariam" w:hAnsi="GHEA Mariam" w:cs="Sylfaen"/>
          <w:sz w:val="24"/>
          <w:szCs w:val="24"/>
        </w:rPr>
        <w:t>առաջարկում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r>
        <w:rPr>
          <w:rFonts w:ascii="GHEA Mariam" w:hAnsi="GHEA Mariam" w:cs="Sylfaen"/>
          <w:sz w:val="24"/>
          <w:szCs w:val="24"/>
        </w:rPr>
        <w:t>է</w:t>
      </w:r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առնվազն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առաջիկա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հինգ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տարիների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համար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արտոնություններ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սահմանել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վերը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նշված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642426">
        <w:rPr>
          <w:rFonts w:ascii="GHEA Mariam" w:hAnsi="GHEA Mariam" w:cs="Sylfaen"/>
          <w:sz w:val="24"/>
          <w:szCs w:val="24"/>
          <w:lang w:val="it-IT"/>
        </w:rPr>
        <w:t xml:space="preserve">ԱՏԳ ԱԱ </w:t>
      </w:r>
      <w:r w:rsidRPr="003F18EB">
        <w:rPr>
          <w:rFonts w:ascii="GHEA Mariam" w:hAnsi="GHEA Mariam" w:cs="Sylfaen"/>
          <w:sz w:val="24"/>
          <w:szCs w:val="24"/>
          <w:lang w:val="it-IT"/>
        </w:rPr>
        <w:t xml:space="preserve">8802 </w:t>
      </w:r>
      <w:r>
        <w:rPr>
          <w:rFonts w:ascii="GHEA Mariam" w:hAnsi="GHEA Mariam" w:cs="Sylfaen"/>
          <w:sz w:val="24"/>
          <w:szCs w:val="24"/>
        </w:rPr>
        <w:t>և</w:t>
      </w:r>
      <w:r w:rsidRPr="003F18EB">
        <w:rPr>
          <w:rFonts w:ascii="GHEA Mariam" w:hAnsi="GHEA Mariam" w:cs="Sylfaen"/>
          <w:sz w:val="24"/>
          <w:szCs w:val="24"/>
          <w:lang w:val="it-IT"/>
        </w:rPr>
        <w:t xml:space="preserve"> 8803 </w:t>
      </w:r>
      <w:proofErr w:type="spellStart"/>
      <w:r>
        <w:rPr>
          <w:rFonts w:ascii="GHEA Mariam" w:hAnsi="GHEA Mariam" w:cs="Sylfaen"/>
          <w:sz w:val="24"/>
          <w:szCs w:val="24"/>
        </w:rPr>
        <w:t>ապրանքային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դիրքերի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նկատմամբ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r>
        <w:rPr>
          <w:rFonts w:ascii="GHEA Mariam" w:hAnsi="GHEA Mariam" w:cs="Sylfaen"/>
          <w:sz w:val="24"/>
          <w:szCs w:val="24"/>
        </w:rPr>
        <w:t>և</w:t>
      </w:r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ավելացված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արժեքի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հարկ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դրանք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ներմուծելիս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չհաշվարկել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ու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չգանձել</w:t>
      </w:r>
      <w:proofErr w:type="spellEnd"/>
      <w:r w:rsidRPr="003F18EB">
        <w:rPr>
          <w:rFonts w:ascii="GHEA Mariam" w:hAnsi="GHEA Mariam" w:cs="Sylfaen"/>
          <w:sz w:val="24"/>
          <w:szCs w:val="24"/>
          <w:lang w:val="it-IT"/>
        </w:rPr>
        <w:t>:</w:t>
      </w:r>
    </w:p>
    <w:p w:rsidR="00416312" w:rsidRPr="00873978" w:rsidRDefault="00332DAD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>
        <w:rPr>
          <w:rFonts w:ascii="GHEA Mariam" w:hAnsi="GHEA Mariam" w:cs="Aramian Unicode"/>
          <w:b/>
          <w:sz w:val="24"/>
          <w:szCs w:val="24"/>
          <w:lang w:val="it-IT"/>
        </w:rPr>
        <w:t>4</w:t>
      </w:r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.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Նախագծի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մշակման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գործընթացում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ներգրավված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ինստիտուտները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r w:rsidR="00416312" w:rsidRPr="00873978">
        <w:rPr>
          <w:rFonts w:ascii="GHEA Mariam" w:hAnsi="GHEA Mariam" w:cs="Aramian Unicode"/>
          <w:b/>
          <w:sz w:val="24"/>
          <w:szCs w:val="24"/>
        </w:rPr>
        <w:t>և</w:t>
      </w:r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անձինք</w:t>
      </w:r>
      <w:proofErr w:type="spellEnd"/>
    </w:p>
    <w:p w:rsidR="002E6A9C" w:rsidRDefault="00416312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  <w:r w:rsidRPr="00873978">
        <w:rPr>
          <w:rFonts w:ascii="GHEA Mariam" w:hAnsi="GHEA Mariam" w:cs="Aramian Unicode"/>
          <w:sz w:val="24"/>
          <w:szCs w:val="24"/>
          <w:lang w:val="it-IT"/>
        </w:rPr>
        <w:tab/>
      </w:r>
    </w:p>
    <w:p w:rsidR="00416312" w:rsidRDefault="00416312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Նախագիծը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մշակվել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Pr="00873978">
        <w:rPr>
          <w:rFonts w:ascii="GHEA Mariam" w:hAnsi="GHEA Mariam" w:cs="Aramian Unicode"/>
          <w:sz w:val="24"/>
          <w:szCs w:val="24"/>
          <w:lang w:val="ru-RU"/>
        </w:rPr>
        <w:t>է</w:t>
      </w:r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Գլխավոր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վարչության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աշխատակազմում</w:t>
      </w:r>
      <w:proofErr w:type="spellEnd"/>
      <w:r w:rsidRPr="00873978">
        <w:rPr>
          <w:rFonts w:ascii="GHEA Mariam" w:hAnsi="GHEA Mariam" w:cs="Aramian Unicode"/>
          <w:sz w:val="24"/>
          <w:szCs w:val="24"/>
          <w:lang w:val="it-IT"/>
        </w:rPr>
        <w:t>:</w:t>
      </w:r>
    </w:p>
    <w:p w:rsidR="00F20235" w:rsidRPr="00873978" w:rsidRDefault="00F20235" w:rsidP="00873978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</w:p>
    <w:p w:rsidR="00416312" w:rsidRPr="002D15A2" w:rsidRDefault="00332DAD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>
        <w:rPr>
          <w:rFonts w:ascii="GHEA Mariam" w:hAnsi="GHEA Mariam" w:cs="Aramian Unicode"/>
          <w:b/>
          <w:sz w:val="24"/>
          <w:szCs w:val="24"/>
          <w:lang w:val="it-IT"/>
        </w:rPr>
        <w:t>5</w:t>
      </w:r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.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Ակնկալվող</w:t>
      </w:r>
      <w:proofErr w:type="spellEnd"/>
      <w:r w:rsidR="00416312" w:rsidRPr="00873978">
        <w:rPr>
          <w:rFonts w:ascii="GHEA Mariam" w:hAnsi="GHEA Mariam" w:cs="Aramian Unicode"/>
          <w:b/>
          <w:sz w:val="24"/>
          <w:szCs w:val="24"/>
          <w:lang w:val="it-IT"/>
        </w:rPr>
        <w:t xml:space="preserve"> </w:t>
      </w:r>
      <w:proofErr w:type="spellStart"/>
      <w:r w:rsidR="00416312" w:rsidRPr="00873978">
        <w:rPr>
          <w:rFonts w:ascii="GHEA Mariam" w:hAnsi="GHEA Mariam" w:cs="Aramian Unicode"/>
          <w:b/>
          <w:sz w:val="24"/>
          <w:szCs w:val="24"/>
        </w:rPr>
        <w:t>արդյունքը</w:t>
      </w:r>
      <w:proofErr w:type="spellEnd"/>
    </w:p>
    <w:p w:rsidR="002E6A9C" w:rsidRDefault="00416312" w:rsidP="00873978">
      <w:pPr>
        <w:spacing w:after="0" w:line="240" w:lineRule="auto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r w:rsidRPr="002D15A2">
        <w:rPr>
          <w:rFonts w:ascii="GHEA Mariam" w:hAnsi="GHEA Mariam" w:cs="Aramian Unicode"/>
          <w:b/>
          <w:sz w:val="24"/>
          <w:szCs w:val="24"/>
          <w:lang w:val="it-IT"/>
        </w:rPr>
        <w:tab/>
      </w:r>
    </w:p>
    <w:p w:rsidR="00332DAD" w:rsidRPr="003F18EB" w:rsidRDefault="00416312" w:rsidP="00332DAD">
      <w:pPr>
        <w:spacing w:after="0" w:line="240" w:lineRule="auto"/>
        <w:ind w:firstLine="708"/>
        <w:jc w:val="both"/>
        <w:rPr>
          <w:rFonts w:ascii="GHEA Mariam" w:hAnsi="GHEA Mariam" w:cs="Sylfaen"/>
          <w:sz w:val="24"/>
          <w:szCs w:val="24"/>
          <w:lang w:val="it-IT"/>
        </w:rPr>
      </w:pP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Հայաստանի</w:t>
      </w:r>
      <w:proofErr w:type="spellEnd"/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Հանրապետության</w:t>
      </w:r>
      <w:proofErr w:type="spellEnd"/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քաղաքացիական</w:t>
      </w:r>
      <w:proofErr w:type="spellEnd"/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3978">
        <w:rPr>
          <w:rFonts w:ascii="GHEA Mariam" w:hAnsi="GHEA Mariam" w:cs="Aramian Unicode"/>
          <w:sz w:val="24"/>
          <w:szCs w:val="24"/>
          <w:lang w:val="ru-RU"/>
        </w:rPr>
        <w:t>ավիացիայի</w:t>
      </w:r>
      <w:proofErr w:type="spellEnd"/>
      <w:r w:rsidRPr="002D15A2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r w:rsidR="00332DAD">
        <w:rPr>
          <w:rFonts w:ascii="GHEA Mariam" w:hAnsi="GHEA Mariam" w:cs="Aramian Unicode"/>
          <w:sz w:val="24"/>
          <w:szCs w:val="24"/>
          <w:lang w:val="it-IT"/>
        </w:rPr>
        <w:t xml:space="preserve">օդային փոխադրումների շուկայի խթանում,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ուղևորային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332DAD">
        <w:rPr>
          <w:rFonts w:ascii="GHEA Mariam" w:hAnsi="GHEA Mariam" w:cs="Sylfaen"/>
          <w:sz w:val="24"/>
          <w:szCs w:val="24"/>
        </w:rPr>
        <w:t>և</w:t>
      </w:r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բեռնային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փոխադրումների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ծառայությունների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սակագները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նվազեցում</w:t>
      </w:r>
      <w:proofErr w:type="spellEnd"/>
      <w:r w:rsidR="00332DAD" w:rsidRPr="00332DAD">
        <w:rPr>
          <w:rFonts w:ascii="GHEA Mariam" w:hAnsi="GHEA Mariam" w:cs="Sylfaen"/>
          <w:sz w:val="24"/>
          <w:szCs w:val="24"/>
          <w:lang w:val="it-IT"/>
        </w:rPr>
        <w:t xml:space="preserve">: </w:t>
      </w:r>
      <w:r w:rsidR="00332DAD">
        <w:rPr>
          <w:rFonts w:ascii="GHEA Mariam" w:hAnsi="GHEA Mariam" w:cs="Sylfaen"/>
          <w:sz w:val="24"/>
          <w:szCs w:val="24"/>
          <w:lang w:val="it-IT"/>
        </w:rPr>
        <w:t>Նաև</w:t>
      </w:r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արտոնությունների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շարունակական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կիրառումը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թույլ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կտա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,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որպեսզի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օդանավ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շահագործողները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,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շահագրգռված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լինեն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օդանավեր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ձեռք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բերելու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="00332DAD">
        <w:rPr>
          <w:rFonts w:ascii="GHEA Mariam" w:hAnsi="GHEA Mariam" w:cs="Sylfaen"/>
          <w:sz w:val="24"/>
          <w:szCs w:val="24"/>
        </w:rPr>
        <w:t>և</w:t>
      </w:r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օդանավերի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քանակը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ավելացնելու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համար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,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որը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ռազմավարական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նշանակություն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ունի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="00332DAD">
        <w:rPr>
          <w:rFonts w:ascii="GHEA Mariam" w:hAnsi="GHEA Mariam" w:cs="Sylfaen"/>
          <w:sz w:val="24"/>
          <w:szCs w:val="24"/>
        </w:rPr>
        <w:t>համար</w:t>
      </w:r>
      <w:proofErr w:type="spellEnd"/>
      <w:r w:rsidR="00332DAD" w:rsidRPr="003F18EB">
        <w:rPr>
          <w:rFonts w:ascii="GHEA Mariam" w:hAnsi="GHEA Mariam" w:cs="Sylfaen"/>
          <w:sz w:val="24"/>
          <w:szCs w:val="24"/>
          <w:lang w:val="it-IT"/>
        </w:rPr>
        <w:t xml:space="preserve">: </w:t>
      </w:r>
    </w:p>
    <w:p w:rsidR="008759D7" w:rsidRDefault="008759D7" w:rsidP="008759D7">
      <w:pPr>
        <w:spacing w:after="0" w:line="240" w:lineRule="auto"/>
        <w:jc w:val="both"/>
        <w:rPr>
          <w:rFonts w:ascii="GHEA Mariam" w:hAnsi="GHEA Mariam" w:cs="Aramian Unicode"/>
          <w:sz w:val="24"/>
          <w:szCs w:val="24"/>
          <w:lang w:val="it-IT"/>
        </w:rPr>
      </w:pPr>
    </w:p>
    <w:p w:rsidR="008759D7" w:rsidRPr="008759D7" w:rsidRDefault="008759D7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r w:rsidRPr="008759D7">
        <w:rPr>
          <w:rFonts w:ascii="GHEA Mariam" w:hAnsi="GHEA Mariam" w:cs="Aramian Unicode"/>
          <w:sz w:val="24"/>
          <w:szCs w:val="24"/>
        </w:rPr>
        <w:t>Հայաստանի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Հանրապետության</w:t>
      </w:r>
      <w:proofErr w:type="spellEnd"/>
    </w:p>
    <w:p w:rsidR="008759D7" w:rsidRPr="008759D7" w:rsidRDefault="008759D7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կառավարությանն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առընթեր</w:t>
      </w:r>
      <w:proofErr w:type="spellEnd"/>
    </w:p>
    <w:p w:rsidR="008759D7" w:rsidRPr="008759D7" w:rsidRDefault="008759D7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քաղաքացիական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ավիացիայի</w:t>
      </w:r>
      <w:proofErr w:type="spellEnd"/>
    </w:p>
    <w:p w:rsidR="002E6A9C" w:rsidRDefault="008759D7" w:rsidP="00642426">
      <w:pPr>
        <w:spacing w:after="0" w:line="240" w:lineRule="auto"/>
        <w:ind w:firstLine="708"/>
        <w:jc w:val="both"/>
        <w:rPr>
          <w:rFonts w:ascii="GHEA Mariam" w:hAnsi="GHEA Mariam" w:cs="Aramian Unicode"/>
          <w:b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գլխավոր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վարչության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="0041633E">
        <w:rPr>
          <w:rFonts w:ascii="GHEA Mariam" w:hAnsi="GHEA Mariam" w:cs="Aramian Unicode"/>
          <w:sz w:val="24"/>
          <w:szCs w:val="24"/>
        </w:rPr>
        <w:t>պետ</w:t>
      </w:r>
      <w:proofErr w:type="spellEnd"/>
      <w:r w:rsidR="0041633E"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="0041633E"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="0041633E"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="0041633E"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="0041633E"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="0041633E"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="0041633E">
        <w:rPr>
          <w:rFonts w:ascii="GHEA Mariam" w:hAnsi="GHEA Mariam" w:cs="Aramian Unicode"/>
          <w:sz w:val="24"/>
          <w:szCs w:val="24"/>
        </w:rPr>
        <w:t>Ա</w:t>
      </w:r>
      <w:r w:rsidR="0041633E" w:rsidRPr="0041633E">
        <w:rPr>
          <w:rFonts w:ascii="GHEA Mariam" w:hAnsi="GHEA Mariam" w:cs="Aramian Unicode"/>
          <w:sz w:val="24"/>
          <w:szCs w:val="24"/>
          <w:lang w:val="it-IT"/>
        </w:rPr>
        <w:t>.</w:t>
      </w:r>
      <w:proofErr w:type="spellStart"/>
      <w:r w:rsidR="0041633E">
        <w:rPr>
          <w:rFonts w:ascii="GHEA Mariam" w:hAnsi="GHEA Mariam" w:cs="Aramian Unicode"/>
          <w:sz w:val="24"/>
          <w:szCs w:val="24"/>
        </w:rPr>
        <w:t>Մովսեսյան</w:t>
      </w:r>
      <w:proofErr w:type="spellEnd"/>
      <w:r w:rsidR="00185B1C" w:rsidRPr="002E6A9C">
        <w:rPr>
          <w:rFonts w:ascii="GHEA Mariam" w:hAnsi="GHEA Mariam"/>
          <w:sz w:val="24"/>
          <w:szCs w:val="24"/>
          <w:lang w:val="it-IT"/>
        </w:rPr>
        <w:br w:type="page"/>
      </w:r>
    </w:p>
    <w:p w:rsidR="00200622" w:rsidRPr="00642426" w:rsidRDefault="00200622" w:rsidP="008759D7">
      <w:pPr>
        <w:spacing w:after="0" w:line="240" w:lineRule="auto"/>
        <w:jc w:val="center"/>
        <w:rPr>
          <w:rFonts w:ascii="GHEA Mariam" w:hAnsi="GHEA Mariam"/>
          <w:b/>
          <w:sz w:val="24"/>
          <w:szCs w:val="24"/>
          <w:lang w:val="it-IT"/>
        </w:rPr>
      </w:pPr>
      <w:r w:rsidRPr="00642426">
        <w:rPr>
          <w:rFonts w:ascii="GHEA Mariam" w:hAnsi="GHEA Mariam"/>
          <w:b/>
          <w:sz w:val="24"/>
          <w:szCs w:val="24"/>
        </w:rPr>
        <w:lastRenderedPageBreak/>
        <w:t>ՏԵՂԵԿԱՆՔ</w:t>
      </w: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185B1C" w:rsidRPr="00185B1C" w:rsidRDefault="00185B1C" w:rsidP="00185B1C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Style w:val="a5"/>
          <w:rFonts w:ascii="GHEA Mariam" w:hAnsi="GHEA Mariam"/>
          <w:color w:val="000000"/>
          <w:lang w:val="it-IT"/>
        </w:rPr>
      </w:pPr>
      <w:r w:rsidRPr="00185B1C">
        <w:rPr>
          <w:rFonts w:ascii="GHEA Mariam" w:hAnsi="GHEA Mariam"/>
          <w:lang w:val="it-IT"/>
        </w:rPr>
        <w:t>&lt;&lt;</w:t>
      </w:r>
      <w:r w:rsidRPr="00185B1C">
        <w:rPr>
          <w:rStyle w:val="a5"/>
          <w:rFonts w:ascii="GHEA Mariam" w:hAnsi="GHEA Mariam"/>
          <w:color w:val="000000"/>
        </w:rPr>
        <w:t>ԿԱԶՄԱԿԵՐՊՈՒԹՅՈՒՆՆԵՐԻ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ԱՆՀԱՏ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ՁԵՌՆԱՐԿԱՏԵՐԵՐԻ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ԿՈՂՄԻՑ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ՆԵՐՄՈՒԾՎՈՂ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` </w:t>
      </w:r>
      <w:r w:rsidRPr="00185B1C">
        <w:rPr>
          <w:rStyle w:val="a5"/>
          <w:rFonts w:ascii="GHEA Mariam" w:hAnsi="GHEA Mariam"/>
          <w:color w:val="000000"/>
        </w:rPr>
        <w:t>ՄԱՔՍԱՏՈՒՐՔԻ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0 </w:t>
      </w:r>
      <w:r w:rsidRPr="00185B1C">
        <w:rPr>
          <w:rStyle w:val="a5"/>
          <w:rFonts w:ascii="GHEA Mariam" w:hAnsi="GHEA Mariam"/>
          <w:color w:val="000000"/>
        </w:rPr>
        <w:t>ՏՈԿՈՍ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ԴՐՈՒՅՔԱՉԱՓ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ՈՒՆԵՑՈՂ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ԱԿՑԻԶԱՅԻՆ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ՀԱՐԿՈՎ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ՀԱՐԿՄԱՆ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ՈՉ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ԵՆԹԱԿԱ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ԱՅՆ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ԱՊՐԱՆՔՆԵՐԻ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ՑԱՆԿԸ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ՀԱՍՏԱՏԵԼՈՒ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ՄԱՍԻՆ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, </w:t>
      </w:r>
      <w:r w:rsidRPr="00185B1C">
        <w:rPr>
          <w:rStyle w:val="a5"/>
          <w:rFonts w:ascii="GHEA Mariam" w:hAnsi="GHEA Mariam"/>
          <w:color w:val="000000"/>
        </w:rPr>
        <w:t>ՈՐՈՆՑԻՑ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ԱՎԵԼԱՑՎԱԾ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ԱՐԺԵՔԻ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ՀԱՐԿԸ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ՄԱՔՍԱՅԻՆ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ՄԱՐՄԻՆՆԵՐԻ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ԿՈՂՄԻՑ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ՉԻ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ՀԱՇՎԱՐԿՎՈՒՄ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ԳԱՆՁՎՈՒՄ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&gt;&gt; </w:t>
      </w:r>
      <w:r w:rsidRPr="00185B1C">
        <w:rPr>
          <w:rStyle w:val="a5"/>
          <w:rFonts w:ascii="GHEA Mariam" w:hAnsi="GHEA Mariam"/>
          <w:color w:val="000000"/>
        </w:rPr>
        <w:t>ՀԱՅԱՍՏԱՆԻ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ՀԱՆՐԱՊԵՏՈՒԹՅԱՆ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ՕՐԵՆՔՈՒՄ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ՓՈՓՈԽՈՒԹՅՈՒՆ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ԿԱՏԱՐԵԼՈՒ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ՄԱՍԻՆ</w:t>
      </w:r>
      <w:r w:rsidRPr="00185B1C">
        <w:rPr>
          <w:rStyle w:val="a5"/>
          <w:rFonts w:ascii="GHEA Mariam" w:hAnsi="GHEA Mariam"/>
          <w:color w:val="000000"/>
          <w:lang w:val="it-IT"/>
        </w:rPr>
        <w:t>&gt;&gt;</w:t>
      </w:r>
    </w:p>
    <w:p w:rsidR="00200622" w:rsidRPr="00185B1C" w:rsidRDefault="00200622" w:rsidP="00200622">
      <w:pPr>
        <w:spacing w:after="0"/>
        <w:jc w:val="center"/>
        <w:rPr>
          <w:rFonts w:ascii="GHEA Mariam" w:hAnsi="GHEA Mariam"/>
          <w:b/>
          <w:sz w:val="24"/>
          <w:szCs w:val="24"/>
          <w:lang w:val="it-IT"/>
        </w:rPr>
      </w:pPr>
      <w:r w:rsidRPr="00185B1C">
        <w:rPr>
          <w:rFonts w:ascii="GHEA Mariam" w:hAnsi="GHEA Mariam"/>
          <w:b/>
          <w:sz w:val="24"/>
          <w:szCs w:val="24"/>
        </w:rPr>
        <w:t>ՀԱՅԱՍՏԱՆԻ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ՀԱՆՐԱՊԵՏՈՒԹՅԱՆ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ՕՐԵՆՔԸ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ԸՆԴՈՒՆԵԼՈՒ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ԴԵՊՔՈՒՄ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ՊԵՏԱԿԱՆ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ԿԱՄ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ՏԵՂԱԿԱՆ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ԻՆՔՆԱԿԱՌԱՎԱՐՄԱՆ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ՄԱՐՄԻՆՆԵՐԻ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ԲՅՈՒՋԵՆԵՐՈՒՄ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ԾԱԽՍԵՐԻ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ԵՎ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ԵԿԱՄՈՒՏՆԵՐԻ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ԷԱԿԱՆ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ԱՎԵԼԱՑՈՒՄՆԵՐԻ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ԿԱՄ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ՆՎԱԶԵՑՈՒՄՆԵՐԻ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ՄԱՍԻՆ</w:t>
      </w: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 w:line="360" w:lineRule="auto"/>
        <w:ind w:firstLine="708"/>
        <w:jc w:val="both"/>
        <w:rPr>
          <w:rFonts w:ascii="GHEA Mariam" w:hAnsi="GHEA Mariam" w:cs="Sylfaen"/>
          <w:sz w:val="24"/>
          <w:szCs w:val="24"/>
          <w:lang w:val="it-IT"/>
        </w:rPr>
      </w:pPr>
      <w:proofErr w:type="spellStart"/>
      <w:r w:rsidRPr="00420286">
        <w:rPr>
          <w:rFonts w:ascii="GHEA Mariam" w:hAnsi="GHEA Mariam" w:cs="Sylfaen"/>
          <w:sz w:val="24"/>
          <w:szCs w:val="24"/>
        </w:rPr>
        <w:t>Ներկայացված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օրենքը</w:t>
      </w:r>
      <w:proofErr w:type="spellEnd"/>
      <w:r w:rsidRPr="00420286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ընդունելու</w:t>
      </w:r>
      <w:proofErr w:type="spellEnd"/>
      <w:r w:rsidRPr="00420286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դեպքում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պետական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կամ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տեղական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մարմինների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բյուջեներում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ծախսերի</w:t>
      </w:r>
      <w:proofErr w:type="spellEnd"/>
      <w:r w:rsidRPr="00420286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sz w:val="24"/>
          <w:szCs w:val="24"/>
        </w:rPr>
        <w:t>և</w:t>
      </w:r>
      <w:r w:rsidRPr="00420286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եկամուտների</w:t>
      </w:r>
      <w:proofErr w:type="spellEnd"/>
      <w:r w:rsidRPr="00420286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ավելացումներ</w:t>
      </w:r>
      <w:proofErr w:type="spellEnd"/>
      <w:r w:rsidRPr="00420286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proofErr w:type="gramStart"/>
      <w:r w:rsidRPr="00420286">
        <w:rPr>
          <w:rFonts w:ascii="GHEA Mariam" w:hAnsi="GHEA Mariam" w:cs="Sylfaen"/>
          <w:sz w:val="24"/>
          <w:szCs w:val="24"/>
        </w:rPr>
        <w:t>կամ</w:t>
      </w:r>
      <w:proofErr w:type="spellEnd"/>
      <w:r w:rsidR="007D3315" w:rsidRPr="007D3315">
        <w:rPr>
          <w:rFonts w:ascii="GHEA Mariam" w:hAnsi="GHEA Mariam" w:cs="Sylfaen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նվազեցումներ</w:t>
      </w:r>
      <w:proofErr w:type="spellEnd"/>
      <w:proofErr w:type="gramEnd"/>
      <w:r w:rsidRPr="00420286">
        <w:rPr>
          <w:rFonts w:ascii="GHEA Mariam" w:hAnsi="GHEA Mariam" w:cs="Sylfaen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չեն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նախատեսվում</w:t>
      </w:r>
      <w:proofErr w:type="spellEnd"/>
      <w:r w:rsidRPr="00420286">
        <w:rPr>
          <w:rFonts w:ascii="GHEA Mariam" w:hAnsi="GHEA Mariam" w:cs="Sylfaen"/>
          <w:sz w:val="24"/>
          <w:szCs w:val="24"/>
          <w:lang w:val="it-IT"/>
        </w:rPr>
        <w:t>:</w:t>
      </w:r>
    </w:p>
    <w:p w:rsidR="00200622" w:rsidRPr="00420286" w:rsidRDefault="00200622" w:rsidP="00200622">
      <w:pPr>
        <w:spacing w:after="0" w:line="360" w:lineRule="auto"/>
        <w:jc w:val="center"/>
        <w:rPr>
          <w:rFonts w:ascii="GHEA Mariam" w:hAnsi="GHEA Mariam" w:cs="Times New Roma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r w:rsidRPr="008759D7">
        <w:rPr>
          <w:rFonts w:ascii="GHEA Mariam" w:hAnsi="GHEA Mariam" w:cs="Aramian Unicode"/>
          <w:sz w:val="24"/>
          <w:szCs w:val="24"/>
        </w:rPr>
        <w:t>Հայաստանի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Հանրապետության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կառավարությանն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առընթեր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քաղաքացիական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ավիացիայի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Times New Roman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գլխավոր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վարչության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sz w:val="24"/>
          <w:szCs w:val="24"/>
        </w:rPr>
        <w:t>պետ</w:t>
      </w:r>
      <w:proofErr w:type="spellEnd"/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>
        <w:rPr>
          <w:rFonts w:ascii="GHEA Mariam" w:hAnsi="GHEA Mariam" w:cs="Aramian Unicode"/>
          <w:sz w:val="24"/>
          <w:szCs w:val="24"/>
        </w:rPr>
        <w:t>Ա</w:t>
      </w:r>
      <w:r w:rsidRPr="0041633E">
        <w:rPr>
          <w:rFonts w:ascii="GHEA Mariam" w:hAnsi="GHEA Mariam" w:cs="Aramian Unicode"/>
          <w:sz w:val="24"/>
          <w:szCs w:val="24"/>
          <w:lang w:val="it-IT"/>
        </w:rPr>
        <w:t>.</w:t>
      </w:r>
      <w:proofErr w:type="spellStart"/>
      <w:r>
        <w:rPr>
          <w:rFonts w:ascii="GHEA Mariam" w:hAnsi="GHEA Mariam" w:cs="Aramian Unicode"/>
          <w:sz w:val="24"/>
          <w:szCs w:val="24"/>
        </w:rPr>
        <w:t>Մովսեսյան</w:t>
      </w:r>
      <w:proofErr w:type="spellEnd"/>
    </w:p>
    <w:p w:rsidR="00200622" w:rsidRPr="00642426" w:rsidRDefault="00200622" w:rsidP="00200622">
      <w:pPr>
        <w:spacing w:after="0"/>
        <w:jc w:val="center"/>
        <w:rPr>
          <w:rFonts w:ascii="GHEA Mariam" w:hAnsi="GHEA Mariam" w:cs="Times New Roman"/>
          <w:b/>
          <w:sz w:val="24"/>
          <w:szCs w:val="24"/>
          <w:lang w:val="it-IT"/>
        </w:rPr>
      </w:pPr>
      <w:r w:rsidRPr="00420286">
        <w:rPr>
          <w:rFonts w:ascii="GHEA Mariam" w:hAnsi="GHEA Mariam"/>
          <w:sz w:val="24"/>
          <w:szCs w:val="24"/>
          <w:lang w:val="it-IT"/>
        </w:rPr>
        <w:br w:type="page"/>
      </w:r>
      <w:r w:rsidRPr="00642426">
        <w:rPr>
          <w:rFonts w:ascii="GHEA Mariam" w:hAnsi="GHEA Mariam"/>
          <w:b/>
          <w:sz w:val="24"/>
          <w:szCs w:val="24"/>
        </w:rPr>
        <w:lastRenderedPageBreak/>
        <w:t>ՏԵՂԵԿԱՆՔ</w:t>
      </w: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185B1C" w:rsidRPr="00185B1C" w:rsidRDefault="00185B1C" w:rsidP="00185B1C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Style w:val="a5"/>
          <w:rFonts w:ascii="GHEA Mariam" w:hAnsi="GHEA Mariam"/>
          <w:color w:val="000000"/>
          <w:lang w:val="it-IT"/>
        </w:rPr>
      </w:pPr>
      <w:r w:rsidRPr="00185B1C">
        <w:rPr>
          <w:rFonts w:ascii="GHEA Mariam" w:hAnsi="GHEA Mariam"/>
          <w:lang w:val="it-IT"/>
        </w:rPr>
        <w:t>&lt;&lt;</w:t>
      </w:r>
      <w:r w:rsidRPr="00185B1C">
        <w:rPr>
          <w:rStyle w:val="a5"/>
          <w:rFonts w:ascii="GHEA Mariam" w:hAnsi="GHEA Mariam"/>
          <w:color w:val="000000"/>
        </w:rPr>
        <w:t>ԿԱԶՄԱԿԵՐՊՈՒԹՅՈՒՆՆԵՐԻ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ԱՆՀԱՏ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ՁԵՌՆԱՐԿԱՏԵՐԵՐԻ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ԿՈՂՄԻՑ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ՆԵՐՄՈՒԾՎՈՂ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` </w:t>
      </w:r>
      <w:r w:rsidRPr="00185B1C">
        <w:rPr>
          <w:rStyle w:val="a5"/>
          <w:rFonts w:ascii="GHEA Mariam" w:hAnsi="GHEA Mariam"/>
          <w:color w:val="000000"/>
        </w:rPr>
        <w:t>ՄԱՔՍԱՏՈՒՐՔԻ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0 </w:t>
      </w:r>
      <w:r w:rsidRPr="00185B1C">
        <w:rPr>
          <w:rStyle w:val="a5"/>
          <w:rFonts w:ascii="GHEA Mariam" w:hAnsi="GHEA Mariam"/>
          <w:color w:val="000000"/>
        </w:rPr>
        <w:t>ՏՈԿՈՍ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ԴՐՈՒՅՔԱՉԱՓ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ՈՒՆԵՑՈՂ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ԱԿՑԻԶԱՅԻՆ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ՀԱՐԿՈՎ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ՀԱՐԿՄԱՆ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ՈՉ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ԵՆԹԱԿԱ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ԱՅՆ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ԱՊՐԱՆՔՆԵՐԻ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ՑԱՆԿԸ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ՀԱՍՏԱՏԵԼՈՒ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ՄԱՍԻՆ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, </w:t>
      </w:r>
      <w:r w:rsidRPr="00185B1C">
        <w:rPr>
          <w:rStyle w:val="a5"/>
          <w:rFonts w:ascii="GHEA Mariam" w:hAnsi="GHEA Mariam"/>
          <w:color w:val="000000"/>
        </w:rPr>
        <w:t>ՈՐՈՆՑԻՑ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ԱՎԵԼԱՑՎԱԾ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ԱՐԺԵՔԻ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ՀԱՐԿԸ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ՄԱՔՍԱՅԻՆ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ՄԱՐՄԻՆՆԵՐԻ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ԿՈՂՄԻՑ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ՉԻ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ՀԱՇՎԱՐԿՎՈՒՄ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ԳԱՆՁՎՈՒՄ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&gt;&gt; </w:t>
      </w:r>
      <w:r w:rsidRPr="00185B1C">
        <w:rPr>
          <w:rStyle w:val="a5"/>
          <w:rFonts w:ascii="GHEA Mariam" w:hAnsi="GHEA Mariam"/>
          <w:color w:val="000000"/>
        </w:rPr>
        <w:t>ՀԱՅԱՍՏԱՆԻ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ՀԱՆՐԱՊԵՏՈՒԹՅԱՆ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ՕՐԵՆՔՈՒՄ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ՓՈՓՈԽՈՒԹՅՈՒՆ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ԿԱՏԱՐԵԼՈՒ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ՄԱՍԻՆ</w:t>
      </w:r>
      <w:r w:rsidRPr="00185B1C">
        <w:rPr>
          <w:rStyle w:val="a5"/>
          <w:rFonts w:ascii="GHEA Mariam" w:hAnsi="GHEA Mariam"/>
          <w:color w:val="000000"/>
          <w:lang w:val="it-IT"/>
        </w:rPr>
        <w:t>&gt;&gt;</w:t>
      </w:r>
    </w:p>
    <w:p w:rsidR="00200622" w:rsidRPr="00185B1C" w:rsidRDefault="00200622" w:rsidP="00200622">
      <w:pPr>
        <w:spacing w:after="0"/>
        <w:jc w:val="center"/>
        <w:rPr>
          <w:rFonts w:ascii="GHEA Mariam" w:hAnsi="GHEA Mariam"/>
          <w:b/>
          <w:sz w:val="24"/>
          <w:szCs w:val="24"/>
          <w:lang w:val="it-IT"/>
        </w:rPr>
      </w:pPr>
      <w:r w:rsidRPr="00185B1C">
        <w:rPr>
          <w:rFonts w:ascii="GHEA Mariam" w:hAnsi="GHEA Mariam"/>
          <w:b/>
          <w:sz w:val="24"/>
          <w:szCs w:val="24"/>
        </w:rPr>
        <w:t>ՀԱՅԱՍՏԱՆԻ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ՀԱՆՐԱՊԵՏՈՒԹՅԱՆ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ՕՐԵՆՔԻ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ԸՆԴՈՒՆՄԱՆ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ԱՌԸՆՉՈՒԹՅԱՄԲ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ԸՆԴՈՒՆՎԵԼԻՔ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ԱՅԼ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ԻՐԱՎԱԿԱՆ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ԱԿՏԵՐԻ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ՆԱԽԱԳԾԵՐԸ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ԿԱՄ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ԴՐԱՆՑ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ԸՆԴՈՒՆՄԱՆ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ԱՆՀՐԱԺԵՇՏՈՒԹՅԱՆ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ԲԱՑԱԿԱՅՈՒԹՅԱՆ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ՄԱՍԻՆ</w:t>
      </w:r>
    </w:p>
    <w:p w:rsidR="00200622" w:rsidRPr="00420286" w:rsidRDefault="00200622" w:rsidP="00200622">
      <w:pPr>
        <w:spacing w:after="0"/>
        <w:ind w:firstLine="708"/>
        <w:jc w:val="both"/>
        <w:rPr>
          <w:rFonts w:ascii="GHEA Mariam" w:hAnsi="GHEA Mariam" w:cs="Sylfaen"/>
          <w:sz w:val="24"/>
          <w:szCs w:val="24"/>
          <w:lang w:val="it-IT"/>
        </w:rPr>
      </w:pPr>
    </w:p>
    <w:p w:rsidR="00200622" w:rsidRDefault="00200622" w:rsidP="00200622">
      <w:pPr>
        <w:numPr>
          <w:ilvl w:val="0"/>
          <w:numId w:val="1"/>
        </w:numPr>
        <w:spacing w:line="240" w:lineRule="auto"/>
        <w:ind w:left="360"/>
        <w:jc w:val="both"/>
        <w:rPr>
          <w:rFonts w:ascii="GHEA Mariam" w:hAnsi="GHEA Mariam"/>
          <w:b/>
          <w:sz w:val="24"/>
          <w:szCs w:val="24"/>
          <w:lang w:val="fi-FI"/>
        </w:rPr>
      </w:pPr>
      <w:proofErr w:type="spellStart"/>
      <w:r w:rsidRPr="00FB5B4A">
        <w:rPr>
          <w:rFonts w:ascii="GHEA Mariam" w:hAnsi="GHEA Mariam"/>
          <w:b/>
          <w:sz w:val="24"/>
          <w:szCs w:val="24"/>
        </w:rPr>
        <w:t>Այլ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իրավական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ակտերում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փոփոխությունների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r w:rsidRPr="00FB5B4A">
        <w:rPr>
          <w:rFonts w:ascii="GHEA Mariam" w:hAnsi="GHEA Mariam"/>
          <w:b/>
          <w:sz w:val="24"/>
          <w:szCs w:val="24"/>
        </w:rPr>
        <w:t>և</w:t>
      </w:r>
      <w:r w:rsidRPr="00FB5B4A">
        <w:rPr>
          <w:rFonts w:ascii="GHEA Mariam" w:hAnsi="GHEA Mariam"/>
          <w:b/>
          <w:sz w:val="24"/>
          <w:szCs w:val="24"/>
          <w:lang w:val="fi-FI"/>
        </w:rPr>
        <w:t>/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կամ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լրացումների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անհրաժեշտությունը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>.</w:t>
      </w:r>
    </w:p>
    <w:p w:rsidR="0041633E" w:rsidRPr="0041633E" w:rsidRDefault="0041633E" w:rsidP="0041633E">
      <w:pPr>
        <w:spacing w:line="240" w:lineRule="auto"/>
        <w:ind w:left="360"/>
        <w:jc w:val="both"/>
        <w:rPr>
          <w:rFonts w:ascii="GHEA Mariam" w:hAnsi="GHEA Mariam"/>
          <w:sz w:val="24"/>
          <w:szCs w:val="24"/>
          <w:lang w:val="fi-FI"/>
        </w:rPr>
      </w:pPr>
      <w:r w:rsidRPr="0041633E">
        <w:rPr>
          <w:rFonts w:ascii="GHEA Mariam" w:hAnsi="GHEA Mariam"/>
          <w:sz w:val="24"/>
          <w:szCs w:val="24"/>
          <w:lang w:val="fi-FI"/>
        </w:rPr>
        <w:t>Այլ իրավական ակտերում փոփոխությունների կամ լրացումների անհրաժեշտություն չկա:</w:t>
      </w:r>
    </w:p>
    <w:p w:rsidR="00200622" w:rsidRPr="00FB5B4A" w:rsidRDefault="00200622" w:rsidP="00200622">
      <w:pPr>
        <w:numPr>
          <w:ilvl w:val="0"/>
          <w:numId w:val="1"/>
        </w:numPr>
        <w:spacing w:line="240" w:lineRule="auto"/>
        <w:ind w:left="360"/>
        <w:jc w:val="both"/>
        <w:rPr>
          <w:rFonts w:ascii="GHEA Mariam" w:hAnsi="GHEA Mariam"/>
          <w:b/>
          <w:sz w:val="24"/>
          <w:szCs w:val="24"/>
          <w:lang w:val="fi-FI"/>
        </w:rPr>
      </w:pPr>
      <w:proofErr w:type="spellStart"/>
      <w:r w:rsidRPr="00FB5B4A">
        <w:rPr>
          <w:rFonts w:ascii="GHEA Mariam" w:hAnsi="GHEA Mariam"/>
          <w:b/>
          <w:sz w:val="24"/>
          <w:szCs w:val="24"/>
        </w:rPr>
        <w:t>Միջազգային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պայմանագրերով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ստանձնած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պարտավորությունների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հետ</w:t>
      </w:r>
      <w:proofErr w:type="spellEnd"/>
      <w:r w:rsidRPr="00FB5B4A">
        <w:rPr>
          <w:rFonts w:ascii="GHEA Mariam" w:hAnsi="GHEA Mariam"/>
          <w:b/>
          <w:sz w:val="24"/>
          <w:szCs w:val="24"/>
          <w:lang w:val="fi-FI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համապատասխանությունը</w:t>
      </w:r>
      <w:proofErr w:type="spellEnd"/>
    </w:p>
    <w:p w:rsidR="00200622" w:rsidRPr="00FB5B4A" w:rsidRDefault="00200622" w:rsidP="00200622">
      <w:pPr>
        <w:spacing w:line="360" w:lineRule="auto"/>
        <w:ind w:firstLine="360"/>
        <w:jc w:val="both"/>
        <w:rPr>
          <w:rFonts w:ascii="GHEA Mariam" w:hAnsi="GHEA Mariam"/>
          <w:sz w:val="24"/>
          <w:szCs w:val="24"/>
          <w:lang w:val="fi-FI"/>
        </w:rPr>
      </w:pPr>
      <w:proofErr w:type="spellStart"/>
      <w:r w:rsidRPr="00FB5B4A">
        <w:rPr>
          <w:rFonts w:ascii="GHEA Mariam" w:hAnsi="GHEA Mariam"/>
          <w:sz w:val="24"/>
          <w:szCs w:val="24"/>
        </w:rPr>
        <w:t>Համապատասխանում</w:t>
      </w:r>
      <w:proofErr w:type="spellEnd"/>
      <w:r w:rsidRPr="00FB5B4A">
        <w:rPr>
          <w:rFonts w:ascii="GHEA Mariam" w:hAnsi="GHEA Mariam"/>
          <w:sz w:val="24"/>
          <w:szCs w:val="24"/>
          <w:lang w:val="fi-FI"/>
        </w:rPr>
        <w:t xml:space="preserve"> </w:t>
      </w:r>
      <w:r w:rsidRPr="00FB5B4A">
        <w:rPr>
          <w:rFonts w:ascii="GHEA Mariam" w:hAnsi="GHEA Mariam"/>
          <w:sz w:val="24"/>
          <w:szCs w:val="24"/>
        </w:rPr>
        <w:t>է</w:t>
      </w:r>
      <w:r w:rsidRPr="00FB5B4A">
        <w:rPr>
          <w:rFonts w:ascii="GHEA Mariam" w:hAnsi="GHEA Mariam"/>
          <w:sz w:val="24"/>
          <w:szCs w:val="24"/>
          <w:lang w:val="fi-FI"/>
        </w:rPr>
        <w:t>:</w:t>
      </w:r>
      <w:r>
        <w:rPr>
          <w:rFonts w:ascii="GHEA Mariam" w:hAnsi="GHEA Mariam"/>
          <w:sz w:val="24"/>
          <w:szCs w:val="24"/>
          <w:lang w:val="fi-FI"/>
        </w:rPr>
        <w:t xml:space="preserve"> </w:t>
      </w:r>
    </w:p>
    <w:p w:rsidR="00200622" w:rsidRPr="00420286" w:rsidRDefault="00200622" w:rsidP="00200622">
      <w:pPr>
        <w:spacing w:after="0"/>
        <w:ind w:firstLine="708"/>
        <w:jc w:val="both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ind w:firstLine="708"/>
        <w:jc w:val="both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ind w:firstLine="708"/>
        <w:jc w:val="both"/>
        <w:rPr>
          <w:rFonts w:ascii="GHEA Mariam" w:hAnsi="GHEA Mariam" w:cs="Sylfaen"/>
          <w:color w:val="FF0000"/>
          <w:sz w:val="24"/>
          <w:szCs w:val="24"/>
          <w:lang w:val="it-IT"/>
        </w:rPr>
      </w:pPr>
      <w:r>
        <w:rPr>
          <w:rFonts w:ascii="GHEA Mariam" w:hAnsi="GHEA Mariam" w:cs="Sylfaen"/>
          <w:color w:val="FF0000"/>
          <w:sz w:val="24"/>
          <w:szCs w:val="24"/>
          <w:lang w:val="it-IT"/>
        </w:rPr>
        <w:t xml:space="preserve"> </w:t>
      </w:r>
    </w:p>
    <w:p w:rsidR="00200622" w:rsidRPr="00420286" w:rsidRDefault="00200622" w:rsidP="00200622">
      <w:pPr>
        <w:spacing w:after="0"/>
        <w:ind w:left="708"/>
        <w:jc w:val="both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ind w:left="708"/>
        <w:jc w:val="both"/>
        <w:rPr>
          <w:rFonts w:ascii="GHEA Mariam" w:hAnsi="GHEA Mariam" w:cs="Sylfaen"/>
          <w:sz w:val="24"/>
          <w:szCs w:val="24"/>
          <w:lang w:val="it-IT"/>
        </w:rPr>
      </w:pPr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r w:rsidRPr="008759D7">
        <w:rPr>
          <w:rFonts w:ascii="GHEA Mariam" w:hAnsi="GHEA Mariam" w:cs="Aramian Unicode"/>
          <w:sz w:val="24"/>
          <w:szCs w:val="24"/>
        </w:rPr>
        <w:t>Հայաստանի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Հանրապետության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կառավարությանն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առընթեր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քաղաքացիական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ավիացիայի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Times New Roman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գլխավոր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վարչության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sz w:val="24"/>
          <w:szCs w:val="24"/>
        </w:rPr>
        <w:t>պետ</w:t>
      </w:r>
      <w:proofErr w:type="spellEnd"/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>
        <w:rPr>
          <w:rFonts w:ascii="GHEA Mariam" w:hAnsi="GHEA Mariam" w:cs="Aramian Unicode"/>
          <w:sz w:val="24"/>
          <w:szCs w:val="24"/>
        </w:rPr>
        <w:t>Ա</w:t>
      </w:r>
      <w:r w:rsidRPr="0041633E">
        <w:rPr>
          <w:rFonts w:ascii="GHEA Mariam" w:hAnsi="GHEA Mariam" w:cs="Aramian Unicode"/>
          <w:sz w:val="24"/>
          <w:szCs w:val="24"/>
          <w:lang w:val="it-IT"/>
        </w:rPr>
        <w:t>.</w:t>
      </w:r>
      <w:proofErr w:type="spellStart"/>
      <w:r>
        <w:rPr>
          <w:rFonts w:ascii="GHEA Mariam" w:hAnsi="GHEA Mariam" w:cs="Aramian Unicode"/>
          <w:sz w:val="24"/>
          <w:szCs w:val="24"/>
        </w:rPr>
        <w:t>Մովսեսյան</w:t>
      </w:r>
      <w:proofErr w:type="spellEnd"/>
    </w:p>
    <w:p w:rsidR="00200622" w:rsidRPr="00420286" w:rsidRDefault="00200622" w:rsidP="00550CF7">
      <w:pPr>
        <w:spacing w:after="0"/>
        <w:jc w:val="both"/>
        <w:rPr>
          <w:rFonts w:ascii="GHEA Mariam" w:hAnsi="GHEA Mariam" w:cs="Sylfaen"/>
          <w:sz w:val="24"/>
          <w:szCs w:val="24"/>
          <w:lang w:val="it-IT"/>
        </w:rPr>
      </w:pPr>
      <w:r w:rsidRPr="00420286">
        <w:rPr>
          <w:rFonts w:ascii="GHEA Mariam" w:hAnsi="GHEA Mariam"/>
          <w:sz w:val="24"/>
          <w:szCs w:val="24"/>
          <w:lang w:val="it-IT"/>
        </w:rPr>
        <w:br w:type="page"/>
      </w:r>
      <w:bookmarkStart w:id="0" w:name="_GoBack"/>
      <w:bookmarkEnd w:id="0"/>
    </w:p>
    <w:p w:rsidR="00200622" w:rsidRPr="00642426" w:rsidRDefault="00200622" w:rsidP="00200622">
      <w:pPr>
        <w:spacing w:after="0"/>
        <w:jc w:val="center"/>
        <w:rPr>
          <w:rFonts w:ascii="GHEA Mariam" w:hAnsi="GHEA Mariam" w:cs="Times New Roman"/>
          <w:b/>
          <w:sz w:val="24"/>
          <w:szCs w:val="24"/>
          <w:lang w:val="it-IT"/>
        </w:rPr>
      </w:pPr>
      <w:r w:rsidRPr="00642426">
        <w:rPr>
          <w:rFonts w:ascii="GHEA Mariam" w:hAnsi="GHEA Mariam"/>
          <w:b/>
          <w:sz w:val="24"/>
          <w:szCs w:val="24"/>
        </w:rPr>
        <w:lastRenderedPageBreak/>
        <w:t>ՏԵՂԵԿԱՆՔ</w:t>
      </w:r>
    </w:p>
    <w:p w:rsidR="00200622" w:rsidRPr="00642426" w:rsidRDefault="00200622" w:rsidP="00200622">
      <w:pPr>
        <w:spacing w:after="0"/>
        <w:jc w:val="center"/>
        <w:rPr>
          <w:rFonts w:ascii="GHEA Mariam" w:hAnsi="GHEA Mariam"/>
          <w:b/>
          <w:sz w:val="24"/>
          <w:szCs w:val="24"/>
          <w:lang w:val="it-IT"/>
        </w:rPr>
      </w:pPr>
    </w:p>
    <w:p w:rsidR="00200622" w:rsidRPr="00642426" w:rsidRDefault="00200622" w:rsidP="00200622">
      <w:pPr>
        <w:spacing w:after="0"/>
        <w:jc w:val="center"/>
        <w:rPr>
          <w:rFonts w:ascii="GHEA Mariam" w:hAnsi="GHEA Mariam"/>
          <w:b/>
          <w:sz w:val="24"/>
          <w:szCs w:val="24"/>
          <w:lang w:val="it-IT"/>
        </w:rPr>
      </w:pPr>
      <w:r w:rsidRPr="00642426">
        <w:rPr>
          <w:rFonts w:ascii="GHEA Mariam" w:hAnsi="GHEA Mariam"/>
          <w:b/>
          <w:sz w:val="24"/>
          <w:szCs w:val="24"/>
        </w:rPr>
        <w:t>ՀԱՍԱՐԱԿՈՒԹՅԱՆ</w:t>
      </w:r>
      <w:r w:rsidRPr="00642426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642426">
        <w:rPr>
          <w:rFonts w:ascii="GHEA Mariam" w:hAnsi="GHEA Mariam"/>
          <w:b/>
          <w:sz w:val="24"/>
          <w:szCs w:val="24"/>
        </w:rPr>
        <w:t>ՄԱՍՆԱԿՑՈՒԹՅԱՆ</w:t>
      </w:r>
      <w:r w:rsidRPr="00642426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642426">
        <w:rPr>
          <w:rFonts w:ascii="GHEA Mariam" w:hAnsi="GHEA Mariam"/>
          <w:b/>
          <w:sz w:val="24"/>
          <w:szCs w:val="24"/>
        </w:rPr>
        <w:t>ՄԱՍԻՆ</w:t>
      </w: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200622" w:rsidRDefault="00200622" w:rsidP="00200622">
      <w:pPr>
        <w:spacing w:after="0"/>
        <w:ind w:firstLine="708"/>
        <w:jc w:val="both"/>
        <w:rPr>
          <w:rFonts w:ascii="GHEA Mariam" w:hAnsi="GHEA Mariam"/>
          <w:sz w:val="24"/>
          <w:szCs w:val="24"/>
          <w:lang w:val="it-IT"/>
        </w:rPr>
      </w:pPr>
      <w:r w:rsidRPr="00FB5B4A">
        <w:rPr>
          <w:rFonts w:ascii="GHEA Mariam" w:hAnsi="GHEA Mariam"/>
          <w:b/>
          <w:sz w:val="24"/>
          <w:szCs w:val="24"/>
          <w:lang w:val="it-IT"/>
        </w:rPr>
        <w:t xml:space="preserve">1.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Հասարակությանը</w:t>
      </w:r>
      <w:proofErr w:type="spellEnd"/>
      <w:r w:rsidRPr="00FB5B4A">
        <w:rPr>
          <w:rFonts w:ascii="GHEA Mariam" w:hAnsi="GHEA Mariam"/>
          <w:b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նախագծի</w:t>
      </w:r>
      <w:proofErr w:type="spellEnd"/>
      <w:r w:rsidRPr="00FB5B4A">
        <w:rPr>
          <w:rFonts w:ascii="GHEA Mariam" w:hAnsi="GHEA Mariam"/>
          <w:b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վերաբերյալ</w:t>
      </w:r>
      <w:proofErr w:type="spellEnd"/>
      <w:r w:rsidRPr="00FB5B4A">
        <w:rPr>
          <w:rFonts w:ascii="GHEA Mariam" w:hAnsi="GHEA Mariam"/>
          <w:b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իրազեկումը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կատարվել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/>
          <w:sz w:val="24"/>
          <w:szCs w:val="24"/>
        </w:rPr>
        <w:t>է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Հայաստանի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կառավարությանն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առընթեր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քաղաքացիական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ավիացիայի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գլխավոր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վարչության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պաշտոնեական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կայքէջի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միջոցով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>:</w:t>
      </w:r>
    </w:p>
    <w:p w:rsidR="00200622" w:rsidRPr="00420286" w:rsidRDefault="00200622" w:rsidP="00200622">
      <w:pPr>
        <w:spacing w:after="0"/>
        <w:ind w:firstLine="708"/>
        <w:jc w:val="both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FB5B4A" w:rsidRDefault="00200622" w:rsidP="00200622">
      <w:pPr>
        <w:pStyle w:val="a3"/>
        <w:numPr>
          <w:ilvl w:val="0"/>
          <w:numId w:val="2"/>
        </w:numPr>
        <w:jc w:val="both"/>
        <w:rPr>
          <w:rFonts w:ascii="GHEA Mariam" w:hAnsi="GHEA Mariam"/>
          <w:b/>
          <w:sz w:val="24"/>
          <w:szCs w:val="24"/>
          <w:lang w:val="it-IT"/>
        </w:rPr>
      </w:pPr>
      <w:proofErr w:type="spellStart"/>
      <w:r w:rsidRPr="00FB5B4A">
        <w:rPr>
          <w:rFonts w:ascii="GHEA Mariam" w:hAnsi="GHEA Mariam"/>
          <w:b/>
          <w:sz w:val="24"/>
          <w:szCs w:val="24"/>
        </w:rPr>
        <w:t>Հասարակության</w:t>
      </w:r>
      <w:proofErr w:type="spellEnd"/>
      <w:r w:rsidRPr="00FB5B4A">
        <w:rPr>
          <w:rFonts w:ascii="GHEA Mariam" w:hAnsi="GHEA Mariam"/>
          <w:b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մասնակցությունը</w:t>
      </w:r>
      <w:proofErr w:type="spellEnd"/>
      <w:r w:rsidRPr="00FB5B4A">
        <w:rPr>
          <w:rFonts w:ascii="GHEA Mariam" w:hAnsi="GHEA Mariam"/>
          <w:b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նախագծմանը</w:t>
      </w:r>
      <w:proofErr w:type="spellEnd"/>
      <w:r w:rsidRPr="00FB5B4A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FB5B4A">
        <w:rPr>
          <w:rFonts w:ascii="GHEA Mariam" w:hAnsi="GHEA Mariam"/>
          <w:b/>
          <w:sz w:val="24"/>
          <w:szCs w:val="24"/>
        </w:rPr>
        <w:t>և</w:t>
      </w:r>
      <w:r w:rsidRPr="00FB5B4A">
        <w:rPr>
          <w:rFonts w:ascii="GHEA Mariam" w:hAnsi="GHEA Mariam"/>
          <w:b/>
          <w:sz w:val="24"/>
          <w:szCs w:val="24"/>
          <w:lang w:val="it-IT"/>
        </w:rPr>
        <w:t>/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կամ</w:t>
      </w:r>
      <w:proofErr w:type="spellEnd"/>
      <w:r w:rsidRPr="00FB5B4A">
        <w:rPr>
          <w:rFonts w:ascii="GHEA Mariam" w:hAnsi="GHEA Mariam"/>
          <w:b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b/>
          <w:sz w:val="24"/>
          <w:szCs w:val="24"/>
        </w:rPr>
        <w:t>քննարկումներին</w:t>
      </w:r>
      <w:proofErr w:type="spellEnd"/>
    </w:p>
    <w:p w:rsidR="00200622" w:rsidRPr="00FB5B4A" w:rsidRDefault="00200622" w:rsidP="00200622">
      <w:pPr>
        <w:pStyle w:val="a3"/>
        <w:ind w:left="0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FB5B4A" w:rsidRDefault="00200622" w:rsidP="00200622">
      <w:pPr>
        <w:pStyle w:val="a3"/>
        <w:spacing w:line="360" w:lineRule="auto"/>
        <w:ind w:left="0"/>
        <w:jc w:val="both"/>
        <w:rPr>
          <w:rFonts w:ascii="GHEA Mariam" w:hAnsi="GHEA Mariam"/>
          <w:sz w:val="24"/>
          <w:szCs w:val="24"/>
          <w:lang w:val="it-IT"/>
        </w:rPr>
      </w:pPr>
      <w:r w:rsidRPr="00FB5B4A">
        <w:rPr>
          <w:rFonts w:ascii="GHEA Mariam" w:hAnsi="GHEA Mariam"/>
          <w:sz w:val="24"/>
          <w:szCs w:val="24"/>
          <w:lang w:val="it-IT"/>
        </w:rPr>
        <w:t xml:space="preserve"> </w:t>
      </w:r>
      <w:r w:rsidRPr="00FB5B4A">
        <w:rPr>
          <w:rFonts w:ascii="GHEA Mariam" w:hAnsi="GHEA Mariam"/>
          <w:sz w:val="24"/>
          <w:szCs w:val="24"/>
          <w:lang w:val="it-IT"/>
        </w:rPr>
        <w:tab/>
      </w:r>
      <w:proofErr w:type="spellStart"/>
      <w:r w:rsidRPr="00FB5B4A">
        <w:rPr>
          <w:rFonts w:ascii="GHEA Mariam" w:hAnsi="GHEA Mariam"/>
          <w:sz w:val="24"/>
          <w:szCs w:val="24"/>
        </w:rPr>
        <w:t>Նախագծմանը</w:t>
      </w:r>
      <w:proofErr w:type="spellEnd"/>
      <w:r w:rsidRPr="00FB5B4A">
        <w:rPr>
          <w:rFonts w:ascii="GHEA Mariam" w:hAnsi="GHEA Mariam"/>
          <w:sz w:val="24"/>
          <w:szCs w:val="24"/>
          <w:lang w:val="it-IT"/>
        </w:rPr>
        <w:t xml:space="preserve"> </w:t>
      </w:r>
      <w:r w:rsidRPr="00FB5B4A">
        <w:rPr>
          <w:rFonts w:ascii="GHEA Mariam" w:hAnsi="GHEA Mariam"/>
          <w:sz w:val="24"/>
          <w:szCs w:val="24"/>
        </w:rPr>
        <w:t>և</w:t>
      </w:r>
      <w:r w:rsidRPr="00FB5B4A">
        <w:rPr>
          <w:rFonts w:ascii="GHEA Mariam" w:hAnsi="GHEA Mariam"/>
          <w:sz w:val="24"/>
          <w:szCs w:val="24"/>
          <w:lang w:val="it-IT"/>
        </w:rPr>
        <w:t>/</w:t>
      </w:r>
      <w:proofErr w:type="spellStart"/>
      <w:r w:rsidRPr="00FB5B4A">
        <w:rPr>
          <w:rFonts w:ascii="GHEA Mariam" w:hAnsi="GHEA Mariam"/>
          <w:sz w:val="24"/>
          <w:szCs w:val="24"/>
        </w:rPr>
        <w:t>կամ</w:t>
      </w:r>
      <w:proofErr w:type="spellEnd"/>
      <w:r w:rsidRPr="00FB5B4A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sz w:val="24"/>
          <w:szCs w:val="24"/>
        </w:rPr>
        <w:t>քննարկումներին</w:t>
      </w:r>
      <w:proofErr w:type="spellEnd"/>
      <w:r w:rsidRPr="00FB5B4A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sz w:val="24"/>
          <w:szCs w:val="24"/>
        </w:rPr>
        <w:t>հասարակությունը</w:t>
      </w:r>
      <w:proofErr w:type="spellEnd"/>
      <w:r w:rsidRPr="00FB5B4A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sz w:val="24"/>
          <w:szCs w:val="24"/>
        </w:rPr>
        <w:t>չի</w:t>
      </w:r>
      <w:proofErr w:type="spellEnd"/>
      <w:r w:rsidRPr="00FB5B4A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FB5B4A">
        <w:rPr>
          <w:rFonts w:ascii="GHEA Mariam" w:hAnsi="GHEA Mariam"/>
          <w:sz w:val="24"/>
          <w:szCs w:val="24"/>
        </w:rPr>
        <w:t>մասնակցել</w:t>
      </w:r>
      <w:proofErr w:type="spellEnd"/>
      <w:r w:rsidRPr="00FB5B4A">
        <w:rPr>
          <w:rFonts w:ascii="GHEA Mariam" w:hAnsi="GHEA Mariam"/>
          <w:sz w:val="24"/>
          <w:szCs w:val="24"/>
          <w:lang w:val="it-IT"/>
        </w:rPr>
        <w:t>:</w:t>
      </w: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r w:rsidRPr="008759D7">
        <w:rPr>
          <w:rFonts w:ascii="GHEA Mariam" w:hAnsi="GHEA Mariam" w:cs="Aramian Unicode"/>
          <w:sz w:val="24"/>
          <w:szCs w:val="24"/>
        </w:rPr>
        <w:t>Հայաստանի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Հանրապետության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կառավարությանն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առընթեր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քաղաքացիական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ավիացիայի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Times New Roman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գլխավոր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վարչության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sz w:val="24"/>
          <w:szCs w:val="24"/>
        </w:rPr>
        <w:t>պետ</w:t>
      </w:r>
      <w:proofErr w:type="spellEnd"/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>
        <w:rPr>
          <w:rFonts w:ascii="GHEA Mariam" w:hAnsi="GHEA Mariam" w:cs="Aramian Unicode"/>
          <w:sz w:val="24"/>
          <w:szCs w:val="24"/>
        </w:rPr>
        <w:t>Ա</w:t>
      </w:r>
      <w:r w:rsidRPr="0041633E">
        <w:rPr>
          <w:rFonts w:ascii="GHEA Mariam" w:hAnsi="GHEA Mariam" w:cs="Aramian Unicode"/>
          <w:sz w:val="24"/>
          <w:szCs w:val="24"/>
          <w:lang w:val="it-IT"/>
        </w:rPr>
        <w:t>.</w:t>
      </w:r>
      <w:proofErr w:type="spellStart"/>
      <w:r>
        <w:rPr>
          <w:rFonts w:ascii="GHEA Mariam" w:hAnsi="GHEA Mariam" w:cs="Aramian Unicode"/>
          <w:sz w:val="24"/>
          <w:szCs w:val="24"/>
        </w:rPr>
        <w:t>Մովսեսյան</w:t>
      </w:r>
      <w:proofErr w:type="spellEnd"/>
    </w:p>
    <w:p w:rsidR="00200622" w:rsidRPr="00420286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  <w:r w:rsidRPr="00420286">
        <w:rPr>
          <w:rFonts w:ascii="GHEA Mariam" w:hAnsi="GHEA Mariam"/>
          <w:sz w:val="24"/>
          <w:szCs w:val="24"/>
          <w:lang w:val="it-IT"/>
        </w:rPr>
        <w:tab/>
      </w:r>
    </w:p>
    <w:p w:rsidR="00200622" w:rsidRPr="00420286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7D3315" w:rsidRDefault="007D3315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7D3315" w:rsidRPr="00420286" w:rsidRDefault="007D3315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Sylfaen"/>
          <w:b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center"/>
        <w:rPr>
          <w:rFonts w:ascii="GHEA Mariam" w:hAnsi="GHEA Mariam" w:cs="Times New Roman"/>
          <w:b/>
          <w:sz w:val="24"/>
          <w:szCs w:val="24"/>
          <w:lang w:val="it-IT"/>
        </w:rPr>
      </w:pPr>
      <w:r w:rsidRPr="00420286">
        <w:rPr>
          <w:rFonts w:ascii="GHEA Mariam" w:hAnsi="GHEA Mariam" w:cs="Sylfaen"/>
          <w:b/>
          <w:sz w:val="24"/>
          <w:szCs w:val="24"/>
        </w:rPr>
        <w:t>Ց</w:t>
      </w:r>
      <w:r w:rsidRPr="00420286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b/>
          <w:sz w:val="24"/>
          <w:szCs w:val="24"/>
        </w:rPr>
        <w:t>Ա</w:t>
      </w:r>
      <w:r w:rsidRPr="00420286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b/>
          <w:sz w:val="24"/>
          <w:szCs w:val="24"/>
        </w:rPr>
        <w:t>Ն</w:t>
      </w:r>
      <w:r w:rsidRPr="00420286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b/>
          <w:sz w:val="24"/>
          <w:szCs w:val="24"/>
        </w:rPr>
        <w:t>Կ</w:t>
      </w:r>
    </w:p>
    <w:p w:rsidR="00200622" w:rsidRPr="00420286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200622" w:rsidRPr="00185B1C" w:rsidRDefault="00200622" w:rsidP="00200622">
      <w:pPr>
        <w:spacing w:after="0"/>
        <w:jc w:val="center"/>
        <w:rPr>
          <w:rFonts w:ascii="GHEA Mariam" w:hAnsi="GHEA Mariam"/>
          <w:b/>
          <w:sz w:val="24"/>
          <w:szCs w:val="24"/>
          <w:lang w:val="it-IT"/>
        </w:rPr>
      </w:pPr>
      <w:r w:rsidRPr="00185B1C">
        <w:rPr>
          <w:rFonts w:ascii="GHEA Mariam" w:hAnsi="GHEA Mariam" w:cs="Sylfaen"/>
          <w:b/>
          <w:sz w:val="24"/>
          <w:szCs w:val="24"/>
        </w:rPr>
        <w:t>ԱՅՆ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ԻՐԱՎԱԿԱՆ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ԱԿՏԵՐԻ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ՎԵՐԱԲԵՐՅԱԼ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, </w:t>
      </w:r>
      <w:r w:rsidRPr="00185B1C">
        <w:rPr>
          <w:rFonts w:ascii="GHEA Mariam" w:hAnsi="GHEA Mariam" w:cs="Sylfaen"/>
          <w:b/>
          <w:sz w:val="24"/>
          <w:szCs w:val="24"/>
        </w:rPr>
        <w:t>ՈՐՈՆՑ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ՀԻՄԱՆ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ՎՐԱ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ՄՇԱԿՎԵԼ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Է</w:t>
      </w:r>
    </w:p>
    <w:p w:rsidR="00185B1C" w:rsidRPr="00185B1C" w:rsidRDefault="00185B1C" w:rsidP="00185B1C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Style w:val="a5"/>
          <w:rFonts w:ascii="GHEA Mariam" w:hAnsi="GHEA Mariam"/>
          <w:color w:val="000000"/>
          <w:lang w:val="it-IT"/>
        </w:rPr>
      </w:pPr>
      <w:r w:rsidRPr="00185B1C">
        <w:rPr>
          <w:rFonts w:ascii="GHEA Mariam" w:hAnsi="GHEA Mariam"/>
          <w:lang w:val="it-IT"/>
        </w:rPr>
        <w:t>&lt;&lt;</w:t>
      </w:r>
      <w:r w:rsidRPr="00185B1C">
        <w:rPr>
          <w:rStyle w:val="a5"/>
          <w:rFonts w:ascii="GHEA Mariam" w:hAnsi="GHEA Mariam"/>
          <w:color w:val="000000"/>
        </w:rPr>
        <w:t>ԿԱԶՄԱԿԵՐՊՈՒԹՅՈՒՆՆԵՐԻ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ԱՆՀԱՏ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ՁԵՌՆԱՐԿԱՏԵՐԵՐԻ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ԿՈՂՄԻՑ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ՆԵՐՄՈՒԾՎՈՂ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` </w:t>
      </w:r>
      <w:r w:rsidRPr="00185B1C">
        <w:rPr>
          <w:rStyle w:val="a5"/>
          <w:rFonts w:ascii="GHEA Mariam" w:hAnsi="GHEA Mariam"/>
          <w:color w:val="000000"/>
        </w:rPr>
        <w:t>ՄԱՔՍԱՏՈՒՐՔԻ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0 </w:t>
      </w:r>
      <w:r w:rsidRPr="00185B1C">
        <w:rPr>
          <w:rStyle w:val="a5"/>
          <w:rFonts w:ascii="GHEA Mariam" w:hAnsi="GHEA Mariam"/>
          <w:color w:val="000000"/>
        </w:rPr>
        <w:t>ՏՈԿՈՍ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ԴՐՈՒՅՔԱՉԱՓ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ՈՒՆԵՑՈՂ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ԱԿՑԻԶԱՅԻՆ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ՀԱՐԿՈՎ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ՀԱՐԿՄԱՆ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ՈՉ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ԵՆԹԱԿԱ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ԱՅՆ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ԱՊՐԱՆՔՆԵՐԻ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ՑԱՆԿԸ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ՀԱՍՏԱՏԵԼՈՒ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ՄԱՍԻՆ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, </w:t>
      </w:r>
      <w:r w:rsidRPr="00185B1C">
        <w:rPr>
          <w:rStyle w:val="a5"/>
          <w:rFonts w:ascii="GHEA Mariam" w:hAnsi="GHEA Mariam"/>
          <w:color w:val="000000"/>
        </w:rPr>
        <w:t>ՈՐՈՆՑԻՑ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ԱՎԵԼԱՑՎԱԾ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ԱՐԺԵՔԻ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ՀԱՐԿԸ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ՄԱՔՍԱՅԻՆ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ՄԱՐՄԻՆՆԵՐԻ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ԿՈՂՄԻՑ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ՉԻ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ՀԱՇՎԱՐԿՎՈՒՄ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ԳԱՆՁՎՈՒՄ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&gt;&gt; </w:t>
      </w:r>
      <w:r w:rsidRPr="00185B1C">
        <w:rPr>
          <w:rStyle w:val="a5"/>
          <w:rFonts w:ascii="GHEA Mariam" w:hAnsi="GHEA Mariam"/>
          <w:color w:val="000000"/>
        </w:rPr>
        <w:t>ՀԱՅԱՍՏԱՆԻ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ՀԱՆՐԱՊԵՏՈՒԹՅԱՆ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ՕՐԵՆՔՈՒՄ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ՓՈՓՈԽՈՒԹՅՈՒՆ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ԿԱՏԱՐԵԼՈՒ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ՄԱՍԻՆ</w:t>
      </w:r>
      <w:r w:rsidRPr="00185B1C">
        <w:rPr>
          <w:rStyle w:val="a5"/>
          <w:rFonts w:ascii="GHEA Mariam" w:hAnsi="GHEA Mariam"/>
          <w:color w:val="000000"/>
          <w:lang w:val="it-IT"/>
        </w:rPr>
        <w:t>&gt;&gt;</w:t>
      </w:r>
    </w:p>
    <w:p w:rsidR="00200622" w:rsidRPr="00185B1C" w:rsidRDefault="00200622" w:rsidP="00200622">
      <w:pPr>
        <w:spacing w:after="0"/>
        <w:jc w:val="center"/>
        <w:rPr>
          <w:rFonts w:ascii="GHEA Mariam" w:hAnsi="GHEA Mariam"/>
          <w:b/>
          <w:sz w:val="24"/>
          <w:szCs w:val="24"/>
          <w:lang w:val="it-IT"/>
        </w:rPr>
      </w:pPr>
      <w:r w:rsidRPr="00185B1C">
        <w:rPr>
          <w:rFonts w:ascii="GHEA Mariam" w:hAnsi="GHEA Mariam"/>
          <w:b/>
          <w:sz w:val="24"/>
          <w:szCs w:val="24"/>
        </w:rPr>
        <w:t>ՀԱՅԱՍՏԱՆԻ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ՀԱՆՐԱՊԵՏՈՒԹՅԱՆ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ՕՐԵՆՔԻ</w:t>
      </w:r>
      <w:r w:rsidRPr="00185B1C">
        <w:rPr>
          <w:rFonts w:ascii="GHEA Mariam" w:hAnsi="GHEA Mariam" w:cs="Sylfaen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ՆԱԽԱԳԻԾԸ</w:t>
      </w:r>
    </w:p>
    <w:p w:rsidR="00200622" w:rsidRPr="00420286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it-IT"/>
        </w:rPr>
      </w:pPr>
      <w:proofErr w:type="spellStart"/>
      <w:proofErr w:type="gramStart"/>
      <w:r w:rsidRPr="00420286">
        <w:rPr>
          <w:rFonts w:ascii="GHEA Mariam" w:hAnsi="GHEA Mariam" w:cs="Sylfaen"/>
          <w:sz w:val="24"/>
          <w:szCs w:val="24"/>
        </w:rPr>
        <w:t>Ներկայացված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օրենքի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Նախա</w:t>
      </w:r>
      <w:r w:rsidRPr="00420286">
        <w:rPr>
          <w:rFonts w:ascii="GHEA Mariam" w:hAnsi="GHEA Mariam"/>
          <w:sz w:val="24"/>
          <w:szCs w:val="24"/>
        </w:rPr>
        <w:t>գ</w:t>
      </w:r>
      <w:r w:rsidRPr="00420286">
        <w:rPr>
          <w:rFonts w:ascii="GHEA Mariam" w:hAnsi="GHEA Mariam" w:cs="Sylfaen"/>
          <w:sz w:val="24"/>
          <w:szCs w:val="24"/>
        </w:rPr>
        <w:t>իծը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մշակվել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sz w:val="24"/>
          <w:szCs w:val="24"/>
        </w:rPr>
        <w:t>է</w:t>
      </w:r>
      <w:r w:rsidRPr="00420286">
        <w:rPr>
          <w:rFonts w:ascii="GHEA Mariam" w:hAnsi="GHEA Mariam"/>
          <w:sz w:val="24"/>
          <w:szCs w:val="24"/>
          <w:lang w:val="it-IT"/>
        </w:rPr>
        <w:t xml:space="preserve">`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հիմք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ընդունելով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հետևյալ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նորմատիվ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իրավական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ակտերը</w:t>
      </w:r>
      <w:proofErr w:type="spellEnd"/>
      <w:r w:rsidRPr="00420286">
        <w:rPr>
          <w:rFonts w:ascii="GHEA Mariam" w:hAnsi="GHEA Mariam"/>
          <w:sz w:val="24"/>
          <w:szCs w:val="24"/>
          <w:lang w:val="it-IT"/>
        </w:rPr>
        <w:t>.</w:t>
      </w:r>
      <w:proofErr w:type="gramEnd"/>
    </w:p>
    <w:p w:rsidR="00200622" w:rsidRPr="00420286" w:rsidRDefault="00200622" w:rsidP="00200622">
      <w:pPr>
        <w:spacing w:after="0" w:line="360" w:lineRule="auto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575BD7" w:rsidRDefault="0041633E" w:rsidP="0020062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GHEA Mariam" w:hAnsi="GHEA Mariam"/>
          <w:sz w:val="24"/>
          <w:szCs w:val="24"/>
          <w:lang w:val="it-IT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>&lt;&lt;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Կազմակերպությունների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և</w:t>
      </w:r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անհատ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ձեռնարկատերերի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ներմուծվող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`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մաքսատուրքի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0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տոկոս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դրույքաչափ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և</w:t>
      </w:r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ակցիզային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հարկով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հարկման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ապրանքների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որոնցից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արժեքի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հարկը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հաշվարկվում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և</w:t>
      </w:r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գանձվում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>&gt;&gt;</w:t>
      </w:r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3F18EB">
        <w:rPr>
          <w:rFonts w:ascii="GHEA Mariam" w:hAnsi="GHEA Mariam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օրենքը</w:t>
      </w:r>
      <w:proofErr w:type="spellEnd"/>
      <w:r w:rsidR="00200622" w:rsidRPr="00575BD7">
        <w:rPr>
          <w:rFonts w:ascii="GHEA Mariam" w:hAnsi="GHEA Mariam"/>
          <w:sz w:val="24"/>
          <w:szCs w:val="24"/>
          <w:lang w:val="it-IT"/>
        </w:rPr>
        <w:t>:</w:t>
      </w:r>
    </w:p>
    <w:p w:rsidR="00200622" w:rsidRPr="00420286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r w:rsidRPr="008759D7">
        <w:rPr>
          <w:rFonts w:ascii="GHEA Mariam" w:hAnsi="GHEA Mariam" w:cs="Aramian Unicode"/>
          <w:sz w:val="24"/>
          <w:szCs w:val="24"/>
        </w:rPr>
        <w:t>Հայաստանի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Հանրապետության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կառավարությանն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առընթեր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Aramian Unicode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քաղաքացիական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ավիացիայի</w:t>
      </w:r>
      <w:proofErr w:type="spellEnd"/>
    </w:p>
    <w:p w:rsidR="0041633E" w:rsidRPr="008759D7" w:rsidRDefault="0041633E" w:rsidP="0041633E">
      <w:pPr>
        <w:spacing w:after="0" w:line="240" w:lineRule="auto"/>
        <w:ind w:firstLine="708"/>
        <w:jc w:val="both"/>
        <w:rPr>
          <w:rFonts w:ascii="GHEA Mariam" w:hAnsi="GHEA Mariam" w:cs="Times New Roman"/>
          <w:sz w:val="24"/>
          <w:szCs w:val="24"/>
          <w:lang w:val="it-IT"/>
        </w:rPr>
      </w:pPr>
      <w:proofErr w:type="spellStart"/>
      <w:proofErr w:type="gramStart"/>
      <w:r w:rsidRPr="008759D7">
        <w:rPr>
          <w:rFonts w:ascii="GHEA Mariam" w:hAnsi="GHEA Mariam" w:cs="Aramian Unicode"/>
          <w:sz w:val="24"/>
          <w:szCs w:val="24"/>
        </w:rPr>
        <w:t>գլխավոր</w:t>
      </w:r>
      <w:proofErr w:type="spellEnd"/>
      <w:proofErr w:type="gram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 w:rsidRPr="008759D7">
        <w:rPr>
          <w:rFonts w:ascii="GHEA Mariam" w:hAnsi="GHEA Mariam" w:cs="Aramian Unicode"/>
          <w:sz w:val="24"/>
          <w:szCs w:val="24"/>
        </w:rPr>
        <w:t>վարչության</w:t>
      </w:r>
      <w:proofErr w:type="spellEnd"/>
      <w:r w:rsidRPr="008759D7">
        <w:rPr>
          <w:rFonts w:ascii="GHEA Mariam" w:hAnsi="GHEA Mariam" w:cs="Aramian Unicode"/>
          <w:sz w:val="24"/>
          <w:szCs w:val="24"/>
          <w:lang w:val="it-IT"/>
        </w:rPr>
        <w:t xml:space="preserve"> </w:t>
      </w:r>
      <w:proofErr w:type="spellStart"/>
      <w:r>
        <w:rPr>
          <w:rFonts w:ascii="GHEA Mariam" w:hAnsi="GHEA Mariam" w:cs="Aramian Unicode"/>
          <w:sz w:val="24"/>
          <w:szCs w:val="24"/>
        </w:rPr>
        <w:t>պետ</w:t>
      </w:r>
      <w:proofErr w:type="spellEnd"/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 w:rsidRPr="0041633E">
        <w:rPr>
          <w:rFonts w:ascii="GHEA Mariam" w:hAnsi="GHEA Mariam" w:cs="Aramian Unicode"/>
          <w:sz w:val="24"/>
          <w:szCs w:val="24"/>
          <w:lang w:val="it-IT"/>
        </w:rPr>
        <w:tab/>
      </w:r>
      <w:r>
        <w:rPr>
          <w:rFonts w:ascii="GHEA Mariam" w:hAnsi="GHEA Mariam" w:cs="Aramian Unicode"/>
          <w:sz w:val="24"/>
          <w:szCs w:val="24"/>
        </w:rPr>
        <w:t>Ա</w:t>
      </w:r>
      <w:r w:rsidRPr="0041633E">
        <w:rPr>
          <w:rFonts w:ascii="GHEA Mariam" w:hAnsi="GHEA Mariam" w:cs="Aramian Unicode"/>
          <w:sz w:val="24"/>
          <w:szCs w:val="24"/>
          <w:lang w:val="it-IT"/>
        </w:rPr>
        <w:t>.</w:t>
      </w:r>
      <w:proofErr w:type="spellStart"/>
      <w:r>
        <w:rPr>
          <w:rFonts w:ascii="GHEA Mariam" w:hAnsi="GHEA Mariam" w:cs="Aramian Unicode"/>
          <w:sz w:val="24"/>
          <w:szCs w:val="24"/>
        </w:rPr>
        <w:t>Մովսեսյան</w:t>
      </w:r>
      <w:proofErr w:type="spellEnd"/>
    </w:p>
    <w:p w:rsidR="00200622" w:rsidRPr="00420286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  <w:r w:rsidRPr="00420286">
        <w:rPr>
          <w:rFonts w:ascii="GHEA Mariam" w:hAnsi="GHEA Mariam"/>
          <w:sz w:val="24"/>
          <w:szCs w:val="24"/>
          <w:lang w:val="it-IT"/>
        </w:rPr>
        <w:tab/>
      </w:r>
    </w:p>
    <w:p w:rsidR="00200622" w:rsidRPr="00420286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420286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772BC9" w:rsidRDefault="00200622" w:rsidP="00200622">
      <w:pPr>
        <w:spacing w:after="0"/>
        <w:jc w:val="center"/>
        <w:rPr>
          <w:rFonts w:ascii="GHEA Mariam" w:hAnsi="GHEA Mariam"/>
          <w:b/>
          <w:sz w:val="24"/>
          <w:szCs w:val="24"/>
          <w:lang w:val="it-IT"/>
        </w:rPr>
      </w:pPr>
      <w:r w:rsidRPr="00420286">
        <w:rPr>
          <w:rFonts w:ascii="GHEA Mariam" w:hAnsi="GHEA Mariam"/>
          <w:sz w:val="24"/>
          <w:szCs w:val="24"/>
          <w:lang w:val="it-IT"/>
        </w:rPr>
        <w:br w:type="page"/>
      </w:r>
      <w:r w:rsidRPr="00420286">
        <w:rPr>
          <w:rFonts w:ascii="GHEA Mariam" w:hAnsi="GHEA Mariam" w:cs="Sylfaen"/>
          <w:b/>
          <w:sz w:val="24"/>
          <w:szCs w:val="24"/>
        </w:rPr>
        <w:lastRenderedPageBreak/>
        <w:t>ԻՐԱՎԱԿԱՆ</w:t>
      </w:r>
      <w:r w:rsidRPr="00772BC9">
        <w:rPr>
          <w:rFonts w:ascii="GHEA Mariam" w:hAnsi="GHEA Mariam"/>
          <w:b/>
          <w:sz w:val="24"/>
          <w:szCs w:val="24"/>
          <w:lang w:val="it-IT"/>
        </w:rPr>
        <w:t xml:space="preserve"> – </w:t>
      </w:r>
      <w:r w:rsidRPr="00420286">
        <w:rPr>
          <w:rFonts w:ascii="GHEA Mariam" w:hAnsi="GHEA Mariam" w:cs="Sylfaen"/>
          <w:b/>
          <w:sz w:val="24"/>
          <w:szCs w:val="24"/>
        </w:rPr>
        <w:t>ՓՈՐՁԱԳԻՏԱԿԱՆ</w:t>
      </w:r>
      <w:r w:rsidRPr="00772BC9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b/>
          <w:sz w:val="24"/>
          <w:szCs w:val="24"/>
        </w:rPr>
        <w:t>ԵԶՐԱԿԱՑՈՒԹՅՈՒՆ</w:t>
      </w:r>
    </w:p>
    <w:p w:rsidR="00200622" w:rsidRPr="00772BC9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200622" w:rsidRPr="00772BC9" w:rsidRDefault="00200622" w:rsidP="00200622">
      <w:pPr>
        <w:spacing w:after="0"/>
        <w:jc w:val="center"/>
        <w:rPr>
          <w:rFonts w:ascii="GHEA Mariam" w:hAnsi="GHEA Mariam"/>
          <w:sz w:val="24"/>
          <w:szCs w:val="24"/>
          <w:lang w:val="it-IT"/>
        </w:rPr>
      </w:pPr>
    </w:p>
    <w:p w:rsidR="00185B1C" w:rsidRPr="00185B1C" w:rsidRDefault="00185B1C" w:rsidP="00185B1C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Style w:val="a5"/>
          <w:rFonts w:ascii="GHEA Mariam" w:hAnsi="GHEA Mariam"/>
          <w:color w:val="000000"/>
          <w:lang w:val="it-IT"/>
        </w:rPr>
      </w:pPr>
      <w:r w:rsidRPr="00185B1C">
        <w:rPr>
          <w:rFonts w:ascii="GHEA Mariam" w:hAnsi="GHEA Mariam"/>
          <w:lang w:val="it-IT"/>
        </w:rPr>
        <w:t>&lt;&lt;</w:t>
      </w:r>
      <w:r w:rsidRPr="00185B1C">
        <w:rPr>
          <w:rStyle w:val="a5"/>
          <w:rFonts w:ascii="GHEA Mariam" w:hAnsi="GHEA Mariam"/>
          <w:color w:val="000000"/>
        </w:rPr>
        <w:t>ԿԱԶՄԱԿԵՐՊՈՒԹՅՈՒՆՆԵՐԻ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ԱՆՀԱՏ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ՁԵՌՆԱՐԿԱՏԵՐԵՐԻ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ԿՈՂՄԻՑ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ՆԵՐՄՈՒԾՎՈՂ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` </w:t>
      </w:r>
      <w:r w:rsidRPr="00185B1C">
        <w:rPr>
          <w:rStyle w:val="a5"/>
          <w:rFonts w:ascii="GHEA Mariam" w:hAnsi="GHEA Mariam"/>
          <w:color w:val="000000"/>
        </w:rPr>
        <w:t>ՄԱՔՍԱՏՈՒՐՔԻ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0 </w:t>
      </w:r>
      <w:r w:rsidRPr="00185B1C">
        <w:rPr>
          <w:rStyle w:val="a5"/>
          <w:rFonts w:ascii="GHEA Mariam" w:hAnsi="GHEA Mariam"/>
          <w:color w:val="000000"/>
        </w:rPr>
        <w:t>ՏՈԿՈՍ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ԴՐՈՒՅՔԱՉԱՓ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ՈՒՆԵՑՈՂ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ԱԿՑԻԶԱՅԻՆ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ՀԱՐԿՈՎ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ՀԱՐԿՄԱՆ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ՈՉ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ԵՆԹԱԿԱ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ԱՅՆ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ԱՊՐԱՆՔՆԵՐԻ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ՑԱՆԿԸ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ՀԱՍՏԱՏԵԼՈՒ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ՄԱՍԻՆ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, </w:t>
      </w:r>
      <w:r w:rsidRPr="00185B1C">
        <w:rPr>
          <w:rStyle w:val="a5"/>
          <w:rFonts w:ascii="GHEA Mariam" w:hAnsi="GHEA Mariam"/>
          <w:color w:val="000000"/>
        </w:rPr>
        <w:t>ՈՐՈՆՑԻՑ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ԱՎԵԼԱՑՎԱԾ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ԱՐԺԵՔԻ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ՀԱՐԿԸ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ՄԱՔՍԱՅԻՆ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ՄԱՐՄԻՆՆԵՐԻ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ԿՈՂՄԻՑ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ՉԻ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ՀԱՇՎԱՐԿՎՈՒՄ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ԵՎ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ԳԱՆՁՎՈՒՄ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&gt;&gt; </w:t>
      </w:r>
      <w:r w:rsidRPr="00185B1C">
        <w:rPr>
          <w:rStyle w:val="a5"/>
          <w:rFonts w:ascii="GHEA Mariam" w:hAnsi="GHEA Mariam"/>
          <w:color w:val="000000"/>
        </w:rPr>
        <w:t>ՀԱՅԱՍՏԱՆԻ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ՀԱՆՐԱՊԵՏՈՒԹՅԱՆ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ՕՐԵՆՔՈՒՄ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ՓՈՓՈԽՈՒԹՅՈՒՆ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ԿԱՏԱՐԵԼՈՒ</w:t>
      </w:r>
      <w:r w:rsidRPr="00185B1C">
        <w:rPr>
          <w:rStyle w:val="a5"/>
          <w:rFonts w:ascii="GHEA Mariam" w:hAnsi="GHEA Mariam"/>
          <w:color w:val="000000"/>
          <w:lang w:val="it-IT"/>
        </w:rPr>
        <w:t xml:space="preserve"> </w:t>
      </w:r>
      <w:r w:rsidRPr="00185B1C">
        <w:rPr>
          <w:rStyle w:val="a5"/>
          <w:rFonts w:ascii="GHEA Mariam" w:hAnsi="GHEA Mariam"/>
          <w:color w:val="000000"/>
        </w:rPr>
        <w:t>ՄԱՍԻՆ</w:t>
      </w:r>
      <w:r w:rsidRPr="00185B1C">
        <w:rPr>
          <w:rStyle w:val="a5"/>
          <w:rFonts w:ascii="GHEA Mariam" w:hAnsi="GHEA Mariam"/>
          <w:color w:val="000000"/>
          <w:lang w:val="it-IT"/>
        </w:rPr>
        <w:t>&gt;&gt;</w:t>
      </w:r>
    </w:p>
    <w:p w:rsidR="00200622" w:rsidRPr="00185B1C" w:rsidRDefault="00200622" w:rsidP="00200622">
      <w:pPr>
        <w:spacing w:after="0"/>
        <w:jc w:val="center"/>
        <w:rPr>
          <w:rFonts w:ascii="GHEA Mariam" w:hAnsi="GHEA Mariam"/>
          <w:b/>
          <w:sz w:val="24"/>
          <w:szCs w:val="24"/>
          <w:lang w:val="it-IT"/>
        </w:rPr>
      </w:pPr>
      <w:r w:rsidRPr="00185B1C">
        <w:rPr>
          <w:rFonts w:ascii="GHEA Mariam" w:hAnsi="GHEA Mariam"/>
          <w:b/>
          <w:sz w:val="24"/>
          <w:szCs w:val="24"/>
        </w:rPr>
        <w:t>ՀԱՅԱՍՏԱՆԻ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ՀԱՆՐԱՊԵՏՈՒԹՅԱՆ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/>
          <w:b/>
          <w:sz w:val="24"/>
          <w:szCs w:val="24"/>
        </w:rPr>
        <w:t>ՕՐԵՆՔԻ</w:t>
      </w:r>
      <w:r w:rsidRPr="00185B1C">
        <w:rPr>
          <w:rFonts w:ascii="GHEA Mariam" w:hAnsi="GHEA Mariam" w:cs="Sylfaen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ՆԱԽԱԳԻԾԻ</w:t>
      </w:r>
      <w:r w:rsidRPr="00185B1C">
        <w:rPr>
          <w:rFonts w:ascii="GHEA Mariam" w:hAnsi="GHEA Mariam"/>
          <w:b/>
          <w:sz w:val="24"/>
          <w:szCs w:val="24"/>
          <w:lang w:val="it-IT"/>
        </w:rPr>
        <w:t xml:space="preserve"> </w:t>
      </w:r>
      <w:r w:rsidRPr="00185B1C">
        <w:rPr>
          <w:rFonts w:ascii="GHEA Mariam" w:hAnsi="GHEA Mariam" w:cs="Sylfaen"/>
          <w:b/>
          <w:sz w:val="24"/>
          <w:szCs w:val="24"/>
        </w:rPr>
        <w:t>ՎԵՐԱԲԵՐՅԱԼ</w:t>
      </w:r>
    </w:p>
    <w:p w:rsidR="00200622" w:rsidRPr="00772BC9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200622" w:rsidRPr="00772BC9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200622" w:rsidRPr="00772BC9" w:rsidRDefault="00200622" w:rsidP="00200622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it-IT"/>
        </w:rPr>
      </w:pPr>
      <w:proofErr w:type="spellStart"/>
      <w:r w:rsidRPr="00420286">
        <w:rPr>
          <w:rFonts w:ascii="GHEA Mariam" w:hAnsi="GHEA Mariam" w:cs="Sylfaen"/>
          <w:sz w:val="24"/>
          <w:szCs w:val="24"/>
        </w:rPr>
        <w:t>Ներկայացված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օրենքի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Նախա</w:t>
      </w:r>
      <w:r w:rsidRPr="00420286">
        <w:rPr>
          <w:rFonts w:ascii="GHEA Mariam" w:hAnsi="GHEA Mariam"/>
          <w:sz w:val="24"/>
          <w:szCs w:val="24"/>
        </w:rPr>
        <w:t>գ</w:t>
      </w:r>
      <w:r w:rsidRPr="00420286">
        <w:rPr>
          <w:rFonts w:ascii="GHEA Mariam" w:hAnsi="GHEA Mariam" w:cs="Sylfaen"/>
          <w:sz w:val="24"/>
          <w:szCs w:val="24"/>
        </w:rPr>
        <w:t>իծը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մշակվել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sz w:val="24"/>
          <w:szCs w:val="24"/>
        </w:rPr>
        <w:t>է</w:t>
      </w:r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կառավարությանն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առընթեր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քաղաքացիական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ավիացիայի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/>
          <w:sz w:val="24"/>
          <w:szCs w:val="24"/>
        </w:rPr>
        <w:t>գ</w:t>
      </w:r>
      <w:r w:rsidRPr="00420286">
        <w:rPr>
          <w:rFonts w:ascii="GHEA Mariam" w:hAnsi="GHEA Mariam" w:cs="Sylfaen"/>
          <w:sz w:val="24"/>
          <w:szCs w:val="24"/>
        </w:rPr>
        <w:t>լխավոր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վարչության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աշխատակազմի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իրավաբանական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բաժնում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sz w:val="24"/>
          <w:szCs w:val="24"/>
        </w:rPr>
        <w:t>և</w:t>
      </w:r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համապատասխանում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sz w:val="24"/>
          <w:szCs w:val="24"/>
        </w:rPr>
        <w:t>է</w:t>
      </w:r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օրենքներով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r w:rsidRPr="00420286">
        <w:rPr>
          <w:rFonts w:ascii="GHEA Mariam" w:hAnsi="GHEA Mariam" w:cs="Sylfaen"/>
          <w:sz w:val="24"/>
          <w:szCs w:val="24"/>
        </w:rPr>
        <w:t>և</w:t>
      </w:r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այլ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իրավական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ակտերով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սահմանված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պահանջներին</w:t>
      </w:r>
      <w:proofErr w:type="spellEnd"/>
      <w:r w:rsidRPr="00772BC9">
        <w:rPr>
          <w:rFonts w:ascii="GHEA Mariam" w:hAnsi="GHEA Mariam"/>
          <w:sz w:val="24"/>
          <w:szCs w:val="24"/>
          <w:lang w:val="it-IT"/>
        </w:rPr>
        <w:t>:</w:t>
      </w:r>
    </w:p>
    <w:p w:rsidR="00200622" w:rsidRPr="00772BC9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772BC9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772BC9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772BC9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</w:p>
    <w:p w:rsidR="00200622" w:rsidRPr="00200622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  <w:proofErr w:type="spellStart"/>
      <w:r w:rsidRPr="00420286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200622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</w:p>
    <w:p w:rsidR="00200622" w:rsidRPr="00200622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  <w:proofErr w:type="spellStart"/>
      <w:proofErr w:type="gramStart"/>
      <w:r w:rsidRPr="00420286">
        <w:rPr>
          <w:rFonts w:ascii="GHEA Mariam" w:hAnsi="GHEA Mariam" w:cs="Sylfaen"/>
          <w:sz w:val="24"/>
          <w:szCs w:val="24"/>
        </w:rPr>
        <w:t>կառավարությանն</w:t>
      </w:r>
      <w:proofErr w:type="spellEnd"/>
      <w:proofErr w:type="gramEnd"/>
      <w:r w:rsidRPr="00200622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առընթեր</w:t>
      </w:r>
      <w:proofErr w:type="spellEnd"/>
      <w:r w:rsidRPr="00200622">
        <w:rPr>
          <w:rFonts w:ascii="GHEA Mariam" w:hAnsi="GHEA Mariam"/>
          <w:sz w:val="24"/>
          <w:szCs w:val="24"/>
          <w:lang w:val="it-IT"/>
        </w:rPr>
        <w:t xml:space="preserve"> </w:t>
      </w:r>
    </w:p>
    <w:p w:rsidR="00200622" w:rsidRPr="00200622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  <w:proofErr w:type="spellStart"/>
      <w:proofErr w:type="gramStart"/>
      <w:r w:rsidRPr="00420286">
        <w:rPr>
          <w:rFonts w:ascii="GHEA Mariam" w:hAnsi="GHEA Mariam" w:cs="Sylfaen"/>
          <w:sz w:val="24"/>
          <w:szCs w:val="24"/>
        </w:rPr>
        <w:t>քաղաքացիական</w:t>
      </w:r>
      <w:proofErr w:type="spellEnd"/>
      <w:proofErr w:type="gramEnd"/>
      <w:r w:rsidRPr="00200622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ավիացիայի</w:t>
      </w:r>
      <w:proofErr w:type="spellEnd"/>
    </w:p>
    <w:p w:rsidR="00200622" w:rsidRPr="00200622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  <w:proofErr w:type="spellStart"/>
      <w:proofErr w:type="gramStart"/>
      <w:r w:rsidRPr="00420286">
        <w:rPr>
          <w:rFonts w:ascii="GHEA Mariam" w:hAnsi="GHEA Mariam" w:cs="Sylfaen"/>
          <w:sz w:val="24"/>
          <w:szCs w:val="24"/>
        </w:rPr>
        <w:t>աշխատակազմի</w:t>
      </w:r>
      <w:proofErr w:type="spellEnd"/>
      <w:proofErr w:type="gramEnd"/>
      <w:r w:rsidRPr="00200622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իրավաբանական</w:t>
      </w:r>
      <w:proofErr w:type="spellEnd"/>
      <w:r w:rsidRPr="00200622">
        <w:rPr>
          <w:rFonts w:ascii="GHEA Mariam" w:hAnsi="GHEA Mariam"/>
          <w:sz w:val="24"/>
          <w:szCs w:val="24"/>
          <w:lang w:val="it-IT"/>
        </w:rPr>
        <w:t xml:space="preserve"> </w:t>
      </w:r>
    </w:p>
    <w:p w:rsidR="00200622" w:rsidRPr="00200622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  <w:proofErr w:type="spellStart"/>
      <w:proofErr w:type="gramStart"/>
      <w:r w:rsidRPr="00420286">
        <w:rPr>
          <w:rFonts w:ascii="GHEA Mariam" w:hAnsi="GHEA Mariam" w:cs="Sylfaen"/>
          <w:sz w:val="24"/>
          <w:szCs w:val="24"/>
        </w:rPr>
        <w:t>բաժնի</w:t>
      </w:r>
      <w:proofErr w:type="spellEnd"/>
      <w:proofErr w:type="gramEnd"/>
      <w:r w:rsidRPr="00200622">
        <w:rPr>
          <w:rFonts w:ascii="GHEA Mariam" w:hAnsi="GHEA Mariam"/>
          <w:sz w:val="24"/>
          <w:szCs w:val="24"/>
          <w:lang w:val="it-IT"/>
        </w:rPr>
        <w:t xml:space="preserve">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պետ</w:t>
      </w:r>
      <w:proofErr w:type="spellEnd"/>
      <w:r w:rsidRPr="00200622">
        <w:rPr>
          <w:rFonts w:ascii="GHEA Mariam" w:hAnsi="GHEA Mariam"/>
          <w:sz w:val="24"/>
          <w:szCs w:val="24"/>
          <w:lang w:val="it-IT"/>
        </w:rPr>
        <w:t xml:space="preserve">             </w:t>
      </w:r>
      <w:r>
        <w:rPr>
          <w:rFonts w:ascii="GHEA Mariam" w:hAnsi="GHEA Mariam"/>
          <w:sz w:val="24"/>
          <w:szCs w:val="24"/>
          <w:lang w:val="it-IT"/>
        </w:rPr>
        <w:t xml:space="preserve">                               </w:t>
      </w:r>
      <w:r w:rsidRPr="00200622">
        <w:rPr>
          <w:rFonts w:ascii="GHEA Mariam" w:hAnsi="GHEA Mariam"/>
          <w:sz w:val="24"/>
          <w:szCs w:val="24"/>
          <w:lang w:val="it-IT"/>
        </w:rPr>
        <w:t xml:space="preserve">                               </w:t>
      </w:r>
      <w:r w:rsidRPr="00200622">
        <w:rPr>
          <w:rFonts w:ascii="GHEA Mariam" w:hAnsi="GHEA Mariam"/>
          <w:sz w:val="24"/>
          <w:szCs w:val="24"/>
          <w:lang w:val="it-IT"/>
        </w:rPr>
        <w:tab/>
      </w:r>
      <w:r w:rsidRPr="00200622">
        <w:rPr>
          <w:rFonts w:ascii="GHEA Mariam" w:hAnsi="GHEA Mariam"/>
          <w:sz w:val="24"/>
          <w:szCs w:val="24"/>
          <w:lang w:val="it-IT"/>
        </w:rPr>
        <w:tab/>
        <w:t xml:space="preserve">               </w:t>
      </w:r>
      <w:r w:rsidRPr="00420286">
        <w:rPr>
          <w:rFonts w:ascii="GHEA Mariam" w:hAnsi="GHEA Mariam" w:cs="Sylfaen"/>
          <w:sz w:val="24"/>
          <w:szCs w:val="24"/>
        </w:rPr>
        <w:t>Լ</w:t>
      </w:r>
      <w:r w:rsidRPr="00200622">
        <w:rPr>
          <w:rFonts w:ascii="GHEA Mariam" w:hAnsi="GHEA Mariam"/>
          <w:sz w:val="24"/>
          <w:szCs w:val="24"/>
          <w:lang w:val="it-IT"/>
        </w:rPr>
        <w:t xml:space="preserve">. </w:t>
      </w:r>
      <w:proofErr w:type="spellStart"/>
      <w:r w:rsidRPr="00420286">
        <w:rPr>
          <w:rFonts w:ascii="GHEA Mariam" w:hAnsi="GHEA Mariam" w:cs="Sylfaen"/>
          <w:sz w:val="24"/>
          <w:szCs w:val="24"/>
        </w:rPr>
        <w:t>Ջանիբեկյան</w:t>
      </w:r>
      <w:proofErr w:type="spellEnd"/>
    </w:p>
    <w:p w:rsidR="00200622" w:rsidRPr="00200622" w:rsidRDefault="00200622" w:rsidP="00200622">
      <w:pPr>
        <w:spacing w:after="0"/>
        <w:rPr>
          <w:rFonts w:ascii="GHEA Mariam" w:hAnsi="GHEA Mariam"/>
          <w:sz w:val="24"/>
          <w:szCs w:val="24"/>
          <w:lang w:val="it-IT"/>
        </w:rPr>
      </w:pPr>
    </w:p>
    <w:p w:rsidR="00200622" w:rsidRPr="00200622" w:rsidRDefault="00200622" w:rsidP="00200622">
      <w:pPr>
        <w:spacing w:after="0"/>
        <w:jc w:val="both"/>
        <w:rPr>
          <w:rFonts w:ascii="GHEA Mariam" w:hAnsi="GHEA Mariam"/>
          <w:sz w:val="24"/>
          <w:szCs w:val="24"/>
          <w:lang w:val="it-IT"/>
        </w:rPr>
      </w:pPr>
    </w:p>
    <w:p w:rsidR="00C159B1" w:rsidRPr="00200622" w:rsidRDefault="00C159B1">
      <w:pPr>
        <w:rPr>
          <w:lang w:val="it-IT"/>
        </w:rPr>
      </w:pPr>
    </w:p>
    <w:sectPr w:rsidR="00C159B1" w:rsidRPr="00200622" w:rsidSect="00BB2F20">
      <w:pgSz w:w="12240" w:h="15840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60B"/>
    <w:multiLevelType w:val="hybridMultilevel"/>
    <w:tmpl w:val="BBB0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14BA3"/>
    <w:multiLevelType w:val="hybridMultilevel"/>
    <w:tmpl w:val="47F4E3AE"/>
    <w:lvl w:ilvl="0" w:tplc="4454A1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C72EAB"/>
    <w:multiLevelType w:val="hybridMultilevel"/>
    <w:tmpl w:val="4E360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49"/>
    <w:rsid w:val="00185B1C"/>
    <w:rsid w:val="001D11B2"/>
    <w:rsid w:val="00200622"/>
    <w:rsid w:val="002D15A2"/>
    <w:rsid w:val="002E6A9C"/>
    <w:rsid w:val="00332DAD"/>
    <w:rsid w:val="003479D0"/>
    <w:rsid w:val="00356C69"/>
    <w:rsid w:val="003F18EB"/>
    <w:rsid w:val="00416312"/>
    <w:rsid w:val="0041633E"/>
    <w:rsid w:val="0046569E"/>
    <w:rsid w:val="00474C6E"/>
    <w:rsid w:val="004D4BDD"/>
    <w:rsid w:val="00550CF7"/>
    <w:rsid w:val="00642426"/>
    <w:rsid w:val="007D3315"/>
    <w:rsid w:val="00872622"/>
    <w:rsid w:val="00873978"/>
    <w:rsid w:val="008759D7"/>
    <w:rsid w:val="00923A11"/>
    <w:rsid w:val="00964076"/>
    <w:rsid w:val="00A22EFD"/>
    <w:rsid w:val="00AD5446"/>
    <w:rsid w:val="00BB2F20"/>
    <w:rsid w:val="00C159B1"/>
    <w:rsid w:val="00C20349"/>
    <w:rsid w:val="00DB7CA8"/>
    <w:rsid w:val="00F2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62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B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B2F20"/>
  </w:style>
  <w:style w:type="character" w:styleId="a5">
    <w:name w:val="Strong"/>
    <w:basedOn w:val="a0"/>
    <w:uiPriority w:val="22"/>
    <w:qFormat/>
    <w:rsid w:val="00185B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62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B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B2F20"/>
  </w:style>
  <w:style w:type="character" w:styleId="a5">
    <w:name w:val="Strong"/>
    <w:basedOn w:val="a0"/>
    <w:uiPriority w:val="22"/>
    <w:qFormat/>
    <w:rsid w:val="00185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LawyerIII</dc:creator>
  <cp:lastModifiedBy>Levon-J</cp:lastModifiedBy>
  <cp:revision>4</cp:revision>
  <dcterms:created xsi:type="dcterms:W3CDTF">2013-04-25T10:42:00Z</dcterms:created>
  <dcterms:modified xsi:type="dcterms:W3CDTF">2013-04-26T05:58:00Z</dcterms:modified>
</cp:coreProperties>
</file>