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9A" w:rsidRDefault="00676F9A" w:rsidP="005879CF">
      <w:pPr>
        <w:pStyle w:val="NormalWeb"/>
        <w:tabs>
          <w:tab w:val="left" w:pos="180"/>
        </w:tabs>
        <w:spacing w:after="0"/>
        <w:jc w:val="right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223513" w:rsidRDefault="00223513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76F9A" w:rsidRDefault="00676F9A" w:rsidP="00676F9A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676F9A" w:rsidRDefault="00676F9A" w:rsidP="00676F9A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676F9A" w:rsidRPr="00470356" w:rsidRDefault="00676F9A" w:rsidP="00676F9A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2019 ԹՎԱԿԱՆԻ ՊԵՏԱԿԱՆ ԲՅՈՒՋԵՈՒՄ </w:t>
      </w:r>
      <w:r w:rsidRPr="000149CE">
        <w:rPr>
          <w:rFonts w:ascii="GHEA Grapalat" w:hAnsi="GHEA Grapalat" w:cs="Sylfaen"/>
          <w:b/>
          <w:bCs/>
          <w:lang w:val="hy-AM"/>
        </w:rPr>
        <w:t>ԵՎ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</w:t>
      </w:r>
      <w:r w:rsidRPr="000149CE">
        <w:rPr>
          <w:rFonts w:ascii="GHEA Grapalat" w:hAnsi="GHEA Grapalat" w:cs="Sylfaen"/>
          <w:b/>
          <w:bCs/>
          <w:lang w:val="hy-AM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>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ՈՒ  ԼՐԱՑՈՒՄՆԵՐ ԿԱՏԱՐԵԼՈՒ ՄԱՍԻՆ</w:t>
      </w:r>
    </w:p>
    <w:p w:rsidR="00676F9A" w:rsidRDefault="00676F9A" w:rsidP="00676F9A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223513" w:rsidRDefault="00223513" w:rsidP="00223513">
      <w:pPr>
        <w:pStyle w:val="NormalWeb"/>
        <w:shd w:val="clear" w:color="auto" w:fill="FFFFFF"/>
        <w:spacing w:after="0"/>
        <w:ind w:firstLine="630"/>
        <w:jc w:val="both"/>
        <w:rPr>
          <w:rFonts w:ascii="GHEA Grapalat" w:hAnsi="GHEA Grapalat"/>
          <w:spacing w:val="-8"/>
          <w:lang w:val="fr-FR"/>
        </w:rPr>
      </w:pPr>
      <w:bookmarkStart w:id="0" w:name="_GoBack"/>
      <w:bookmarkEnd w:id="0"/>
      <w:r>
        <w:rPr>
          <w:rFonts w:ascii="GHEA Grapalat" w:hAnsi="GHEA Grapalat" w:cs="Sylfaen"/>
          <w:lang w:val="hy-AM"/>
        </w:rPr>
        <w:t xml:space="preserve"> </w:t>
      </w:r>
      <w:r w:rsidRPr="0089381A">
        <w:rPr>
          <w:rFonts w:ascii="GHEA Grapalat" w:hAnsi="GHEA Grapalat" w:cs="Sylfaen"/>
          <w:lang w:val="hy-AM"/>
        </w:rPr>
        <w:t>«Հայաստանի Հանրապետության 2019 թվականի պետական բյուջեի մասին» Հայաստանի Հանրապետության օրենքի 9-րդ հոդվածի 6-րդ կետին համապատասխան` Հայաստանի Հանրապետության կառավարությունը</w:t>
      </w:r>
      <w:r w:rsidRPr="0089381A">
        <w:rPr>
          <w:rFonts w:ascii="Calibri" w:hAnsi="Calibri" w:cs="Calibri"/>
          <w:lang w:val="hy-AM"/>
        </w:rPr>
        <w:t> </w:t>
      </w:r>
      <w:r w:rsidRPr="0089381A">
        <w:rPr>
          <w:rFonts w:ascii="GHEA Grapalat" w:hAnsi="GHEA Grapalat" w:cs="Sylfaen"/>
          <w:lang w:val="hy-AM"/>
        </w:rPr>
        <w:t>որոշում է.</w:t>
      </w:r>
    </w:p>
    <w:p w:rsidR="00676F9A" w:rsidRPr="00223513" w:rsidRDefault="00676F9A" w:rsidP="002868AD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hAnsi="GHEA Grapalat" w:cs="Sylfaen"/>
          <w:sz w:val="24"/>
          <w:szCs w:val="24"/>
          <w:lang w:val="hy-AM" w:eastAsia="en-US"/>
        </w:rPr>
      </w:pPr>
      <w:r w:rsidRPr="00223513">
        <w:rPr>
          <w:rFonts w:ascii="GHEA Grapalat" w:hAnsi="GHEA Grapalat" w:cs="Sylfaen"/>
          <w:sz w:val="24"/>
          <w:szCs w:val="24"/>
          <w:lang w:val="hy-AM" w:eastAsia="en-US"/>
        </w:rPr>
        <w:t xml:space="preserve"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 </w:t>
      </w:r>
      <w:r w:rsidR="00CD3B99" w:rsidRPr="00223513">
        <w:rPr>
          <w:rFonts w:ascii="GHEA Grapalat" w:hAnsi="GHEA Grapalat" w:cs="Sylfaen"/>
          <w:sz w:val="24"/>
          <w:szCs w:val="24"/>
          <w:lang w:val="hy-AM" w:eastAsia="en-US"/>
        </w:rPr>
        <w:t>1,17</w:t>
      </w:r>
      <w:r w:rsidR="00A00607" w:rsidRPr="00223513">
        <w:rPr>
          <w:rFonts w:ascii="GHEA Grapalat" w:hAnsi="GHEA Grapalat" w:cs="Sylfaen"/>
          <w:sz w:val="24"/>
          <w:szCs w:val="24"/>
          <w:lang w:val="hy-AM" w:eastAsia="en-US"/>
        </w:rPr>
        <w:t>3</w:t>
      </w:r>
      <w:r w:rsidR="00CD3B99" w:rsidRPr="00223513">
        <w:rPr>
          <w:rFonts w:ascii="GHEA Grapalat" w:hAnsi="GHEA Grapalat" w:cs="Sylfaen"/>
          <w:sz w:val="24"/>
          <w:szCs w:val="24"/>
          <w:lang w:val="hy-AM" w:eastAsia="en-US"/>
        </w:rPr>
        <w:t xml:space="preserve">,725.2 </w:t>
      </w:r>
      <w:r w:rsidRPr="00223513">
        <w:rPr>
          <w:rFonts w:ascii="GHEA Grapalat" w:hAnsi="GHEA Grapalat" w:cs="Sylfaen"/>
          <w:sz w:val="24"/>
          <w:szCs w:val="24"/>
          <w:lang w:val="hy-AM" w:eastAsia="en-US"/>
        </w:rPr>
        <w:t>հազար դրամով`  համաձայն NN 1, 2 և 3 հավելվածների:</w:t>
      </w:r>
    </w:p>
    <w:p w:rsidR="00676F9A" w:rsidRPr="00223513" w:rsidRDefault="00676F9A" w:rsidP="002868AD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hAnsi="GHEA Grapalat" w:cs="Sylfaen"/>
          <w:sz w:val="24"/>
          <w:szCs w:val="24"/>
          <w:lang w:val="hy-AM" w:eastAsia="en-US"/>
        </w:rPr>
      </w:pPr>
      <w:r w:rsidRPr="00223513">
        <w:rPr>
          <w:rFonts w:ascii="GHEA Grapalat" w:hAnsi="GHEA Grapalat" w:cs="Sylfaen"/>
          <w:sz w:val="24"/>
          <w:szCs w:val="24"/>
          <w:lang w:val="hy-AM" w:eastAsia="en-US"/>
        </w:rPr>
        <w:t xml:space="preserve"> «Հայաստանի Հանրապետության 2019 թվականի պետական բյուջեի մասին» Հայաստանի Հանրապետության օրենքի N 1 հավելվածում կատարել վերաբաշխում 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և լրացումներ`  համաձայն NN 4,</w:t>
      </w:r>
      <w:r w:rsidR="00223513" w:rsidRPr="0048729B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223513">
        <w:rPr>
          <w:rFonts w:ascii="GHEA Grapalat" w:hAnsi="GHEA Grapalat" w:cs="Sylfaen"/>
          <w:sz w:val="24"/>
          <w:szCs w:val="24"/>
          <w:lang w:val="hy-AM" w:eastAsia="en-US"/>
        </w:rPr>
        <w:t>5,</w:t>
      </w:r>
      <w:r w:rsidR="00223513" w:rsidRPr="0048729B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223513">
        <w:rPr>
          <w:rFonts w:ascii="GHEA Grapalat" w:hAnsi="GHEA Grapalat" w:cs="Sylfaen"/>
          <w:sz w:val="24"/>
          <w:szCs w:val="24"/>
          <w:lang w:val="hy-AM" w:eastAsia="en-US"/>
        </w:rPr>
        <w:t>6,</w:t>
      </w:r>
      <w:r w:rsidR="00223513" w:rsidRPr="0048729B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223513">
        <w:rPr>
          <w:rFonts w:ascii="GHEA Grapalat" w:hAnsi="GHEA Grapalat" w:cs="Sylfaen"/>
          <w:sz w:val="24"/>
          <w:szCs w:val="24"/>
          <w:lang w:val="hy-AM" w:eastAsia="en-US"/>
        </w:rPr>
        <w:t>7,</w:t>
      </w:r>
      <w:r w:rsidR="00223513" w:rsidRPr="0048729B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223513">
        <w:rPr>
          <w:rFonts w:ascii="GHEA Grapalat" w:hAnsi="GHEA Grapalat" w:cs="Sylfaen"/>
          <w:sz w:val="24"/>
          <w:szCs w:val="24"/>
          <w:lang w:val="hy-AM" w:eastAsia="en-US"/>
        </w:rPr>
        <w:t>8</w:t>
      </w:r>
      <w:r w:rsidR="00597DE9" w:rsidRPr="00223513">
        <w:rPr>
          <w:rFonts w:ascii="GHEA Grapalat" w:hAnsi="GHEA Grapalat" w:cs="Sylfaen"/>
          <w:sz w:val="24"/>
          <w:szCs w:val="24"/>
          <w:lang w:val="hy-AM" w:eastAsia="en-US"/>
        </w:rPr>
        <w:t xml:space="preserve"> և </w:t>
      </w:r>
      <w:r w:rsidRPr="00223513">
        <w:rPr>
          <w:rFonts w:ascii="GHEA Grapalat" w:hAnsi="GHEA Grapalat" w:cs="Sylfaen"/>
          <w:sz w:val="24"/>
          <w:szCs w:val="24"/>
          <w:lang w:val="hy-AM" w:eastAsia="en-US"/>
        </w:rPr>
        <w:t>9 հավելվածների:</w:t>
      </w:r>
    </w:p>
    <w:p w:rsidR="00676F9A" w:rsidRPr="00223513" w:rsidRDefault="002868AD" w:rsidP="002868AD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hAnsi="GHEA Grapalat" w:cs="Sylfaen"/>
          <w:sz w:val="24"/>
          <w:szCs w:val="24"/>
          <w:lang w:val="hy-AM" w:eastAsia="en-US"/>
        </w:rPr>
      </w:pPr>
      <w:r w:rsidRPr="00223513">
        <w:rPr>
          <w:rFonts w:ascii="Calibri" w:hAnsi="Calibri" w:cs="Calibri"/>
          <w:sz w:val="24"/>
          <w:szCs w:val="24"/>
          <w:lang w:val="hy-AM" w:eastAsia="en-US"/>
        </w:rPr>
        <w:t> </w:t>
      </w:r>
      <w:r w:rsidR="00676F9A" w:rsidRPr="00223513">
        <w:rPr>
          <w:rFonts w:ascii="GHEA Grapalat" w:hAnsi="GHEA Grapalat" w:cs="Sylfaen"/>
          <w:sz w:val="24"/>
          <w:szCs w:val="24"/>
          <w:lang w:val="hy-AM" w:eastAsia="en-US"/>
        </w:rPr>
        <w:t>Սույն որոշումն ուժի մեջ է մտնում պաշտոնական հրապարակմանը հաջորդող օրվանից։</w:t>
      </w:r>
    </w:p>
    <w:p w:rsidR="00676F9A" w:rsidRPr="00971B52" w:rsidRDefault="00676F9A" w:rsidP="002868AD">
      <w:pPr>
        <w:pStyle w:val="NormalWeb"/>
        <w:spacing w:after="0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424BB" w:rsidRDefault="001424BB" w:rsidP="002868AD">
      <w:pPr>
        <w:rPr>
          <w:lang w:val="af-ZA"/>
        </w:rPr>
      </w:pPr>
    </w:p>
    <w:p w:rsidR="005378C2" w:rsidRPr="006420EB" w:rsidRDefault="005378C2" w:rsidP="005378C2">
      <w:pPr>
        <w:spacing w:after="0" w:line="240" w:lineRule="auto"/>
        <w:ind w:left="567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</w:rPr>
        <w:t>ՀԱՅԱՍՏԱՆԻ</w:t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ՀԱՆՐԱՊԵՏՈՒԹՅԱՆ</w:t>
      </w:r>
    </w:p>
    <w:p w:rsidR="005378C2" w:rsidRPr="001414B0" w:rsidRDefault="005378C2" w:rsidP="005378C2">
      <w:pPr>
        <w:spacing w:after="0" w:line="240" w:lineRule="auto"/>
        <w:ind w:left="567"/>
        <w:rPr>
          <w:rFonts w:ascii="GHEA Grapalat" w:hAnsi="GHEA Grapalat"/>
          <w:bCs/>
          <w:sz w:val="24"/>
          <w:szCs w:val="24"/>
          <w:lang w:val="af-ZA"/>
        </w:rPr>
      </w:pP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bCs/>
          <w:sz w:val="24"/>
          <w:szCs w:val="24"/>
          <w:lang w:val="af-ZA"/>
        </w:rPr>
        <w:tab/>
      </w:r>
      <w:r>
        <w:rPr>
          <w:rFonts w:ascii="GHEA Grapalat" w:hAnsi="GHEA Grapalat"/>
          <w:bCs/>
          <w:sz w:val="24"/>
          <w:szCs w:val="24"/>
        </w:rPr>
        <w:t>ՎԱՐՉԱՊԵՏ</w:t>
      </w:r>
      <w:r w:rsidRPr="001414B0">
        <w:rPr>
          <w:rFonts w:ascii="GHEA Grapalat" w:hAnsi="GHEA Grapalat"/>
          <w:bCs/>
          <w:sz w:val="24"/>
          <w:szCs w:val="24"/>
          <w:lang w:val="af-ZA"/>
        </w:rPr>
        <w:tab/>
      </w:r>
      <w:r w:rsidRPr="001414B0">
        <w:rPr>
          <w:rFonts w:ascii="GHEA Grapalat" w:hAnsi="GHEA Grapalat"/>
          <w:bCs/>
          <w:sz w:val="24"/>
          <w:szCs w:val="24"/>
          <w:lang w:val="af-ZA"/>
        </w:rPr>
        <w:tab/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                             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Cs/>
          <w:sz w:val="24"/>
          <w:szCs w:val="24"/>
        </w:rPr>
        <w:t>ՆԻԿՈԼ</w:t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ՓԱՇԻՆՅԱՆ</w:t>
      </w:r>
    </w:p>
    <w:p w:rsidR="005378C2" w:rsidRPr="001414B0" w:rsidRDefault="005378C2" w:rsidP="005378C2">
      <w:pPr>
        <w:rPr>
          <w:rFonts w:ascii="GHEA Grapalat" w:hAnsi="GHEA Grapalat"/>
          <w:bCs/>
          <w:sz w:val="24"/>
          <w:szCs w:val="24"/>
          <w:lang w:val="af-ZA"/>
        </w:rPr>
      </w:pPr>
    </w:p>
    <w:p w:rsidR="005378C2" w:rsidRPr="00676F9A" w:rsidRDefault="005378C2" w:rsidP="002868AD">
      <w:pPr>
        <w:rPr>
          <w:lang w:val="af-ZA"/>
        </w:rPr>
      </w:pPr>
    </w:p>
    <w:sectPr w:rsidR="005378C2" w:rsidRPr="00676F9A" w:rsidSect="008E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4BB"/>
    <w:rsid w:val="00026F4F"/>
    <w:rsid w:val="00085552"/>
    <w:rsid w:val="000B55BA"/>
    <w:rsid w:val="001424BB"/>
    <w:rsid w:val="001B33B3"/>
    <w:rsid w:val="001F29F3"/>
    <w:rsid w:val="00223513"/>
    <w:rsid w:val="002868AD"/>
    <w:rsid w:val="002B66E4"/>
    <w:rsid w:val="0048729B"/>
    <w:rsid w:val="005378C2"/>
    <w:rsid w:val="005879CF"/>
    <w:rsid w:val="00597DE9"/>
    <w:rsid w:val="00601AE4"/>
    <w:rsid w:val="00676F9A"/>
    <w:rsid w:val="00792133"/>
    <w:rsid w:val="008A3723"/>
    <w:rsid w:val="008E23F9"/>
    <w:rsid w:val="009B71F8"/>
    <w:rsid w:val="00A00607"/>
    <w:rsid w:val="00A450E9"/>
    <w:rsid w:val="00B64BC9"/>
    <w:rsid w:val="00CD3B99"/>
    <w:rsid w:val="00CF423F"/>
    <w:rsid w:val="00D55EDA"/>
    <w:rsid w:val="00D82B70"/>
    <w:rsid w:val="00E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9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F9A"/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676F9A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676F9A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150</Words>
  <Characters>1070</Characters>
  <Application>Microsoft Office Word</Application>
  <DocSecurity>0</DocSecurity>
  <Lines>34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Mkoyan</dc:creator>
  <cp:keywords>https://mul2.gov.am/tasks/114904/oneclick/Naxagic.docx?token=4c411458d7564599c341f4d773ef68cd</cp:keywords>
  <dc:description/>
  <cp:lastModifiedBy>Mari Karapetyan</cp:lastModifiedBy>
  <cp:revision>19</cp:revision>
  <cp:lastPrinted>2019-06-25T11:20:00Z</cp:lastPrinted>
  <dcterms:created xsi:type="dcterms:W3CDTF">2019-06-25T07:46:00Z</dcterms:created>
  <dcterms:modified xsi:type="dcterms:W3CDTF">2019-08-22T06:41:00Z</dcterms:modified>
</cp:coreProperties>
</file>