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F24" w:rsidRPr="000F7689" w:rsidRDefault="002B1B6D" w:rsidP="00F52972">
      <w:pPr>
        <w:rPr>
          <w:rFonts w:ascii="GHEA Grapalat" w:hAnsi="GHEA Grapalat"/>
          <w:iCs/>
          <w:u w:val="single"/>
          <w:lang w:val="hy-AM"/>
        </w:rPr>
      </w:pPr>
      <w:r w:rsidRPr="000F7689">
        <w:rPr>
          <w:rFonts w:ascii="GHEA Grapalat" w:hAnsi="GHEA Grapalat"/>
          <w:b/>
          <w:noProof/>
          <w:sz w:val="16"/>
          <w:szCs w:val="16"/>
          <w:lang w:val="en-US"/>
        </w:rPr>
        <w:t xml:space="preserve">                                                              </w:t>
      </w:r>
      <w:r w:rsidR="00660BB6" w:rsidRPr="000F7689">
        <w:rPr>
          <w:b/>
          <w:noProof/>
          <w:lang w:val="ru-RU"/>
        </w:rPr>
        <w:pict>
          <v:rect id="_x0000_s1228" style="position:absolute;margin-left:-44.35pt;margin-top:-28.6pt;width:205.05pt;height:135pt;z-index:251662336;mso-position-horizontal-relative:text;mso-position-vertical-relative:text" filled="f" stroked="f" strokeweight=".5pt">
            <v:textbox style="mso-next-textbox:#_x0000_s1228" inset="1pt,1pt,1pt,1pt">
              <w:txbxContent>
                <w:p w:rsidR="003601E3" w:rsidRPr="00F52972" w:rsidRDefault="003601E3" w:rsidP="00F52972">
                  <w:pPr>
                    <w:rPr>
                      <w:szCs w:val="32"/>
                    </w:rPr>
                  </w:pPr>
                </w:p>
              </w:txbxContent>
            </v:textbox>
          </v:rect>
        </w:pict>
      </w:r>
    </w:p>
    <w:p w:rsidR="004D52C7" w:rsidRPr="000F7689" w:rsidRDefault="004D52C7" w:rsidP="008330EB">
      <w:pPr>
        <w:pStyle w:val="NormalWeb"/>
        <w:tabs>
          <w:tab w:val="left" w:pos="180"/>
        </w:tabs>
        <w:spacing w:line="360" w:lineRule="auto"/>
        <w:ind w:left="7740"/>
        <w:jc w:val="center"/>
        <w:rPr>
          <w:rFonts w:ascii="GHEA Grapalat" w:hAnsi="GHEA Grapalat"/>
          <w:iCs/>
          <w:u w:val="single"/>
          <w:lang w:val="hy-AM"/>
        </w:rPr>
      </w:pPr>
      <w:r w:rsidRPr="000F7689">
        <w:rPr>
          <w:rFonts w:ascii="GHEA Grapalat" w:hAnsi="GHEA Grapalat"/>
          <w:iCs/>
          <w:u w:val="single"/>
          <w:lang w:val="hy-AM"/>
        </w:rPr>
        <w:t>ՆԱԽԱԳԻԾ</w:t>
      </w:r>
    </w:p>
    <w:p w:rsidR="008330EB" w:rsidRPr="000F7689" w:rsidRDefault="008330EB" w:rsidP="008330EB">
      <w:pPr>
        <w:pStyle w:val="NormalWeb"/>
        <w:tabs>
          <w:tab w:val="left" w:pos="180"/>
        </w:tabs>
        <w:spacing w:line="360" w:lineRule="auto"/>
        <w:ind w:left="7740"/>
        <w:jc w:val="center"/>
        <w:rPr>
          <w:rFonts w:ascii="GHEA Grapalat" w:hAnsi="GHEA Grapalat"/>
          <w:iCs/>
          <w:u w:val="single"/>
          <w:lang w:val="hy-AM"/>
        </w:rPr>
      </w:pPr>
    </w:p>
    <w:p w:rsidR="004D52C7" w:rsidRPr="000F7689" w:rsidRDefault="004D52C7" w:rsidP="008330EB">
      <w:pPr>
        <w:pStyle w:val="NormalWeb"/>
        <w:tabs>
          <w:tab w:val="left" w:pos="180"/>
        </w:tabs>
        <w:spacing w:line="360" w:lineRule="auto"/>
        <w:ind w:left="180" w:firstLine="270"/>
        <w:jc w:val="center"/>
        <w:rPr>
          <w:rFonts w:ascii="GHEA Grapalat" w:hAnsi="GHEA Grapalat" w:cs="Sylfaen"/>
          <w:b/>
          <w:lang w:val="af-ZA"/>
        </w:rPr>
      </w:pPr>
      <w:r w:rsidRPr="000F7689">
        <w:rPr>
          <w:rFonts w:ascii="GHEA Grapalat" w:hAnsi="GHEA Grapalat" w:cs="Sylfaen"/>
          <w:b/>
          <w:lang w:val="hy-AM"/>
        </w:rPr>
        <w:t>ՀԱՅԱՍՏԱՆԻ</w:t>
      </w:r>
      <w:r w:rsidRPr="000F7689">
        <w:rPr>
          <w:rFonts w:ascii="GHEA Grapalat" w:hAnsi="GHEA Grapalat" w:cs="Sylfaen"/>
          <w:b/>
          <w:lang w:val="af-ZA"/>
        </w:rPr>
        <w:t xml:space="preserve"> </w:t>
      </w:r>
      <w:r w:rsidRPr="000F7689">
        <w:rPr>
          <w:rFonts w:ascii="GHEA Grapalat" w:hAnsi="GHEA Grapalat" w:cs="Sylfaen"/>
          <w:b/>
          <w:lang w:val="hy-AM"/>
        </w:rPr>
        <w:t>ՀԱՆՐԱՊԵՏՈՒԹՅԱՆ</w:t>
      </w:r>
      <w:r w:rsidRPr="000F7689">
        <w:rPr>
          <w:rFonts w:ascii="GHEA Grapalat" w:hAnsi="GHEA Grapalat" w:cs="Sylfaen"/>
          <w:b/>
          <w:lang w:val="af-ZA"/>
        </w:rPr>
        <w:t xml:space="preserve"> </w:t>
      </w:r>
      <w:r w:rsidRPr="000F7689">
        <w:rPr>
          <w:rFonts w:ascii="GHEA Grapalat" w:hAnsi="GHEA Grapalat" w:cs="Sylfaen"/>
          <w:b/>
          <w:lang w:val="hy-AM"/>
        </w:rPr>
        <w:t>ԿԱՌԱՎԱՐՈՒԹՅԱՆ</w:t>
      </w:r>
    </w:p>
    <w:p w:rsidR="004D52C7" w:rsidRPr="000F7689" w:rsidRDefault="004D52C7" w:rsidP="008330EB">
      <w:pPr>
        <w:pStyle w:val="NormalWeb"/>
        <w:tabs>
          <w:tab w:val="left" w:pos="180"/>
        </w:tabs>
        <w:spacing w:line="360" w:lineRule="auto"/>
        <w:ind w:left="180" w:firstLine="270"/>
        <w:jc w:val="center"/>
        <w:rPr>
          <w:rFonts w:ascii="GHEA Grapalat" w:hAnsi="GHEA Grapalat" w:cs="Sylfaen"/>
          <w:b/>
          <w:lang w:val="hy-AM"/>
        </w:rPr>
      </w:pPr>
      <w:r w:rsidRPr="000F7689">
        <w:rPr>
          <w:rFonts w:ascii="GHEA Grapalat" w:hAnsi="GHEA Grapalat" w:cs="Sylfaen"/>
          <w:b/>
          <w:lang w:val="hy-AM"/>
        </w:rPr>
        <w:t>ՈՐՈՇՈՒՄ</w:t>
      </w:r>
    </w:p>
    <w:p w:rsidR="004D52C7" w:rsidRPr="000F7689" w:rsidRDefault="004D52C7" w:rsidP="008330EB">
      <w:pPr>
        <w:tabs>
          <w:tab w:val="left" w:pos="180"/>
        </w:tabs>
        <w:spacing w:before="100" w:beforeAutospacing="1" w:after="100" w:afterAutospacing="1" w:line="360" w:lineRule="auto"/>
        <w:ind w:left="180" w:firstLine="270"/>
        <w:jc w:val="center"/>
        <w:rPr>
          <w:rFonts w:ascii="GHEA Grapalat" w:hAnsi="GHEA Grapalat" w:cs="Sylfaen"/>
          <w:b/>
          <w:sz w:val="24"/>
          <w:szCs w:val="24"/>
          <w:lang w:val="hy-AM"/>
        </w:rPr>
      </w:pPr>
      <w:r w:rsidRPr="000F7689">
        <w:rPr>
          <w:rFonts w:ascii="GHEA Grapalat" w:hAnsi="GHEA Grapalat" w:cs="Sylfaen"/>
          <w:b/>
          <w:sz w:val="24"/>
          <w:szCs w:val="24"/>
          <w:lang w:val="af-ZA"/>
        </w:rPr>
        <w:t xml:space="preserve">___  _____________  2019  </w:t>
      </w:r>
      <w:r w:rsidRPr="000F7689">
        <w:rPr>
          <w:rFonts w:ascii="GHEA Grapalat" w:hAnsi="GHEA Grapalat" w:cs="Sylfaen"/>
          <w:b/>
          <w:sz w:val="24"/>
          <w:szCs w:val="24"/>
          <w:lang w:val="hy-AM"/>
        </w:rPr>
        <w:t>թվական</w:t>
      </w:r>
      <w:r w:rsidRPr="000F7689">
        <w:rPr>
          <w:rFonts w:ascii="GHEA Grapalat" w:hAnsi="GHEA Grapalat" w:cs="Sylfaen"/>
          <w:b/>
          <w:sz w:val="24"/>
          <w:szCs w:val="24"/>
          <w:lang w:val="af-ZA"/>
        </w:rPr>
        <w:t xml:space="preserve">  N  ____ </w:t>
      </w:r>
      <w:r w:rsidRPr="000F7689">
        <w:rPr>
          <w:rFonts w:ascii="GHEA Grapalat" w:hAnsi="GHEA Grapalat" w:cs="Sylfaen"/>
          <w:b/>
          <w:sz w:val="24"/>
          <w:szCs w:val="24"/>
          <w:lang w:val="hy-AM"/>
        </w:rPr>
        <w:t xml:space="preserve"> Ն</w:t>
      </w:r>
    </w:p>
    <w:p w:rsidR="008330EB" w:rsidRPr="000F7689" w:rsidRDefault="008330EB" w:rsidP="008330EB">
      <w:pPr>
        <w:tabs>
          <w:tab w:val="left" w:pos="180"/>
        </w:tabs>
        <w:spacing w:before="100" w:beforeAutospacing="1" w:after="100" w:afterAutospacing="1" w:line="360" w:lineRule="auto"/>
        <w:ind w:left="180" w:firstLine="270"/>
        <w:jc w:val="center"/>
        <w:rPr>
          <w:rFonts w:ascii="GHEA Grapalat" w:hAnsi="GHEA Grapalat" w:cs="Sylfaen"/>
          <w:b/>
          <w:sz w:val="24"/>
          <w:szCs w:val="24"/>
          <w:lang w:val="hy-AM"/>
        </w:rPr>
      </w:pPr>
    </w:p>
    <w:p w:rsidR="004D52C7" w:rsidRPr="000F7689" w:rsidRDefault="004D52C7" w:rsidP="008330EB">
      <w:pPr>
        <w:autoSpaceDE w:val="0"/>
        <w:autoSpaceDN w:val="0"/>
        <w:adjustRightInd w:val="0"/>
        <w:spacing w:before="100" w:beforeAutospacing="1" w:after="100" w:afterAutospacing="1" w:line="360" w:lineRule="auto"/>
        <w:jc w:val="center"/>
        <w:rPr>
          <w:rFonts w:ascii="GHEA Grapalat" w:hAnsi="GHEA Grapalat" w:cstheme="minorBidi"/>
          <w:b/>
          <w:sz w:val="24"/>
          <w:szCs w:val="24"/>
          <w:lang w:val="hy-AM"/>
        </w:rPr>
      </w:pPr>
      <w:r w:rsidRPr="000F7689">
        <w:rPr>
          <w:rFonts w:ascii="GHEA Grapalat" w:hAnsi="GHEA Grapalat"/>
          <w:b/>
          <w:sz w:val="24"/>
          <w:szCs w:val="24"/>
          <w:lang w:val="af-ZA"/>
        </w:rPr>
        <w:t xml:space="preserve">ՀԱՅԱՍՏԱՆԻ ՀԱՆՐԱՊԵՏՈՒԹՅԱՆ 2019 ԹՎԱԿԱՆԻ ՊԵՏԱԿԱՆ ԲՅՈՒՋԵՈՒՄ </w:t>
      </w:r>
      <w:bookmarkStart w:id="0" w:name="_GoBack"/>
      <w:bookmarkEnd w:id="0"/>
      <w:r w:rsidRPr="000F7689">
        <w:rPr>
          <w:rFonts w:ascii="GHEA Grapalat" w:hAnsi="GHEA Grapalat"/>
          <w:b/>
          <w:sz w:val="24"/>
          <w:szCs w:val="24"/>
          <w:lang w:val="af-ZA"/>
        </w:rPr>
        <w:t xml:space="preserve">ՎԵՐԱԲԱՇԽՈՒՄ ԵՎ ՀԱՅԱՍՏԱՆԻ ՀԱՆՐԱՊԵՏՈՒԹՅԱՆ  ԿԱՌԱՎԱՐՈՒԹՅԱՆ 2018 ԹՎԱԿԱՆԻ ԴԵԿՏԵՄԲԵՐԻ 27-Ի N 1515-Ն ՈՐՈՇՄԱՆ ՄԵՋ ՓՈՓՈԽՈՒԹՅՈՒՆՆԵՐ ՈՒ  ԼՐԱՑՈՒՄՆԵՐ ԿԱՏԱՐԵԼՈՒ ԵՎ ՀԱՅԱՍՏԱՆԻ ՀԱՆՐԱՊԵՏՈՒԹՅԱՆ ԿՐԹՈՒԹՅԱՆ, ԳԻՏՈՒԹՅԱՆ, ՄՇԱԿՈՒՅԹԻ </w:t>
      </w:r>
      <w:r w:rsidRPr="000F7689">
        <w:rPr>
          <w:rFonts w:ascii="GHEA Grapalat" w:hAnsi="GHEA Grapalat"/>
          <w:b/>
          <w:sz w:val="24"/>
          <w:szCs w:val="24"/>
          <w:lang w:val="hy-AM"/>
        </w:rPr>
        <w:t xml:space="preserve">ԵՎ ՍՊՈՐՏԻ ՆԱԽԱՐԱՐՈՒԹՅԱՆԸ </w:t>
      </w:r>
      <w:r w:rsidRPr="000F7689">
        <w:rPr>
          <w:rFonts w:ascii="GHEA Grapalat" w:hAnsi="GHEA Grapalat"/>
          <w:b/>
          <w:sz w:val="24"/>
          <w:szCs w:val="24"/>
          <w:lang w:val="af-ZA"/>
        </w:rPr>
        <w:t xml:space="preserve">ԹՈՒՅԼՏՎՈՒԹՅՈՒՆ ՏԱԼՈՒ ՄԱՍԻՆ </w:t>
      </w:r>
    </w:p>
    <w:p w:rsidR="004D52C7" w:rsidRPr="000F7689" w:rsidRDefault="004D52C7" w:rsidP="008330EB">
      <w:pPr>
        <w:pStyle w:val="NormalWeb"/>
        <w:shd w:val="clear" w:color="auto" w:fill="FFFFFF"/>
        <w:spacing w:line="360" w:lineRule="auto"/>
        <w:ind w:firstLine="630"/>
        <w:jc w:val="both"/>
        <w:rPr>
          <w:rFonts w:ascii="GHEA Grapalat" w:hAnsi="GHEA Grapalat"/>
          <w:lang w:val="af-ZA"/>
        </w:rPr>
      </w:pPr>
      <w:r w:rsidRPr="000F7689">
        <w:rPr>
          <w:rFonts w:ascii="GHEA Grapalat" w:hAnsi="GHEA Grapalat"/>
          <w:lang w:val="af-ZA"/>
        </w:rPr>
        <w:t>Հիմք ընդունելով Հայաստանի Հանրապետության բյուջետային համա</w:t>
      </w:r>
      <w:r w:rsidRPr="000F7689">
        <w:rPr>
          <w:rFonts w:ascii="GHEA Grapalat" w:hAnsi="GHEA Grapalat"/>
          <w:lang w:val="af-ZA"/>
        </w:rPr>
        <w:softHyphen/>
        <w:t>կար</w:t>
      </w:r>
      <w:r w:rsidRPr="000F7689">
        <w:rPr>
          <w:rFonts w:ascii="GHEA Grapalat" w:hAnsi="GHEA Grapalat"/>
          <w:lang w:val="af-ZA"/>
        </w:rPr>
        <w:softHyphen/>
        <w:t>գի մասին Հայաստանի Հանրա</w:t>
      </w:r>
      <w:r w:rsidRPr="000F7689">
        <w:rPr>
          <w:rFonts w:ascii="GHEA Grapalat" w:hAnsi="GHEA Grapalat"/>
          <w:lang w:val="af-ZA"/>
        </w:rPr>
        <w:softHyphen/>
        <w:t xml:space="preserve">պետության օրենքի 23-րդ հոդվածի 3-րդ մասը և </w:t>
      </w:r>
      <w:r w:rsidR="00D574E5" w:rsidRPr="000F7689">
        <w:rPr>
          <w:rFonts w:ascii="GHEA Grapalat" w:hAnsi="GHEA Grapalat"/>
          <w:lang w:val="hy-AM"/>
        </w:rPr>
        <w:t xml:space="preserve">ղեկավարվելով </w:t>
      </w:r>
      <w:r w:rsidRPr="000F7689">
        <w:rPr>
          <w:rFonts w:ascii="GHEA Grapalat" w:hAnsi="GHEA Grapalat"/>
          <w:lang w:val="af-ZA"/>
        </w:rPr>
        <w:t>«Նորմատիվ իրավական ակտերի մասին» Հայաս</w:t>
      </w:r>
      <w:r w:rsidRPr="000F7689">
        <w:rPr>
          <w:rFonts w:ascii="GHEA Grapalat" w:hAnsi="GHEA Grapalat"/>
          <w:lang w:val="af-ZA"/>
        </w:rPr>
        <w:softHyphen/>
        <w:t>տանի Հանրա</w:t>
      </w:r>
      <w:r w:rsidRPr="000F7689">
        <w:rPr>
          <w:rFonts w:ascii="GHEA Grapalat" w:hAnsi="GHEA Grapalat"/>
          <w:lang w:val="af-ZA"/>
        </w:rPr>
        <w:softHyphen/>
        <w:t>պետության օրենքի 33-րդ հոդվածի 1-ին մասի և 34-րդ հոդվածի 1-ին մասի պահանջներով`</w:t>
      </w:r>
      <w:r w:rsidRPr="000F7689">
        <w:rPr>
          <w:rFonts w:ascii="GHEA Grapalat" w:hAnsi="GHEA Grapalat"/>
          <w:lang w:val="hy-AM"/>
        </w:rPr>
        <w:t xml:space="preserve"> </w:t>
      </w:r>
      <w:r w:rsidRPr="000F7689">
        <w:rPr>
          <w:rFonts w:ascii="GHEA Grapalat" w:hAnsi="GHEA Grapalat"/>
          <w:lang w:val="af-ZA"/>
        </w:rPr>
        <w:t>Հա</w:t>
      </w:r>
      <w:r w:rsidRPr="000F7689">
        <w:rPr>
          <w:rFonts w:ascii="GHEA Grapalat" w:hAnsi="GHEA Grapalat"/>
          <w:lang w:val="hy-AM"/>
        </w:rPr>
        <w:softHyphen/>
      </w:r>
      <w:r w:rsidRPr="000F7689">
        <w:rPr>
          <w:rFonts w:ascii="GHEA Grapalat" w:hAnsi="GHEA Grapalat"/>
          <w:lang w:val="af-ZA"/>
        </w:rPr>
        <w:t>յաս</w:t>
      </w:r>
      <w:r w:rsidRPr="000F7689">
        <w:rPr>
          <w:rFonts w:ascii="GHEA Grapalat" w:hAnsi="GHEA Grapalat"/>
          <w:lang w:val="hy-AM"/>
        </w:rPr>
        <w:softHyphen/>
      </w:r>
      <w:r w:rsidRPr="000F7689">
        <w:rPr>
          <w:rFonts w:ascii="GHEA Grapalat" w:hAnsi="GHEA Grapalat"/>
          <w:lang w:val="af-ZA"/>
        </w:rPr>
        <w:t>տանի Հանրա</w:t>
      </w:r>
      <w:r w:rsidRPr="000F7689">
        <w:rPr>
          <w:rFonts w:ascii="GHEA Grapalat" w:hAnsi="GHEA Grapalat"/>
          <w:lang w:val="hy-AM"/>
        </w:rPr>
        <w:softHyphen/>
      </w:r>
      <w:r w:rsidRPr="000F7689">
        <w:rPr>
          <w:rFonts w:ascii="GHEA Grapalat" w:hAnsi="GHEA Grapalat"/>
          <w:lang w:val="af-ZA"/>
        </w:rPr>
        <w:t>պետության կառավարությունը    ո ր ո շ ու մ    է.</w:t>
      </w:r>
    </w:p>
    <w:p w:rsidR="004D52C7" w:rsidRPr="000F7689" w:rsidRDefault="004D52C7" w:rsidP="008330EB">
      <w:pPr>
        <w:pStyle w:val="NormalWeb"/>
        <w:numPr>
          <w:ilvl w:val="0"/>
          <w:numId w:val="29"/>
        </w:numPr>
        <w:shd w:val="clear" w:color="auto" w:fill="FFFFFF"/>
        <w:tabs>
          <w:tab w:val="left" w:pos="990"/>
        </w:tabs>
        <w:spacing w:line="360" w:lineRule="auto"/>
        <w:ind w:left="0" w:firstLine="567"/>
        <w:jc w:val="both"/>
        <w:rPr>
          <w:rFonts w:ascii="GHEA Grapalat" w:hAnsi="GHEA Grapalat"/>
          <w:lang w:val="af-ZA"/>
        </w:rPr>
      </w:pPr>
      <w:r w:rsidRPr="000F7689">
        <w:rPr>
          <w:rFonts w:ascii="GHEA Grapalat" w:hAnsi="GHEA Grapalat" w:cs="GHEA Grapalat"/>
          <w:lang w:val="fr-FR"/>
        </w:rPr>
        <w:t>«</w:t>
      </w:r>
      <w:r w:rsidRPr="000F7689">
        <w:rPr>
          <w:rFonts w:ascii="GHEA Grapalat" w:hAnsi="GHEA Grapalat" w:cs="GHEA Grapalat"/>
        </w:rPr>
        <w:t>Հայաստանի</w:t>
      </w:r>
      <w:r w:rsidRPr="000F7689">
        <w:rPr>
          <w:rFonts w:ascii="GHEA Grapalat" w:hAnsi="GHEA Grapalat" w:cs="GHEA Grapalat"/>
          <w:lang w:val="fr-FR"/>
        </w:rPr>
        <w:t xml:space="preserve"> </w:t>
      </w:r>
      <w:r w:rsidRPr="000F7689">
        <w:rPr>
          <w:rFonts w:ascii="GHEA Grapalat" w:hAnsi="GHEA Grapalat" w:cs="GHEA Grapalat"/>
        </w:rPr>
        <w:t>Հանրապետության</w:t>
      </w:r>
      <w:r w:rsidRPr="000F7689">
        <w:rPr>
          <w:rFonts w:ascii="GHEA Grapalat" w:hAnsi="GHEA Grapalat" w:cs="GHEA Grapalat"/>
          <w:lang w:val="fr-FR"/>
        </w:rPr>
        <w:t xml:space="preserve"> 201</w:t>
      </w:r>
      <w:r w:rsidRPr="000F7689">
        <w:rPr>
          <w:rFonts w:ascii="GHEA Grapalat" w:hAnsi="GHEA Grapalat" w:cs="GHEA Grapalat"/>
          <w:lang w:val="hy-AM"/>
        </w:rPr>
        <w:t>9</w:t>
      </w:r>
      <w:r w:rsidRPr="000F7689">
        <w:rPr>
          <w:rFonts w:ascii="GHEA Grapalat" w:hAnsi="GHEA Grapalat" w:cs="GHEA Grapalat"/>
          <w:lang w:val="fr-FR"/>
        </w:rPr>
        <w:t xml:space="preserve"> </w:t>
      </w:r>
      <w:r w:rsidRPr="000F7689">
        <w:rPr>
          <w:rFonts w:ascii="GHEA Grapalat" w:hAnsi="GHEA Grapalat" w:cs="GHEA Grapalat"/>
        </w:rPr>
        <w:t>թվականի</w:t>
      </w:r>
      <w:r w:rsidRPr="000F7689">
        <w:rPr>
          <w:rFonts w:ascii="GHEA Grapalat" w:hAnsi="GHEA Grapalat" w:cs="GHEA Grapalat"/>
          <w:lang w:val="fr-FR"/>
        </w:rPr>
        <w:t xml:space="preserve"> </w:t>
      </w:r>
      <w:r w:rsidRPr="000F7689">
        <w:rPr>
          <w:rFonts w:ascii="GHEA Grapalat" w:hAnsi="GHEA Grapalat" w:cs="GHEA Grapalat"/>
        </w:rPr>
        <w:t>պետական</w:t>
      </w:r>
      <w:r w:rsidRPr="000F7689">
        <w:rPr>
          <w:rFonts w:ascii="GHEA Grapalat" w:hAnsi="GHEA Grapalat" w:cs="GHEA Grapalat"/>
          <w:lang w:val="fr-FR"/>
        </w:rPr>
        <w:t xml:space="preserve"> </w:t>
      </w:r>
      <w:r w:rsidRPr="000F7689">
        <w:rPr>
          <w:rFonts w:ascii="GHEA Grapalat" w:hAnsi="GHEA Grapalat" w:cs="GHEA Grapalat"/>
        </w:rPr>
        <w:t>բյուջեի</w:t>
      </w:r>
      <w:r w:rsidRPr="000F7689">
        <w:rPr>
          <w:rFonts w:ascii="GHEA Grapalat" w:hAnsi="GHEA Grapalat" w:cs="GHEA Grapalat"/>
          <w:lang w:val="hy-AM"/>
        </w:rPr>
        <w:t xml:space="preserve"> </w:t>
      </w:r>
      <w:r w:rsidRPr="000F7689">
        <w:rPr>
          <w:rFonts w:ascii="GHEA Grapalat" w:hAnsi="GHEA Grapalat" w:cs="GHEA Grapalat"/>
        </w:rPr>
        <w:t>մա</w:t>
      </w:r>
      <w:r w:rsidRPr="000F7689">
        <w:rPr>
          <w:rFonts w:ascii="GHEA Grapalat" w:hAnsi="GHEA Grapalat" w:cs="GHEA Grapalat"/>
          <w:lang w:val="hy-AM"/>
        </w:rPr>
        <w:softHyphen/>
      </w:r>
      <w:r w:rsidRPr="000F7689">
        <w:rPr>
          <w:rFonts w:ascii="GHEA Grapalat" w:hAnsi="GHEA Grapalat" w:cs="GHEA Grapalat"/>
        </w:rPr>
        <w:t>սին</w:t>
      </w:r>
      <w:r w:rsidRPr="000F7689">
        <w:rPr>
          <w:rFonts w:ascii="GHEA Grapalat" w:hAnsi="GHEA Grapalat" w:cs="GHEA Grapalat"/>
          <w:lang w:val="fr-FR"/>
        </w:rPr>
        <w:t xml:space="preserve">» </w:t>
      </w:r>
      <w:r w:rsidRPr="000F7689">
        <w:rPr>
          <w:rFonts w:ascii="GHEA Grapalat" w:hAnsi="GHEA Grapalat" w:cs="GHEA Grapalat"/>
        </w:rPr>
        <w:t>Հայաստանի</w:t>
      </w:r>
      <w:r w:rsidRPr="000F7689">
        <w:rPr>
          <w:rFonts w:ascii="GHEA Grapalat" w:hAnsi="GHEA Grapalat" w:cs="GHEA Grapalat"/>
          <w:lang w:val="fr-FR"/>
        </w:rPr>
        <w:t xml:space="preserve"> </w:t>
      </w:r>
      <w:r w:rsidRPr="000F7689">
        <w:rPr>
          <w:rFonts w:ascii="GHEA Grapalat" w:hAnsi="GHEA Grapalat" w:cs="GHEA Grapalat"/>
        </w:rPr>
        <w:t>Հանրապետության</w:t>
      </w:r>
      <w:r w:rsidRPr="000F7689">
        <w:rPr>
          <w:rFonts w:ascii="GHEA Grapalat" w:hAnsi="GHEA Grapalat" w:cs="GHEA Grapalat"/>
          <w:lang w:val="fr-FR"/>
        </w:rPr>
        <w:t xml:space="preserve"> </w:t>
      </w:r>
      <w:r w:rsidRPr="000F7689">
        <w:rPr>
          <w:rFonts w:ascii="GHEA Grapalat" w:hAnsi="GHEA Grapalat" w:cs="GHEA Grapalat"/>
        </w:rPr>
        <w:t>օրենքի</w:t>
      </w:r>
      <w:r w:rsidRPr="000F7689">
        <w:rPr>
          <w:rFonts w:ascii="GHEA Grapalat" w:hAnsi="GHEA Grapalat" w:cs="GHEA Grapalat"/>
          <w:lang w:val="fr-FR"/>
        </w:rPr>
        <w:t xml:space="preserve"> N 1 </w:t>
      </w:r>
      <w:r w:rsidRPr="000F7689">
        <w:rPr>
          <w:rFonts w:ascii="GHEA Grapalat" w:hAnsi="GHEA Grapalat" w:cs="GHEA Grapalat"/>
        </w:rPr>
        <w:t>հավելված</w:t>
      </w:r>
      <w:r w:rsidRPr="000F7689">
        <w:rPr>
          <w:rFonts w:ascii="GHEA Grapalat" w:hAnsi="GHEA Grapalat" w:cs="GHEA Grapalat"/>
          <w:lang w:val="hy-AM"/>
        </w:rPr>
        <w:t>ի</w:t>
      </w:r>
      <w:r w:rsidRPr="000F7689">
        <w:rPr>
          <w:rFonts w:ascii="GHEA Grapalat" w:hAnsi="GHEA Grapalat"/>
          <w:lang w:val="hy-AM"/>
        </w:rPr>
        <w:t xml:space="preserve"> </w:t>
      </w:r>
      <w:r w:rsidRPr="000F7689">
        <w:rPr>
          <w:rFonts w:ascii="GHEA Grapalat" w:hAnsi="GHEA Grapalat"/>
          <w:lang w:val="af-ZA"/>
        </w:rPr>
        <w:t xml:space="preserve">N 3 </w:t>
      </w:r>
      <w:r w:rsidRPr="000F7689">
        <w:rPr>
          <w:rFonts w:ascii="GHEA Grapalat" w:hAnsi="GHEA Grapalat"/>
          <w:lang w:val="hy-AM"/>
        </w:rPr>
        <w:t>աղյուսակում</w:t>
      </w:r>
      <w:r w:rsidRPr="000F7689">
        <w:rPr>
          <w:rFonts w:ascii="GHEA Grapalat" w:hAnsi="GHEA Grapalat" w:cs="GHEA Grapalat"/>
          <w:lang w:val="af-ZA"/>
        </w:rPr>
        <w:t xml:space="preserve"> </w:t>
      </w:r>
      <w:r w:rsidRPr="000F7689">
        <w:rPr>
          <w:rFonts w:ascii="GHEA Grapalat" w:hAnsi="GHEA Grapalat" w:cs="GHEA Grapalat"/>
          <w:lang w:val="hy-AM"/>
        </w:rPr>
        <w:t>կատարել վերաբաշխում</w:t>
      </w:r>
      <w:r w:rsidRPr="000F7689">
        <w:rPr>
          <w:rFonts w:ascii="GHEA Grapalat" w:hAnsi="GHEA Grapalat" w:cs="GHEA Grapalat"/>
          <w:lang w:val="fr-FR"/>
        </w:rPr>
        <w:t xml:space="preserve"> </w:t>
      </w:r>
      <w:r w:rsidRPr="000F7689">
        <w:rPr>
          <w:rFonts w:ascii="GHEA Grapalat" w:hAnsi="GHEA Grapalat"/>
        </w:rPr>
        <w:t>և</w:t>
      </w:r>
      <w:r w:rsidRPr="000F7689">
        <w:rPr>
          <w:rFonts w:ascii="GHEA Grapalat" w:hAnsi="GHEA Grapalat"/>
          <w:lang w:val="af-ZA"/>
        </w:rPr>
        <w:t xml:space="preserve"> </w:t>
      </w:r>
      <w:r w:rsidRPr="000F7689">
        <w:rPr>
          <w:rFonts w:ascii="GHEA Grapalat" w:hAnsi="GHEA Grapalat" w:cs="GHEA Grapalat"/>
        </w:rPr>
        <w:t>Հայաստանի</w:t>
      </w:r>
      <w:r w:rsidRPr="000F7689">
        <w:rPr>
          <w:rFonts w:ascii="GHEA Grapalat" w:hAnsi="GHEA Grapalat" w:cs="GHEA Grapalat"/>
          <w:lang w:val="fr-FR"/>
        </w:rPr>
        <w:t xml:space="preserve"> </w:t>
      </w:r>
      <w:r w:rsidRPr="000F7689">
        <w:rPr>
          <w:rFonts w:ascii="GHEA Grapalat" w:hAnsi="GHEA Grapalat" w:cs="GHEA Grapalat"/>
        </w:rPr>
        <w:t>Հանրապետության</w:t>
      </w:r>
      <w:r w:rsidRPr="000F7689">
        <w:rPr>
          <w:rFonts w:ascii="GHEA Grapalat" w:hAnsi="GHEA Grapalat" w:cs="GHEA Grapalat"/>
          <w:lang w:val="fr-FR"/>
        </w:rPr>
        <w:t xml:space="preserve"> </w:t>
      </w:r>
      <w:r w:rsidRPr="000F7689">
        <w:rPr>
          <w:rFonts w:ascii="GHEA Grapalat" w:hAnsi="GHEA Grapalat" w:cs="GHEA Grapalat"/>
          <w:lang w:val="hy-AM"/>
        </w:rPr>
        <w:t>կ</w:t>
      </w:r>
      <w:r w:rsidRPr="000F7689">
        <w:rPr>
          <w:rFonts w:ascii="GHEA Grapalat" w:hAnsi="GHEA Grapalat" w:cs="Sylfaen"/>
          <w:lang w:val="hy-AM"/>
        </w:rPr>
        <w:t>առավարության</w:t>
      </w:r>
      <w:r w:rsidRPr="000F7689">
        <w:rPr>
          <w:rFonts w:ascii="GHEA Grapalat" w:hAnsi="GHEA Grapalat" w:cs="Arial"/>
          <w:lang w:val="hy-AM"/>
        </w:rPr>
        <w:t xml:space="preserve"> 201</w:t>
      </w:r>
      <w:r w:rsidRPr="000F7689">
        <w:rPr>
          <w:rFonts w:ascii="GHEA Grapalat" w:hAnsi="GHEA Grapalat" w:cs="Arial"/>
          <w:lang w:val="af-ZA"/>
        </w:rPr>
        <w:t>8</w:t>
      </w:r>
      <w:r w:rsidRPr="000F7689">
        <w:rPr>
          <w:rFonts w:ascii="GHEA Grapalat" w:hAnsi="GHEA Grapalat" w:cs="Arial"/>
          <w:lang w:val="hy-AM"/>
        </w:rPr>
        <w:t xml:space="preserve"> </w:t>
      </w:r>
      <w:r w:rsidRPr="000F7689">
        <w:rPr>
          <w:rFonts w:ascii="GHEA Grapalat" w:hAnsi="GHEA Grapalat" w:cs="Sylfaen"/>
          <w:lang w:val="hy-AM"/>
        </w:rPr>
        <w:t>թվականի</w:t>
      </w:r>
      <w:r w:rsidRPr="000F7689">
        <w:rPr>
          <w:rFonts w:ascii="GHEA Grapalat" w:hAnsi="GHEA Grapalat" w:cs="Arial"/>
          <w:lang w:val="hy-AM"/>
        </w:rPr>
        <w:t xml:space="preserve"> </w:t>
      </w:r>
      <w:r w:rsidRPr="000F7689">
        <w:rPr>
          <w:rFonts w:ascii="GHEA Grapalat" w:hAnsi="GHEA Grapalat" w:cs="Sylfaen"/>
          <w:lang w:val="hy-AM"/>
        </w:rPr>
        <w:t>դեկտեմբերի</w:t>
      </w:r>
      <w:r w:rsidRPr="000F7689">
        <w:rPr>
          <w:rFonts w:ascii="GHEA Grapalat" w:hAnsi="GHEA Grapalat" w:cs="Arial"/>
          <w:lang w:val="hy-AM"/>
        </w:rPr>
        <w:t xml:space="preserve"> 2</w:t>
      </w:r>
      <w:r w:rsidRPr="000F7689">
        <w:rPr>
          <w:rFonts w:ascii="GHEA Grapalat" w:hAnsi="GHEA Grapalat" w:cs="Arial"/>
          <w:lang w:val="af-ZA"/>
        </w:rPr>
        <w:t>7</w:t>
      </w:r>
      <w:r w:rsidRPr="000F7689">
        <w:rPr>
          <w:rFonts w:ascii="GHEA Grapalat" w:hAnsi="GHEA Grapalat" w:cs="Arial"/>
          <w:lang w:val="hy-AM"/>
        </w:rPr>
        <w:t>-</w:t>
      </w:r>
      <w:r w:rsidRPr="000F7689">
        <w:rPr>
          <w:rFonts w:ascii="GHEA Grapalat" w:hAnsi="GHEA Grapalat" w:cs="Sylfaen"/>
          <w:lang w:val="hy-AM"/>
        </w:rPr>
        <w:t>ի</w:t>
      </w:r>
      <w:r w:rsidRPr="000F7689">
        <w:rPr>
          <w:rFonts w:ascii="GHEA Grapalat" w:hAnsi="GHEA Grapalat" w:cs="Arial"/>
          <w:lang w:val="hy-AM"/>
        </w:rPr>
        <w:t xml:space="preserve"> «</w:t>
      </w:r>
      <w:r w:rsidRPr="000F7689">
        <w:rPr>
          <w:rFonts w:ascii="GHEA Grapalat" w:hAnsi="GHEA Grapalat" w:cs="Sylfaen"/>
          <w:lang w:val="hy-AM"/>
        </w:rPr>
        <w:t>Հայաստանի</w:t>
      </w:r>
      <w:r w:rsidRPr="000F7689">
        <w:rPr>
          <w:rFonts w:ascii="GHEA Grapalat" w:hAnsi="GHEA Grapalat" w:cs="Arial"/>
          <w:lang w:val="hy-AM"/>
        </w:rPr>
        <w:t xml:space="preserve"> </w:t>
      </w:r>
      <w:r w:rsidRPr="000F7689">
        <w:rPr>
          <w:rFonts w:ascii="GHEA Grapalat" w:hAnsi="GHEA Grapalat" w:cs="Sylfaen"/>
          <w:lang w:val="hy-AM"/>
        </w:rPr>
        <w:t>Հանրապետության</w:t>
      </w:r>
      <w:r w:rsidRPr="000F7689">
        <w:rPr>
          <w:rFonts w:ascii="GHEA Grapalat" w:hAnsi="GHEA Grapalat" w:cs="Arial"/>
          <w:lang w:val="hy-AM"/>
        </w:rPr>
        <w:t xml:space="preserve"> 201</w:t>
      </w:r>
      <w:r w:rsidRPr="000F7689">
        <w:rPr>
          <w:rFonts w:ascii="GHEA Grapalat" w:hAnsi="GHEA Grapalat" w:cs="Arial"/>
          <w:lang w:val="af-ZA"/>
        </w:rPr>
        <w:t>9</w:t>
      </w:r>
      <w:r w:rsidRPr="000F7689">
        <w:rPr>
          <w:rFonts w:ascii="GHEA Grapalat" w:hAnsi="GHEA Grapalat" w:cs="Arial"/>
          <w:lang w:val="hy-AM"/>
        </w:rPr>
        <w:t xml:space="preserve"> </w:t>
      </w:r>
      <w:r w:rsidRPr="000F7689">
        <w:rPr>
          <w:rFonts w:ascii="GHEA Grapalat" w:hAnsi="GHEA Grapalat" w:cs="Sylfaen"/>
          <w:lang w:val="hy-AM"/>
        </w:rPr>
        <w:t>թվականի</w:t>
      </w:r>
      <w:r w:rsidRPr="000F7689">
        <w:rPr>
          <w:rFonts w:ascii="GHEA Grapalat" w:hAnsi="GHEA Grapalat" w:cs="Arial"/>
          <w:lang w:val="hy-AM"/>
        </w:rPr>
        <w:t xml:space="preserve"> </w:t>
      </w:r>
      <w:r w:rsidRPr="000F7689">
        <w:rPr>
          <w:rFonts w:ascii="GHEA Grapalat" w:hAnsi="GHEA Grapalat" w:cs="Sylfaen"/>
          <w:lang w:val="hy-AM"/>
        </w:rPr>
        <w:t>պետական</w:t>
      </w:r>
      <w:r w:rsidRPr="000F7689">
        <w:rPr>
          <w:rFonts w:ascii="GHEA Grapalat" w:hAnsi="GHEA Grapalat" w:cs="Arial"/>
          <w:lang w:val="hy-AM"/>
        </w:rPr>
        <w:t xml:space="preserve"> </w:t>
      </w:r>
      <w:r w:rsidRPr="000F7689">
        <w:rPr>
          <w:rFonts w:ascii="GHEA Grapalat" w:hAnsi="GHEA Grapalat" w:cs="Sylfaen"/>
          <w:lang w:val="hy-AM"/>
        </w:rPr>
        <w:t>բյուջեի</w:t>
      </w:r>
      <w:r w:rsidRPr="000F7689">
        <w:rPr>
          <w:rFonts w:ascii="GHEA Grapalat" w:hAnsi="GHEA Grapalat" w:cs="Arial"/>
          <w:lang w:val="hy-AM"/>
        </w:rPr>
        <w:t xml:space="preserve"> </w:t>
      </w:r>
      <w:r w:rsidRPr="000F7689">
        <w:rPr>
          <w:rFonts w:ascii="GHEA Grapalat" w:hAnsi="GHEA Grapalat" w:cs="Sylfaen"/>
          <w:lang w:val="hy-AM"/>
        </w:rPr>
        <w:t>կատարումն</w:t>
      </w:r>
      <w:r w:rsidRPr="000F7689">
        <w:rPr>
          <w:rFonts w:ascii="GHEA Grapalat" w:hAnsi="GHEA Grapalat" w:cs="Arial"/>
          <w:lang w:val="hy-AM"/>
        </w:rPr>
        <w:t xml:space="preserve"> </w:t>
      </w:r>
      <w:r w:rsidRPr="000F7689">
        <w:rPr>
          <w:rFonts w:ascii="GHEA Grapalat" w:hAnsi="GHEA Grapalat" w:cs="Sylfaen"/>
          <w:lang w:val="hy-AM"/>
        </w:rPr>
        <w:t>ապահովող</w:t>
      </w:r>
      <w:r w:rsidRPr="000F7689">
        <w:rPr>
          <w:rFonts w:ascii="GHEA Grapalat" w:hAnsi="GHEA Grapalat" w:cs="Arial"/>
          <w:lang w:val="hy-AM"/>
        </w:rPr>
        <w:t xml:space="preserve"> </w:t>
      </w:r>
      <w:r w:rsidRPr="000F7689">
        <w:rPr>
          <w:rFonts w:ascii="GHEA Grapalat" w:hAnsi="GHEA Grapalat" w:cs="Sylfaen"/>
          <w:lang w:val="hy-AM"/>
        </w:rPr>
        <w:t>միջոցառումների</w:t>
      </w:r>
      <w:r w:rsidRPr="000F7689">
        <w:rPr>
          <w:rFonts w:ascii="GHEA Grapalat" w:hAnsi="GHEA Grapalat" w:cs="Arial"/>
          <w:lang w:val="hy-AM"/>
        </w:rPr>
        <w:t xml:space="preserve"> </w:t>
      </w:r>
      <w:r w:rsidRPr="000F7689">
        <w:rPr>
          <w:rFonts w:ascii="GHEA Grapalat" w:hAnsi="GHEA Grapalat" w:cs="Sylfaen"/>
          <w:lang w:val="hy-AM"/>
        </w:rPr>
        <w:t>մասին</w:t>
      </w:r>
      <w:r w:rsidRPr="000F7689">
        <w:rPr>
          <w:rFonts w:ascii="GHEA Grapalat" w:hAnsi="GHEA Grapalat" w:cs="Arial"/>
          <w:lang w:val="hy-AM"/>
        </w:rPr>
        <w:t>» N 1</w:t>
      </w:r>
      <w:r w:rsidRPr="000F7689">
        <w:rPr>
          <w:rFonts w:ascii="GHEA Grapalat" w:hAnsi="GHEA Grapalat" w:cs="Arial"/>
          <w:lang w:val="af-ZA"/>
        </w:rPr>
        <w:t>515</w:t>
      </w:r>
      <w:r w:rsidRPr="000F7689">
        <w:rPr>
          <w:rFonts w:ascii="GHEA Grapalat" w:hAnsi="GHEA Grapalat" w:cs="Arial"/>
          <w:lang w:val="hy-AM"/>
        </w:rPr>
        <w:t>-</w:t>
      </w:r>
      <w:r w:rsidRPr="000F7689">
        <w:rPr>
          <w:rFonts w:ascii="GHEA Grapalat" w:hAnsi="GHEA Grapalat" w:cs="Sylfaen"/>
          <w:lang w:val="hy-AM"/>
        </w:rPr>
        <w:t>Ն</w:t>
      </w:r>
      <w:r w:rsidRPr="000F7689">
        <w:rPr>
          <w:rFonts w:ascii="GHEA Grapalat" w:hAnsi="GHEA Grapalat" w:cs="Arial"/>
          <w:lang w:val="hy-AM"/>
        </w:rPr>
        <w:t xml:space="preserve"> </w:t>
      </w:r>
      <w:r w:rsidRPr="000F7689">
        <w:rPr>
          <w:rFonts w:ascii="GHEA Grapalat" w:hAnsi="GHEA Grapalat" w:cs="Sylfaen"/>
          <w:lang w:val="hy-AM"/>
        </w:rPr>
        <w:t>որոշման</w:t>
      </w:r>
      <w:r w:rsidRPr="000F7689">
        <w:rPr>
          <w:rFonts w:ascii="GHEA Grapalat" w:hAnsi="GHEA Grapalat" w:cs="Arial"/>
          <w:lang w:val="hy-AM"/>
        </w:rPr>
        <w:t xml:space="preserve"> NN </w:t>
      </w:r>
      <w:r w:rsidRPr="000F7689">
        <w:rPr>
          <w:rFonts w:ascii="GHEA Grapalat" w:hAnsi="GHEA Grapalat" w:cs="Arial"/>
          <w:lang w:val="af-ZA"/>
        </w:rPr>
        <w:t xml:space="preserve">3, 4, 5, </w:t>
      </w:r>
      <w:r w:rsidRPr="000F7689">
        <w:rPr>
          <w:rFonts w:ascii="GHEA Grapalat" w:hAnsi="GHEA Grapalat" w:cs="Arial"/>
          <w:lang w:val="hy-AM"/>
        </w:rPr>
        <w:t>11</w:t>
      </w:r>
      <w:r w:rsidRPr="000F7689">
        <w:rPr>
          <w:rFonts w:ascii="GHEA Grapalat" w:hAnsi="GHEA Grapalat" w:cs="Arial"/>
          <w:lang w:val="af-ZA"/>
        </w:rPr>
        <w:t xml:space="preserve">, </w:t>
      </w:r>
      <w:r w:rsidRPr="000F7689">
        <w:rPr>
          <w:rFonts w:ascii="GHEA Grapalat" w:hAnsi="GHEA Grapalat" w:cs="GHEA Grapalat"/>
          <w:lang w:val="af-ZA"/>
        </w:rPr>
        <w:t xml:space="preserve">11.1 </w:t>
      </w:r>
      <w:r w:rsidRPr="000F7689">
        <w:rPr>
          <w:rFonts w:ascii="GHEA Grapalat" w:hAnsi="GHEA Grapalat" w:cs="GHEA Grapalat"/>
        </w:rPr>
        <w:t>և</w:t>
      </w:r>
      <w:r w:rsidRPr="000F7689">
        <w:rPr>
          <w:rFonts w:ascii="GHEA Grapalat" w:hAnsi="GHEA Grapalat" w:cs="GHEA Grapalat"/>
          <w:lang w:val="af-ZA"/>
        </w:rPr>
        <w:t xml:space="preserve"> 12 </w:t>
      </w:r>
      <w:r w:rsidRPr="000F7689">
        <w:rPr>
          <w:rFonts w:ascii="GHEA Grapalat" w:hAnsi="GHEA Grapalat" w:cs="GHEA Grapalat"/>
        </w:rPr>
        <w:t>հավելվածներում</w:t>
      </w:r>
      <w:r w:rsidRPr="000F7689">
        <w:rPr>
          <w:rFonts w:ascii="GHEA Grapalat" w:hAnsi="GHEA Grapalat" w:cs="GHEA Grapalat"/>
          <w:lang w:val="af-ZA"/>
        </w:rPr>
        <w:t xml:space="preserve"> </w:t>
      </w:r>
      <w:r w:rsidRPr="000F7689">
        <w:rPr>
          <w:rFonts w:ascii="GHEA Grapalat" w:hAnsi="GHEA Grapalat" w:cs="GHEA Grapalat"/>
        </w:rPr>
        <w:t>կատարել</w:t>
      </w:r>
      <w:r w:rsidRPr="000F7689">
        <w:rPr>
          <w:rFonts w:ascii="GHEA Grapalat" w:hAnsi="GHEA Grapalat" w:cs="GHEA Grapalat"/>
          <w:lang w:val="af-ZA"/>
        </w:rPr>
        <w:t xml:space="preserve"> </w:t>
      </w:r>
      <w:r w:rsidRPr="000F7689">
        <w:rPr>
          <w:rFonts w:ascii="GHEA Grapalat" w:hAnsi="GHEA Grapalat" w:cs="GHEA Grapalat"/>
        </w:rPr>
        <w:t>փոփոխություններ</w:t>
      </w:r>
      <w:r w:rsidRPr="000F7689">
        <w:rPr>
          <w:rFonts w:ascii="GHEA Grapalat" w:hAnsi="GHEA Grapalat" w:cs="GHEA Grapalat"/>
          <w:lang w:val="af-ZA"/>
        </w:rPr>
        <w:t xml:space="preserve"> </w:t>
      </w:r>
      <w:r w:rsidRPr="000F7689">
        <w:rPr>
          <w:rFonts w:ascii="GHEA Grapalat" w:hAnsi="GHEA Grapalat" w:cs="GHEA Grapalat"/>
        </w:rPr>
        <w:t>և</w:t>
      </w:r>
      <w:r w:rsidRPr="000F7689">
        <w:rPr>
          <w:rFonts w:ascii="GHEA Grapalat" w:hAnsi="GHEA Grapalat" w:cs="GHEA Grapalat"/>
          <w:lang w:val="af-ZA"/>
        </w:rPr>
        <w:t xml:space="preserve"> </w:t>
      </w:r>
      <w:r w:rsidRPr="000F7689">
        <w:rPr>
          <w:rFonts w:ascii="GHEA Grapalat" w:hAnsi="GHEA Grapalat" w:cs="GHEA Grapalat"/>
        </w:rPr>
        <w:t>լրացումներ</w:t>
      </w:r>
      <w:r w:rsidRPr="000F7689">
        <w:rPr>
          <w:rFonts w:ascii="GHEA Grapalat" w:hAnsi="GHEA Grapalat" w:cs="GHEA Grapalat"/>
          <w:lang w:val="af-ZA"/>
        </w:rPr>
        <w:t xml:space="preserve">`  </w:t>
      </w:r>
      <w:r w:rsidRPr="000F7689">
        <w:rPr>
          <w:rFonts w:ascii="GHEA Grapalat" w:hAnsi="GHEA Grapalat" w:cs="GHEA Grapalat"/>
        </w:rPr>
        <w:t>համաձայն</w:t>
      </w:r>
      <w:r w:rsidRPr="000F7689">
        <w:rPr>
          <w:rFonts w:ascii="GHEA Grapalat" w:hAnsi="GHEA Grapalat" w:cs="GHEA Grapalat"/>
          <w:lang w:val="af-ZA"/>
        </w:rPr>
        <w:t xml:space="preserve"> NN 1, 2, 3, 4, 5 </w:t>
      </w:r>
      <w:r w:rsidRPr="000F7689">
        <w:rPr>
          <w:rFonts w:ascii="GHEA Grapalat" w:hAnsi="GHEA Grapalat" w:cs="GHEA Grapalat"/>
        </w:rPr>
        <w:t>և</w:t>
      </w:r>
      <w:r w:rsidRPr="000F7689">
        <w:rPr>
          <w:rFonts w:ascii="GHEA Grapalat" w:hAnsi="GHEA Grapalat" w:cs="GHEA Grapalat"/>
          <w:lang w:val="af-ZA"/>
        </w:rPr>
        <w:t xml:space="preserve"> 6 </w:t>
      </w:r>
      <w:r w:rsidRPr="000F7689">
        <w:rPr>
          <w:rFonts w:ascii="GHEA Grapalat" w:hAnsi="GHEA Grapalat" w:cs="GHEA Grapalat"/>
        </w:rPr>
        <w:t>հավելվածների</w:t>
      </w:r>
      <w:r w:rsidRPr="000F7689">
        <w:rPr>
          <w:rFonts w:ascii="GHEA Grapalat" w:hAnsi="GHEA Grapalat" w:cs="GHEA Grapalat"/>
          <w:lang w:val="af-ZA"/>
        </w:rPr>
        <w:t>:</w:t>
      </w:r>
    </w:p>
    <w:p w:rsidR="004D52C7" w:rsidRPr="000F7689" w:rsidRDefault="004D52C7" w:rsidP="008330EB">
      <w:pPr>
        <w:pStyle w:val="NormalWeb"/>
        <w:numPr>
          <w:ilvl w:val="0"/>
          <w:numId w:val="29"/>
        </w:numPr>
        <w:shd w:val="clear" w:color="auto" w:fill="FFFFFF"/>
        <w:tabs>
          <w:tab w:val="left" w:pos="990"/>
        </w:tabs>
        <w:spacing w:line="360" w:lineRule="auto"/>
        <w:ind w:left="0" w:firstLine="567"/>
        <w:jc w:val="both"/>
        <w:rPr>
          <w:rFonts w:ascii="GHEA Grapalat" w:hAnsi="GHEA Grapalat" w:cs="GHEA Grapalat"/>
          <w:lang w:val="af-ZA"/>
        </w:rPr>
      </w:pPr>
      <w:r w:rsidRPr="000F7689">
        <w:rPr>
          <w:rFonts w:ascii="GHEA Grapalat" w:hAnsi="GHEA Grapalat" w:cs="GHEA Grapalat"/>
        </w:rPr>
        <w:t>Թույլատրել</w:t>
      </w:r>
      <w:r w:rsidRPr="000F7689">
        <w:rPr>
          <w:rFonts w:ascii="GHEA Grapalat" w:hAnsi="GHEA Grapalat" w:cs="GHEA Grapalat"/>
          <w:lang w:val="af-ZA"/>
        </w:rPr>
        <w:t xml:space="preserve"> </w:t>
      </w:r>
      <w:r w:rsidRPr="000F7689">
        <w:rPr>
          <w:rFonts w:ascii="GHEA Grapalat" w:hAnsi="GHEA Grapalat" w:cs="Sylfaen"/>
        </w:rPr>
        <w:t>Հայաստանի</w:t>
      </w:r>
      <w:r w:rsidRPr="000F7689">
        <w:rPr>
          <w:rFonts w:ascii="GHEA Grapalat" w:hAnsi="GHEA Grapalat" w:cs="Sylfaen"/>
          <w:lang w:val="fr-FR"/>
        </w:rPr>
        <w:t xml:space="preserve"> </w:t>
      </w:r>
      <w:r w:rsidRPr="000F7689">
        <w:rPr>
          <w:rFonts w:ascii="GHEA Grapalat" w:hAnsi="GHEA Grapalat" w:cs="Sylfaen"/>
        </w:rPr>
        <w:t>Հանրապետության</w:t>
      </w:r>
      <w:r w:rsidRPr="000F7689">
        <w:rPr>
          <w:rFonts w:ascii="GHEA Grapalat" w:hAnsi="GHEA Grapalat" w:cs="Sylfaen"/>
          <w:lang w:val="af-ZA"/>
        </w:rPr>
        <w:t xml:space="preserve"> </w:t>
      </w:r>
      <w:r w:rsidRPr="000F7689">
        <w:rPr>
          <w:rFonts w:ascii="GHEA Grapalat" w:hAnsi="GHEA Grapalat" w:cs="Sylfaen"/>
        </w:rPr>
        <w:t>կրթության</w:t>
      </w:r>
      <w:r w:rsidRPr="000F7689">
        <w:rPr>
          <w:rFonts w:ascii="GHEA Grapalat" w:hAnsi="GHEA Grapalat" w:cs="Sylfaen"/>
          <w:lang w:val="hy-AM"/>
        </w:rPr>
        <w:t>,</w:t>
      </w:r>
      <w:r w:rsidRPr="000F7689">
        <w:rPr>
          <w:rFonts w:ascii="GHEA Grapalat" w:hAnsi="GHEA Grapalat" w:cs="Sylfaen"/>
          <w:lang w:val="af-ZA"/>
        </w:rPr>
        <w:t xml:space="preserve"> </w:t>
      </w:r>
      <w:r w:rsidRPr="000F7689">
        <w:rPr>
          <w:rFonts w:ascii="GHEA Grapalat" w:hAnsi="GHEA Grapalat" w:cs="Sylfaen"/>
        </w:rPr>
        <w:t>գիտության</w:t>
      </w:r>
      <w:r w:rsidRPr="000F7689">
        <w:rPr>
          <w:rFonts w:ascii="GHEA Grapalat" w:hAnsi="GHEA Grapalat" w:cs="Sylfaen"/>
          <w:lang w:val="hy-AM"/>
        </w:rPr>
        <w:t>, մշա</w:t>
      </w:r>
      <w:r w:rsidRPr="000F7689">
        <w:rPr>
          <w:rFonts w:ascii="GHEA Grapalat" w:hAnsi="GHEA Grapalat" w:cs="Sylfaen"/>
          <w:lang w:val="hy-AM"/>
        </w:rPr>
        <w:softHyphen/>
        <w:t>կույթի և սպորտի</w:t>
      </w:r>
      <w:r w:rsidRPr="000F7689">
        <w:rPr>
          <w:rFonts w:ascii="GHEA Grapalat" w:hAnsi="GHEA Grapalat" w:cs="Sylfaen"/>
          <w:lang w:val="af-ZA"/>
        </w:rPr>
        <w:t xml:space="preserve"> </w:t>
      </w:r>
      <w:r w:rsidRPr="000F7689">
        <w:rPr>
          <w:rFonts w:ascii="GHEA Grapalat" w:hAnsi="GHEA Grapalat" w:cs="Sylfaen"/>
        </w:rPr>
        <w:t>նախարարությանը</w:t>
      </w:r>
      <w:r w:rsidRPr="000F7689">
        <w:rPr>
          <w:rFonts w:ascii="GHEA Grapalat" w:hAnsi="GHEA Grapalat" w:cs="GHEA Grapalat"/>
          <w:lang w:val="af-ZA"/>
        </w:rPr>
        <w:t>`</w:t>
      </w:r>
    </w:p>
    <w:p w:rsidR="004D52C7" w:rsidRPr="000F7689" w:rsidRDefault="004D52C7" w:rsidP="008330EB">
      <w:pPr>
        <w:pStyle w:val="NormalWeb"/>
        <w:numPr>
          <w:ilvl w:val="0"/>
          <w:numId w:val="30"/>
        </w:numPr>
        <w:shd w:val="clear" w:color="auto" w:fill="FFFFFF"/>
        <w:tabs>
          <w:tab w:val="left" w:pos="990"/>
        </w:tabs>
        <w:spacing w:line="360" w:lineRule="auto"/>
        <w:ind w:left="0" w:firstLine="576"/>
        <w:jc w:val="both"/>
        <w:rPr>
          <w:rFonts w:ascii="GHEA Grapalat" w:hAnsi="GHEA Grapalat" w:cs="GHEA Grapalat"/>
          <w:lang w:val="af-ZA"/>
        </w:rPr>
      </w:pPr>
      <w:r w:rsidRPr="000F7689">
        <w:rPr>
          <w:rFonts w:ascii="GHEA Grapalat" w:hAnsi="GHEA Grapalat" w:cs="GHEA Grapalat"/>
          <w:lang w:val="hy-AM"/>
        </w:rPr>
        <w:lastRenderedPageBreak/>
        <w:t>ՀՀ կառավարության</w:t>
      </w:r>
      <w:r w:rsidRPr="000F7689">
        <w:rPr>
          <w:rFonts w:ascii="GHEA Grapalat" w:hAnsi="GHEA Grapalat" w:cs="GHEA Grapalat"/>
          <w:lang w:val="af-ZA"/>
        </w:rPr>
        <w:t xml:space="preserve"> 2017 </w:t>
      </w:r>
      <w:r w:rsidRPr="000F7689">
        <w:rPr>
          <w:rFonts w:ascii="GHEA Grapalat" w:hAnsi="GHEA Grapalat" w:cs="GHEA Grapalat"/>
          <w:lang w:val="hy-AM"/>
        </w:rPr>
        <w:t>թվականի</w:t>
      </w:r>
      <w:r w:rsidRPr="000F7689">
        <w:rPr>
          <w:rFonts w:ascii="GHEA Grapalat" w:hAnsi="GHEA Grapalat" w:cs="GHEA Grapalat"/>
          <w:lang w:val="af-ZA"/>
        </w:rPr>
        <w:t xml:space="preserve"> </w:t>
      </w:r>
      <w:r w:rsidRPr="000F7689">
        <w:rPr>
          <w:rFonts w:ascii="GHEA Grapalat" w:hAnsi="GHEA Grapalat" w:cs="GHEA Grapalat"/>
          <w:lang w:val="hy-AM"/>
        </w:rPr>
        <w:t>դեկ</w:t>
      </w:r>
      <w:r w:rsidRPr="000F7689">
        <w:rPr>
          <w:rFonts w:ascii="GHEA Grapalat" w:hAnsi="GHEA Grapalat" w:cs="GHEA Grapalat"/>
          <w:lang w:val="hy-AM"/>
        </w:rPr>
        <w:softHyphen/>
        <w:t>տեմբերի</w:t>
      </w:r>
      <w:r w:rsidRPr="000F7689">
        <w:rPr>
          <w:rFonts w:ascii="GHEA Grapalat" w:hAnsi="GHEA Grapalat" w:cs="GHEA Grapalat"/>
          <w:lang w:val="af-ZA"/>
        </w:rPr>
        <w:t xml:space="preserve"> 28-</w:t>
      </w:r>
      <w:r w:rsidRPr="000F7689">
        <w:rPr>
          <w:rFonts w:ascii="GHEA Grapalat" w:hAnsi="GHEA Grapalat" w:cs="GHEA Grapalat"/>
          <w:lang w:val="hy-AM"/>
        </w:rPr>
        <w:t>ի</w:t>
      </w:r>
      <w:r w:rsidRPr="000F7689">
        <w:rPr>
          <w:rFonts w:ascii="GHEA Grapalat" w:hAnsi="GHEA Grapalat" w:cs="GHEA Grapalat"/>
          <w:lang w:val="af-ZA"/>
        </w:rPr>
        <w:t xml:space="preserve"> </w:t>
      </w:r>
      <w:r w:rsidRPr="000F7689">
        <w:rPr>
          <w:rFonts w:ascii="GHEA Grapalat" w:hAnsi="GHEA Grapalat" w:cs="GHEA Grapalat"/>
          <w:lang w:val="hy-AM"/>
        </w:rPr>
        <w:t xml:space="preserve">թիվ </w:t>
      </w:r>
      <w:r w:rsidRPr="000F7689">
        <w:rPr>
          <w:rFonts w:ascii="GHEA Grapalat" w:hAnsi="GHEA Grapalat" w:cs="GHEA Grapalat"/>
          <w:lang w:val="af-ZA"/>
        </w:rPr>
        <w:t>1717-</w:t>
      </w:r>
      <w:r w:rsidRPr="000F7689">
        <w:rPr>
          <w:rFonts w:ascii="GHEA Grapalat" w:hAnsi="GHEA Grapalat" w:cs="GHEA Grapalat"/>
          <w:lang w:val="hy-AM"/>
        </w:rPr>
        <w:t>Ն</w:t>
      </w:r>
      <w:r w:rsidRPr="000F7689">
        <w:rPr>
          <w:rFonts w:ascii="GHEA Grapalat" w:hAnsi="GHEA Grapalat" w:cs="GHEA Grapalat"/>
          <w:lang w:val="af-ZA"/>
        </w:rPr>
        <w:t xml:space="preserve"> </w:t>
      </w:r>
      <w:r w:rsidRPr="000F7689">
        <w:rPr>
          <w:rFonts w:ascii="GHEA Grapalat" w:hAnsi="GHEA Grapalat" w:cs="GHEA Grapalat"/>
          <w:lang w:val="hy-AM"/>
        </w:rPr>
        <w:t>որոշման</w:t>
      </w:r>
      <w:r w:rsidRPr="000F7689">
        <w:rPr>
          <w:rFonts w:ascii="GHEA Grapalat" w:hAnsi="GHEA Grapalat" w:cs="GHEA Grapalat"/>
          <w:lang w:val="af-ZA"/>
        </w:rPr>
        <w:t xml:space="preserve"> N 5 </w:t>
      </w:r>
      <w:r w:rsidRPr="000F7689">
        <w:rPr>
          <w:rFonts w:ascii="GHEA Grapalat" w:hAnsi="GHEA Grapalat" w:cs="GHEA Grapalat"/>
          <w:lang w:val="hy-AM"/>
        </w:rPr>
        <w:t>հավելվածի</w:t>
      </w:r>
      <w:r w:rsidRPr="000F7689">
        <w:rPr>
          <w:rFonts w:ascii="GHEA Grapalat" w:hAnsi="GHEA Grapalat" w:cs="GHEA Grapalat"/>
          <w:lang w:val="af-ZA"/>
        </w:rPr>
        <w:t xml:space="preserve"> 12-</w:t>
      </w:r>
      <w:r w:rsidRPr="000F7689">
        <w:rPr>
          <w:rFonts w:ascii="GHEA Grapalat" w:hAnsi="GHEA Grapalat" w:cs="GHEA Grapalat"/>
          <w:lang w:val="hy-AM"/>
        </w:rPr>
        <w:t>րդ</w:t>
      </w:r>
      <w:r w:rsidRPr="000F7689">
        <w:rPr>
          <w:rFonts w:ascii="GHEA Grapalat" w:hAnsi="GHEA Grapalat" w:cs="GHEA Grapalat"/>
          <w:lang w:val="af-ZA"/>
        </w:rPr>
        <w:t xml:space="preserve"> </w:t>
      </w:r>
      <w:r w:rsidRPr="000F7689">
        <w:rPr>
          <w:rFonts w:ascii="GHEA Grapalat" w:hAnsi="GHEA Grapalat" w:cs="GHEA Grapalat"/>
          <w:lang w:val="hy-AM"/>
        </w:rPr>
        <w:t>աղյու</w:t>
      </w:r>
      <w:r w:rsidRPr="000F7689">
        <w:rPr>
          <w:rFonts w:ascii="GHEA Grapalat" w:hAnsi="GHEA Grapalat" w:cs="GHEA Grapalat"/>
          <w:lang w:val="af-ZA"/>
        </w:rPr>
        <w:softHyphen/>
      </w:r>
      <w:r w:rsidRPr="000F7689">
        <w:rPr>
          <w:rFonts w:ascii="GHEA Grapalat" w:hAnsi="GHEA Grapalat" w:cs="GHEA Grapalat"/>
          <w:lang w:val="hy-AM"/>
        </w:rPr>
        <w:t>սակում</w:t>
      </w:r>
      <w:r w:rsidRPr="000F7689">
        <w:rPr>
          <w:rFonts w:ascii="GHEA Grapalat" w:hAnsi="GHEA Grapalat" w:cs="GHEA Grapalat"/>
          <w:lang w:val="af-ZA"/>
        </w:rPr>
        <w:t xml:space="preserve"> 08 </w:t>
      </w:r>
      <w:r w:rsidRPr="000F7689">
        <w:rPr>
          <w:rFonts w:ascii="GHEA Grapalat" w:hAnsi="GHEA Grapalat" w:cs="GHEA Grapalat"/>
          <w:lang w:val="hy-AM"/>
        </w:rPr>
        <w:t>բաժնի</w:t>
      </w:r>
      <w:r w:rsidRPr="000F7689">
        <w:rPr>
          <w:rFonts w:ascii="GHEA Grapalat" w:hAnsi="GHEA Grapalat" w:cs="GHEA Grapalat"/>
          <w:lang w:val="af-ZA"/>
        </w:rPr>
        <w:t xml:space="preserve"> 02 </w:t>
      </w:r>
      <w:r w:rsidRPr="000F7689">
        <w:rPr>
          <w:rFonts w:ascii="GHEA Grapalat" w:hAnsi="GHEA Grapalat" w:cs="GHEA Grapalat"/>
          <w:lang w:val="hy-AM"/>
        </w:rPr>
        <w:t>խմբի</w:t>
      </w:r>
      <w:r w:rsidRPr="000F7689">
        <w:rPr>
          <w:rFonts w:ascii="GHEA Grapalat" w:hAnsi="GHEA Grapalat" w:cs="GHEA Grapalat"/>
          <w:lang w:val="af-ZA"/>
        </w:rPr>
        <w:t xml:space="preserve"> 07 </w:t>
      </w:r>
      <w:r w:rsidRPr="000F7689">
        <w:rPr>
          <w:rFonts w:ascii="GHEA Grapalat" w:hAnsi="GHEA Grapalat" w:cs="GHEA Grapalat"/>
          <w:lang w:val="hy-AM"/>
        </w:rPr>
        <w:t>դասի</w:t>
      </w:r>
      <w:r w:rsidRPr="000F7689">
        <w:rPr>
          <w:rFonts w:ascii="GHEA Grapalat" w:hAnsi="GHEA Grapalat" w:cs="GHEA Grapalat"/>
          <w:lang w:val="af-ZA"/>
        </w:rPr>
        <w:t xml:space="preserve"> «04. </w:t>
      </w:r>
      <w:r w:rsidRPr="000F7689">
        <w:rPr>
          <w:rFonts w:ascii="GHEA Grapalat" w:hAnsi="GHEA Grapalat" w:cs="GHEA Grapalat"/>
        </w:rPr>
        <w:t>Հուշարձանների</w:t>
      </w:r>
      <w:r w:rsidRPr="000F7689">
        <w:rPr>
          <w:rFonts w:ascii="GHEA Grapalat" w:hAnsi="GHEA Grapalat" w:cs="GHEA Grapalat"/>
          <w:lang w:val="af-ZA"/>
        </w:rPr>
        <w:t xml:space="preserve"> </w:t>
      </w:r>
      <w:r w:rsidRPr="000F7689">
        <w:rPr>
          <w:rFonts w:ascii="GHEA Grapalat" w:hAnsi="GHEA Grapalat" w:cs="GHEA Grapalat"/>
        </w:rPr>
        <w:t>ամրակայում</w:t>
      </w:r>
      <w:r w:rsidRPr="000F7689">
        <w:rPr>
          <w:rFonts w:ascii="GHEA Grapalat" w:hAnsi="GHEA Grapalat" w:cs="GHEA Grapalat"/>
          <w:lang w:val="af-ZA"/>
        </w:rPr>
        <w:t xml:space="preserve">, </w:t>
      </w:r>
      <w:r w:rsidRPr="000F7689">
        <w:rPr>
          <w:rFonts w:ascii="GHEA Grapalat" w:hAnsi="GHEA Grapalat" w:cs="GHEA Grapalat"/>
        </w:rPr>
        <w:t>նորոգում</w:t>
      </w:r>
      <w:r w:rsidRPr="000F7689">
        <w:rPr>
          <w:rFonts w:ascii="GHEA Grapalat" w:hAnsi="GHEA Grapalat" w:cs="GHEA Grapalat"/>
          <w:lang w:val="af-ZA"/>
        </w:rPr>
        <w:t xml:space="preserve"> </w:t>
      </w:r>
      <w:r w:rsidRPr="000F7689">
        <w:rPr>
          <w:rFonts w:ascii="GHEA Grapalat" w:hAnsi="GHEA Grapalat" w:cs="GHEA Grapalat"/>
        </w:rPr>
        <w:t>և</w:t>
      </w:r>
      <w:r w:rsidRPr="000F7689">
        <w:rPr>
          <w:rFonts w:ascii="GHEA Grapalat" w:hAnsi="GHEA Grapalat" w:cs="GHEA Grapalat"/>
          <w:lang w:val="af-ZA"/>
        </w:rPr>
        <w:t xml:space="preserve"> </w:t>
      </w:r>
      <w:r w:rsidRPr="000F7689">
        <w:rPr>
          <w:rFonts w:ascii="GHEA Grapalat" w:hAnsi="GHEA Grapalat" w:cs="GHEA Grapalat"/>
        </w:rPr>
        <w:t>վերականգնում</w:t>
      </w:r>
      <w:r w:rsidRPr="000F7689">
        <w:rPr>
          <w:rFonts w:ascii="GHEA Grapalat" w:hAnsi="GHEA Grapalat" w:cs="GHEA Grapalat"/>
          <w:lang w:val="af-ZA"/>
        </w:rPr>
        <w:t xml:space="preserve">» </w:t>
      </w:r>
      <w:r w:rsidRPr="000F7689">
        <w:rPr>
          <w:rFonts w:ascii="GHEA Grapalat" w:hAnsi="GHEA Grapalat" w:cs="GHEA Grapalat"/>
        </w:rPr>
        <w:t>ծրագրի</w:t>
      </w:r>
      <w:r w:rsidRPr="000F7689">
        <w:rPr>
          <w:rFonts w:ascii="GHEA Grapalat" w:hAnsi="GHEA Grapalat" w:cs="GHEA Grapalat"/>
          <w:lang w:val="af-ZA"/>
        </w:rPr>
        <w:t xml:space="preserve"> </w:t>
      </w:r>
      <w:r w:rsidRPr="000F7689">
        <w:rPr>
          <w:rFonts w:ascii="GHEA Grapalat" w:hAnsi="GHEA Grapalat" w:cs="GHEA Grapalat"/>
        </w:rPr>
        <w:t>շրջա</w:t>
      </w:r>
      <w:r w:rsidRPr="000F7689">
        <w:rPr>
          <w:rFonts w:ascii="GHEA Grapalat" w:hAnsi="GHEA Grapalat" w:cs="GHEA Grapalat"/>
          <w:lang w:val="af-ZA"/>
        </w:rPr>
        <w:softHyphen/>
      </w:r>
      <w:r w:rsidRPr="000F7689">
        <w:rPr>
          <w:rFonts w:ascii="GHEA Grapalat" w:hAnsi="GHEA Grapalat" w:cs="GHEA Grapalat"/>
        </w:rPr>
        <w:t>նակում</w:t>
      </w:r>
      <w:r w:rsidRPr="000F7689">
        <w:rPr>
          <w:rFonts w:ascii="GHEA Grapalat" w:hAnsi="GHEA Grapalat" w:cs="GHEA Grapalat"/>
          <w:lang w:val="af-ZA"/>
        </w:rPr>
        <w:t xml:space="preserve"> </w:t>
      </w:r>
      <w:r w:rsidRPr="000F7689">
        <w:rPr>
          <w:rFonts w:ascii="GHEA Grapalat" w:hAnsi="GHEA Grapalat" w:cs="GHEA Grapalat"/>
        </w:rPr>
        <w:t>պատմության</w:t>
      </w:r>
      <w:r w:rsidRPr="000F7689">
        <w:rPr>
          <w:rFonts w:ascii="GHEA Grapalat" w:hAnsi="GHEA Grapalat" w:cs="GHEA Grapalat"/>
          <w:lang w:val="af-ZA"/>
        </w:rPr>
        <w:t xml:space="preserve"> </w:t>
      </w:r>
      <w:r w:rsidRPr="000F7689">
        <w:rPr>
          <w:rFonts w:ascii="GHEA Grapalat" w:hAnsi="GHEA Grapalat" w:cs="GHEA Grapalat"/>
        </w:rPr>
        <w:t>և</w:t>
      </w:r>
      <w:r w:rsidRPr="000F7689">
        <w:rPr>
          <w:rFonts w:ascii="GHEA Grapalat" w:hAnsi="GHEA Grapalat" w:cs="GHEA Grapalat"/>
          <w:lang w:val="af-ZA"/>
        </w:rPr>
        <w:t xml:space="preserve"> </w:t>
      </w:r>
      <w:r w:rsidRPr="000F7689">
        <w:rPr>
          <w:rFonts w:ascii="GHEA Grapalat" w:hAnsi="GHEA Grapalat" w:cs="GHEA Grapalat"/>
        </w:rPr>
        <w:t>մշակույթի</w:t>
      </w:r>
      <w:r w:rsidRPr="000F7689">
        <w:rPr>
          <w:rFonts w:ascii="GHEA Grapalat" w:hAnsi="GHEA Grapalat" w:cs="GHEA Grapalat"/>
          <w:lang w:val="af-ZA"/>
        </w:rPr>
        <w:t xml:space="preserve"> </w:t>
      </w:r>
      <w:r w:rsidRPr="000F7689">
        <w:rPr>
          <w:rFonts w:ascii="GHEA Grapalat" w:hAnsi="GHEA Grapalat" w:cs="GHEA Grapalat"/>
        </w:rPr>
        <w:t>անշարժ</w:t>
      </w:r>
      <w:r w:rsidRPr="000F7689">
        <w:rPr>
          <w:rFonts w:ascii="GHEA Grapalat" w:hAnsi="GHEA Grapalat" w:cs="GHEA Grapalat"/>
          <w:lang w:val="af-ZA"/>
        </w:rPr>
        <w:t xml:space="preserve"> </w:t>
      </w:r>
      <w:r w:rsidRPr="000F7689">
        <w:rPr>
          <w:rFonts w:ascii="GHEA Grapalat" w:hAnsi="GHEA Grapalat" w:cs="GHEA Grapalat"/>
        </w:rPr>
        <w:t>հուշարձան</w:t>
      </w:r>
      <w:r w:rsidRPr="000F7689">
        <w:rPr>
          <w:rFonts w:ascii="GHEA Grapalat" w:hAnsi="GHEA Grapalat" w:cs="GHEA Grapalat"/>
          <w:lang w:val="af-ZA"/>
        </w:rPr>
        <w:t xml:space="preserve"> </w:t>
      </w:r>
      <w:r w:rsidRPr="000F7689">
        <w:rPr>
          <w:rFonts w:ascii="GHEA Grapalat" w:hAnsi="GHEA Grapalat" w:cs="GHEA Grapalat"/>
        </w:rPr>
        <w:t>հանդիսացող</w:t>
      </w:r>
      <w:r w:rsidRPr="000F7689">
        <w:rPr>
          <w:rFonts w:ascii="GHEA Grapalat" w:hAnsi="GHEA Grapalat" w:cs="GHEA Grapalat"/>
          <w:lang w:val="af-ZA"/>
        </w:rPr>
        <w:t xml:space="preserve"> </w:t>
      </w:r>
      <w:r w:rsidRPr="000F7689">
        <w:rPr>
          <w:rFonts w:ascii="GHEA Grapalat" w:hAnsi="GHEA Grapalat" w:cs="GHEA Grapalat"/>
        </w:rPr>
        <w:t>Հայաստանի</w:t>
      </w:r>
      <w:r w:rsidRPr="000F7689">
        <w:rPr>
          <w:rFonts w:ascii="GHEA Grapalat" w:hAnsi="GHEA Grapalat" w:cs="GHEA Grapalat"/>
          <w:lang w:val="af-ZA"/>
        </w:rPr>
        <w:t xml:space="preserve"> </w:t>
      </w:r>
      <w:r w:rsidRPr="000F7689">
        <w:rPr>
          <w:rFonts w:ascii="GHEA Grapalat" w:hAnsi="GHEA Grapalat" w:cs="GHEA Grapalat"/>
        </w:rPr>
        <w:t>Հանրա</w:t>
      </w:r>
      <w:r w:rsidRPr="000F7689">
        <w:rPr>
          <w:rFonts w:ascii="GHEA Grapalat" w:hAnsi="GHEA Grapalat" w:cs="GHEA Grapalat"/>
          <w:lang w:val="af-ZA"/>
        </w:rPr>
        <w:softHyphen/>
      </w:r>
      <w:r w:rsidRPr="000F7689">
        <w:rPr>
          <w:rFonts w:ascii="GHEA Grapalat" w:hAnsi="GHEA Grapalat" w:cs="GHEA Grapalat"/>
        </w:rPr>
        <w:t>պետության</w:t>
      </w:r>
      <w:r w:rsidRPr="000F7689">
        <w:rPr>
          <w:rFonts w:ascii="GHEA Grapalat" w:hAnsi="GHEA Grapalat" w:cs="GHEA Grapalat"/>
          <w:lang w:val="af-ZA"/>
        </w:rPr>
        <w:t xml:space="preserve"> </w:t>
      </w:r>
      <w:r w:rsidRPr="000F7689">
        <w:rPr>
          <w:rFonts w:ascii="GHEA Grapalat" w:hAnsi="GHEA Grapalat" w:cs="GHEA Grapalat"/>
        </w:rPr>
        <w:t>Արա</w:t>
      </w:r>
      <w:r w:rsidRPr="000F7689">
        <w:rPr>
          <w:rFonts w:ascii="GHEA Grapalat" w:hAnsi="GHEA Grapalat" w:cs="GHEA Grapalat"/>
          <w:lang w:val="hy-AM"/>
        </w:rPr>
        <w:softHyphen/>
      </w:r>
      <w:r w:rsidRPr="000F7689">
        <w:rPr>
          <w:rFonts w:ascii="GHEA Grapalat" w:hAnsi="GHEA Grapalat" w:cs="GHEA Grapalat"/>
        </w:rPr>
        <w:t>րատի</w:t>
      </w:r>
      <w:r w:rsidRPr="000F7689">
        <w:rPr>
          <w:rFonts w:ascii="GHEA Grapalat" w:hAnsi="GHEA Grapalat" w:cs="GHEA Grapalat"/>
          <w:lang w:val="af-ZA"/>
        </w:rPr>
        <w:t xml:space="preserve"> </w:t>
      </w:r>
      <w:r w:rsidRPr="000F7689">
        <w:rPr>
          <w:rFonts w:ascii="GHEA Grapalat" w:hAnsi="GHEA Grapalat" w:cs="GHEA Grapalat"/>
        </w:rPr>
        <w:t>մարզի</w:t>
      </w:r>
      <w:r w:rsidRPr="000F7689">
        <w:rPr>
          <w:rFonts w:ascii="GHEA Grapalat" w:hAnsi="GHEA Grapalat" w:cs="GHEA Grapalat"/>
          <w:lang w:val="af-ZA"/>
        </w:rPr>
        <w:t xml:space="preserve"> </w:t>
      </w:r>
      <w:r w:rsidRPr="000F7689">
        <w:rPr>
          <w:rFonts w:ascii="GHEA Grapalat" w:hAnsi="GHEA Grapalat" w:cs="GHEA Grapalat"/>
        </w:rPr>
        <w:t>Հնաբերդի</w:t>
      </w:r>
      <w:r w:rsidRPr="000F7689">
        <w:rPr>
          <w:rFonts w:ascii="GHEA Grapalat" w:hAnsi="GHEA Grapalat" w:cs="GHEA Grapalat"/>
          <w:lang w:val="af-ZA"/>
        </w:rPr>
        <w:t xml:space="preserve"> </w:t>
      </w:r>
      <w:r w:rsidRPr="000F7689">
        <w:rPr>
          <w:rFonts w:ascii="GHEA Grapalat" w:hAnsi="GHEA Grapalat" w:cs="GHEA Grapalat"/>
        </w:rPr>
        <w:t>համայնքի</w:t>
      </w:r>
      <w:r w:rsidRPr="000F7689">
        <w:rPr>
          <w:rFonts w:ascii="GHEA Grapalat" w:hAnsi="GHEA Grapalat" w:cs="GHEA Grapalat"/>
          <w:lang w:val="af-ZA"/>
        </w:rPr>
        <w:t xml:space="preserve"> </w:t>
      </w:r>
      <w:r w:rsidRPr="000F7689">
        <w:rPr>
          <w:rFonts w:ascii="GHEA Grapalat" w:hAnsi="GHEA Grapalat" w:cs="GHEA Grapalat"/>
        </w:rPr>
        <w:t>Դվին</w:t>
      </w:r>
      <w:r w:rsidRPr="000F7689">
        <w:rPr>
          <w:rFonts w:ascii="GHEA Grapalat" w:hAnsi="GHEA Grapalat" w:cs="GHEA Grapalat"/>
          <w:lang w:val="af-ZA"/>
        </w:rPr>
        <w:t xml:space="preserve"> </w:t>
      </w:r>
      <w:r w:rsidRPr="000F7689">
        <w:rPr>
          <w:rFonts w:ascii="GHEA Grapalat" w:hAnsi="GHEA Grapalat" w:cs="GHEA Grapalat"/>
        </w:rPr>
        <w:t>հնավայրի</w:t>
      </w:r>
      <w:r w:rsidRPr="000F7689">
        <w:rPr>
          <w:rFonts w:ascii="GHEA Grapalat" w:hAnsi="GHEA Grapalat" w:cs="GHEA Grapalat"/>
          <w:lang w:val="af-ZA"/>
        </w:rPr>
        <w:t xml:space="preserve"> </w:t>
      </w:r>
      <w:r w:rsidRPr="000F7689">
        <w:rPr>
          <w:rFonts w:ascii="GHEA Grapalat" w:hAnsi="GHEA Grapalat" w:cs="GHEA Grapalat"/>
        </w:rPr>
        <w:t>միանավ</w:t>
      </w:r>
      <w:r w:rsidRPr="000F7689">
        <w:rPr>
          <w:rFonts w:ascii="GHEA Grapalat" w:hAnsi="GHEA Grapalat" w:cs="GHEA Grapalat"/>
          <w:lang w:val="af-ZA"/>
        </w:rPr>
        <w:t xml:space="preserve"> </w:t>
      </w:r>
      <w:r w:rsidRPr="000F7689">
        <w:rPr>
          <w:rFonts w:ascii="GHEA Grapalat" w:hAnsi="GHEA Grapalat" w:cs="GHEA Grapalat"/>
        </w:rPr>
        <w:t>եկեղեցու</w:t>
      </w:r>
      <w:r w:rsidRPr="000F7689">
        <w:rPr>
          <w:rFonts w:ascii="GHEA Grapalat" w:hAnsi="GHEA Grapalat" w:cs="GHEA Grapalat"/>
          <w:lang w:val="af-ZA"/>
        </w:rPr>
        <w:t xml:space="preserve"> </w:t>
      </w:r>
      <w:r w:rsidRPr="000F7689">
        <w:rPr>
          <w:rFonts w:ascii="GHEA Grapalat" w:hAnsi="GHEA Grapalat" w:cs="GHEA Grapalat"/>
        </w:rPr>
        <w:t>ամրակայման</w:t>
      </w:r>
      <w:r w:rsidRPr="000F7689">
        <w:rPr>
          <w:rFonts w:ascii="GHEA Grapalat" w:hAnsi="GHEA Grapalat" w:cs="GHEA Grapalat"/>
          <w:lang w:val="af-ZA"/>
        </w:rPr>
        <w:t xml:space="preserve"> </w:t>
      </w:r>
      <w:r w:rsidRPr="000F7689">
        <w:rPr>
          <w:rFonts w:ascii="GHEA Grapalat" w:hAnsi="GHEA Grapalat" w:cs="GHEA Grapalat"/>
        </w:rPr>
        <w:t>և</w:t>
      </w:r>
      <w:r w:rsidRPr="000F7689">
        <w:rPr>
          <w:rFonts w:ascii="GHEA Grapalat" w:hAnsi="GHEA Grapalat" w:cs="GHEA Grapalat"/>
          <w:lang w:val="af-ZA"/>
        </w:rPr>
        <w:t xml:space="preserve"> </w:t>
      </w:r>
      <w:r w:rsidRPr="000F7689">
        <w:rPr>
          <w:rFonts w:ascii="GHEA Grapalat" w:hAnsi="GHEA Grapalat" w:cs="GHEA Grapalat"/>
        </w:rPr>
        <w:t>վերականգնման</w:t>
      </w:r>
      <w:r w:rsidRPr="000F7689">
        <w:rPr>
          <w:rFonts w:ascii="GHEA Grapalat" w:hAnsi="GHEA Grapalat" w:cs="GHEA Grapalat"/>
          <w:lang w:val="af-ZA"/>
        </w:rPr>
        <w:t xml:space="preserve"> </w:t>
      </w:r>
      <w:r w:rsidRPr="000F7689">
        <w:rPr>
          <w:rFonts w:ascii="GHEA Grapalat" w:hAnsi="GHEA Grapalat" w:cs="GHEA Grapalat"/>
        </w:rPr>
        <w:t>և</w:t>
      </w:r>
      <w:r w:rsidRPr="000F7689">
        <w:rPr>
          <w:rFonts w:ascii="GHEA Grapalat" w:hAnsi="GHEA Grapalat" w:cs="GHEA Grapalat"/>
          <w:lang w:val="af-ZA"/>
        </w:rPr>
        <w:t xml:space="preserve"> </w:t>
      </w:r>
      <w:r w:rsidRPr="000F7689">
        <w:rPr>
          <w:rFonts w:ascii="GHEA Grapalat" w:hAnsi="GHEA Grapalat" w:cs="GHEA Grapalat"/>
        </w:rPr>
        <w:t>Հայաստանի</w:t>
      </w:r>
      <w:r w:rsidRPr="000F7689">
        <w:rPr>
          <w:rFonts w:ascii="GHEA Grapalat" w:hAnsi="GHEA Grapalat" w:cs="GHEA Grapalat"/>
          <w:lang w:val="af-ZA"/>
        </w:rPr>
        <w:t xml:space="preserve"> </w:t>
      </w:r>
      <w:r w:rsidRPr="000F7689">
        <w:rPr>
          <w:rFonts w:ascii="GHEA Grapalat" w:hAnsi="GHEA Grapalat" w:cs="GHEA Grapalat"/>
        </w:rPr>
        <w:t>Հանրա</w:t>
      </w:r>
      <w:r w:rsidRPr="000F7689">
        <w:rPr>
          <w:rFonts w:ascii="GHEA Grapalat" w:hAnsi="GHEA Grapalat" w:cs="GHEA Grapalat"/>
          <w:lang w:val="af-ZA"/>
        </w:rPr>
        <w:softHyphen/>
      </w:r>
      <w:r w:rsidRPr="000F7689">
        <w:rPr>
          <w:rFonts w:ascii="GHEA Grapalat" w:hAnsi="GHEA Grapalat" w:cs="GHEA Grapalat"/>
        </w:rPr>
        <w:t>պետության</w:t>
      </w:r>
      <w:r w:rsidRPr="000F7689">
        <w:rPr>
          <w:rFonts w:ascii="GHEA Grapalat" w:hAnsi="GHEA Grapalat" w:cs="GHEA Grapalat"/>
          <w:lang w:val="af-ZA"/>
        </w:rPr>
        <w:t xml:space="preserve"> </w:t>
      </w:r>
      <w:r w:rsidRPr="000F7689">
        <w:rPr>
          <w:rFonts w:ascii="GHEA Grapalat" w:hAnsi="GHEA Grapalat" w:cs="GHEA Grapalat"/>
        </w:rPr>
        <w:t>Կոտայքի</w:t>
      </w:r>
      <w:r w:rsidRPr="000F7689">
        <w:rPr>
          <w:rFonts w:ascii="GHEA Grapalat" w:hAnsi="GHEA Grapalat" w:cs="GHEA Grapalat"/>
          <w:lang w:val="af-ZA"/>
        </w:rPr>
        <w:t xml:space="preserve"> </w:t>
      </w:r>
      <w:r w:rsidRPr="000F7689">
        <w:rPr>
          <w:rFonts w:ascii="GHEA Grapalat" w:hAnsi="GHEA Grapalat" w:cs="GHEA Grapalat"/>
        </w:rPr>
        <w:t>մարզի</w:t>
      </w:r>
      <w:r w:rsidRPr="000F7689">
        <w:rPr>
          <w:rFonts w:ascii="GHEA Grapalat" w:hAnsi="GHEA Grapalat" w:cs="GHEA Grapalat"/>
          <w:lang w:val="af-ZA"/>
        </w:rPr>
        <w:t xml:space="preserve"> </w:t>
      </w:r>
      <w:r w:rsidRPr="000F7689">
        <w:rPr>
          <w:rFonts w:ascii="GHEA Grapalat" w:hAnsi="GHEA Grapalat" w:cs="GHEA Grapalat"/>
        </w:rPr>
        <w:t>Սոլակ</w:t>
      </w:r>
      <w:r w:rsidRPr="000F7689">
        <w:rPr>
          <w:rFonts w:ascii="GHEA Grapalat" w:hAnsi="GHEA Grapalat" w:cs="GHEA Grapalat"/>
          <w:lang w:val="af-ZA"/>
        </w:rPr>
        <w:t xml:space="preserve"> </w:t>
      </w:r>
      <w:r w:rsidRPr="000F7689">
        <w:rPr>
          <w:rFonts w:ascii="GHEA Grapalat" w:hAnsi="GHEA Grapalat" w:cs="GHEA Grapalat"/>
        </w:rPr>
        <w:t>համայնքի</w:t>
      </w:r>
      <w:r w:rsidRPr="000F7689">
        <w:rPr>
          <w:rFonts w:ascii="GHEA Grapalat" w:hAnsi="GHEA Grapalat" w:cs="GHEA Grapalat"/>
          <w:lang w:val="af-ZA"/>
        </w:rPr>
        <w:t xml:space="preserve"> </w:t>
      </w:r>
      <w:r w:rsidRPr="000F7689">
        <w:rPr>
          <w:rFonts w:ascii="GHEA Grapalat" w:hAnsi="GHEA Grapalat" w:cs="GHEA Grapalat"/>
        </w:rPr>
        <w:t>Մայրավանքի</w:t>
      </w:r>
      <w:r w:rsidRPr="000F7689">
        <w:rPr>
          <w:rFonts w:ascii="GHEA Grapalat" w:hAnsi="GHEA Grapalat" w:cs="GHEA Grapalat"/>
          <w:lang w:val="af-ZA"/>
        </w:rPr>
        <w:t xml:space="preserve"> </w:t>
      </w:r>
      <w:r w:rsidR="002004EA" w:rsidRPr="000F7689">
        <w:rPr>
          <w:rFonts w:ascii="GHEA Grapalat" w:hAnsi="GHEA Grapalat" w:cs="GHEA Grapalat"/>
        </w:rPr>
        <w:t>Սբ</w:t>
      </w:r>
      <w:r w:rsidR="002004EA" w:rsidRPr="000F7689">
        <w:rPr>
          <w:rFonts w:ascii="GHEA Grapalat" w:hAnsi="GHEA Grapalat" w:cs="GHEA Grapalat"/>
          <w:lang w:val="af-ZA"/>
        </w:rPr>
        <w:t xml:space="preserve"> </w:t>
      </w:r>
      <w:r w:rsidR="002004EA" w:rsidRPr="000F7689">
        <w:rPr>
          <w:rFonts w:ascii="GHEA Grapalat" w:hAnsi="GHEA Grapalat" w:cs="GHEA Grapalat"/>
        </w:rPr>
        <w:t>Աստվածածին</w:t>
      </w:r>
      <w:r w:rsidR="002004EA" w:rsidRPr="000F7689">
        <w:rPr>
          <w:rFonts w:ascii="GHEA Grapalat" w:hAnsi="GHEA Grapalat" w:cs="GHEA Grapalat"/>
          <w:lang w:val="af-ZA"/>
        </w:rPr>
        <w:t xml:space="preserve"> </w:t>
      </w:r>
      <w:r w:rsidR="002004EA" w:rsidRPr="000F7689">
        <w:rPr>
          <w:rFonts w:ascii="GHEA Grapalat" w:hAnsi="GHEA Grapalat" w:cs="GHEA Grapalat"/>
        </w:rPr>
        <w:t>եկեղեցու</w:t>
      </w:r>
      <w:r w:rsidR="002004EA" w:rsidRPr="000F7689">
        <w:rPr>
          <w:rFonts w:ascii="GHEA Grapalat" w:hAnsi="GHEA Grapalat" w:cs="GHEA Grapalat"/>
          <w:lang w:val="af-ZA"/>
        </w:rPr>
        <w:t xml:space="preserve"> </w:t>
      </w:r>
      <w:r w:rsidR="002004EA" w:rsidRPr="000F7689">
        <w:rPr>
          <w:rFonts w:ascii="GHEA Grapalat" w:hAnsi="GHEA Grapalat" w:cs="GHEA Grapalat"/>
        </w:rPr>
        <w:t>վերականգնմ</w:t>
      </w:r>
      <w:r w:rsidR="002004EA" w:rsidRPr="000F7689">
        <w:rPr>
          <w:rFonts w:ascii="GHEA Grapalat" w:hAnsi="GHEA Grapalat" w:cs="GHEA Grapalat"/>
          <w:lang w:val="hy-AM"/>
        </w:rPr>
        <w:t>ան</w:t>
      </w:r>
      <w:r w:rsidR="002004EA" w:rsidRPr="000F7689">
        <w:rPr>
          <w:rFonts w:ascii="GHEA Grapalat" w:hAnsi="GHEA Grapalat" w:cs="GHEA Grapalat"/>
          <w:lang w:val="af-ZA"/>
        </w:rPr>
        <w:t xml:space="preserve"> </w:t>
      </w:r>
      <w:r w:rsidR="002004EA" w:rsidRPr="000F7689">
        <w:rPr>
          <w:rFonts w:ascii="GHEA Grapalat" w:hAnsi="GHEA Grapalat" w:cs="GHEA Grapalat"/>
        </w:rPr>
        <w:t>և</w:t>
      </w:r>
      <w:r w:rsidR="002004EA" w:rsidRPr="000F7689">
        <w:rPr>
          <w:rFonts w:ascii="GHEA Grapalat" w:hAnsi="GHEA Grapalat" w:cs="GHEA Grapalat"/>
          <w:lang w:val="af-ZA"/>
        </w:rPr>
        <w:t xml:space="preserve"> </w:t>
      </w:r>
      <w:r w:rsidR="002004EA" w:rsidRPr="000F7689">
        <w:rPr>
          <w:rFonts w:ascii="GHEA Grapalat" w:hAnsi="GHEA Grapalat" w:cs="GHEA Grapalat"/>
        </w:rPr>
        <w:t>ամարակայմ</w:t>
      </w:r>
      <w:r w:rsidR="002004EA" w:rsidRPr="000F7689">
        <w:rPr>
          <w:rFonts w:ascii="GHEA Grapalat" w:hAnsi="GHEA Grapalat" w:cs="GHEA Grapalat"/>
          <w:lang w:val="hy-AM"/>
        </w:rPr>
        <w:t>ան</w:t>
      </w:r>
      <w:r w:rsidRPr="000F7689">
        <w:rPr>
          <w:rFonts w:ascii="GHEA Grapalat" w:hAnsi="GHEA Grapalat" w:cs="GHEA Grapalat"/>
          <w:lang w:val="af-ZA"/>
        </w:rPr>
        <w:t xml:space="preserve"> </w:t>
      </w:r>
      <w:r w:rsidRPr="000F7689">
        <w:rPr>
          <w:rFonts w:ascii="GHEA Grapalat" w:hAnsi="GHEA Grapalat" w:cs="GHEA Grapalat"/>
        </w:rPr>
        <w:t>աշխատանքների</w:t>
      </w:r>
      <w:r w:rsidRPr="000F7689">
        <w:rPr>
          <w:rFonts w:ascii="GHEA Grapalat" w:hAnsi="GHEA Grapalat" w:cs="GHEA Grapalat"/>
          <w:lang w:val="af-ZA"/>
        </w:rPr>
        <w:t xml:space="preserve"> </w:t>
      </w:r>
      <w:r w:rsidRPr="000F7689">
        <w:rPr>
          <w:rFonts w:ascii="GHEA Grapalat" w:hAnsi="GHEA Grapalat" w:cs="GHEA Grapalat"/>
        </w:rPr>
        <w:t>ձեռքբերման</w:t>
      </w:r>
      <w:r w:rsidRPr="000F7689">
        <w:rPr>
          <w:rFonts w:ascii="GHEA Grapalat" w:hAnsi="GHEA Grapalat" w:cs="GHEA Grapalat"/>
          <w:lang w:val="af-ZA"/>
        </w:rPr>
        <w:t xml:space="preserve"> </w:t>
      </w:r>
      <w:r w:rsidRPr="000F7689">
        <w:rPr>
          <w:rFonts w:ascii="GHEA Grapalat" w:hAnsi="GHEA Grapalat" w:cs="GHEA Grapalat"/>
        </w:rPr>
        <w:t>նպատակով</w:t>
      </w:r>
      <w:r w:rsidRPr="000F7689">
        <w:rPr>
          <w:rFonts w:ascii="GHEA Grapalat" w:hAnsi="GHEA Grapalat" w:cs="GHEA Grapalat"/>
          <w:lang w:val="af-ZA"/>
        </w:rPr>
        <w:t xml:space="preserve"> </w:t>
      </w:r>
      <w:r w:rsidRPr="000F7689">
        <w:rPr>
          <w:rFonts w:ascii="GHEA Grapalat" w:hAnsi="GHEA Grapalat" w:cs="GHEA Grapalat"/>
        </w:rPr>
        <w:t>կազմակերպ</w:t>
      </w:r>
      <w:r w:rsidR="00D63CAE" w:rsidRPr="000F7689">
        <w:rPr>
          <w:rFonts w:ascii="GHEA Grapalat" w:hAnsi="GHEA Grapalat" w:cs="GHEA Grapalat"/>
          <w:lang w:val="hy-AM"/>
        </w:rPr>
        <w:softHyphen/>
      </w:r>
      <w:r w:rsidRPr="000F7689">
        <w:rPr>
          <w:rFonts w:ascii="GHEA Grapalat" w:hAnsi="GHEA Grapalat" w:cs="GHEA Grapalat"/>
        </w:rPr>
        <w:t>ված</w:t>
      </w:r>
      <w:r w:rsidRPr="000F7689">
        <w:rPr>
          <w:rFonts w:ascii="GHEA Grapalat" w:hAnsi="GHEA Grapalat" w:cs="GHEA Grapalat"/>
          <w:lang w:val="af-ZA"/>
        </w:rPr>
        <w:t xml:space="preserve"> </w:t>
      </w:r>
      <w:r w:rsidRPr="000F7689">
        <w:rPr>
          <w:rFonts w:ascii="GHEA Grapalat" w:hAnsi="GHEA Grapalat"/>
          <w:lang w:val="af-ZA"/>
        </w:rPr>
        <w:t>«ՀՀՄՆ-ԳՀԱՇՁԲ-18/11» ծածկագրով գնանշման հարցման ընթացա</w:t>
      </w:r>
      <w:r w:rsidRPr="000F7689">
        <w:rPr>
          <w:rFonts w:ascii="GHEA Grapalat" w:hAnsi="GHEA Grapalat"/>
          <w:lang w:val="hy-AM"/>
        </w:rPr>
        <w:softHyphen/>
      </w:r>
      <w:r w:rsidRPr="000F7689">
        <w:rPr>
          <w:rFonts w:ascii="GHEA Grapalat" w:hAnsi="GHEA Grapalat"/>
          <w:lang w:val="af-ZA"/>
        </w:rPr>
        <w:t xml:space="preserve">կարգի հաղթող մասնակից </w:t>
      </w:r>
      <w:r w:rsidRPr="000F7689">
        <w:rPr>
          <w:rFonts w:ascii="GHEA Grapalat" w:hAnsi="GHEA Grapalat"/>
          <w:lang w:val="hy-AM"/>
        </w:rPr>
        <w:t>«Արթմաշին» ՍՊԸ-ի հետ</w:t>
      </w:r>
      <w:r w:rsidRPr="000F7689">
        <w:rPr>
          <w:rFonts w:ascii="GHEA Grapalat" w:hAnsi="GHEA Grapalat"/>
          <w:lang w:val="af-ZA"/>
        </w:rPr>
        <w:t xml:space="preserve"> </w:t>
      </w:r>
      <w:r w:rsidRPr="000F7689">
        <w:rPr>
          <w:rFonts w:ascii="GHEA Grapalat" w:hAnsi="GHEA Grapalat"/>
        </w:rPr>
        <w:t>կնքել</w:t>
      </w:r>
      <w:r w:rsidRPr="000F7689">
        <w:rPr>
          <w:rFonts w:ascii="GHEA Grapalat" w:hAnsi="GHEA Grapalat"/>
          <w:lang w:val="af-ZA"/>
        </w:rPr>
        <w:t xml:space="preserve"> </w:t>
      </w:r>
      <w:r w:rsidRPr="000F7689">
        <w:rPr>
          <w:rFonts w:ascii="GHEA Grapalat" w:hAnsi="GHEA Grapalat"/>
        </w:rPr>
        <w:t>պայմանագիր</w:t>
      </w:r>
      <w:r w:rsidRPr="000F7689">
        <w:rPr>
          <w:rFonts w:ascii="GHEA Grapalat" w:hAnsi="GHEA Grapalat"/>
          <w:lang w:val="af-ZA"/>
        </w:rPr>
        <w:t>.</w:t>
      </w:r>
    </w:p>
    <w:p w:rsidR="004D52C7" w:rsidRPr="000F7689" w:rsidRDefault="004D52C7" w:rsidP="008330EB">
      <w:pPr>
        <w:pStyle w:val="NormalWeb"/>
        <w:numPr>
          <w:ilvl w:val="0"/>
          <w:numId w:val="30"/>
        </w:numPr>
        <w:shd w:val="clear" w:color="auto" w:fill="FFFFFF"/>
        <w:tabs>
          <w:tab w:val="left" w:pos="1080"/>
        </w:tabs>
        <w:spacing w:line="360" w:lineRule="auto"/>
        <w:ind w:left="0" w:firstLine="576"/>
        <w:jc w:val="both"/>
        <w:rPr>
          <w:rFonts w:ascii="GHEA Grapalat" w:hAnsi="GHEA Grapalat" w:cs="GHEA Grapalat"/>
          <w:lang w:val="af-ZA"/>
        </w:rPr>
      </w:pPr>
      <w:r w:rsidRPr="000F7689">
        <w:rPr>
          <w:rFonts w:ascii="GHEA Grapalat" w:hAnsi="GHEA Grapalat"/>
          <w:lang w:val="hy-AM"/>
        </w:rPr>
        <w:t xml:space="preserve">Սույն որոշման 2-րդ կետի </w:t>
      </w:r>
      <w:r w:rsidR="00C744D5" w:rsidRPr="000F7689">
        <w:rPr>
          <w:rFonts w:ascii="GHEA Grapalat" w:hAnsi="GHEA Grapalat"/>
          <w:lang w:val="hy-AM"/>
        </w:rPr>
        <w:t>1</w:t>
      </w:r>
      <w:r w:rsidRPr="000F7689">
        <w:rPr>
          <w:rFonts w:ascii="GHEA Grapalat" w:hAnsi="GHEA Grapalat"/>
          <w:lang w:val="hy-AM"/>
        </w:rPr>
        <w:t>-</w:t>
      </w:r>
      <w:r w:rsidR="00C744D5" w:rsidRPr="000F7689">
        <w:rPr>
          <w:rFonts w:ascii="GHEA Grapalat" w:hAnsi="GHEA Grapalat"/>
          <w:lang w:val="hy-AM"/>
        </w:rPr>
        <w:t>ին</w:t>
      </w:r>
      <w:r w:rsidRPr="000F7689">
        <w:rPr>
          <w:rFonts w:ascii="GHEA Grapalat" w:hAnsi="GHEA Grapalat"/>
          <w:lang w:val="af-ZA"/>
        </w:rPr>
        <w:t xml:space="preserve"> </w:t>
      </w:r>
      <w:r w:rsidRPr="000F7689">
        <w:rPr>
          <w:rFonts w:ascii="GHEA Grapalat" w:hAnsi="GHEA Grapalat"/>
        </w:rPr>
        <w:t>ենթակետում</w:t>
      </w:r>
      <w:r w:rsidRPr="000F7689">
        <w:rPr>
          <w:rFonts w:ascii="GHEA Grapalat" w:hAnsi="GHEA Grapalat"/>
          <w:lang w:val="af-ZA"/>
        </w:rPr>
        <w:t xml:space="preserve"> </w:t>
      </w:r>
      <w:r w:rsidRPr="000F7689">
        <w:rPr>
          <w:rFonts w:ascii="GHEA Grapalat" w:hAnsi="GHEA Grapalat"/>
        </w:rPr>
        <w:t>նշված</w:t>
      </w:r>
      <w:r w:rsidRPr="000F7689">
        <w:rPr>
          <w:rFonts w:ascii="GHEA Grapalat" w:hAnsi="GHEA Grapalat"/>
          <w:lang w:val="af-ZA"/>
        </w:rPr>
        <w:t xml:space="preserve"> </w:t>
      </w:r>
      <w:r w:rsidRPr="000F7689">
        <w:rPr>
          <w:rFonts w:ascii="GHEA Grapalat" w:hAnsi="GHEA Grapalat" w:cs="Sylfaen"/>
          <w:lang w:val="hy-AM"/>
        </w:rPr>
        <w:t>աշխատանքների որակի տեխ</w:t>
      </w:r>
      <w:r w:rsidRPr="000F7689">
        <w:rPr>
          <w:rFonts w:ascii="GHEA Grapalat" w:hAnsi="GHEA Grapalat" w:cs="Sylfaen"/>
          <w:lang w:val="hy-AM"/>
        </w:rPr>
        <w:softHyphen/>
        <w:t xml:space="preserve">նիկական հսկողության ծառայությունների մատուցման նպատակով «Սեյսմշին» ՍՊԸ-ի հետ </w:t>
      </w:r>
      <w:r w:rsidRPr="000F7689">
        <w:rPr>
          <w:rFonts w:ascii="GHEA Grapalat" w:hAnsi="GHEA Grapalat" w:cs="GHEA Grapalat"/>
          <w:lang w:val="hy-AM"/>
        </w:rPr>
        <w:t xml:space="preserve">03.05.2018 թ. </w:t>
      </w:r>
      <w:r w:rsidRPr="000F7689">
        <w:rPr>
          <w:rFonts w:ascii="GHEA Grapalat" w:hAnsi="GHEA Grapalat" w:cs="Sylfaen"/>
          <w:lang w:val="hy-AM"/>
        </w:rPr>
        <w:t xml:space="preserve">կնքված </w:t>
      </w:r>
      <w:r w:rsidRPr="000F7689">
        <w:rPr>
          <w:rFonts w:ascii="GHEA Grapalat" w:hAnsi="GHEA Grapalat" w:cs="GHEA Grapalat"/>
          <w:lang w:val="hy-AM"/>
        </w:rPr>
        <w:t>N «</w:t>
      </w:r>
      <w:r w:rsidRPr="000F7689">
        <w:rPr>
          <w:rFonts w:ascii="GHEA Grapalat" w:hAnsi="GHEA Grapalat" w:cs="Sylfaen"/>
          <w:lang w:val="hy-AM"/>
        </w:rPr>
        <w:t xml:space="preserve">ՀՀՄՆ-ԳՀԾՁԲ-18/28-2» </w:t>
      </w:r>
      <w:r w:rsidRPr="000F7689">
        <w:rPr>
          <w:rFonts w:ascii="GHEA Grapalat" w:hAnsi="GHEA Grapalat" w:cs="Sylfaen"/>
        </w:rPr>
        <w:t>և</w:t>
      </w:r>
      <w:r w:rsidRPr="000F7689">
        <w:rPr>
          <w:rFonts w:ascii="GHEA Grapalat" w:hAnsi="GHEA Grapalat" w:cs="Sylfaen"/>
          <w:lang w:val="hy-AM"/>
        </w:rPr>
        <w:t xml:space="preserve"> «Սասունասար» ՍՊԸ-ի հետ </w:t>
      </w:r>
      <w:r w:rsidRPr="000F7689">
        <w:rPr>
          <w:rFonts w:ascii="GHEA Grapalat" w:hAnsi="GHEA Grapalat" w:cs="GHEA Grapalat"/>
          <w:lang w:val="hy-AM"/>
        </w:rPr>
        <w:t xml:space="preserve">03.05.2018 թ. </w:t>
      </w:r>
      <w:r w:rsidRPr="000F7689">
        <w:rPr>
          <w:rFonts w:ascii="GHEA Grapalat" w:hAnsi="GHEA Grapalat" w:cs="Sylfaen"/>
          <w:lang w:val="hy-AM"/>
        </w:rPr>
        <w:t xml:space="preserve">կնքված </w:t>
      </w:r>
      <w:r w:rsidRPr="000F7689">
        <w:rPr>
          <w:rFonts w:ascii="GHEA Grapalat" w:hAnsi="GHEA Grapalat" w:cs="GHEA Grapalat"/>
          <w:lang w:val="hy-AM"/>
        </w:rPr>
        <w:t>N</w:t>
      </w:r>
      <w:r w:rsidRPr="000F7689">
        <w:rPr>
          <w:rFonts w:ascii="GHEA Grapalat" w:hAnsi="GHEA Grapalat" w:cs="Sylfaen"/>
          <w:lang w:val="hy-AM"/>
        </w:rPr>
        <w:t xml:space="preserve"> «ՀՀՄՆ-ԳՀԾՁԲ-18/28-3» պայմանագր</w:t>
      </w:r>
      <w:r w:rsidRPr="000F7689">
        <w:rPr>
          <w:rFonts w:ascii="GHEA Grapalat" w:hAnsi="GHEA Grapalat" w:cs="Sylfaen"/>
        </w:rPr>
        <w:t>եր</w:t>
      </w:r>
      <w:r w:rsidRPr="000F7689">
        <w:rPr>
          <w:rFonts w:ascii="GHEA Grapalat" w:hAnsi="GHEA Grapalat" w:cs="Sylfaen"/>
          <w:lang w:val="hy-AM"/>
        </w:rPr>
        <w:t xml:space="preserve">ի </w:t>
      </w:r>
      <w:r w:rsidRPr="000F7689">
        <w:rPr>
          <w:rFonts w:ascii="GHEA Grapalat" w:hAnsi="GHEA Grapalat" w:cs="Sylfaen"/>
        </w:rPr>
        <w:t>ժամ</w:t>
      </w:r>
      <w:r w:rsidRPr="000F7689">
        <w:rPr>
          <w:rFonts w:ascii="GHEA Grapalat" w:hAnsi="GHEA Grapalat" w:cs="Sylfaen"/>
          <w:lang w:val="hy-AM"/>
        </w:rPr>
        <w:softHyphen/>
      </w:r>
      <w:r w:rsidRPr="000F7689">
        <w:rPr>
          <w:rFonts w:ascii="GHEA Grapalat" w:hAnsi="GHEA Grapalat" w:cs="Sylfaen"/>
        </w:rPr>
        <w:t>կետը</w:t>
      </w:r>
      <w:r w:rsidRPr="000F7689">
        <w:rPr>
          <w:rFonts w:ascii="GHEA Grapalat" w:hAnsi="GHEA Grapalat" w:cs="Sylfaen"/>
          <w:lang w:val="af-ZA"/>
        </w:rPr>
        <w:t xml:space="preserve"> </w:t>
      </w:r>
      <w:r w:rsidRPr="000F7689">
        <w:rPr>
          <w:rFonts w:ascii="GHEA Grapalat" w:hAnsi="GHEA Grapalat" w:cs="Sylfaen"/>
        </w:rPr>
        <w:t>երկարաձգել</w:t>
      </w:r>
      <w:r w:rsidRPr="000F7689">
        <w:rPr>
          <w:rFonts w:ascii="GHEA Grapalat" w:hAnsi="GHEA Grapalat" w:cs="Sylfaen"/>
          <w:lang w:val="af-ZA"/>
        </w:rPr>
        <w:t xml:space="preserve"> </w:t>
      </w:r>
      <w:r w:rsidRPr="000F7689">
        <w:rPr>
          <w:rFonts w:ascii="GHEA Grapalat" w:hAnsi="GHEA Grapalat" w:cs="Sylfaen"/>
        </w:rPr>
        <w:t>մինչև</w:t>
      </w:r>
      <w:r w:rsidRPr="000F7689">
        <w:rPr>
          <w:rFonts w:ascii="GHEA Grapalat" w:hAnsi="GHEA Grapalat" w:cs="Sylfaen"/>
          <w:lang w:val="af-ZA"/>
        </w:rPr>
        <w:t xml:space="preserve"> </w:t>
      </w:r>
      <w:r w:rsidRPr="000F7689">
        <w:rPr>
          <w:rFonts w:ascii="GHEA Grapalat" w:hAnsi="GHEA Grapalat" w:cs="Sylfaen"/>
        </w:rPr>
        <w:t>այդ</w:t>
      </w:r>
      <w:r w:rsidRPr="000F7689">
        <w:rPr>
          <w:rFonts w:ascii="GHEA Grapalat" w:hAnsi="GHEA Grapalat" w:cs="Sylfaen"/>
          <w:lang w:val="af-ZA"/>
        </w:rPr>
        <w:t xml:space="preserve"> </w:t>
      </w:r>
      <w:r w:rsidRPr="000F7689">
        <w:rPr>
          <w:rFonts w:ascii="GHEA Grapalat" w:hAnsi="GHEA Grapalat" w:cs="Sylfaen"/>
        </w:rPr>
        <w:t>աշխատանքների</w:t>
      </w:r>
      <w:r w:rsidRPr="000F7689">
        <w:rPr>
          <w:rFonts w:ascii="GHEA Grapalat" w:hAnsi="GHEA Grapalat" w:cs="Sylfaen"/>
          <w:lang w:val="af-ZA"/>
        </w:rPr>
        <w:t xml:space="preserve"> </w:t>
      </w:r>
      <w:r w:rsidRPr="000F7689">
        <w:rPr>
          <w:rFonts w:ascii="GHEA Grapalat" w:hAnsi="GHEA Grapalat" w:cs="Sylfaen"/>
        </w:rPr>
        <w:t>ավարտը</w:t>
      </w:r>
      <w:r w:rsidRPr="000F7689">
        <w:rPr>
          <w:rFonts w:ascii="GHEA Grapalat" w:hAnsi="GHEA Grapalat" w:cs="Sylfaen"/>
          <w:lang w:val="af-ZA"/>
        </w:rPr>
        <w:t>.</w:t>
      </w:r>
    </w:p>
    <w:p w:rsidR="004D52C7" w:rsidRPr="000F7689" w:rsidRDefault="004D52C7" w:rsidP="008330EB">
      <w:pPr>
        <w:pStyle w:val="NormalWeb"/>
        <w:numPr>
          <w:ilvl w:val="0"/>
          <w:numId w:val="30"/>
        </w:numPr>
        <w:shd w:val="clear" w:color="auto" w:fill="FFFFFF"/>
        <w:tabs>
          <w:tab w:val="left" w:pos="990"/>
        </w:tabs>
        <w:spacing w:line="360" w:lineRule="auto"/>
        <w:ind w:left="0" w:firstLine="576"/>
        <w:jc w:val="both"/>
        <w:rPr>
          <w:rFonts w:ascii="GHEA Grapalat" w:eastAsia="Calibri" w:hAnsi="GHEA Grapalat" w:cs="GHEA Grapalat"/>
          <w:lang w:val="af-ZA"/>
        </w:rPr>
      </w:pPr>
      <w:r w:rsidRPr="000F7689">
        <w:rPr>
          <w:rFonts w:ascii="GHEA Grapalat" w:hAnsi="GHEA Grapalat" w:cs="GHEA Grapalat"/>
          <w:lang w:val="hy-AM"/>
        </w:rPr>
        <w:t>Ս</w:t>
      </w:r>
      <w:r w:rsidRPr="000F7689">
        <w:rPr>
          <w:rFonts w:ascii="GHEA Grapalat" w:hAnsi="GHEA Grapalat" w:cs="GHEA Grapalat"/>
        </w:rPr>
        <w:t>ույն</w:t>
      </w:r>
      <w:r w:rsidRPr="000F7689">
        <w:rPr>
          <w:rFonts w:ascii="GHEA Grapalat" w:hAnsi="GHEA Grapalat" w:cs="GHEA Grapalat"/>
          <w:lang w:val="af-ZA"/>
        </w:rPr>
        <w:t xml:space="preserve"> </w:t>
      </w:r>
      <w:r w:rsidRPr="000F7689">
        <w:rPr>
          <w:rFonts w:ascii="GHEA Grapalat" w:hAnsi="GHEA Grapalat" w:cs="GHEA Grapalat"/>
        </w:rPr>
        <w:t>որոշման</w:t>
      </w:r>
      <w:r w:rsidRPr="000F7689">
        <w:rPr>
          <w:rFonts w:ascii="GHEA Grapalat" w:hAnsi="GHEA Grapalat" w:cs="GHEA Grapalat"/>
          <w:lang w:val="af-ZA"/>
        </w:rPr>
        <w:t xml:space="preserve"> NN 3 </w:t>
      </w:r>
      <w:r w:rsidRPr="000F7689">
        <w:rPr>
          <w:rFonts w:ascii="GHEA Grapalat" w:hAnsi="GHEA Grapalat" w:cs="GHEA Grapalat"/>
        </w:rPr>
        <w:t>և</w:t>
      </w:r>
      <w:r w:rsidRPr="000F7689">
        <w:rPr>
          <w:rFonts w:ascii="GHEA Grapalat" w:hAnsi="GHEA Grapalat" w:cs="GHEA Grapalat"/>
          <w:lang w:val="af-ZA"/>
        </w:rPr>
        <w:t xml:space="preserve"> 4 </w:t>
      </w:r>
      <w:r w:rsidRPr="000F7689">
        <w:rPr>
          <w:rFonts w:ascii="GHEA Grapalat" w:hAnsi="GHEA Grapalat" w:cs="GHEA Grapalat"/>
        </w:rPr>
        <w:t>հավելվածներում</w:t>
      </w:r>
      <w:r w:rsidRPr="000F7689">
        <w:rPr>
          <w:rFonts w:ascii="GHEA Grapalat" w:hAnsi="GHEA Grapalat" w:cs="GHEA Grapalat"/>
          <w:lang w:val="af-ZA"/>
        </w:rPr>
        <w:t xml:space="preserve"> </w:t>
      </w:r>
      <w:r w:rsidRPr="000F7689">
        <w:rPr>
          <w:rFonts w:ascii="GHEA Grapalat" w:hAnsi="GHEA Grapalat" w:cs="GHEA Grapalat"/>
        </w:rPr>
        <w:t>նշված</w:t>
      </w:r>
      <w:r w:rsidRPr="000F7689">
        <w:rPr>
          <w:rFonts w:ascii="GHEA Grapalat" w:hAnsi="GHEA Grapalat" w:cs="GHEA Grapalat"/>
          <w:lang w:val="af-ZA"/>
        </w:rPr>
        <w:t xml:space="preserve"> </w:t>
      </w:r>
      <w:r w:rsidRPr="000F7689">
        <w:rPr>
          <w:rFonts w:ascii="GHEA Grapalat" w:hAnsi="GHEA Grapalat" w:cs="GHEA Grapalat"/>
        </w:rPr>
        <w:t>Հայաստանի</w:t>
      </w:r>
      <w:r w:rsidRPr="000F7689">
        <w:rPr>
          <w:rFonts w:ascii="GHEA Grapalat" w:hAnsi="GHEA Grapalat" w:cs="GHEA Grapalat"/>
          <w:lang w:val="af-ZA"/>
        </w:rPr>
        <w:t xml:space="preserve"> </w:t>
      </w:r>
      <w:r w:rsidRPr="000F7689">
        <w:rPr>
          <w:rFonts w:ascii="GHEA Grapalat" w:hAnsi="GHEA Grapalat" w:cs="GHEA Grapalat"/>
        </w:rPr>
        <w:t>Հանրա</w:t>
      </w:r>
      <w:r w:rsidRPr="000F7689">
        <w:rPr>
          <w:rFonts w:ascii="GHEA Grapalat" w:hAnsi="GHEA Grapalat" w:cs="GHEA Grapalat"/>
          <w:lang w:val="af-ZA"/>
        </w:rPr>
        <w:softHyphen/>
      </w:r>
      <w:r w:rsidRPr="000F7689">
        <w:rPr>
          <w:rFonts w:ascii="GHEA Grapalat" w:hAnsi="GHEA Grapalat" w:cs="GHEA Grapalat"/>
        </w:rPr>
        <w:t>պետության</w:t>
      </w:r>
      <w:r w:rsidRPr="000F7689">
        <w:rPr>
          <w:rFonts w:ascii="GHEA Grapalat" w:hAnsi="GHEA Grapalat" w:cs="GHEA Grapalat"/>
          <w:lang w:val="af-ZA"/>
        </w:rPr>
        <w:t xml:space="preserve"> </w:t>
      </w:r>
      <w:r w:rsidRPr="000F7689">
        <w:rPr>
          <w:rFonts w:ascii="GHEA Grapalat" w:hAnsi="GHEA Grapalat" w:cs="GHEA Grapalat"/>
        </w:rPr>
        <w:t>Արարատի</w:t>
      </w:r>
      <w:r w:rsidRPr="000F7689">
        <w:rPr>
          <w:rFonts w:ascii="GHEA Grapalat" w:hAnsi="GHEA Grapalat" w:cs="GHEA Grapalat"/>
          <w:lang w:val="af-ZA"/>
        </w:rPr>
        <w:t xml:space="preserve"> </w:t>
      </w:r>
      <w:r w:rsidRPr="000F7689">
        <w:rPr>
          <w:rFonts w:ascii="GHEA Grapalat" w:hAnsi="GHEA Grapalat" w:cs="GHEA Grapalat"/>
        </w:rPr>
        <w:t>մարզի</w:t>
      </w:r>
      <w:r w:rsidRPr="000F7689">
        <w:rPr>
          <w:rFonts w:ascii="GHEA Grapalat" w:hAnsi="GHEA Grapalat" w:cs="GHEA Grapalat"/>
          <w:lang w:val="af-ZA"/>
        </w:rPr>
        <w:t xml:space="preserve"> </w:t>
      </w:r>
      <w:r w:rsidRPr="000F7689">
        <w:rPr>
          <w:rFonts w:ascii="GHEA Grapalat" w:hAnsi="GHEA Grapalat" w:cs="GHEA Grapalat"/>
        </w:rPr>
        <w:t>Հնաբերդի</w:t>
      </w:r>
      <w:r w:rsidRPr="000F7689">
        <w:rPr>
          <w:rFonts w:ascii="GHEA Grapalat" w:hAnsi="GHEA Grapalat" w:cs="GHEA Grapalat"/>
          <w:lang w:val="af-ZA"/>
        </w:rPr>
        <w:t xml:space="preserve"> </w:t>
      </w:r>
      <w:r w:rsidRPr="000F7689">
        <w:rPr>
          <w:rFonts w:ascii="GHEA Grapalat" w:hAnsi="GHEA Grapalat" w:cs="GHEA Grapalat"/>
        </w:rPr>
        <w:t>համայնքի</w:t>
      </w:r>
      <w:r w:rsidRPr="000F7689">
        <w:rPr>
          <w:rFonts w:ascii="GHEA Grapalat" w:hAnsi="GHEA Grapalat" w:cs="GHEA Grapalat"/>
          <w:lang w:val="af-ZA"/>
        </w:rPr>
        <w:t xml:space="preserve"> </w:t>
      </w:r>
      <w:r w:rsidRPr="000F7689">
        <w:rPr>
          <w:rFonts w:ascii="GHEA Grapalat" w:hAnsi="GHEA Grapalat" w:cs="GHEA Grapalat"/>
        </w:rPr>
        <w:t>Դվին</w:t>
      </w:r>
      <w:r w:rsidRPr="000F7689">
        <w:rPr>
          <w:rFonts w:ascii="GHEA Grapalat" w:hAnsi="GHEA Grapalat" w:cs="GHEA Grapalat"/>
          <w:lang w:val="af-ZA"/>
        </w:rPr>
        <w:t xml:space="preserve"> </w:t>
      </w:r>
      <w:r w:rsidRPr="000F7689">
        <w:rPr>
          <w:rFonts w:ascii="GHEA Grapalat" w:hAnsi="GHEA Grapalat" w:cs="GHEA Grapalat"/>
        </w:rPr>
        <w:t>հնավայրի</w:t>
      </w:r>
      <w:r w:rsidRPr="000F7689">
        <w:rPr>
          <w:rFonts w:ascii="GHEA Grapalat" w:hAnsi="GHEA Grapalat" w:cs="GHEA Grapalat"/>
          <w:lang w:val="af-ZA"/>
        </w:rPr>
        <w:t xml:space="preserve"> </w:t>
      </w:r>
      <w:r w:rsidRPr="000F7689">
        <w:rPr>
          <w:rFonts w:ascii="GHEA Grapalat" w:hAnsi="GHEA Grapalat" w:cs="GHEA Grapalat"/>
        </w:rPr>
        <w:t>ճեմուղիների</w:t>
      </w:r>
      <w:r w:rsidRPr="000F7689">
        <w:rPr>
          <w:rFonts w:ascii="GHEA Grapalat" w:hAnsi="GHEA Grapalat" w:cs="GHEA Grapalat"/>
          <w:lang w:val="af-ZA"/>
        </w:rPr>
        <w:t xml:space="preserve">, </w:t>
      </w:r>
      <w:r w:rsidRPr="000F7689">
        <w:rPr>
          <w:rFonts w:ascii="GHEA Grapalat" w:hAnsi="GHEA Grapalat" w:cs="GHEA Grapalat"/>
        </w:rPr>
        <w:t>գլխավոր</w:t>
      </w:r>
      <w:r w:rsidRPr="000F7689">
        <w:rPr>
          <w:rFonts w:ascii="GHEA Grapalat" w:hAnsi="GHEA Grapalat" w:cs="GHEA Grapalat"/>
          <w:lang w:val="af-ZA"/>
        </w:rPr>
        <w:t xml:space="preserve"> </w:t>
      </w:r>
      <w:r w:rsidRPr="000F7689">
        <w:rPr>
          <w:rFonts w:ascii="GHEA Grapalat" w:hAnsi="GHEA Grapalat" w:cs="GHEA Grapalat"/>
        </w:rPr>
        <w:t>հատակագծի</w:t>
      </w:r>
      <w:r w:rsidRPr="000F7689">
        <w:rPr>
          <w:rFonts w:ascii="GHEA Grapalat" w:hAnsi="GHEA Grapalat" w:cs="GHEA Grapalat"/>
          <w:lang w:val="af-ZA"/>
        </w:rPr>
        <w:t xml:space="preserve">, </w:t>
      </w:r>
      <w:r w:rsidRPr="000F7689">
        <w:rPr>
          <w:rFonts w:ascii="GHEA Grapalat" w:hAnsi="GHEA Grapalat" w:cs="GHEA Grapalat"/>
        </w:rPr>
        <w:t>մուտքային</w:t>
      </w:r>
      <w:r w:rsidRPr="000F7689">
        <w:rPr>
          <w:rFonts w:ascii="GHEA Grapalat" w:hAnsi="GHEA Grapalat" w:cs="GHEA Grapalat"/>
          <w:lang w:val="af-ZA"/>
        </w:rPr>
        <w:t xml:space="preserve"> </w:t>
      </w:r>
      <w:r w:rsidRPr="000F7689">
        <w:rPr>
          <w:rFonts w:ascii="GHEA Grapalat" w:hAnsi="GHEA Grapalat" w:cs="GHEA Grapalat"/>
        </w:rPr>
        <w:t>հատվածների</w:t>
      </w:r>
      <w:r w:rsidRPr="000F7689">
        <w:rPr>
          <w:rFonts w:ascii="GHEA Grapalat" w:hAnsi="GHEA Grapalat" w:cs="GHEA Grapalat"/>
          <w:lang w:val="af-ZA"/>
        </w:rPr>
        <w:t xml:space="preserve"> </w:t>
      </w:r>
      <w:r w:rsidRPr="000F7689">
        <w:rPr>
          <w:rFonts w:ascii="GHEA Grapalat" w:hAnsi="GHEA Grapalat" w:cs="GHEA Grapalat"/>
        </w:rPr>
        <w:t>կազմակերպման</w:t>
      </w:r>
      <w:r w:rsidRPr="000F7689">
        <w:rPr>
          <w:rFonts w:ascii="GHEA Grapalat" w:hAnsi="GHEA Grapalat" w:cs="GHEA Grapalat"/>
          <w:lang w:val="af-ZA"/>
        </w:rPr>
        <w:t xml:space="preserve"> </w:t>
      </w:r>
      <w:r w:rsidRPr="000F7689">
        <w:rPr>
          <w:rFonts w:ascii="GHEA Grapalat" w:hAnsi="GHEA Grapalat" w:cs="GHEA Grapalat"/>
        </w:rPr>
        <w:t>և</w:t>
      </w:r>
      <w:r w:rsidRPr="000F7689">
        <w:rPr>
          <w:rFonts w:ascii="GHEA Grapalat" w:hAnsi="GHEA Grapalat" w:cs="GHEA Grapalat"/>
          <w:lang w:val="af-ZA"/>
        </w:rPr>
        <w:t xml:space="preserve"> </w:t>
      </w:r>
      <w:r w:rsidRPr="000F7689">
        <w:rPr>
          <w:rFonts w:ascii="GHEA Grapalat" w:hAnsi="GHEA Grapalat" w:cs="GHEA Grapalat"/>
        </w:rPr>
        <w:t>հուշար</w:t>
      </w:r>
      <w:r w:rsidRPr="000F7689">
        <w:rPr>
          <w:rFonts w:ascii="GHEA Grapalat" w:hAnsi="GHEA Grapalat" w:cs="GHEA Grapalat"/>
          <w:lang w:val="hy-AM"/>
        </w:rPr>
        <w:softHyphen/>
      </w:r>
      <w:r w:rsidRPr="000F7689">
        <w:rPr>
          <w:rFonts w:ascii="GHEA Grapalat" w:hAnsi="GHEA Grapalat" w:cs="GHEA Grapalat"/>
        </w:rPr>
        <w:t>ձանապատկան</w:t>
      </w:r>
      <w:r w:rsidRPr="000F7689">
        <w:rPr>
          <w:rFonts w:ascii="GHEA Grapalat" w:hAnsi="GHEA Grapalat" w:cs="GHEA Grapalat"/>
          <w:lang w:val="af-ZA"/>
        </w:rPr>
        <w:t xml:space="preserve"> </w:t>
      </w:r>
      <w:r w:rsidRPr="000F7689">
        <w:rPr>
          <w:rFonts w:ascii="GHEA Grapalat" w:hAnsi="GHEA Grapalat" w:cs="GHEA Grapalat"/>
        </w:rPr>
        <w:t>բեկորների</w:t>
      </w:r>
      <w:r w:rsidRPr="000F7689">
        <w:rPr>
          <w:rFonts w:ascii="GHEA Grapalat" w:hAnsi="GHEA Grapalat" w:cs="GHEA Grapalat"/>
          <w:lang w:val="af-ZA"/>
        </w:rPr>
        <w:t xml:space="preserve"> </w:t>
      </w:r>
      <w:r w:rsidRPr="000F7689">
        <w:rPr>
          <w:rFonts w:ascii="GHEA Grapalat" w:hAnsi="GHEA Grapalat" w:cs="GHEA Grapalat"/>
        </w:rPr>
        <w:t>ցուցադր</w:t>
      </w:r>
      <w:r w:rsidR="00DE5480" w:rsidRPr="000F7689">
        <w:rPr>
          <w:rFonts w:ascii="GHEA Grapalat" w:hAnsi="GHEA Grapalat" w:cs="GHEA Grapalat"/>
          <w:lang w:val="hy-AM"/>
        </w:rPr>
        <w:t>ության</w:t>
      </w:r>
      <w:r w:rsidRPr="000F7689">
        <w:rPr>
          <w:rFonts w:ascii="GHEA Grapalat" w:hAnsi="GHEA Grapalat" w:cs="GHEA Grapalat"/>
          <w:lang w:val="af-ZA"/>
        </w:rPr>
        <w:t xml:space="preserve"> </w:t>
      </w:r>
      <w:r w:rsidRPr="000F7689">
        <w:rPr>
          <w:rFonts w:ascii="GHEA Grapalat" w:hAnsi="GHEA Grapalat" w:cs="GHEA Grapalat"/>
        </w:rPr>
        <w:t>աշխատանքների</w:t>
      </w:r>
      <w:r w:rsidRPr="000F7689">
        <w:rPr>
          <w:rFonts w:ascii="GHEA Grapalat" w:hAnsi="GHEA Grapalat" w:cs="GHEA Grapalat"/>
          <w:lang w:val="af-ZA"/>
        </w:rPr>
        <w:t xml:space="preserve"> </w:t>
      </w:r>
      <w:r w:rsidRPr="000F7689">
        <w:rPr>
          <w:rFonts w:ascii="GHEA Grapalat" w:hAnsi="GHEA Grapalat" w:cs="GHEA Grapalat"/>
        </w:rPr>
        <w:t>և</w:t>
      </w:r>
      <w:r w:rsidRPr="000F7689">
        <w:rPr>
          <w:rFonts w:ascii="GHEA Grapalat" w:hAnsi="GHEA Grapalat" w:cs="GHEA Grapalat"/>
          <w:lang w:val="af-ZA"/>
        </w:rPr>
        <w:t xml:space="preserve"> </w:t>
      </w:r>
      <w:r w:rsidRPr="000F7689">
        <w:rPr>
          <w:rFonts w:ascii="GHEA Grapalat" w:hAnsi="GHEA Grapalat" w:cs="GHEA Grapalat"/>
        </w:rPr>
        <w:t>Հայաստանի</w:t>
      </w:r>
      <w:r w:rsidRPr="000F7689">
        <w:rPr>
          <w:rFonts w:ascii="GHEA Grapalat" w:hAnsi="GHEA Grapalat" w:cs="GHEA Grapalat"/>
          <w:lang w:val="af-ZA"/>
        </w:rPr>
        <w:t xml:space="preserve"> </w:t>
      </w:r>
      <w:r w:rsidRPr="000F7689">
        <w:rPr>
          <w:rFonts w:ascii="GHEA Grapalat" w:hAnsi="GHEA Grapalat" w:cs="GHEA Grapalat"/>
        </w:rPr>
        <w:t>Հանրա</w:t>
      </w:r>
      <w:r w:rsidRPr="000F7689">
        <w:rPr>
          <w:rFonts w:ascii="GHEA Grapalat" w:hAnsi="GHEA Grapalat" w:cs="GHEA Grapalat"/>
          <w:lang w:val="af-ZA"/>
        </w:rPr>
        <w:softHyphen/>
      </w:r>
      <w:r w:rsidRPr="000F7689">
        <w:rPr>
          <w:rFonts w:ascii="GHEA Grapalat" w:hAnsi="GHEA Grapalat" w:cs="GHEA Grapalat"/>
        </w:rPr>
        <w:t>պետության</w:t>
      </w:r>
      <w:r w:rsidRPr="000F7689">
        <w:rPr>
          <w:rFonts w:ascii="GHEA Grapalat" w:hAnsi="GHEA Grapalat" w:cs="GHEA Grapalat"/>
          <w:lang w:val="af-ZA"/>
        </w:rPr>
        <w:t xml:space="preserve"> </w:t>
      </w:r>
      <w:r w:rsidRPr="000F7689">
        <w:rPr>
          <w:rFonts w:ascii="GHEA Grapalat" w:hAnsi="GHEA Grapalat" w:cs="GHEA Grapalat"/>
        </w:rPr>
        <w:t>Կոտայքի</w:t>
      </w:r>
      <w:r w:rsidRPr="000F7689">
        <w:rPr>
          <w:rFonts w:ascii="GHEA Grapalat" w:hAnsi="GHEA Grapalat" w:cs="GHEA Grapalat"/>
          <w:lang w:val="af-ZA"/>
        </w:rPr>
        <w:t xml:space="preserve"> </w:t>
      </w:r>
      <w:r w:rsidRPr="000F7689">
        <w:rPr>
          <w:rFonts w:ascii="GHEA Grapalat" w:hAnsi="GHEA Grapalat" w:cs="GHEA Grapalat"/>
        </w:rPr>
        <w:t>մարզի</w:t>
      </w:r>
      <w:r w:rsidRPr="000F7689">
        <w:rPr>
          <w:rFonts w:ascii="GHEA Grapalat" w:hAnsi="GHEA Grapalat" w:cs="GHEA Grapalat"/>
          <w:lang w:val="af-ZA"/>
        </w:rPr>
        <w:t xml:space="preserve"> </w:t>
      </w:r>
      <w:r w:rsidRPr="000F7689">
        <w:rPr>
          <w:rFonts w:ascii="GHEA Grapalat" w:hAnsi="GHEA Grapalat" w:cs="GHEA Grapalat"/>
        </w:rPr>
        <w:t>Կամարիս</w:t>
      </w:r>
      <w:r w:rsidRPr="000F7689">
        <w:rPr>
          <w:rFonts w:ascii="GHEA Grapalat" w:hAnsi="GHEA Grapalat" w:cs="GHEA Grapalat"/>
          <w:lang w:val="af-ZA"/>
        </w:rPr>
        <w:t xml:space="preserve"> </w:t>
      </w:r>
      <w:r w:rsidRPr="000F7689">
        <w:rPr>
          <w:rFonts w:ascii="GHEA Grapalat" w:hAnsi="GHEA Grapalat" w:cs="GHEA Grapalat"/>
        </w:rPr>
        <w:t>գյուղի</w:t>
      </w:r>
      <w:r w:rsidRPr="000F7689">
        <w:rPr>
          <w:rFonts w:ascii="GHEA Grapalat" w:hAnsi="GHEA Grapalat" w:cs="GHEA Grapalat"/>
          <w:lang w:val="af-ZA"/>
        </w:rPr>
        <w:t xml:space="preserve"> </w:t>
      </w:r>
      <w:r w:rsidRPr="000F7689">
        <w:rPr>
          <w:rFonts w:ascii="GHEA Grapalat" w:hAnsi="GHEA Grapalat" w:cs="GHEA Grapalat"/>
        </w:rPr>
        <w:t>Սբ</w:t>
      </w:r>
      <w:r w:rsidRPr="000F7689">
        <w:rPr>
          <w:rFonts w:ascii="GHEA Grapalat" w:hAnsi="GHEA Grapalat" w:cs="GHEA Grapalat"/>
          <w:lang w:val="af-ZA"/>
        </w:rPr>
        <w:t xml:space="preserve"> </w:t>
      </w:r>
      <w:r w:rsidRPr="000F7689">
        <w:rPr>
          <w:rFonts w:ascii="GHEA Grapalat" w:hAnsi="GHEA Grapalat" w:cs="GHEA Grapalat"/>
        </w:rPr>
        <w:t>Հովհաննես</w:t>
      </w:r>
      <w:r w:rsidRPr="000F7689">
        <w:rPr>
          <w:rFonts w:ascii="GHEA Grapalat" w:hAnsi="GHEA Grapalat" w:cs="GHEA Grapalat"/>
          <w:lang w:val="af-ZA"/>
        </w:rPr>
        <w:t xml:space="preserve"> </w:t>
      </w:r>
      <w:r w:rsidRPr="000F7689">
        <w:rPr>
          <w:rFonts w:ascii="GHEA Grapalat" w:hAnsi="GHEA Grapalat" w:cs="GHEA Grapalat"/>
        </w:rPr>
        <w:t>եկեղեցու</w:t>
      </w:r>
      <w:r w:rsidRPr="000F7689">
        <w:rPr>
          <w:rFonts w:ascii="GHEA Grapalat" w:hAnsi="GHEA Grapalat" w:cs="GHEA Grapalat"/>
          <w:lang w:val="af-ZA"/>
        </w:rPr>
        <w:t xml:space="preserve"> </w:t>
      </w:r>
      <w:r w:rsidR="005E00B4" w:rsidRPr="000F7689">
        <w:rPr>
          <w:rFonts w:ascii="GHEA Grapalat" w:hAnsi="GHEA Grapalat" w:cs="GHEA Grapalat"/>
        </w:rPr>
        <w:t>նորոգմ</w:t>
      </w:r>
      <w:r w:rsidR="005E00B4" w:rsidRPr="000F7689">
        <w:rPr>
          <w:rFonts w:ascii="GHEA Grapalat" w:hAnsi="GHEA Grapalat" w:cs="GHEA Grapalat"/>
          <w:lang w:val="hy-AM"/>
        </w:rPr>
        <w:t>ան</w:t>
      </w:r>
      <w:r w:rsidR="005E00B4" w:rsidRPr="000F7689">
        <w:rPr>
          <w:rFonts w:ascii="GHEA Grapalat" w:hAnsi="GHEA Grapalat" w:cs="GHEA Grapalat"/>
          <w:lang w:val="af-ZA"/>
        </w:rPr>
        <w:t xml:space="preserve"> </w:t>
      </w:r>
      <w:r w:rsidR="005E00B4" w:rsidRPr="000F7689">
        <w:rPr>
          <w:rFonts w:ascii="GHEA Grapalat" w:hAnsi="GHEA Grapalat" w:cs="GHEA Grapalat"/>
        </w:rPr>
        <w:t>և</w:t>
      </w:r>
      <w:r w:rsidR="005E00B4" w:rsidRPr="000F7689">
        <w:rPr>
          <w:rFonts w:ascii="GHEA Grapalat" w:hAnsi="GHEA Grapalat" w:cs="GHEA Grapalat"/>
          <w:lang w:val="af-ZA"/>
        </w:rPr>
        <w:t xml:space="preserve"> </w:t>
      </w:r>
      <w:r w:rsidR="005E00B4" w:rsidRPr="000F7689">
        <w:rPr>
          <w:rFonts w:ascii="GHEA Grapalat" w:hAnsi="GHEA Grapalat" w:cs="GHEA Grapalat"/>
        </w:rPr>
        <w:t>տարածքի</w:t>
      </w:r>
      <w:r w:rsidR="005E00B4" w:rsidRPr="000F7689">
        <w:rPr>
          <w:rFonts w:ascii="GHEA Grapalat" w:hAnsi="GHEA Grapalat" w:cs="GHEA Grapalat"/>
          <w:lang w:val="af-ZA"/>
        </w:rPr>
        <w:t xml:space="preserve"> </w:t>
      </w:r>
      <w:r w:rsidR="005E00B4" w:rsidRPr="000F7689">
        <w:rPr>
          <w:rFonts w:ascii="GHEA Grapalat" w:hAnsi="GHEA Grapalat" w:cs="GHEA Grapalat"/>
        </w:rPr>
        <w:t>բարեկարգմ</w:t>
      </w:r>
      <w:r w:rsidR="005E00B4" w:rsidRPr="000F7689">
        <w:rPr>
          <w:rFonts w:ascii="GHEA Grapalat" w:hAnsi="GHEA Grapalat" w:cs="GHEA Grapalat"/>
          <w:lang w:val="hy-AM"/>
        </w:rPr>
        <w:t xml:space="preserve">ան </w:t>
      </w:r>
      <w:r w:rsidRPr="000F7689">
        <w:rPr>
          <w:rFonts w:ascii="GHEA Grapalat" w:hAnsi="GHEA Grapalat" w:cs="GHEA Grapalat"/>
        </w:rPr>
        <w:t>աշխատանքների</w:t>
      </w:r>
      <w:r w:rsidRPr="000F7689">
        <w:rPr>
          <w:rFonts w:ascii="GHEA Grapalat" w:hAnsi="GHEA Grapalat" w:cs="GHEA Grapalat"/>
          <w:lang w:val="af-ZA"/>
        </w:rPr>
        <w:t xml:space="preserve"> </w:t>
      </w:r>
      <w:r w:rsidRPr="000F7689">
        <w:rPr>
          <w:rFonts w:ascii="GHEA Grapalat" w:hAnsi="GHEA Grapalat" w:cs="GHEA Grapalat"/>
        </w:rPr>
        <w:t>ձեռքբերման</w:t>
      </w:r>
      <w:r w:rsidRPr="000F7689">
        <w:rPr>
          <w:rFonts w:ascii="GHEA Grapalat" w:hAnsi="GHEA Grapalat" w:cs="GHEA Grapalat"/>
          <w:lang w:val="af-ZA"/>
        </w:rPr>
        <w:t xml:space="preserve"> </w:t>
      </w:r>
      <w:r w:rsidRPr="000F7689">
        <w:rPr>
          <w:rFonts w:ascii="GHEA Grapalat" w:hAnsi="GHEA Grapalat" w:cs="GHEA Grapalat"/>
        </w:rPr>
        <w:t>նպատակով</w:t>
      </w:r>
      <w:r w:rsidRPr="000F7689">
        <w:rPr>
          <w:rFonts w:ascii="GHEA Grapalat" w:hAnsi="GHEA Grapalat" w:cs="GHEA Grapalat"/>
          <w:lang w:val="af-ZA"/>
        </w:rPr>
        <w:t xml:space="preserve"> </w:t>
      </w:r>
      <w:r w:rsidRPr="000F7689">
        <w:rPr>
          <w:rFonts w:ascii="GHEA Grapalat" w:eastAsia="Calibri" w:hAnsi="GHEA Grapalat" w:cs="GHEA Grapalat"/>
          <w:lang w:val="hy-AM"/>
        </w:rPr>
        <w:t>«Կոտայք</w:t>
      </w:r>
      <w:r w:rsidR="008D0AA6" w:rsidRPr="000F7689">
        <w:rPr>
          <w:rFonts w:ascii="GHEA Grapalat" w:eastAsia="Calibri" w:hAnsi="GHEA Grapalat" w:cs="GHEA Grapalat"/>
          <w:lang w:val="hy-AM"/>
        </w:rPr>
        <w:softHyphen/>
      </w:r>
      <w:r w:rsidRPr="000F7689">
        <w:rPr>
          <w:rFonts w:ascii="GHEA Grapalat" w:eastAsia="Calibri" w:hAnsi="GHEA Grapalat" w:cs="GHEA Grapalat"/>
          <w:lang w:val="hy-AM"/>
        </w:rPr>
        <w:t>նախագիծ» ՍՊ</w:t>
      </w:r>
      <w:r w:rsidRPr="000F7689">
        <w:rPr>
          <w:rFonts w:ascii="GHEA Grapalat" w:eastAsia="Calibri" w:hAnsi="GHEA Grapalat" w:cs="GHEA Grapalat"/>
        </w:rPr>
        <w:t>Ը</w:t>
      </w:r>
      <w:r w:rsidRPr="000F7689">
        <w:rPr>
          <w:rFonts w:ascii="GHEA Grapalat" w:eastAsia="Calibri" w:hAnsi="GHEA Grapalat" w:cs="GHEA Grapalat"/>
          <w:lang w:val="hy-AM"/>
        </w:rPr>
        <w:t xml:space="preserve">-ի </w:t>
      </w:r>
      <w:r w:rsidRPr="000F7689">
        <w:rPr>
          <w:rFonts w:ascii="GHEA Grapalat" w:eastAsia="Calibri" w:hAnsi="GHEA Grapalat" w:cs="GHEA Grapalat"/>
        </w:rPr>
        <w:t>հետ</w:t>
      </w:r>
      <w:r w:rsidRPr="000F7689">
        <w:rPr>
          <w:rFonts w:ascii="GHEA Grapalat" w:eastAsia="Calibri" w:hAnsi="GHEA Grapalat" w:cs="GHEA Grapalat"/>
          <w:lang w:val="af-ZA"/>
        </w:rPr>
        <w:t xml:space="preserve"> </w:t>
      </w:r>
      <w:r w:rsidRPr="000F7689">
        <w:rPr>
          <w:rFonts w:ascii="GHEA Grapalat" w:eastAsia="Calibri" w:hAnsi="GHEA Grapalat" w:cs="GHEA Grapalat"/>
        </w:rPr>
        <w:t>կնքել</w:t>
      </w:r>
      <w:r w:rsidRPr="000F7689">
        <w:rPr>
          <w:rFonts w:ascii="GHEA Grapalat" w:eastAsia="Calibri" w:hAnsi="GHEA Grapalat" w:cs="GHEA Grapalat"/>
          <w:lang w:val="af-ZA"/>
        </w:rPr>
        <w:t xml:space="preserve"> </w:t>
      </w:r>
      <w:r w:rsidRPr="000F7689">
        <w:rPr>
          <w:rFonts w:ascii="GHEA Grapalat" w:eastAsia="Calibri" w:hAnsi="GHEA Grapalat" w:cs="GHEA Grapalat"/>
        </w:rPr>
        <w:t>պայմանագիր</w:t>
      </w:r>
      <w:r w:rsidRPr="000F7689">
        <w:rPr>
          <w:rFonts w:ascii="GHEA Grapalat" w:eastAsia="Calibri" w:hAnsi="GHEA Grapalat" w:cs="GHEA Grapalat"/>
          <w:lang w:val="af-ZA"/>
        </w:rPr>
        <w:t>.</w:t>
      </w:r>
    </w:p>
    <w:p w:rsidR="004D52C7" w:rsidRPr="000F7689" w:rsidRDefault="004D52C7" w:rsidP="008330EB">
      <w:pPr>
        <w:pStyle w:val="NormalWeb"/>
        <w:numPr>
          <w:ilvl w:val="0"/>
          <w:numId w:val="30"/>
        </w:numPr>
        <w:shd w:val="clear" w:color="auto" w:fill="FFFFFF"/>
        <w:tabs>
          <w:tab w:val="left" w:pos="1080"/>
        </w:tabs>
        <w:spacing w:line="360" w:lineRule="auto"/>
        <w:ind w:left="0" w:firstLine="576"/>
        <w:jc w:val="both"/>
        <w:rPr>
          <w:rFonts w:ascii="GHEA Grapalat" w:hAnsi="GHEA Grapalat" w:cs="GHEA Grapalat"/>
          <w:lang w:val="af-ZA"/>
        </w:rPr>
      </w:pPr>
      <w:r w:rsidRPr="000F7689">
        <w:rPr>
          <w:rFonts w:ascii="GHEA Grapalat" w:hAnsi="GHEA Grapalat" w:cs="GHEA Grapalat"/>
        </w:rPr>
        <w:t>Հայաստանի</w:t>
      </w:r>
      <w:r w:rsidRPr="000F7689">
        <w:rPr>
          <w:rFonts w:ascii="GHEA Grapalat" w:hAnsi="GHEA Grapalat" w:cs="GHEA Grapalat"/>
          <w:lang w:val="af-ZA"/>
        </w:rPr>
        <w:t xml:space="preserve"> </w:t>
      </w:r>
      <w:r w:rsidRPr="000F7689">
        <w:rPr>
          <w:rFonts w:ascii="GHEA Grapalat" w:hAnsi="GHEA Grapalat" w:cs="GHEA Grapalat"/>
        </w:rPr>
        <w:t>Հանրա</w:t>
      </w:r>
      <w:r w:rsidRPr="000F7689">
        <w:rPr>
          <w:rFonts w:ascii="GHEA Grapalat" w:hAnsi="GHEA Grapalat" w:cs="GHEA Grapalat"/>
          <w:lang w:val="af-ZA"/>
        </w:rPr>
        <w:softHyphen/>
      </w:r>
      <w:r w:rsidRPr="000F7689">
        <w:rPr>
          <w:rFonts w:ascii="GHEA Grapalat" w:hAnsi="GHEA Grapalat" w:cs="GHEA Grapalat"/>
        </w:rPr>
        <w:t>պետության</w:t>
      </w:r>
      <w:r w:rsidRPr="000F7689">
        <w:rPr>
          <w:rFonts w:ascii="GHEA Grapalat" w:hAnsi="GHEA Grapalat" w:cs="GHEA Grapalat"/>
          <w:lang w:val="af-ZA"/>
        </w:rPr>
        <w:t xml:space="preserve"> </w:t>
      </w:r>
      <w:r w:rsidRPr="000F7689">
        <w:rPr>
          <w:rFonts w:ascii="GHEA Grapalat" w:hAnsi="GHEA Grapalat" w:cs="GHEA Grapalat"/>
        </w:rPr>
        <w:t>Արարատի</w:t>
      </w:r>
      <w:r w:rsidRPr="000F7689">
        <w:rPr>
          <w:rFonts w:ascii="GHEA Grapalat" w:hAnsi="GHEA Grapalat" w:cs="GHEA Grapalat"/>
          <w:lang w:val="af-ZA"/>
        </w:rPr>
        <w:t xml:space="preserve"> </w:t>
      </w:r>
      <w:r w:rsidRPr="000F7689">
        <w:rPr>
          <w:rFonts w:ascii="GHEA Grapalat" w:hAnsi="GHEA Grapalat" w:cs="GHEA Grapalat"/>
        </w:rPr>
        <w:t>մարզի</w:t>
      </w:r>
      <w:r w:rsidRPr="000F7689">
        <w:rPr>
          <w:rFonts w:ascii="GHEA Grapalat" w:hAnsi="GHEA Grapalat" w:cs="GHEA Grapalat"/>
          <w:lang w:val="af-ZA"/>
        </w:rPr>
        <w:t xml:space="preserve"> </w:t>
      </w:r>
      <w:r w:rsidRPr="000F7689">
        <w:rPr>
          <w:rFonts w:ascii="GHEA Grapalat" w:hAnsi="GHEA Grapalat" w:cs="GHEA Grapalat"/>
        </w:rPr>
        <w:t>Հնաբերդի</w:t>
      </w:r>
      <w:r w:rsidRPr="000F7689">
        <w:rPr>
          <w:rFonts w:ascii="GHEA Grapalat" w:hAnsi="GHEA Grapalat" w:cs="GHEA Grapalat"/>
          <w:lang w:val="af-ZA"/>
        </w:rPr>
        <w:t xml:space="preserve"> </w:t>
      </w:r>
      <w:r w:rsidRPr="000F7689">
        <w:rPr>
          <w:rFonts w:ascii="GHEA Grapalat" w:hAnsi="GHEA Grapalat" w:cs="GHEA Grapalat"/>
        </w:rPr>
        <w:t>համայնքի</w:t>
      </w:r>
      <w:r w:rsidRPr="000F7689">
        <w:rPr>
          <w:rFonts w:ascii="GHEA Grapalat" w:hAnsi="GHEA Grapalat" w:cs="GHEA Grapalat"/>
          <w:lang w:val="hy-AM"/>
        </w:rPr>
        <w:t xml:space="preserve"> </w:t>
      </w:r>
      <w:r w:rsidRPr="000F7689">
        <w:rPr>
          <w:rFonts w:ascii="GHEA Grapalat" w:hAnsi="GHEA Grapalat" w:cs="GHEA Grapalat"/>
        </w:rPr>
        <w:t>Դվին</w:t>
      </w:r>
      <w:r w:rsidRPr="000F7689">
        <w:rPr>
          <w:rFonts w:ascii="GHEA Grapalat" w:hAnsi="GHEA Grapalat" w:cs="GHEA Grapalat"/>
          <w:lang w:val="af-ZA"/>
        </w:rPr>
        <w:t xml:space="preserve"> </w:t>
      </w:r>
      <w:r w:rsidRPr="000F7689">
        <w:rPr>
          <w:rFonts w:ascii="GHEA Grapalat" w:hAnsi="GHEA Grapalat" w:cs="GHEA Grapalat"/>
        </w:rPr>
        <w:t>հնավայրի</w:t>
      </w:r>
      <w:r w:rsidRPr="000F7689">
        <w:rPr>
          <w:rFonts w:ascii="GHEA Grapalat" w:hAnsi="GHEA Grapalat" w:cs="GHEA Grapalat"/>
          <w:lang w:val="af-ZA"/>
        </w:rPr>
        <w:t xml:space="preserve"> </w:t>
      </w:r>
      <w:r w:rsidRPr="000F7689">
        <w:rPr>
          <w:rFonts w:ascii="GHEA Grapalat" w:hAnsi="GHEA Grapalat" w:cs="GHEA Grapalat"/>
        </w:rPr>
        <w:t>բնակելի</w:t>
      </w:r>
      <w:r w:rsidRPr="000F7689">
        <w:rPr>
          <w:rFonts w:ascii="GHEA Grapalat" w:hAnsi="GHEA Grapalat" w:cs="GHEA Grapalat"/>
          <w:lang w:val="af-ZA"/>
        </w:rPr>
        <w:t xml:space="preserve"> </w:t>
      </w:r>
      <w:r w:rsidRPr="000F7689">
        <w:rPr>
          <w:rFonts w:ascii="GHEA Grapalat" w:hAnsi="GHEA Grapalat" w:cs="GHEA Grapalat"/>
        </w:rPr>
        <w:t>հատվածի</w:t>
      </w:r>
      <w:r w:rsidRPr="000F7689">
        <w:rPr>
          <w:rFonts w:ascii="GHEA Grapalat" w:hAnsi="GHEA Grapalat" w:cs="GHEA Grapalat"/>
          <w:lang w:val="af-ZA"/>
        </w:rPr>
        <w:t xml:space="preserve"> (</w:t>
      </w:r>
      <w:r w:rsidRPr="000F7689">
        <w:rPr>
          <w:rFonts w:ascii="GHEA Grapalat" w:hAnsi="GHEA Grapalat" w:cs="GHEA Grapalat"/>
        </w:rPr>
        <w:t>տան</w:t>
      </w:r>
      <w:r w:rsidRPr="000F7689">
        <w:rPr>
          <w:rFonts w:ascii="GHEA Grapalat" w:hAnsi="GHEA Grapalat" w:cs="GHEA Grapalat"/>
          <w:lang w:val="af-ZA"/>
        </w:rPr>
        <w:t xml:space="preserve">) </w:t>
      </w:r>
      <w:r w:rsidRPr="000F7689">
        <w:rPr>
          <w:rFonts w:ascii="GHEA Grapalat" w:hAnsi="GHEA Grapalat" w:cs="GHEA Grapalat"/>
        </w:rPr>
        <w:t>ամրակայման</w:t>
      </w:r>
      <w:r w:rsidRPr="000F7689">
        <w:rPr>
          <w:rFonts w:ascii="GHEA Grapalat" w:hAnsi="GHEA Grapalat" w:cs="GHEA Grapalat"/>
          <w:lang w:val="af-ZA"/>
        </w:rPr>
        <w:t xml:space="preserve">, </w:t>
      </w:r>
      <w:r w:rsidRPr="000F7689">
        <w:rPr>
          <w:rFonts w:ascii="GHEA Grapalat" w:hAnsi="GHEA Grapalat" w:cs="GHEA Grapalat"/>
        </w:rPr>
        <w:t>նորոգման</w:t>
      </w:r>
      <w:r w:rsidRPr="000F7689">
        <w:rPr>
          <w:rFonts w:ascii="GHEA Grapalat" w:hAnsi="GHEA Grapalat" w:cs="GHEA Grapalat"/>
          <w:lang w:val="af-ZA"/>
        </w:rPr>
        <w:t xml:space="preserve">, </w:t>
      </w:r>
      <w:r w:rsidRPr="000F7689">
        <w:rPr>
          <w:rFonts w:ascii="GHEA Grapalat" w:hAnsi="GHEA Grapalat" w:cs="GHEA Grapalat"/>
        </w:rPr>
        <w:t>վերականգ</w:t>
      </w:r>
      <w:r w:rsidRPr="000F7689">
        <w:rPr>
          <w:rFonts w:ascii="GHEA Grapalat" w:hAnsi="GHEA Grapalat" w:cs="GHEA Grapalat"/>
          <w:lang w:val="hy-AM"/>
        </w:rPr>
        <w:softHyphen/>
      </w:r>
      <w:r w:rsidRPr="000F7689">
        <w:rPr>
          <w:rFonts w:ascii="GHEA Grapalat" w:hAnsi="GHEA Grapalat" w:cs="GHEA Grapalat"/>
        </w:rPr>
        <w:t>նման</w:t>
      </w:r>
      <w:r w:rsidRPr="000F7689">
        <w:rPr>
          <w:rFonts w:ascii="GHEA Grapalat" w:hAnsi="GHEA Grapalat" w:cs="GHEA Grapalat"/>
          <w:lang w:val="af-ZA"/>
        </w:rPr>
        <w:t xml:space="preserve">, </w:t>
      </w:r>
      <w:r w:rsidRPr="000F7689">
        <w:rPr>
          <w:rFonts w:ascii="GHEA Grapalat" w:hAnsi="GHEA Grapalat" w:cs="GHEA Grapalat"/>
        </w:rPr>
        <w:t>օգտագործման</w:t>
      </w:r>
      <w:r w:rsidRPr="000F7689">
        <w:rPr>
          <w:rFonts w:ascii="GHEA Grapalat" w:hAnsi="GHEA Grapalat" w:cs="GHEA Grapalat"/>
          <w:lang w:val="af-ZA"/>
        </w:rPr>
        <w:t xml:space="preserve"> </w:t>
      </w:r>
      <w:r w:rsidRPr="000F7689">
        <w:rPr>
          <w:rFonts w:ascii="GHEA Grapalat" w:hAnsi="GHEA Grapalat" w:cs="GHEA Grapalat"/>
        </w:rPr>
        <w:t>և</w:t>
      </w:r>
      <w:r w:rsidRPr="000F7689">
        <w:rPr>
          <w:rFonts w:ascii="GHEA Grapalat" w:hAnsi="GHEA Grapalat" w:cs="GHEA Grapalat"/>
          <w:lang w:val="af-ZA"/>
        </w:rPr>
        <w:t xml:space="preserve"> </w:t>
      </w:r>
      <w:r w:rsidRPr="000F7689">
        <w:rPr>
          <w:rFonts w:ascii="GHEA Grapalat" w:hAnsi="GHEA Grapalat" w:cs="GHEA Grapalat"/>
        </w:rPr>
        <w:t>տարածքի</w:t>
      </w:r>
      <w:r w:rsidRPr="000F7689">
        <w:rPr>
          <w:rFonts w:ascii="GHEA Grapalat" w:hAnsi="GHEA Grapalat" w:cs="GHEA Grapalat"/>
          <w:lang w:val="af-ZA"/>
        </w:rPr>
        <w:t xml:space="preserve"> </w:t>
      </w:r>
      <w:r w:rsidRPr="000F7689">
        <w:rPr>
          <w:rFonts w:ascii="GHEA Grapalat" w:hAnsi="GHEA Grapalat" w:cs="GHEA Grapalat"/>
        </w:rPr>
        <w:t>մասնակի</w:t>
      </w:r>
      <w:r w:rsidRPr="000F7689">
        <w:rPr>
          <w:rFonts w:ascii="GHEA Grapalat" w:hAnsi="GHEA Grapalat" w:cs="GHEA Grapalat"/>
          <w:lang w:val="af-ZA"/>
        </w:rPr>
        <w:t xml:space="preserve"> </w:t>
      </w:r>
      <w:r w:rsidRPr="000F7689">
        <w:rPr>
          <w:rFonts w:ascii="GHEA Grapalat" w:hAnsi="GHEA Grapalat" w:cs="GHEA Grapalat"/>
        </w:rPr>
        <w:t>բարեկարգման</w:t>
      </w:r>
      <w:r w:rsidRPr="000F7689">
        <w:rPr>
          <w:rFonts w:ascii="GHEA Grapalat" w:hAnsi="GHEA Grapalat" w:cs="GHEA Grapalat"/>
          <w:lang w:val="af-ZA"/>
        </w:rPr>
        <w:t xml:space="preserve"> </w:t>
      </w:r>
      <w:r w:rsidRPr="000F7689">
        <w:rPr>
          <w:rFonts w:ascii="GHEA Grapalat" w:hAnsi="GHEA Grapalat" w:cs="GHEA Grapalat"/>
        </w:rPr>
        <w:t>գիտանախագծային</w:t>
      </w:r>
      <w:r w:rsidRPr="000F7689">
        <w:rPr>
          <w:rFonts w:ascii="GHEA Grapalat" w:hAnsi="GHEA Grapalat" w:cs="GHEA Grapalat"/>
          <w:lang w:val="af-ZA"/>
        </w:rPr>
        <w:t xml:space="preserve"> </w:t>
      </w:r>
      <w:r w:rsidRPr="000F7689">
        <w:rPr>
          <w:rFonts w:ascii="GHEA Grapalat" w:hAnsi="GHEA Grapalat" w:cs="GHEA Grapalat"/>
        </w:rPr>
        <w:t>ու</w:t>
      </w:r>
      <w:r w:rsidRPr="000F7689">
        <w:rPr>
          <w:rFonts w:ascii="GHEA Grapalat" w:hAnsi="GHEA Grapalat" w:cs="GHEA Grapalat"/>
          <w:lang w:val="af-ZA"/>
        </w:rPr>
        <w:t xml:space="preserve"> </w:t>
      </w:r>
      <w:r w:rsidRPr="000F7689">
        <w:rPr>
          <w:rFonts w:ascii="GHEA Grapalat" w:hAnsi="GHEA Grapalat" w:cs="GHEA Grapalat"/>
        </w:rPr>
        <w:t>նախահաշ</w:t>
      </w:r>
      <w:r w:rsidRPr="000F7689">
        <w:rPr>
          <w:rFonts w:ascii="GHEA Grapalat" w:hAnsi="GHEA Grapalat" w:cs="GHEA Grapalat"/>
          <w:lang w:val="af-ZA"/>
        </w:rPr>
        <w:softHyphen/>
      </w:r>
      <w:r w:rsidRPr="000F7689">
        <w:rPr>
          <w:rFonts w:ascii="GHEA Grapalat" w:hAnsi="GHEA Grapalat" w:cs="GHEA Grapalat"/>
        </w:rPr>
        <w:t>վային</w:t>
      </w:r>
      <w:r w:rsidRPr="000F7689">
        <w:rPr>
          <w:rFonts w:ascii="GHEA Grapalat" w:hAnsi="GHEA Grapalat" w:cs="GHEA Grapalat"/>
          <w:lang w:val="af-ZA"/>
        </w:rPr>
        <w:t xml:space="preserve"> </w:t>
      </w:r>
      <w:r w:rsidRPr="000F7689">
        <w:rPr>
          <w:rFonts w:ascii="GHEA Grapalat" w:hAnsi="GHEA Grapalat" w:cs="GHEA Grapalat"/>
        </w:rPr>
        <w:t>փաստաթղթերի</w:t>
      </w:r>
      <w:r w:rsidRPr="000F7689">
        <w:rPr>
          <w:rFonts w:ascii="GHEA Grapalat" w:hAnsi="GHEA Grapalat" w:cs="GHEA Grapalat"/>
          <w:lang w:val="af-ZA"/>
        </w:rPr>
        <w:t xml:space="preserve"> </w:t>
      </w:r>
      <w:r w:rsidRPr="000F7689">
        <w:rPr>
          <w:rFonts w:ascii="GHEA Grapalat" w:hAnsi="GHEA Grapalat" w:cs="GHEA Grapalat"/>
        </w:rPr>
        <w:t>մշակման</w:t>
      </w:r>
      <w:r w:rsidRPr="000F7689">
        <w:rPr>
          <w:rFonts w:ascii="GHEA Grapalat" w:hAnsi="GHEA Grapalat" w:cs="GHEA Grapalat"/>
          <w:lang w:val="af-ZA"/>
        </w:rPr>
        <w:t xml:space="preserve"> </w:t>
      </w:r>
      <w:r w:rsidRPr="000F7689">
        <w:rPr>
          <w:rFonts w:ascii="GHEA Grapalat" w:hAnsi="GHEA Grapalat" w:cs="GHEA Grapalat"/>
        </w:rPr>
        <w:t>նպատակով</w:t>
      </w:r>
      <w:r w:rsidRPr="000F7689">
        <w:rPr>
          <w:rFonts w:ascii="GHEA Grapalat" w:hAnsi="GHEA Grapalat" w:cs="GHEA Grapalat"/>
          <w:lang w:val="af-ZA"/>
        </w:rPr>
        <w:t xml:space="preserve"> «</w:t>
      </w:r>
      <w:r w:rsidRPr="000F7689">
        <w:rPr>
          <w:rFonts w:ascii="GHEA Grapalat" w:hAnsi="GHEA Grapalat" w:cs="GHEA Grapalat"/>
        </w:rPr>
        <w:t>Սարգիս</w:t>
      </w:r>
      <w:r w:rsidRPr="000F7689">
        <w:rPr>
          <w:rFonts w:ascii="GHEA Grapalat" w:hAnsi="GHEA Grapalat" w:cs="GHEA Grapalat"/>
          <w:lang w:val="af-ZA"/>
        </w:rPr>
        <w:t xml:space="preserve"> </w:t>
      </w:r>
      <w:r w:rsidRPr="000F7689">
        <w:rPr>
          <w:rFonts w:ascii="GHEA Grapalat" w:hAnsi="GHEA Grapalat" w:cs="GHEA Grapalat"/>
        </w:rPr>
        <w:t>և</w:t>
      </w:r>
      <w:r w:rsidRPr="000F7689">
        <w:rPr>
          <w:rFonts w:ascii="GHEA Grapalat" w:hAnsi="GHEA Grapalat" w:cs="GHEA Grapalat"/>
          <w:lang w:val="af-ZA"/>
        </w:rPr>
        <w:t xml:space="preserve"> </w:t>
      </w:r>
      <w:r w:rsidRPr="000F7689">
        <w:rPr>
          <w:rFonts w:ascii="GHEA Grapalat" w:hAnsi="GHEA Grapalat" w:cs="GHEA Grapalat"/>
        </w:rPr>
        <w:t>Մարիաննա</w:t>
      </w:r>
      <w:r w:rsidRPr="000F7689">
        <w:rPr>
          <w:rFonts w:ascii="GHEA Grapalat" w:hAnsi="GHEA Grapalat" w:cs="GHEA Grapalat"/>
          <w:lang w:val="af-ZA"/>
        </w:rPr>
        <w:t xml:space="preserve">» </w:t>
      </w:r>
      <w:r w:rsidRPr="000F7689">
        <w:rPr>
          <w:rFonts w:ascii="GHEA Grapalat" w:hAnsi="GHEA Grapalat" w:cs="GHEA Grapalat"/>
        </w:rPr>
        <w:t>սահմանափակ</w:t>
      </w:r>
      <w:r w:rsidRPr="000F7689">
        <w:rPr>
          <w:rFonts w:ascii="GHEA Grapalat" w:hAnsi="GHEA Grapalat" w:cs="GHEA Grapalat"/>
          <w:lang w:val="af-ZA"/>
        </w:rPr>
        <w:t xml:space="preserve"> </w:t>
      </w:r>
      <w:r w:rsidRPr="000F7689">
        <w:rPr>
          <w:rFonts w:ascii="GHEA Grapalat" w:hAnsi="GHEA Grapalat" w:cs="GHEA Grapalat"/>
        </w:rPr>
        <w:t>պատասխանատվությամբ</w:t>
      </w:r>
      <w:r w:rsidRPr="000F7689">
        <w:rPr>
          <w:rFonts w:ascii="GHEA Grapalat" w:hAnsi="GHEA Grapalat" w:cs="GHEA Grapalat"/>
          <w:lang w:val="af-ZA"/>
        </w:rPr>
        <w:t xml:space="preserve"> </w:t>
      </w:r>
      <w:r w:rsidRPr="000F7689">
        <w:rPr>
          <w:rFonts w:ascii="GHEA Grapalat" w:hAnsi="GHEA Grapalat" w:cs="GHEA Grapalat"/>
        </w:rPr>
        <w:t>ընկերության</w:t>
      </w:r>
      <w:r w:rsidRPr="000F7689">
        <w:rPr>
          <w:rFonts w:ascii="GHEA Grapalat" w:hAnsi="GHEA Grapalat" w:cs="GHEA Grapalat"/>
          <w:lang w:val="af-ZA"/>
        </w:rPr>
        <w:t xml:space="preserve"> </w:t>
      </w:r>
      <w:r w:rsidRPr="000F7689">
        <w:rPr>
          <w:rFonts w:ascii="GHEA Grapalat" w:hAnsi="GHEA Grapalat" w:cs="GHEA Grapalat"/>
        </w:rPr>
        <w:t>հետ</w:t>
      </w:r>
      <w:r w:rsidRPr="000F7689">
        <w:rPr>
          <w:rFonts w:ascii="GHEA Grapalat" w:hAnsi="GHEA Grapalat" w:cs="GHEA Grapalat"/>
          <w:lang w:val="af-ZA"/>
        </w:rPr>
        <w:t xml:space="preserve"> 2018 </w:t>
      </w:r>
      <w:r w:rsidRPr="000F7689">
        <w:rPr>
          <w:rFonts w:ascii="GHEA Grapalat" w:hAnsi="GHEA Grapalat" w:cs="GHEA Grapalat"/>
        </w:rPr>
        <w:t>թվականի</w:t>
      </w:r>
      <w:r w:rsidRPr="000F7689">
        <w:rPr>
          <w:rFonts w:ascii="GHEA Grapalat" w:hAnsi="GHEA Grapalat" w:cs="GHEA Grapalat"/>
          <w:lang w:val="af-ZA"/>
        </w:rPr>
        <w:t xml:space="preserve"> </w:t>
      </w:r>
      <w:r w:rsidRPr="000F7689">
        <w:rPr>
          <w:rFonts w:ascii="GHEA Grapalat" w:hAnsi="GHEA Grapalat" w:cs="GHEA Grapalat"/>
        </w:rPr>
        <w:t>մայիսի</w:t>
      </w:r>
      <w:r w:rsidRPr="000F7689">
        <w:rPr>
          <w:rFonts w:ascii="GHEA Grapalat" w:hAnsi="GHEA Grapalat" w:cs="GHEA Grapalat"/>
          <w:lang w:val="af-ZA"/>
        </w:rPr>
        <w:t xml:space="preserve"> 31-</w:t>
      </w:r>
      <w:r w:rsidRPr="000F7689">
        <w:rPr>
          <w:rFonts w:ascii="GHEA Grapalat" w:hAnsi="GHEA Grapalat" w:cs="GHEA Grapalat"/>
        </w:rPr>
        <w:t>ին</w:t>
      </w:r>
      <w:r w:rsidRPr="000F7689">
        <w:rPr>
          <w:rFonts w:ascii="GHEA Grapalat" w:hAnsi="GHEA Grapalat" w:cs="GHEA Grapalat"/>
          <w:lang w:val="af-ZA"/>
        </w:rPr>
        <w:t xml:space="preserve"> </w:t>
      </w:r>
      <w:r w:rsidRPr="000F7689">
        <w:rPr>
          <w:rFonts w:ascii="GHEA Grapalat" w:hAnsi="GHEA Grapalat" w:cs="GHEA Grapalat"/>
        </w:rPr>
        <w:t>կնքված</w:t>
      </w:r>
      <w:r w:rsidRPr="000F7689">
        <w:rPr>
          <w:rFonts w:ascii="GHEA Grapalat" w:hAnsi="GHEA Grapalat" w:cs="GHEA Grapalat"/>
          <w:lang w:val="af-ZA"/>
        </w:rPr>
        <w:t xml:space="preserve"> </w:t>
      </w:r>
      <w:r w:rsidRPr="000F7689">
        <w:rPr>
          <w:rFonts w:ascii="GHEA Grapalat" w:hAnsi="GHEA Grapalat" w:cs="GHEA Grapalat"/>
        </w:rPr>
        <w:t>աշխա</w:t>
      </w:r>
      <w:r w:rsidRPr="000F7689">
        <w:rPr>
          <w:rFonts w:ascii="GHEA Grapalat" w:hAnsi="GHEA Grapalat" w:cs="GHEA Grapalat"/>
          <w:lang w:val="af-ZA"/>
        </w:rPr>
        <w:softHyphen/>
      </w:r>
      <w:r w:rsidRPr="000F7689">
        <w:rPr>
          <w:rFonts w:ascii="GHEA Grapalat" w:hAnsi="GHEA Grapalat" w:cs="GHEA Grapalat"/>
        </w:rPr>
        <w:t>տանքների</w:t>
      </w:r>
      <w:r w:rsidRPr="000F7689">
        <w:rPr>
          <w:rFonts w:ascii="GHEA Grapalat" w:hAnsi="GHEA Grapalat" w:cs="GHEA Grapalat"/>
          <w:lang w:val="af-ZA"/>
        </w:rPr>
        <w:t xml:space="preserve"> </w:t>
      </w:r>
      <w:r w:rsidRPr="000F7689">
        <w:rPr>
          <w:rFonts w:ascii="GHEA Grapalat" w:hAnsi="GHEA Grapalat" w:cs="GHEA Grapalat"/>
        </w:rPr>
        <w:t>կատարման</w:t>
      </w:r>
      <w:r w:rsidRPr="000F7689">
        <w:rPr>
          <w:rFonts w:ascii="GHEA Grapalat" w:hAnsi="GHEA Grapalat" w:cs="GHEA Grapalat"/>
          <w:lang w:val="af-ZA"/>
        </w:rPr>
        <w:t xml:space="preserve"> </w:t>
      </w:r>
      <w:r w:rsidRPr="000F7689">
        <w:rPr>
          <w:rFonts w:ascii="GHEA Grapalat" w:hAnsi="GHEA Grapalat" w:cs="GHEA Grapalat"/>
        </w:rPr>
        <w:t>պետական</w:t>
      </w:r>
      <w:r w:rsidRPr="000F7689">
        <w:rPr>
          <w:rFonts w:ascii="GHEA Grapalat" w:hAnsi="GHEA Grapalat" w:cs="GHEA Grapalat"/>
          <w:lang w:val="af-ZA"/>
        </w:rPr>
        <w:t xml:space="preserve"> </w:t>
      </w:r>
      <w:r w:rsidRPr="000F7689">
        <w:rPr>
          <w:rFonts w:ascii="GHEA Grapalat" w:hAnsi="GHEA Grapalat" w:cs="GHEA Grapalat"/>
        </w:rPr>
        <w:t>գնման</w:t>
      </w:r>
      <w:r w:rsidRPr="000F7689">
        <w:rPr>
          <w:rFonts w:ascii="GHEA Grapalat" w:hAnsi="GHEA Grapalat" w:cs="GHEA Grapalat"/>
          <w:lang w:val="af-ZA"/>
        </w:rPr>
        <w:t xml:space="preserve"> N </w:t>
      </w:r>
      <w:r w:rsidRPr="000F7689">
        <w:rPr>
          <w:rFonts w:ascii="GHEA Grapalat" w:hAnsi="GHEA Grapalat" w:cs="GHEA Grapalat"/>
        </w:rPr>
        <w:t>ՀՀՄՆ</w:t>
      </w:r>
      <w:r w:rsidRPr="000F7689">
        <w:rPr>
          <w:rFonts w:ascii="GHEA Grapalat" w:hAnsi="GHEA Grapalat" w:cs="GHEA Grapalat"/>
          <w:lang w:val="af-ZA"/>
        </w:rPr>
        <w:t>-</w:t>
      </w:r>
      <w:r w:rsidRPr="000F7689">
        <w:rPr>
          <w:rFonts w:ascii="GHEA Grapalat" w:hAnsi="GHEA Grapalat" w:cs="GHEA Grapalat"/>
        </w:rPr>
        <w:t>ԳՀԱՇՁԲ</w:t>
      </w:r>
      <w:r w:rsidRPr="000F7689">
        <w:rPr>
          <w:rFonts w:ascii="GHEA Grapalat" w:hAnsi="GHEA Grapalat" w:cs="GHEA Grapalat"/>
          <w:lang w:val="af-ZA"/>
        </w:rPr>
        <w:t xml:space="preserve">-18/33 </w:t>
      </w:r>
      <w:r w:rsidRPr="000F7689">
        <w:rPr>
          <w:rFonts w:ascii="GHEA Grapalat" w:hAnsi="GHEA Grapalat" w:cs="GHEA Grapalat"/>
        </w:rPr>
        <w:t>պայմանագրում</w:t>
      </w:r>
      <w:r w:rsidRPr="000F7689">
        <w:rPr>
          <w:rFonts w:ascii="GHEA Grapalat" w:hAnsi="GHEA Grapalat" w:cs="GHEA Grapalat"/>
          <w:lang w:val="af-ZA"/>
        </w:rPr>
        <w:t xml:space="preserve"> (</w:t>
      </w:r>
      <w:r w:rsidRPr="000F7689">
        <w:rPr>
          <w:rFonts w:ascii="GHEA Grapalat" w:hAnsi="GHEA Grapalat" w:cs="GHEA Grapalat"/>
        </w:rPr>
        <w:t>այսու</w:t>
      </w:r>
      <w:r w:rsidRPr="000F7689">
        <w:rPr>
          <w:rFonts w:ascii="GHEA Grapalat" w:hAnsi="GHEA Grapalat" w:cs="GHEA Grapalat"/>
          <w:lang w:val="af-ZA"/>
        </w:rPr>
        <w:softHyphen/>
      </w:r>
      <w:r w:rsidRPr="000F7689">
        <w:rPr>
          <w:rFonts w:ascii="GHEA Grapalat" w:hAnsi="GHEA Grapalat" w:cs="GHEA Grapalat"/>
        </w:rPr>
        <w:t>հետ՝</w:t>
      </w:r>
      <w:r w:rsidRPr="000F7689">
        <w:rPr>
          <w:rFonts w:ascii="GHEA Grapalat" w:hAnsi="GHEA Grapalat" w:cs="GHEA Grapalat"/>
          <w:lang w:val="af-ZA"/>
        </w:rPr>
        <w:t xml:space="preserve"> </w:t>
      </w:r>
      <w:r w:rsidRPr="000F7689">
        <w:rPr>
          <w:rFonts w:ascii="GHEA Grapalat" w:hAnsi="GHEA Grapalat" w:cs="GHEA Grapalat"/>
        </w:rPr>
        <w:t>պայմանագիր</w:t>
      </w:r>
      <w:r w:rsidRPr="000F7689">
        <w:rPr>
          <w:rFonts w:ascii="GHEA Grapalat" w:hAnsi="GHEA Grapalat" w:cs="GHEA Grapalat"/>
          <w:lang w:val="af-ZA"/>
        </w:rPr>
        <w:t xml:space="preserve">) </w:t>
      </w:r>
      <w:r w:rsidRPr="000F7689">
        <w:rPr>
          <w:rFonts w:ascii="GHEA Grapalat" w:hAnsi="GHEA Grapalat" w:cs="GHEA Grapalat"/>
        </w:rPr>
        <w:t>կատարել</w:t>
      </w:r>
      <w:r w:rsidRPr="000F7689">
        <w:rPr>
          <w:rFonts w:ascii="GHEA Grapalat" w:hAnsi="GHEA Grapalat" w:cs="GHEA Grapalat"/>
          <w:lang w:val="af-ZA"/>
        </w:rPr>
        <w:t xml:space="preserve"> </w:t>
      </w:r>
      <w:r w:rsidRPr="000F7689">
        <w:rPr>
          <w:rFonts w:ascii="GHEA Grapalat" w:hAnsi="GHEA Grapalat" w:cs="GHEA Grapalat"/>
        </w:rPr>
        <w:t>փոփոխություն</w:t>
      </w:r>
      <w:r w:rsidRPr="000F7689">
        <w:rPr>
          <w:rFonts w:ascii="GHEA Grapalat" w:hAnsi="GHEA Grapalat" w:cs="GHEA Grapalat"/>
          <w:lang w:val="af-ZA"/>
        </w:rPr>
        <w:t xml:space="preserve">` </w:t>
      </w:r>
      <w:r w:rsidRPr="000F7689">
        <w:rPr>
          <w:rFonts w:ascii="GHEA Grapalat" w:hAnsi="GHEA Grapalat" w:cs="GHEA Grapalat"/>
        </w:rPr>
        <w:t>դրանով</w:t>
      </w:r>
      <w:r w:rsidRPr="000F7689">
        <w:rPr>
          <w:rFonts w:ascii="GHEA Grapalat" w:hAnsi="GHEA Grapalat" w:cs="GHEA Grapalat"/>
          <w:lang w:val="af-ZA"/>
        </w:rPr>
        <w:t xml:space="preserve"> </w:t>
      </w:r>
      <w:r w:rsidRPr="000F7689">
        <w:rPr>
          <w:rFonts w:ascii="GHEA Grapalat" w:hAnsi="GHEA Grapalat" w:cs="GHEA Grapalat"/>
        </w:rPr>
        <w:t>նախատեսված</w:t>
      </w:r>
      <w:r w:rsidRPr="000F7689">
        <w:rPr>
          <w:rFonts w:ascii="GHEA Grapalat" w:hAnsi="GHEA Grapalat" w:cs="GHEA Grapalat"/>
          <w:lang w:val="af-ZA"/>
        </w:rPr>
        <w:t xml:space="preserve"> </w:t>
      </w:r>
      <w:r w:rsidRPr="000F7689">
        <w:rPr>
          <w:rFonts w:ascii="GHEA Grapalat" w:hAnsi="GHEA Grapalat" w:cs="GHEA Grapalat"/>
        </w:rPr>
        <w:t>աշխատանքների</w:t>
      </w:r>
      <w:r w:rsidRPr="000F7689">
        <w:rPr>
          <w:rFonts w:ascii="GHEA Grapalat" w:hAnsi="GHEA Grapalat" w:cs="GHEA Grapalat"/>
          <w:lang w:val="af-ZA"/>
        </w:rPr>
        <w:t xml:space="preserve"> </w:t>
      </w:r>
      <w:r w:rsidRPr="000F7689">
        <w:rPr>
          <w:rFonts w:ascii="GHEA Grapalat" w:hAnsi="GHEA Grapalat" w:cs="GHEA Grapalat"/>
        </w:rPr>
        <w:t>կատարման</w:t>
      </w:r>
      <w:r w:rsidRPr="000F7689">
        <w:rPr>
          <w:rFonts w:ascii="GHEA Grapalat" w:hAnsi="GHEA Grapalat" w:cs="GHEA Grapalat"/>
          <w:lang w:val="af-ZA"/>
        </w:rPr>
        <w:t xml:space="preserve"> </w:t>
      </w:r>
      <w:r w:rsidRPr="000F7689">
        <w:rPr>
          <w:rFonts w:ascii="GHEA Grapalat" w:hAnsi="GHEA Grapalat" w:cs="GHEA Grapalat"/>
        </w:rPr>
        <w:t>վերջնա</w:t>
      </w:r>
      <w:r w:rsidRPr="000F7689">
        <w:rPr>
          <w:rFonts w:ascii="GHEA Grapalat" w:hAnsi="GHEA Grapalat" w:cs="GHEA Grapalat"/>
          <w:lang w:val="hy-AM"/>
        </w:rPr>
        <w:softHyphen/>
      </w:r>
      <w:r w:rsidRPr="000F7689">
        <w:rPr>
          <w:rFonts w:ascii="GHEA Grapalat" w:hAnsi="GHEA Grapalat" w:cs="GHEA Grapalat"/>
        </w:rPr>
        <w:t>ժամկետը</w:t>
      </w:r>
      <w:r w:rsidRPr="000F7689">
        <w:rPr>
          <w:rFonts w:ascii="GHEA Grapalat" w:hAnsi="GHEA Grapalat" w:cs="GHEA Grapalat"/>
          <w:lang w:val="af-ZA"/>
        </w:rPr>
        <w:t xml:space="preserve"> </w:t>
      </w:r>
      <w:r w:rsidRPr="000F7689">
        <w:rPr>
          <w:rFonts w:ascii="GHEA Grapalat" w:hAnsi="GHEA Grapalat" w:cs="GHEA Grapalat"/>
        </w:rPr>
        <w:t>երկարաձգելով</w:t>
      </w:r>
      <w:r w:rsidRPr="000F7689">
        <w:rPr>
          <w:rFonts w:ascii="GHEA Grapalat" w:hAnsi="GHEA Grapalat" w:cs="GHEA Grapalat"/>
          <w:lang w:val="af-ZA"/>
        </w:rPr>
        <w:t xml:space="preserve"> </w:t>
      </w:r>
      <w:r w:rsidRPr="000F7689">
        <w:rPr>
          <w:rFonts w:ascii="GHEA Grapalat" w:hAnsi="GHEA Grapalat" w:cs="GHEA Grapalat"/>
        </w:rPr>
        <w:t>մինչև</w:t>
      </w:r>
      <w:r w:rsidRPr="000F7689">
        <w:rPr>
          <w:rFonts w:ascii="GHEA Grapalat" w:hAnsi="GHEA Grapalat" w:cs="GHEA Grapalat"/>
          <w:lang w:val="af-ZA"/>
        </w:rPr>
        <w:t xml:space="preserve"> 2019 </w:t>
      </w:r>
      <w:r w:rsidRPr="000F7689">
        <w:rPr>
          <w:rFonts w:ascii="GHEA Grapalat" w:hAnsi="GHEA Grapalat" w:cs="GHEA Grapalat"/>
        </w:rPr>
        <w:t>թվականի</w:t>
      </w:r>
      <w:r w:rsidRPr="000F7689">
        <w:rPr>
          <w:rFonts w:ascii="GHEA Grapalat" w:hAnsi="GHEA Grapalat" w:cs="GHEA Grapalat"/>
          <w:lang w:val="hy-AM"/>
        </w:rPr>
        <w:t xml:space="preserve"> </w:t>
      </w:r>
      <w:r w:rsidRPr="000F7689">
        <w:rPr>
          <w:rFonts w:ascii="GHEA Grapalat" w:hAnsi="GHEA Grapalat" w:cs="GHEA Grapalat"/>
        </w:rPr>
        <w:t>հոկտեմբերի</w:t>
      </w:r>
      <w:r w:rsidRPr="000F7689">
        <w:rPr>
          <w:rFonts w:ascii="GHEA Grapalat" w:hAnsi="GHEA Grapalat" w:cs="GHEA Grapalat"/>
          <w:lang w:val="af-ZA"/>
        </w:rPr>
        <w:t xml:space="preserve"> 1-</w:t>
      </w:r>
      <w:r w:rsidRPr="000F7689">
        <w:rPr>
          <w:rFonts w:ascii="GHEA Grapalat" w:hAnsi="GHEA Grapalat" w:cs="GHEA Grapalat"/>
        </w:rPr>
        <w:t>ը</w:t>
      </w:r>
      <w:r w:rsidRPr="000F7689">
        <w:rPr>
          <w:rFonts w:ascii="GHEA Grapalat" w:hAnsi="GHEA Grapalat" w:cs="GHEA Grapalat"/>
          <w:lang w:val="af-ZA"/>
        </w:rPr>
        <w:t xml:space="preserve"> </w:t>
      </w:r>
      <w:r w:rsidRPr="000F7689">
        <w:rPr>
          <w:rFonts w:ascii="GHEA Grapalat" w:hAnsi="GHEA Grapalat" w:cs="GHEA Grapalat"/>
        </w:rPr>
        <w:t>ներառյալ</w:t>
      </w:r>
      <w:r w:rsidRPr="000F7689">
        <w:rPr>
          <w:rFonts w:ascii="GHEA Grapalat" w:hAnsi="GHEA Grapalat" w:cs="GHEA Grapalat"/>
          <w:lang w:val="af-ZA"/>
        </w:rPr>
        <w:t>.</w:t>
      </w:r>
    </w:p>
    <w:p w:rsidR="004D52C7" w:rsidRPr="000F7689" w:rsidRDefault="004D52C7" w:rsidP="008330EB">
      <w:pPr>
        <w:pStyle w:val="NormalWeb"/>
        <w:numPr>
          <w:ilvl w:val="0"/>
          <w:numId w:val="30"/>
        </w:numPr>
        <w:shd w:val="clear" w:color="auto" w:fill="FFFFFF"/>
        <w:tabs>
          <w:tab w:val="left" w:pos="990"/>
        </w:tabs>
        <w:spacing w:line="360" w:lineRule="auto"/>
        <w:ind w:left="0" w:firstLine="576"/>
        <w:jc w:val="both"/>
        <w:rPr>
          <w:rFonts w:ascii="GHEA Grapalat" w:hAnsi="GHEA Grapalat"/>
          <w:lang w:val="hy-AM"/>
        </w:rPr>
      </w:pPr>
      <w:r w:rsidRPr="000F7689">
        <w:rPr>
          <w:rFonts w:ascii="GHEA Grapalat" w:hAnsi="GHEA Grapalat"/>
          <w:lang w:val="hy-AM"/>
        </w:rPr>
        <w:lastRenderedPageBreak/>
        <w:t>ՀՀՄՆ-ԳՀԱՇՁԲ-17/54-1 առ 18.12.2017 թ. պայմանագրով իրականացվող  ՀՀ Արագածոտնի մարզի Ամբերդ ամրոցի ենթակառուցվածքների զարգացման և տարածքի բարեկարգման աշխատանքներ-ի համադրման սահմանված 15 % չափը թույլատրել մինչև 20 % և նախատեսված աշխատանքների կա</w:t>
      </w:r>
      <w:r w:rsidRPr="000F7689">
        <w:rPr>
          <w:rFonts w:ascii="GHEA Grapalat" w:hAnsi="GHEA Grapalat"/>
          <w:lang w:val="hy-AM"/>
        </w:rPr>
        <w:softHyphen/>
        <w:t>տար</w:t>
      </w:r>
      <w:r w:rsidRPr="000F7689">
        <w:rPr>
          <w:rFonts w:ascii="GHEA Grapalat" w:hAnsi="GHEA Grapalat"/>
          <w:lang w:val="hy-AM"/>
        </w:rPr>
        <w:softHyphen/>
      </w:r>
      <w:r w:rsidRPr="000F7689">
        <w:rPr>
          <w:rFonts w:ascii="GHEA Grapalat" w:hAnsi="GHEA Grapalat"/>
          <w:lang w:val="hy-AM"/>
        </w:rPr>
        <w:softHyphen/>
        <w:t>ման վերջնա</w:t>
      </w:r>
      <w:r w:rsidRPr="000F7689">
        <w:rPr>
          <w:rFonts w:ascii="GHEA Grapalat" w:hAnsi="GHEA Grapalat"/>
          <w:lang w:val="hy-AM"/>
        </w:rPr>
        <w:softHyphen/>
        <w:t>ժամկետը երկարաձգե</w:t>
      </w:r>
      <w:r w:rsidRPr="000F7689">
        <w:rPr>
          <w:rFonts w:ascii="GHEA Grapalat" w:hAnsi="GHEA Grapalat"/>
          <w:lang w:val="hy-AM"/>
        </w:rPr>
        <w:softHyphen/>
        <w:t>լով մինչև 2019 թվականի սեպտեմբերի 1-ը ներառյալ</w:t>
      </w:r>
      <w:r w:rsidR="00A238A7" w:rsidRPr="000F7689">
        <w:rPr>
          <w:rFonts w:ascii="GHEA Grapalat" w:hAnsi="GHEA Grapalat"/>
          <w:lang w:val="hy-AM"/>
        </w:rPr>
        <w:t xml:space="preserve">, իսկ </w:t>
      </w:r>
      <w:r w:rsidR="00A238A7" w:rsidRPr="000F7689">
        <w:rPr>
          <w:rFonts w:ascii="GHEA Grapalat" w:hAnsi="GHEA Grapalat" w:cs="Sylfaen"/>
          <w:lang w:val="fr-FR"/>
        </w:rPr>
        <w:t>պայմանագրով նախատեսված հիմքերի առկայության դեպքում կապալառուի նկատմամբ կիրառել նաև պայմանագրով սահմանված պատասխանատվության միջոցներ:</w:t>
      </w:r>
    </w:p>
    <w:p w:rsidR="004D52C7" w:rsidRPr="000F7689" w:rsidRDefault="004D52C7" w:rsidP="008330EB">
      <w:pPr>
        <w:pStyle w:val="NormalWeb"/>
        <w:numPr>
          <w:ilvl w:val="0"/>
          <w:numId w:val="30"/>
        </w:numPr>
        <w:shd w:val="clear" w:color="auto" w:fill="FFFFFF"/>
        <w:tabs>
          <w:tab w:val="left" w:pos="990"/>
        </w:tabs>
        <w:spacing w:line="360" w:lineRule="auto"/>
        <w:ind w:left="0" w:firstLine="576"/>
        <w:jc w:val="both"/>
        <w:rPr>
          <w:rFonts w:ascii="GHEA Grapalat" w:hAnsi="GHEA Grapalat"/>
          <w:lang w:val="hy-AM"/>
        </w:rPr>
      </w:pPr>
      <w:r w:rsidRPr="000F7689">
        <w:rPr>
          <w:rFonts w:ascii="GHEA Grapalat" w:hAnsi="GHEA Grapalat"/>
          <w:lang w:val="hy-AM"/>
        </w:rPr>
        <w:t>«Հայաստանի Հանրապետության 2019 թվականի պետական բյուջեի մասին» ՀՀ օրենքի «1075. Մշակութային ժառանգության» ծրագրի «21001» Հուշարձանների ամրակայում, նորոգում և վերականգնում» միջո</w:t>
      </w:r>
      <w:r w:rsidRPr="000F7689">
        <w:rPr>
          <w:rFonts w:ascii="GHEA Grapalat" w:hAnsi="GHEA Grapalat"/>
          <w:lang w:val="hy-AM"/>
        </w:rPr>
        <w:softHyphen/>
        <w:t xml:space="preserve">ցառման գծով նախատեսված </w:t>
      </w:r>
      <w:r w:rsidRPr="000F7689">
        <w:rPr>
          <w:rFonts w:ascii="GHEA Grapalat" w:hAnsi="GHEA Grapalat" w:cs="GHEA Grapalat"/>
          <w:lang w:val="af-ZA"/>
        </w:rPr>
        <w:t>աշխատանքների և ծառայությունների ձեռքբերման նպատակով գնման գործընթաց</w:t>
      </w:r>
      <w:r w:rsidRPr="000F7689">
        <w:rPr>
          <w:rFonts w:ascii="GHEA Grapalat" w:hAnsi="GHEA Grapalat" w:cs="GHEA Grapalat"/>
          <w:lang w:val="hy-AM"/>
        </w:rPr>
        <w:softHyphen/>
      </w:r>
      <w:r w:rsidRPr="000F7689">
        <w:rPr>
          <w:rFonts w:ascii="GHEA Grapalat" w:hAnsi="GHEA Grapalat" w:cs="GHEA Grapalat"/>
          <w:lang w:val="af-ZA"/>
        </w:rPr>
        <w:t>ներն իրականացնել՝ չկիրառելով Հայաստանի Հանրա</w:t>
      </w:r>
      <w:r w:rsidRPr="000F7689">
        <w:rPr>
          <w:rFonts w:ascii="GHEA Grapalat" w:hAnsi="GHEA Grapalat" w:cs="GHEA Grapalat"/>
          <w:lang w:val="af-ZA"/>
        </w:rPr>
        <w:softHyphen/>
        <w:t>պետության կառավարության 2017 թվականի մայիսի 4-ի N 526-Ն որոշման N 1 հավել</w:t>
      </w:r>
      <w:r w:rsidRPr="000F7689">
        <w:rPr>
          <w:rFonts w:ascii="GHEA Grapalat" w:hAnsi="GHEA Grapalat" w:cs="GHEA Grapalat"/>
          <w:lang w:val="af-ZA"/>
        </w:rPr>
        <w:softHyphen/>
        <w:t>վածի 21-րդ կետով սահմանված վաթսուն աշխա</w:t>
      </w:r>
      <w:r w:rsidRPr="000F7689">
        <w:rPr>
          <w:rFonts w:ascii="GHEA Grapalat" w:hAnsi="GHEA Grapalat" w:cs="GHEA Grapalat"/>
          <w:lang w:val="hy-AM"/>
        </w:rPr>
        <w:softHyphen/>
      </w:r>
      <w:r w:rsidRPr="000F7689">
        <w:rPr>
          <w:rFonts w:ascii="GHEA Grapalat" w:hAnsi="GHEA Grapalat" w:cs="GHEA Grapalat"/>
          <w:lang w:val="af-ZA"/>
        </w:rPr>
        <w:t>տանքային օրվա սահմանափակումը:</w:t>
      </w:r>
    </w:p>
    <w:p w:rsidR="004D52C7" w:rsidRPr="000F7689" w:rsidRDefault="004D52C7" w:rsidP="004D52C7">
      <w:pPr>
        <w:pStyle w:val="NormalWeb"/>
        <w:numPr>
          <w:ilvl w:val="0"/>
          <w:numId w:val="30"/>
        </w:numPr>
        <w:shd w:val="clear" w:color="auto" w:fill="FFFFFF"/>
        <w:tabs>
          <w:tab w:val="left" w:pos="990"/>
        </w:tabs>
        <w:spacing w:before="0" w:beforeAutospacing="0" w:after="0" w:afterAutospacing="0" w:line="360" w:lineRule="auto"/>
        <w:ind w:left="0" w:firstLine="576"/>
        <w:jc w:val="both"/>
        <w:rPr>
          <w:rFonts w:ascii="GHEA Grapalat" w:hAnsi="GHEA Grapalat"/>
          <w:lang w:val="hy-AM"/>
        </w:rPr>
      </w:pPr>
      <w:r w:rsidRPr="000F7689">
        <w:rPr>
          <w:rFonts w:ascii="GHEA Grapalat" w:hAnsi="GHEA Grapalat"/>
          <w:lang w:val="hy-AM"/>
        </w:rPr>
        <w:t>Սույն որոշման 2-րդ կետի 1-ին, 2-րդ</w:t>
      </w:r>
      <w:r w:rsidRPr="000F7689">
        <w:rPr>
          <w:rFonts w:ascii="GHEA Grapalat" w:hAnsi="GHEA Grapalat"/>
          <w:lang w:val="af-ZA"/>
        </w:rPr>
        <w:t>,</w:t>
      </w:r>
      <w:r w:rsidRPr="000F7689">
        <w:rPr>
          <w:rFonts w:ascii="GHEA Grapalat" w:hAnsi="GHEA Grapalat"/>
          <w:lang w:val="hy-AM"/>
        </w:rPr>
        <w:t xml:space="preserve"> 3-րդ և </w:t>
      </w:r>
      <w:r w:rsidRPr="000F7689">
        <w:rPr>
          <w:rFonts w:ascii="GHEA Grapalat" w:hAnsi="GHEA Grapalat"/>
          <w:lang w:val="af-ZA"/>
        </w:rPr>
        <w:t>4-</w:t>
      </w:r>
      <w:r w:rsidRPr="000F7689">
        <w:rPr>
          <w:rFonts w:ascii="GHEA Grapalat" w:hAnsi="GHEA Grapalat"/>
          <w:lang w:val="hy-AM"/>
        </w:rPr>
        <w:t>րդ</w:t>
      </w:r>
      <w:r w:rsidRPr="000F7689">
        <w:rPr>
          <w:rFonts w:ascii="GHEA Grapalat" w:hAnsi="GHEA Grapalat"/>
          <w:lang w:val="af-ZA"/>
        </w:rPr>
        <w:t xml:space="preserve"> </w:t>
      </w:r>
      <w:r w:rsidRPr="000F7689">
        <w:rPr>
          <w:rFonts w:ascii="GHEA Grapalat" w:hAnsi="GHEA Grapalat"/>
          <w:lang w:val="hy-AM"/>
        </w:rPr>
        <w:t>ենթակետերում նշված գնման պայմանագրերը ֆինան</w:t>
      </w:r>
      <w:r w:rsidRPr="000F7689">
        <w:rPr>
          <w:rFonts w:ascii="GHEA Grapalat" w:hAnsi="GHEA Grapalat"/>
          <w:lang w:val="hy-AM"/>
        </w:rPr>
        <w:softHyphen/>
        <w:t>սավորել «Հայաստանի Հանրապետության 2019 թվա</w:t>
      </w:r>
      <w:r w:rsidRPr="000F7689">
        <w:rPr>
          <w:rFonts w:ascii="GHEA Grapalat" w:hAnsi="GHEA Grapalat"/>
          <w:lang w:val="hy-AM"/>
        </w:rPr>
        <w:softHyphen/>
        <w:t>կանի պետական բյուջեի մասին» ՀՀ օրենքի «1075. Մշակութային ժառանգության» ծրագրի «21001» Հուշարձանների ամրակայում, նորոգում և վերականգնում» միջո</w:t>
      </w:r>
      <w:r w:rsidRPr="000F7689">
        <w:rPr>
          <w:rFonts w:ascii="GHEA Grapalat" w:hAnsi="GHEA Grapalat"/>
          <w:lang w:val="hy-AM"/>
        </w:rPr>
        <w:softHyphen/>
        <w:t>ցառման գծով նախա</w:t>
      </w:r>
      <w:r w:rsidRPr="000F7689">
        <w:rPr>
          <w:rFonts w:ascii="GHEA Grapalat" w:hAnsi="GHEA Grapalat"/>
          <w:lang w:val="hy-AM"/>
        </w:rPr>
        <w:softHyphen/>
        <w:t>տեսված միջոցների հաշվին:</w:t>
      </w:r>
    </w:p>
    <w:p w:rsidR="004D52C7" w:rsidRPr="000F7689" w:rsidRDefault="004D52C7" w:rsidP="004D52C7">
      <w:pPr>
        <w:pStyle w:val="NormalWeb"/>
        <w:numPr>
          <w:ilvl w:val="0"/>
          <w:numId w:val="29"/>
        </w:numPr>
        <w:shd w:val="clear" w:color="auto" w:fill="FFFFFF"/>
        <w:tabs>
          <w:tab w:val="left" w:pos="990"/>
        </w:tabs>
        <w:spacing w:before="0" w:beforeAutospacing="0" w:after="0" w:afterAutospacing="0" w:line="360" w:lineRule="auto"/>
        <w:ind w:left="0" w:firstLine="567"/>
        <w:jc w:val="both"/>
        <w:rPr>
          <w:rFonts w:ascii="GHEA Grapalat" w:hAnsi="GHEA Grapalat"/>
          <w:lang w:val="hy-AM"/>
        </w:rPr>
      </w:pPr>
      <w:r w:rsidRPr="000F7689">
        <w:rPr>
          <w:rFonts w:ascii="GHEA Grapalat" w:hAnsi="GHEA Grapalat"/>
          <w:lang w:val="hy-AM"/>
        </w:rPr>
        <w:t>Սույն որոշումն ուժի մեջ է մտնում պաշտոնական հրապարակմանը հաջորդող օրվանից:</w:t>
      </w:r>
    </w:p>
    <w:p w:rsidR="004D52C7" w:rsidRPr="000F7689" w:rsidRDefault="004D52C7" w:rsidP="004D52C7">
      <w:pPr>
        <w:rPr>
          <w:rFonts w:asciiTheme="minorHAnsi" w:hAnsiTheme="minorHAnsi"/>
          <w:sz w:val="24"/>
          <w:szCs w:val="24"/>
          <w:lang w:val="af-ZA"/>
        </w:rPr>
      </w:pPr>
    </w:p>
    <w:p w:rsidR="004D52C7" w:rsidRPr="000F7689" w:rsidRDefault="004D52C7" w:rsidP="004D52C7">
      <w:pPr>
        <w:ind w:left="3600" w:firstLine="720"/>
        <w:jc w:val="both"/>
        <w:rPr>
          <w:rFonts w:ascii="GHEA Grapalat" w:hAnsi="GHEA Grapalat" w:cs="GHEA Grapalat"/>
          <w:b/>
          <w:sz w:val="24"/>
          <w:szCs w:val="24"/>
          <w:lang w:val="af-ZA"/>
        </w:rPr>
      </w:pPr>
    </w:p>
    <w:p w:rsidR="004D52C7" w:rsidRPr="000F7689" w:rsidRDefault="004D52C7" w:rsidP="004D52C7">
      <w:pPr>
        <w:ind w:left="3600" w:firstLine="720"/>
        <w:jc w:val="both"/>
        <w:rPr>
          <w:rFonts w:ascii="GHEA Grapalat" w:hAnsi="GHEA Grapalat" w:cs="GHEA Grapalat"/>
          <w:b/>
          <w:sz w:val="24"/>
          <w:szCs w:val="24"/>
          <w:lang w:val="af-ZA"/>
        </w:rPr>
      </w:pPr>
    </w:p>
    <w:p w:rsidR="004D52C7" w:rsidRPr="000F7689" w:rsidRDefault="004D52C7" w:rsidP="004D52C7">
      <w:pPr>
        <w:spacing w:line="312" w:lineRule="auto"/>
        <w:jc w:val="both"/>
        <w:rPr>
          <w:rFonts w:ascii="GHEA Grapalat" w:hAnsi="GHEA Grapalat" w:cstheme="minorBidi"/>
          <w:sz w:val="24"/>
          <w:szCs w:val="24"/>
          <w:lang w:val="fr-FR"/>
        </w:rPr>
      </w:pPr>
      <w:r w:rsidRPr="000F7689">
        <w:rPr>
          <w:rFonts w:ascii="GHEA Grapalat" w:hAnsi="GHEA Grapalat" w:cs="Sylfaen"/>
          <w:sz w:val="24"/>
          <w:szCs w:val="24"/>
          <w:lang w:val="hy-AM"/>
        </w:rPr>
        <w:t>ՀԱՅԱՍՏԱՆԻ</w:t>
      </w:r>
      <w:r w:rsidRPr="000F7689">
        <w:rPr>
          <w:rFonts w:ascii="GHEA Grapalat" w:hAnsi="GHEA Grapalat" w:cs="Sylfaen"/>
          <w:sz w:val="24"/>
          <w:szCs w:val="24"/>
          <w:lang w:val="af-ZA"/>
        </w:rPr>
        <w:t xml:space="preserve">   </w:t>
      </w:r>
      <w:r w:rsidRPr="000F7689">
        <w:rPr>
          <w:rFonts w:ascii="GHEA Grapalat" w:hAnsi="GHEA Grapalat" w:cs="Sylfaen"/>
          <w:sz w:val="24"/>
          <w:szCs w:val="24"/>
          <w:lang w:val="hy-AM"/>
        </w:rPr>
        <w:t>ՀԱՆՐԱՊԵՏՈՒԹՅԱՆ</w:t>
      </w:r>
    </w:p>
    <w:p w:rsidR="004D52C7" w:rsidRPr="000F7689" w:rsidRDefault="004D52C7" w:rsidP="004D52C7">
      <w:pPr>
        <w:ind w:left="3600" w:hanging="3600"/>
        <w:jc w:val="both"/>
        <w:rPr>
          <w:rFonts w:ascii="GHEA Grapalat" w:hAnsi="GHEA Grapalat" w:cs="GHEA Grapalat"/>
          <w:b/>
          <w:sz w:val="24"/>
          <w:szCs w:val="24"/>
          <w:lang w:val="af-ZA"/>
        </w:rPr>
      </w:pPr>
      <w:r w:rsidRPr="000F7689">
        <w:rPr>
          <w:rFonts w:ascii="GHEA Grapalat" w:hAnsi="GHEA Grapalat" w:cs="Sylfaen"/>
          <w:sz w:val="24"/>
          <w:szCs w:val="24"/>
          <w:lang w:val="af-ZA"/>
        </w:rPr>
        <w:t xml:space="preserve">               </w:t>
      </w:r>
      <w:r w:rsidRPr="000F7689">
        <w:rPr>
          <w:rFonts w:ascii="GHEA Grapalat" w:hAnsi="GHEA Grapalat" w:cs="Sylfaen"/>
          <w:sz w:val="24"/>
          <w:szCs w:val="24"/>
          <w:lang w:val="hy-AM"/>
        </w:rPr>
        <w:t>ՎԱՐՉԱՊԵՏ</w:t>
      </w:r>
      <w:r w:rsidRPr="000F7689">
        <w:rPr>
          <w:rFonts w:ascii="GHEA Grapalat" w:hAnsi="GHEA Grapalat" w:cs="Sylfaen"/>
          <w:sz w:val="24"/>
          <w:szCs w:val="24"/>
          <w:lang w:val="fr-FR"/>
        </w:rPr>
        <w:tab/>
      </w:r>
      <w:r w:rsidRPr="000F7689">
        <w:rPr>
          <w:rFonts w:ascii="GHEA Grapalat" w:hAnsi="GHEA Grapalat" w:cs="Sylfaen"/>
          <w:sz w:val="24"/>
          <w:szCs w:val="24"/>
          <w:lang w:val="af-ZA"/>
        </w:rPr>
        <w:t xml:space="preserve">                                            </w:t>
      </w:r>
      <w:r w:rsidRPr="000F7689">
        <w:rPr>
          <w:rFonts w:ascii="GHEA Grapalat" w:hAnsi="GHEA Grapalat" w:cs="Sylfaen"/>
          <w:sz w:val="24"/>
          <w:szCs w:val="24"/>
          <w:lang w:val="fr-FR"/>
        </w:rPr>
        <w:t>ՆԻԿՈԼ  ՓԱՇԻՆՅԱՆ</w:t>
      </w:r>
    </w:p>
    <w:p w:rsidR="004D52C7" w:rsidRPr="000F7689" w:rsidRDefault="004D52C7" w:rsidP="004D52C7">
      <w:pPr>
        <w:ind w:left="3600" w:firstLine="720"/>
        <w:jc w:val="both"/>
        <w:rPr>
          <w:rFonts w:ascii="GHEA Grapalat" w:hAnsi="GHEA Grapalat" w:cs="GHEA Grapalat"/>
          <w:b/>
          <w:sz w:val="24"/>
          <w:szCs w:val="24"/>
          <w:lang w:val="af-ZA"/>
        </w:rPr>
      </w:pPr>
    </w:p>
    <w:p w:rsidR="004D52C7" w:rsidRPr="000F7689" w:rsidRDefault="004D52C7" w:rsidP="004D52C7">
      <w:pPr>
        <w:ind w:left="3600" w:firstLine="720"/>
        <w:jc w:val="both"/>
        <w:rPr>
          <w:rFonts w:ascii="GHEA Grapalat" w:hAnsi="GHEA Grapalat" w:cs="GHEA Grapalat"/>
          <w:b/>
          <w:sz w:val="24"/>
          <w:szCs w:val="24"/>
          <w:lang w:val="af-ZA"/>
        </w:rPr>
      </w:pPr>
    </w:p>
    <w:p w:rsidR="004D52C7" w:rsidRPr="000F7689" w:rsidRDefault="004D52C7" w:rsidP="004D52C7">
      <w:pPr>
        <w:ind w:left="3600" w:firstLine="720"/>
        <w:jc w:val="both"/>
        <w:rPr>
          <w:rFonts w:ascii="GHEA Grapalat" w:hAnsi="GHEA Grapalat" w:cs="GHEA Grapalat"/>
          <w:b/>
          <w:sz w:val="24"/>
          <w:szCs w:val="24"/>
          <w:lang w:val="af-ZA"/>
        </w:rPr>
      </w:pPr>
    </w:p>
    <w:p w:rsidR="004D52C7" w:rsidRPr="000F7689" w:rsidRDefault="004D52C7" w:rsidP="004D52C7">
      <w:pPr>
        <w:ind w:left="3600" w:firstLine="720"/>
        <w:jc w:val="both"/>
        <w:rPr>
          <w:rFonts w:ascii="GHEA Grapalat" w:hAnsi="GHEA Grapalat" w:cs="GHEA Grapalat"/>
          <w:b/>
          <w:sz w:val="24"/>
          <w:szCs w:val="24"/>
          <w:lang w:val="af-ZA"/>
        </w:rPr>
      </w:pPr>
    </w:p>
    <w:p w:rsidR="004D52C7" w:rsidRPr="000F7689" w:rsidRDefault="004D52C7" w:rsidP="004D52C7">
      <w:pPr>
        <w:ind w:left="3600" w:firstLine="720"/>
        <w:jc w:val="both"/>
        <w:rPr>
          <w:rFonts w:ascii="GHEA Grapalat" w:hAnsi="GHEA Grapalat" w:cs="GHEA Grapalat"/>
          <w:b/>
          <w:sz w:val="24"/>
          <w:szCs w:val="24"/>
          <w:lang w:val="hy-AM"/>
        </w:rPr>
      </w:pPr>
    </w:p>
    <w:p w:rsidR="004D52C7" w:rsidRPr="000F7689" w:rsidRDefault="004D52C7" w:rsidP="004D52C7">
      <w:pPr>
        <w:ind w:left="3600" w:firstLine="720"/>
        <w:jc w:val="both"/>
        <w:rPr>
          <w:rFonts w:ascii="GHEA Grapalat" w:hAnsi="GHEA Grapalat" w:cs="GHEA Grapalat"/>
          <w:b/>
          <w:sz w:val="24"/>
          <w:szCs w:val="24"/>
          <w:lang w:val="hy-AM"/>
        </w:rPr>
      </w:pPr>
    </w:p>
    <w:p w:rsidR="004D52C7" w:rsidRPr="000F7689" w:rsidRDefault="004D52C7" w:rsidP="004D52C7">
      <w:pPr>
        <w:ind w:left="3600" w:firstLine="720"/>
        <w:jc w:val="both"/>
        <w:rPr>
          <w:rFonts w:ascii="GHEA Grapalat" w:hAnsi="GHEA Grapalat" w:cs="GHEA Grapalat"/>
          <w:b/>
          <w:sz w:val="24"/>
          <w:szCs w:val="24"/>
          <w:lang w:val="hy-AM"/>
        </w:rPr>
      </w:pPr>
    </w:p>
    <w:p w:rsidR="004D52C7" w:rsidRPr="000F7689" w:rsidRDefault="004D52C7" w:rsidP="004D52C7">
      <w:pPr>
        <w:ind w:left="3600" w:firstLine="720"/>
        <w:jc w:val="both"/>
        <w:rPr>
          <w:rFonts w:ascii="GHEA Grapalat" w:hAnsi="GHEA Grapalat" w:cs="GHEA Grapalat"/>
          <w:b/>
          <w:sz w:val="24"/>
          <w:szCs w:val="24"/>
          <w:lang w:val="hy-AM"/>
        </w:rPr>
      </w:pPr>
    </w:p>
    <w:p w:rsidR="008330EB" w:rsidRPr="000F7689" w:rsidRDefault="008330EB" w:rsidP="004D52C7">
      <w:pPr>
        <w:ind w:left="3600" w:firstLine="720"/>
        <w:jc w:val="both"/>
        <w:rPr>
          <w:rFonts w:ascii="GHEA Grapalat" w:hAnsi="GHEA Grapalat" w:cs="GHEA Grapalat"/>
          <w:b/>
          <w:sz w:val="24"/>
          <w:szCs w:val="24"/>
          <w:lang w:val="hy-AM"/>
        </w:rPr>
      </w:pPr>
    </w:p>
    <w:p w:rsidR="008330EB" w:rsidRPr="000F7689" w:rsidRDefault="008330EB" w:rsidP="004D52C7">
      <w:pPr>
        <w:ind w:left="3600" w:firstLine="720"/>
        <w:jc w:val="both"/>
        <w:rPr>
          <w:rFonts w:ascii="GHEA Grapalat" w:hAnsi="GHEA Grapalat" w:cs="GHEA Grapalat"/>
          <w:b/>
          <w:sz w:val="24"/>
          <w:szCs w:val="24"/>
          <w:lang w:val="hy-AM"/>
        </w:rPr>
      </w:pPr>
    </w:p>
    <w:p w:rsidR="008330EB" w:rsidRPr="000F7689" w:rsidRDefault="008330EB" w:rsidP="004D52C7">
      <w:pPr>
        <w:ind w:left="3600" w:firstLine="720"/>
        <w:jc w:val="both"/>
        <w:rPr>
          <w:rFonts w:ascii="GHEA Grapalat" w:hAnsi="GHEA Grapalat" w:cs="GHEA Grapalat"/>
          <w:b/>
          <w:sz w:val="24"/>
          <w:szCs w:val="24"/>
          <w:lang w:val="hy-AM"/>
        </w:rPr>
      </w:pPr>
    </w:p>
    <w:p w:rsidR="008330EB" w:rsidRPr="000F7689" w:rsidRDefault="008330EB" w:rsidP="004D52C7">
      <w:pPr>
        <w:ind w:left="3600" w:firstLine="720"/>
        <w:jc w:val="both"/>
        <w:rPr>
          <w:rFonts w:ascii="GHEA Grapalat" w:hAnsi="GHEA Grapalat" w:cs="GHEA Grapalat"/>
          <w:b/>
          <w:sz w:val="24"/>
          <w:szCs w:val="24"/>
          <w:lang w:val="hy-AM"/>
        </w:rPr>
      </w:pPr>
    </w:p>
    <w:p w:rsidR="008330EB" w:rsidRPr="000F7689" w:rsidRDefault="008330EB" w:rsidP="004D52C7">
      <w:pPr>
        <w:ind w:left="3600" w:firstLine="720"/>
        <w:jc w:val="both"/>
        <w:rPr>
          <w:rFonts w:ascii="GHEA Grapalat" w:hAnsi="GHEA Grapalat" w:cs="GHEA Grapalat"/>
          <w:b/>
          <w:sz w:val="24"/>
          <w:szCs w:val="24"/>
          <w:lang w:val="hy-AM"/>
        </w:rPr>
      </w:pPr>
    </w:p>
    <w:p w:rsidR="004D52C7" w:rsidRPr="000F7689" w:rsidRDefault="004D52C7" w:rsidP="004D52C7">
      <w:pPr>
        <w:ind w:left="3600"/>
        <w:jc w:val="both"/>
        <w:rPr>
          <w:rFonts w:ascii="GHEA Grapalat" w:hAnsi="GHEA Grapalat" w:cs="GHEA Grapalat"/>
          <w:b/>
          <w:sz w:val="24"/>
          <w:szCs w:val="24"/>
          <w:lang w:val="hy-AM"/>
        </w:rPr>
      </w:pPr>
      <w:r w:rsidRPr="000F7689">
        <w:rPr>
          <w:rFonts w:ascii="GHEA Grapalat" w:hAnsi="GHEA Grapalat" w:cs="GHEA Grapalat"/>
          <w:b/>
          <w:sz w:val="24"/>
          <w:szCs w:val="24"/>
          <w:lang w:val="hy-AM"/>
        </w:rPr>
        <w:t xml:space="preserve">    ՀԻՄՆԱՎՈՐՈՒՄ</w:t>
      </w:r>
    </w:p>
    <w:p w:rsidR="004D52C7" w:rsidRPr="000F7689" w:rsidRDefault="004D52C7" w:rsidP="004D52C7">
      <w:pPr>
        <w:jc w:val="center"/>
        <w:rPr>
          <w:rFonts w:ascii="GHEA Grapalat" w:hAnsi="GHEA Grapalat" w:cs="Sylfaen"/>
          <w:b/>
          <w:bCs/>
          <w:sz w:val="24"/>
          <w:szCs w:val="24"/>
          <w:lang w:val="hy-AM" w:eastAsia="en-US"/>
        </w:rPr>
      </w:pPr>
    </w:p>
    <w:p w:rsidR="004D52C7" w:rsidRPr="000F7689" w:rsidRDefault="004D52C7" w:rsidP="004D52C7">
      <w:pPr>
        <w:jc w:val="center"/>
        <w:rPr>
          <w:rFonts w:ascii="GHEA Grapalat" w:hAnsi="GHEA Grapalat" w:cstheme="minorBidi"/>
          <w:b/>
          <w:sz w:val="24"/>
          <w:szCs w:val="24"/>
          <w:lang w:val="hy-AM"/>
        </w:rPr>
      </w:pPr>
      <w:r w:rsidRPr="000F7689">
        <w:rPr>
          <w:rFonts w:ascii="GHEA Grapalat" w:hAnsi="GHEA Grapalat"/>
          <w:b/>
          <w:sz w:val="24"/>
          <w:szCs w:val="24"/>
          <w:lang w:val="hy-AM"/>
        </w:rPr>
        <w:t xml:space="preserve">ՀՀ ԿԱՌԱՎԱՐՈՒԹՅԱՆ «ՀԱՅԱՍՏԱՆԻ ՀԱՆՐԱՊԵՏՈՒԹՅԱՆ  2019 ԹՎԱԿԱՆԻ ՊԵՏԱԿԱՆ ԲՅՈՒՋԵՈՒՄ ՎԵՐԱԲԱՇԽՈՒՄ ԵՎ ՀԱՅԱՍՏԱՆԻ ՀԱՆՐԱՊԵՏՈՒԹՅԱՆ  ԿԱՌԱՎԱՐՈՒԹՅԱՆ 2018 ԹՎԱԿԱՆԻ ԴԵԿՏԵՄԲԵՐԻ 27-Ի N 1515-Ն ՈՐՈՇՄԱՆ ՄԵՋ ՓՈՓՈԽՈՒԹՅՈՒՆՆԵՐ ՈՒ ԼՐԱՑՈՒՄՆԵՐ ԿԱՏԱՐԵԼՈՒ ԵՎ </w:t>
      </w:r>
      <w:r w:rsidRPr="000F7689">
        <w:rPr>
          <w:rFonts w:ascii="GHEA Grapalat" w:hAnsi="GHEA Grapalat"/>
          <w:b/>
          <w:sz w:val="24"/>
          <w:szCs w:val="24"/>
          <w:lang w:val="af-ZA"/>
        </w:rPr>
        <w:t xml:space="preserve">ՀԱՅԱՍՏԱՆԻ ՀԱՆՐԱՊԵՏՈՒԹՅԱՆ ԿՐԹՈՒԹՅԱՆ, ԳԻՏՈՒԹՅԱՆ, ՄՇԱԿՈՒՅԹԻ </w:t>
      </w:r>
      <w:r w:rsidRPr="000F7689">
        <w:rPr>
          <w:rFonts w:ascii="GHEA Grapalat" w:hAnsi="GHEA Grapalat"/>
          <w:b/>
          <w:sz w:val="24"/>
          <w:szCs w:val="24"/>
          <w:lang w:val="hy-AM"/>
        </w:rPr>
        <w:t>ԵՎ ՍՊՈՐՏԻ ՆԱԽԱՐԱՐՈՒԹՅԱՆԸ ԹՈՒՅԼՏՎՈՒԹՅՈՒՆ ՏԱԼՈՒ ՄԱՍԻՆ» ՈՐՈՇՄԱՆ ԸՆԴՈՒՆՄԱՆ</w:t>
      </w:r>
    </w:p>
    <w:p w:rsidR="004D52C7" w:rsidRPr="000F7689" w:rsidRDefault="004D52C7" w:rsidP="004D52C7">
      <w:pPr>
        <w:pStyle w:val="norm"/>
        <w:spacing w:line="360" w:lineRule="auto"/>
        <w:rPr>
          <w:rFonts w:ascii="GHEA Grapalat" w:hAnsi="GHEA Grapalat"/>
          <w:sz w:val="24"/>
          <w:szCs w:val="24"/>
          <w:lang w:val="hy-AM"/>
        </w:rPr>
      </w:pPr>
    </w:p>
    <w:p w:rsidR="004D52C7" w:rsidRPr="000F7689" w:rsidRDefault="004D52C7" w:rsidP="004D52C7">
      <w:pPr>
        <w:pStyle w:val="norm"/>
        <w:spacing w:line="360" w:lineRule="auto"/>
        <w:rPr>
          <w:rFonts w:ascii="GHEA Grapalat" w:hAnsi="GHEA Grapalat" w:cs="Arial"/>
          <w:b/>
          <w:bCs/>
          <w:sz w:val="24"/>
          <w:szCs w:val="24"/>
          <w:lang w:val="hy-AM"/>
        </w:rPr>
      </w:pPr>
      <w:r w:rsidRPr="000F7689">
        <w:rPr>
          <w:rFonts w:ascii="GHEA Grapalat" w:hAnsi="GHEA Grapalat"/>
          <w:sz w:val="24"/>
          <w:szCs w:val="24"/>
          <w:lang w:val="hy-AM"/>
        </w:rPr>
        <w:t>«Հայաստանի Հանրապետության 2019 թվականի պետական բյուջեում վերա</w:t>
      </w:r>
      <w:r w:rsidRPr="000F7689">
        <w:rPr>
          <w:rFonts w:ascii="GHEA Grapalat" w:hAnsi="GHEA Grapalat"/>
          <w:sz w:val="24"/>
          <w:szCs w:val="24"/>
          <w:lang w:val="hy-AM"/>
        </w:rPr>
        <w:softHyphen/>
        <w:t>բաշխում և Հայաստանի Հանրապետության կառավարության 2018 թվականի դեկ</w:t>
      </w:r>
      <w:r w:rsidRPr="000F7689">
        <w:rPr>
          <w:rFonts w:ascii="GHEA Grapalat" w:hAnsi="GHEA Grapalat"/>
          <w:sz w:val="24"/>
          <w:szCs w:val="24"/>
          <w:lang w:val="hy-AM"/>
        </w:rPr>
        <w:softHyphen/>
        <w:t>տեմբերի 27-ի N 1515-Ն որոշման մեջ փոփոխություններ ու լրացումներ կատարելու և Հայաստանի Հանրապետության կրթության, գիտության, մշակույթի և սպորտի նա</w:t>
      </w:r>
      <w:r w:rsidRPr="000F7689">
        <w:rPr>
          <w:rFonts w:ascii="GHEA Grapalat" w:hAnsi="GHEA Grapalat"/>
          <w:sz w:val="24"/>
          <w:szCs w:val="24"/>
          <w:lang w:val="hy-AM"/>
        </w:rPr>
        <w:softHyphen/>
        <w:t>խարարությանը թույլտվություն տալու մասին» որոշման նախագծի ընդունումը պայ</w:t>
      </w:r>
      <w:r w:rsidRPr="000F7689">
        <w:rPr>
          <w:rFonts w:ascii="GHEA Grapalat" w:hAnsi="GHEA Grapalat"/>
          <w:sz w:val="24"/>
          <w:szCs w:val="24"/>
          <w:lang w:val="hy-AM"/>
        </w:rPr>
        <w:softHyphen/>
        <w:t>մանավորված է.</w:t>
      </w:r>
      <w:r w:rsidRPr="000F7689">
        <w:rPr>
          <w:rFonts w:ascii="GHEA Grapalat" w:hAnsi="GHEA Grapalat"/>
          <w:sz w:val="24"/>
          <w:szCs w:val="24"/>
          <w:lang w:val="fr-FR"/>
        </w:rPr>
        <w:t xml:space="preserve"> </w:t>
      </w:r>
    </w:p>
    <w:p w:rsidR="004D52C7" w:rsidRPr="000F7689" w:rsidRDefault="004D52C7" w:rsidP="004D52C7">
      <w:pPr>
        <w:pStyle w:val="norm"/>
        <w:spacing w:line="360" w:lineRule="auto"/>
        <w:rPr>
          <w:rFonts w:ascii="GHEA Grapalat" w:hAnsi="GHEA Grapalat"/>
          <w:sz w:val="24"/>
          <w:szCs w:val="24"/>
          <w:highlight w:val="yellow"/>
          <w:lang w:val="hy-AM"/>
        </w:rPr>
      </w:pPr>
      <w:r w:rsidRPr="000F7689">
        <w:rPr>
          <w:rFonts w:ascii="GHEA Grapalat" w:hAnsi="GHEA Grapalat"/>
          <w:sz w:val="24"/>
          <w:szCs w:val="24"/>
          <w:lang w:val="hy-AM"/>
        </w:rPr>
        <w:t>«Հայաստանի Հանրապետության 2019 թվականի պետական բյուջեի մասին» ՀՀ օրենքի «1075. Մշակութային ժառանգության» ծրագրի «21001. Հուշարձանների ամրակայում, նորոգում և վերականգնում» միջոցառմամբ հաստատվել է 250,000.0  հազար դրամ գումար, որից 88,000.0 հազար դրամի բաշխումը արտացոլված է օրենքի N 1 հավելվածի N 3 աղյուսակում: 162,000.0 հազար դրամ գումարի չափով բաշխումը չի հաստատվել` պայմանավորված «21001. Հուշարձանների ամրակայում, նորոգում և վերականգնում» միջոցառման «Վերականգնողական աշխատանքներ» ուղղության մասով նախծատեսված վերականգնողական աշխատանքների համար հիմք հանդիսացող գիտանախագծային և նախահաշվային փաստաթղթերի փորձա</w:t>
      </w:r>
      <w:r w:rsidRPr="000F7689">
        <w:rPr>
          <w:rFonts w:ascii="GHEA Grapalat" w:hAnsi="GHEA Grapalat"/>
          <w:sz w:val="24"/>
          <w:szCs w:val="24"/>
          <w:lang w:val="hy-AM"/>
        </w:rPr>
        <w:softHyphen/>
        <w:t>քննությունների 3 տարվա ժամկետն անցած լինելու հանգամանքով:</w:t>
      </w:r>
    </w:p>
    <w:p w:rsidR="004D52C7" w:rsidRPr="000F7689" w:rsidRDefault="004D52C7" w:rsidP="004D52C7">
      <w:pPr>
        <w:pStyle w:val="norm"/>
        <w:spacing w:line="360" w:lineRule="auto"/>
        <w:rPr>
          <w:rFonts w:ascii="GHEA Grapalat" w:hAnsi="GHEA Grapalat"/>
          <w:sz w:val="24"/>
          <w:szCs w:val="24"/>
          <w:lang w:val="hy-AM"/>
        </w:rPr>
      </w:pPr>
      <w:r w:rsidRPr="000F7689">
        <w:rPr>
          <w:rFonts w:ascii="GHEA Grapalat" w:hAnsi="GHEA Grapalat"/>
          <w:sz w:val="24"/>
          <w:szCs w:val="24"/>
          <w:lang w:val="hy-AM"/>
        </w:rPr>
        <w:t>Ելնելով նշվածից և հաշվի առնելով տվյալ ոլորտում աշխատանքների իրականացման և ծառայությունների ձեռքբերման անհրաժեշտությունը` «21001. Հու</w:t>
      </w:r>
      <w:r w:rsidRPr="000F7689">
        <w:rPr>
          <w:rFonts w:ascii="GHEA Grapalat" w:hAnsi="GHEA Grapalat"/>
          <w:sz w:val="24"/>
          <w:szCs w:val="24"/>
          <w:lang w:val="hy-AM"/>
        </w:rPr>
        <w:softHyphen/>
        <w:t>շար</w:t>
      </w:r>
      <w:r w:rsidRPr="000F7689">
        <w:rPr>
          <w:rFonts w:ascii="GHEA Grapalat" w:hAnsi="GHEA Grapalat"/>
          <w:sz w:val="24"/>
          <w:szCs w:val="24"/>
          <w:lang w:val="hy-AM"/>
        </w:rPr>
        <w:softHyphen/>
        <w:t>ձանների ամրակայում, նորոգում և վերականգնում» միջոցառման շրջանակում վերաբաշխում կատարելու համար ՀՀ կառավարության 2018 թվականի դեկտեմբերի 27-ի N 1515-Ն որոշման 2-րդ կետի 4-րդ ենթակետով հաստատված կարգի 3-րդ կետի 3-րդ ենթակետի համաձայն՝ անհրաժեշտ է ՀՀ կառավարության համապատասխան որոշումը:</w:t>
      </w:r>
    </w:p>
    <w:p w:rsidR="004D52C7" w:rsidRPr="000F7689" w:rsidRDefault="004D52C7" w:rsidP="004D52C7">
      <w:pPr>
        <w:pStyle w:val="norm"/>
        <w:spacing w:line="360" w:lineRule="auto"/>
        <w:rPr>
          <w:rFonts w:ascii="GHEA Grapalat" w:hAnsi="GHEA Grapalat"/>
          <w:sz w:val="24"/>
          <w:szCs w:val="24"/>
          <w:lang w:val="hy-AM"/>
        </w:rPr>
      </w:pPr>
      <w:r w:rsidRPr="000F7689">
        <w:rPr>
          <w:rFonts w:ascii="GHEA Grapalat" w:hAnsi="GHEA Grapalat"/>
          <w:sz w:val="24"/>
          <w:szCs w:val="24"/>
          <w:lang w:val="hy-AM"/>
        </w:rPr>
        <w:lastRenderedPageBreak/>
        <w:t>Ստորև ներկայացվում է ՀՀ կառավարության որոշման նախագծով առաջարկ</w:t>
      </w:r>
      <w:r w:rsidRPr="000F7689">
        <w:rPr>
          <w:rFonts w:ascii="GHEA Grapalat" w:hAnsi="GHEA Grapalat"/>
          <w:sz w:val="24"/>
          <w:szCs w:val="24"/>
          <w:lang w:val="hy-AM"/>
        </w:rPr>
        <w:softHyphen/>
        <w:t>վող «Հայաստանի Հանրապետության  2019 թվականի պետական բյուջեի մասին» ՀՀ օրենքի «1075. Մշակութային ժառանգության» ծրագրի «21001. Հուշարձանների ամրակայում, նորոգում և վերականգնում» միջոցառման մասով իրականացվելիք աշխատանքներն ըստ ուղղությունների:</w:t>
      </w:r>
    </w:p>
    <w:p w:rsidR="004D52C7" w:rsidRPr="000F7689" w:rsidRDefault="004D52C7" w:rsidP="004D52C7">
      <w:pPr>
        <w:pStyle w:val="norm"/>
        <w:numPr>
          <w:ilvl w:val="0"/>
          <w:numId w:val="31"/>
        </w:numPr>
        <w:tabs>
          <w:tab w:val="left" w:pos="1080"/>
        </w:tabs>
        <w:spacing w:line="360" w:lineRule="auto"/>
        <w:ind w:left="0" w:firstLine="720"/>
        <w:rPr>
          <w:rFonts w:ascii="GHEA Grapalat" w:hAnsi="GHEA Grapalat"/>
          <w:sz w:val="24"/>
          <w:szCs w:val="24"/>
          <w:lang w:val="hy-AM"/>
        </w:rPr>
      </w:pPr>
      <w:r w:rsidRPr="000F7689">
        <w:rPr>
          <w:rFonts w:ascii="GHEA Grapalat" w:hAnsi="GHEA Grapalat"/>
          <w:b/>
          <w:sz w:val="24"/>
          <w:szCs w:val="24"/>
          <w:lang w:val="ru-RU"/>
        </w:rPr>
        <w:t>«</w:t>
      </w:r>
      <w:r w:rsidRPr="000F7689">
        <w:rPr>
          <w:rFonts w:ascii="GHEA Grapalat" w:hAnsi="GHEA Grapalat"/>
          <w:b/>
          <w:sz w:val="24"/>
          <w:szCs w:val="24"/>
          <w:lang w:val="hy-AM"/>
        </w:rPr>
        <w:t>Վերականգնողական աշխատանքներ</w:t>
      </w:r>
      <w:r w:rsidRPr="000F7689">
        <w:rPr>
          <w:rFonts w:ascii="GHEA Grapalat" w:hAnsi="GHEA Grapalat"/>
          <w:b/>
          <w:sz w:val="24"/>
          <w:szCs w:val="24"/>
          <w:lang w:val="ru-RU"/>
        </w:rPr>
        <w:t>»</w:t>
      </w:r>
      <w:r w:rsidRPr="000F7689">
        <w:rPr>
          <w:rFonts w:ascii="GHEA Grapalat" w:hAnsi="GHEA Grapalat"/>
          <w:sz w:val="24"/>
          <w:szCs w:val="24"/>
          <w:lang w:val="hy-AM"/>
        </w:rPr>
        <w:t xml:space="preserve"> </w:t>
      </w:r>
      <w:r w:rsidRPr="000F7689">
        <w:rPr>
          <w:rFonts w:ascii="GHEA Grapalat" w:hAnsi="GHEA Grapalat"/>
          <w:sz w:val="24"/>
          <w:szCs w:val="24"/>
          <w:lang w:val="ru-RU"/>
        </w:rPr>
        <w:t>ուղղության մասով</w:t>
      </w:r>
      <w:r w:rsidRPr="000F7689">
        <w:rPr>
          <w:rFonts w:ascii="GHEA Grapalat" w:hAnsi="GHEA Grapalat"/>
          <w:sz w:val="24"/>
          <w:szCs w:val="24"/>
          <w:lang w:val="hy-AM"/>
        </w:rPr>
        <w:t xml:space="preserve">. </w:t>
      </w:r>
    </w:p>
    <w:p w:rsidR="004D52C7" w:rsidRPr="000F7689" w:rsidRDefault="004D52C7" w:rsidP="004D52C7">
      <w:pPr>
        <w:pStyle w:val="norm"/>
        <w:spacing w:line="360" w:lineRule="auto"/>
        <w:ind w:firstLine="720"/>
        <w:rPr>
          <w:rFonts w:ascii="GHEA Grapalat" w:hAnsi="GHEA Grapalat"/>
          <w:sz w:val="24"/>
          <w:szCs w:val="24"/>
          <w:lang w:val="hy-AM"/>
        </w:rPr>
      </w:pPr>
      <w:r w:rsidRPr="000F7689">
        <w:rPr>
          <w:rFonts w:ascii="GHEA Grapalat" w:hAnsi="GHEA Grapalat"/>
          <w:sz w:val="24"/>
          <w:szCs w:val="24"/>
          <w:lang w:val="hy-AM"/>
        </w:rPr>
        <w:t>Նախատեսվում է կատարել թվով 9 ամրակայման, նորոգման, վերականգնման և դրանց առնչվող շինարարական աշխատանքներ: Մասնավորապես`</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Երևան քաղաք</w:t>
      </w:r>
    </w:p>
    <w:p w:rsidR="004D52C7" w:rsidRPr="000F7689" w:rsidRDefault="004D52C7" w:rsidP="004D52C7">
      <w:pPr>
        <w:pStyle w:val="norm"/>
        <w:numPr>
          <w:ilvl w:val="0"/>
          <w:numId w:val="32"/>
        </w:numPr>
        <w:tabs>
          <w:tab w:val="left" w:pos="1170"/>
        </w:tabs>
        <w:spacing w:line="360" w:lineRule="auto"/>
        <w:ind w:left="0" w:firstLine="720"/>
        <w:rPr>
          <w:rFonts w:ascii="GHEA Grapalat" w:hAnsi="GHEA Grapalat"/>
          <w:sz w:val="24"/>
          <w:szCs w:val="24"/>
          <w:u w:val="single"/>
          <w:lang w:val="hy-AM"/>
        </w:rPr>
      </w:pPr>
      <w:r w:rsidRPr="000F7689">
        <w:rPr>
          <w:rFonts w:ascii="GHEA Grapalat" w:hAnsi="GHEA Grapalat" w:cs="Arial"/>
          <w:bCs/>
          <w:sz w:val="24"/>
          <w:szCs w:val="24"/>
          <w:lang w:val="hy-AM"/>
        </w:rPr>
        <w:t>Երևանի Ա. Սպենդիարյանի անվան օպերայի և բալետի ազգային ակադեմիական թատրոնի շենքի տանիքի վերանորոգում</w:t>
      </w:r>
      <w:r w:rsidRPr="000F7689">
        <w:rPr>
          <w:rFonts w:ascii="GHEA Grapalat" w:hAnsi="GHEA Grapalat" w:cs="Sylfaen"/>
          <w:sz w:val="24"/>
          <w:szCs w:val="24"/>
          <w:lang w:val="hy-AM"/>
        </w:rPr>
        <w:t xml:space="preserve">, </w:t>
      </w:r>
      <w:r w:rsidRPr="000F7689">
        <w:rPr>
          <w:rFonts w:ascii="GHEA Grapalat" w:hAnsi="GHEA Grapalat" w:cs="Arial"/>
          <w:bCs/>
          <w:sz w:val="24"/>
          <w:szCs w:val="24"/>
          <w:lang w:val="hy-AM"/>
        </w:rPr>
        <w:t xml:space="preserve">որի գիտանախագծային և նախահաշվային փորձաքննված փաստաթղթերը կազմվել և ձեռք են բերվել 2019 թ. բարեգործական միջոցներով (ընդհանուր նախահաշվային արժեքը կազմում է </w:t>
      </w:r>
      <w:r w:rsidRPr="000F7689">
        <w:rPr>
          <w:rFonts w:ascii="GHEA Grapalat" w:hAnsi="GHEA Grapalat" w:cs="Sylfaen"/>
          <w:sz w:val="24"/>
          <w:szCs w:val="24"/>
          <w:lang w:val="hy-AM"/>
        </w:rPr>
        <w:t>104,077.60</w:t>
      </w:r>
      <w:r w:rsidRPr="000F7689">
        <w:rPr>
          <w:rFonts w:ascii="GHEA Grapalat" w:hAnsi="GHEA Grapalat" w:cs="Arial"/>
          <w:bCs/>
          <w:sz w:val="24"/>
          <w:szCs w:val="24"/>
          <w:lang w:val="hy-AM"/>
        </w:rPr>
        <w:t xml:space="preserve"> հազ. </w:t>
      </w:r>
      <w:r w:rsidRPr="000F7689">
        <w:rPr>
          <w:rFonts w:ascii="GHEA Grapalat" w:hAnsi="GHEA Grapalat" w:cs="Sylfaen"/>
          <w:sz w:val="24"/>
          <w:szCs w:val="24"/>
          <w:lang w:val="hy-AM"/>
        </w:rPr>
        <w:t>ՀՀ դրամ</w:t>
      </w:r>
      <w:r w:rsidRPr="000F7689">
        <w:rPr>
          <w:rFonts w:ascii="GHEA Grapalat" w:hAnsi="GHEA Grapalat" w:cs="Arial"/>
          <w:bCs/>
          <w:sz w:val="24"/>
          <w:szCs w:val="24"/>
          <w:lang w:val="hy-AM"/>
        </w:rPr>
        <w:t xml:space="preserve">): Հուշարձանը պետական սեփականություն համարվող գույք է և հաշվի առնելով կառույցի դերը, նշանակությունը և օգտագործման պահանջները՝ խիստ անհրաժեշտություն է առաջացել կատարել նորոգման (ջրամեկուսացման) փուլային աշխատանքները՝ 44,000.00 հազ. </w:t>
      </w:r>
      <w:r w:rsidRPr="000F7689">
        <w:rPr>
          <w:rFonts w:ascii="GHEA Grapalat" w:hAnsi="GHEA Grapalat" w:cs="Sylfaen"/>
          <w:sz w:val="24"/>
          <w:szCs w:val="24"/>
          <w:lang w:val="hy-AM"/>
        </w:rPr>
        <w:t xml:space="preserve">ՀՀ դրամ արժեքով (ներառյալ տեխնիկական և հեղինակային հսկողության ծառայությունները), որոնք կապված են հուշարձանի պահպանության </w:t>
      </w:r>
      <w:r w:rsidRPr="000F7689">
        <w:rPr>
          <w:rFonts w:ascii="GHEA Grapalat" w:hAnsi="GHEA Grapalat" w:cs="Arial"/>
          <w:bCs/>
          <w:sz w:val="24"/>
          <w:szCs w:val="24"/>
          <w:lang w:val="hy-AM"/>
        </w:rPr>
        <w:t>առաջնահերթ պահանջով:</w:t>
      </w:r>
    </w:p>
    <w:p w:rsidR="004D52C7" w:rsidRPr="000F7689" w:rsidRDefault="004D52C7" w:rsidP="004D52C7">
      <w:pPr>
        <w:pStyle w:val="norm"/>
        <w:spacing w:line="360" w:lineRule="auto"/>
        <w:rPr>
          <w:rFonts w:ascii="GHEA Grapalat" w:hAnsi="GHEA Grapalat"/>
          <w:b/>
          <w:sz w:val="24"/>
          <w:szCs w:val="24"/>
          <w:u w:val="single"/>
          <w:lang w:val="ru-RU"/>
        </w:rPr>
      </w:pPr>
      <w:r w:rsidRPr="000F7689">
        <w:rPr>
          <w:rFonts w:ascii="GHEA Grapalat" w:hAnsi="GHEA Grapalat"/>
          <w:b/>
          <w:sz w:val="24"/>
          <w:szCs w:val="24"/>
          <w:u w:val="single"/>
          <w:lang w:val="hy-AM"/>
        </w:rPr>
        <w:t>ՀՀ Արարատի մարզ</w:t>
      </w:r>
    </w:p>
    <w:p w:rsidR="004D52C7" w:rsidRPr="000F7689" w:rsidRDefault="004D52C7" w:rsidP="004D52C7">
      <w:pPr>
        <w:pStyle w:val="norm"/>
        <w:numPr>
          <w:ilvl w:val="0"/>
          <w:numId w:val="32"/>
        </w:numPr>
        <w:tabs>
          <w:tab w:val="left" w:pos="1170"/>
        </w:tabs>
        <w:spacing w:line="360" w:lineRule="auto"/>
        <w:ind w:left="0" w:firstLine="720"/>
        <w:rPr>
          <w:rFonts w:ascii="GHEA Grapalat" w:hAnsi="GHEA Grapalat" w:cs="Arial"/>
          <w:bCs/>
          <w:sz w:val="24"/>
          <w:szCs w:val="24"/>
          <w:lang w:val="hy-AM"/>
        </w:rPr>
      </w:pPr>
      <w:r w:rsidRPr="000F7689">
        <w:rPr>
          <w:rFonts w:ascii="GHEA Grapalat" w:hAnsi="GHEA Grapalat" w:cs="Arial"/>
          <w:bCs/>
          <w:sz w:val="24"/>
          <w:szCs w:val="24"/>
          <w:lang w:val="hy-AM"/>
        </w:rPr>
        <w:t>Լուսառատ համայնքի Արտաշատ քաղաքատեղիի բաղնիքի ամրակայմ</w:t>
      </w:r>
      <w:r w:rsidRPr="000F7689">
        <w:rPr>
          <w:rFonts w:ascii="GHEA Grapalat" w:hAnsi="GHEA Grapalat" w:cs="Arial"/>
          <w:bCs/>
          <w:sz w:val="24"/>
          <w:szCs w:val="24"/>
          <w:lang w:val="ru-RU"/>
        </w:rPr>
        <w:t>ան</w:t>
      </w:r>
      <w:r w:rsidRPr="000F7689">
        <w:rPr>
          <w:rFonts w:ascii="GHEA Grapalat" w:hAnsi="GHEA Grapalat" w:cs="Arial"/>
          <w:bCs/>
          <w:sz w:val="24"/>
          <w:szCs w:val="24"/>
          <w:lang w:val="hy-AM"/>
        </w:rPr>
        <w:t xml:space="preserve"> և մասնակի վերականգնմ</w:t>
      </w:r>
      <w:r w:rsidRPr="000F7689">
        <w:rPr>
          <w:rFonts w:ascii="GHEA Grapalat" w:hAnsi="GHEA Grapalat" w:cs="Arial"/>
          <w:bCs/>
          <w:sz w:val="24"/>
          <w:szCs w:val="24"/>
          <w:lang w:val="ru-RU"/>
        </w:rPr>
        <w:t>ան</w:t>
      </w:r>
      <w:r w:rsidRPr="000F7689">
        <w:rPr>
          <w:rFonts w:ascii="GHEA Grapalat" w:hAnsi="GHEA Grapalat" w:cs="Arial"/>
          <w:bCs/>
          <w:sz w:val="24"/>
          <w:szCs w:val="24"/>
          <w:lang w:val="hy-AM"/>
        </w:rPr>
        <w:t xml:space="preserve"> </w:t>
      </w:r>
      <w:r w:rsidRPr="000F7689">
        <w:rPr>
          <w:rFonts w:ascii="GHEA Grapalat" w:hAnsi="GHEA Grapalat" w:cs="Arial"/>
          <w:bCs/>
          <w:sz w:val="24"/>
          <w:szCs w:val="24"/>
          <w:lang w:val="ru-RU"/>
        </w:rPr>
        <w:t xml:space="preserve">աշխատանքների ձեռքբերման </w:t>
      </w:r>
      <w:r w:rsidRPr="000F7689">
        <w:rPr>
          <w:rFonts w:ascii="GHEA Grapalat" w:hAnsi="GHEA Grapalat" w:cs="Sylfaen"/>
          <w:sz w:val="24"/>
          <w:szCs w:val="24"/>
          <w:lang w:val="ru-RU"/>
        </w:rPr>
        <w:t>համար</w:t>
      </w:r>
      <w:r w:rsidRPr="000F7689">
        <w:rPr>
          <w:rFonts w:ascii="GHEA Grapalat" w:hAnsi="GHEA Grapalat" w:cs="Sylfaen"/>
          <w:sz w:val="24"/>
          <w:szCs w:val="24"/>
          <w:lang w:val="hy-AM"/>
        </w:rPr>
        <w:t xml:space="preserve"> </w:t>
      </w:r>
      <w:r w:rsidRPr="000F7689">
        <w:rPr>
          <w:rFonts w:ascii="GHEA Grapalat" w:hAnsi="GHEA Grapalat" w:cs="Sylfaen"/>
          <w:sz w:val="24"/>
          <w:szCs w:val="24"/>
          <w:lang w:val="ru-RU"/>
        </w:rPr>
        <w:t>ՀՀ 2019 թ. պետական բյուջեով հաստատվել էր 15,000.0</w:t>
      </w:r>
      <w:r w:rsidRPr="000F7689">
        <w:rPr>
          <w:rFonts w:ascii="GHEA Grapalat" w:hAnsi="GHEA Grapalat" w:cs="Sylfaen"/>
          <w:sz w:val="24"/>
          <w:szCs w:val="24"/>
          <w:lang w:val="hy-AM"/>
        </w:rPr>
        <w:t xml:space="preserve"> </w:t>
      </w:r>
      <w:r w:rsidRPr="000F7689">
        <w:rPr>
          <w:rFonts w:ascii="GHEA Grapalat" w:hAnsi="GHEA Grapalat" w:cs="Arial"/>
          <w:bCs/>
          <w:sz w:val="24"/>
          <w:szCs w:val="24"/>
          <w:lang w:val="hy-AM"/>
        </w:rPr>
        <w:t xml:space="preserve">հազ. </w:t>
      </w:r>
      <w:r w:rsidRPr="000F7689">
        <w:rPr>
          <w:rFonts w:ascii="GHEA Grapalat" w:hAnsi="GHEA Grapalat" w:cs="Sylfaen"/>
          <w:sz w:val="24"/>
          <w:szCs w:val="24"/>
          <w:lang w:val="hy-AM"/>
        </w:rPr>
        <w:t>ՀՀ դրամ (ներառյալ տեխնի</w:t>
      </w:r>
      <w:r w:rsidRPr="000F7689">
        <w:rPr>
          <w:rFonts w:ascii="GHEA Grapalat" w:hAnsi="GHEA Grapalat" w:cs="Sylfaen"/>
          <w:sz w:val="24"/>
          <w:szCs w:val="24"/>
          <w:lang w:val="hy-AM"/>
        </w:rPr>
        <w:softHyphen/>
        <w:t xml:space="preserve">կական և հեղինակային հսկողության ծառայությունները), որում նախատեսված  էր նաև </w:t>
      </w:r>
      <w:r w:rsidRPr="000F7689">
        <w:rPr>
          <w:rFonts w:ascii="GHEA Grapalat" w:hAnsi="GHEA Grapalat" w:cs="Arial"/>
          <w:bCs/>
          <w:sz w:val="24"/>
          <w:szCs w:val="24"/>
          <w:lang w:val="hy-AM"/>
        </w:rPr>
        <w:t>բաղնիքի խճանկարների ամրակայում և մասնակի վերականգնում: Ս</w:t>
      </w:r>
      <w:r w:rsidRPr="000F7689">
        <w:rPr>
          <w:rFonts w:ascii="GHEA Grapalat" w:hAnsi="GHEA Grapalat" w:cs="Sylfaen"/>
          <w:sz w:val="24"/>
          <w:szCs w:val="24"/>
          <w:lang w:val="hy-AM"/>
        </w:rPr>
        <w:t xml:space="preserve">ակայն հնագիտական պեղումների ընթացքում ի հայտ են եկել նոր տվյալներ, որի համար անհրաժեշտություն է առաջացել առկա </w:t>
      </w:r>
      <w:r w:rsidRPr="000F7689">
        <w:rPr>
          <w:rFonts w:ascii="GHEA Grapalat" w:hAnsi="GHEA Grapalat" w:cs="Arial"/>
          <w:bCs/>
          <w:sz w:val="24"/>
          <w:szCs w:val="24"/>
          <w:lang w:val="hy-AM"/>
        </w:rPr>
        <w:t>գիտանախագծային և նախահաշվային փորձաքննված փաստաթղթերում</w:t>
      </w:r>
      <w:r w:rsidRPr="000F7689">
        <w:rPr>
          <w:rFonts w:ascii="GHEA Grapalat" w:hAnsi="GHEA Grapalat" w:cs="Sylfaen"/>
          <w:sz w:val="24"/>
          <w:szCs w:val="24"/>
          <w:lang w:val="hy-AM"/>
        </w:rPr>
        <w:t xml:space="preserve"> կատարել լրացումներ: Միաժամանակ հաշվի առնելով այն հանգամանքը, որ բաղնիքի սենյակների խճանկարներն արդեն իսկ տեղափոխվել և մասնակիորեն ամրակայվել են՝ առաջնահերթ անհրաժեշտությամբ պայմանավորված նախատեսվել է կատարել միայն խճանկարների թանգարանացման (</w:t>
      </w:r>
      <w:r w:rsidRPr="000F7689">
        <w:rPr>
          <w:rFonts w:ascii="GHEA Grapalat" w:hAnsi="GHEA Grapalat" w:cs="Arial"/>
          <w:bCs/>
          <w:sz w:val="24"/>
          <w:szCs w:val="24"/>
          <w:lang w:val="hy-AM"/>
        </w:rPr>
        <w:t xml:space="preserve">ամրակայման և </w:t>
      </w:r>
      <w:r w:rsidRPr="000F7689">
        <w:rPr>
          <w:rFonts w:ascii="GHEA Grapalat" w:hAnsi="GHEA Grapalat" w:cs="Arial"/>
          <w:bCs/>
          <w:sz w:val="24"/>
          <w:szCs w:val="24"/>
          <w:lang w:val="hy-AM"/>
        </w:rPr>
        <w:lastRenderedPageBreak/>
        <w:t>մասնակի վերականգնման</w:t>
      </w:r>
      <w:r w:rsidRPr="000F7689">
        <w:rPr>
          <w:rFonts w:ascii="GHEA Grapalat" w:hAnsi="GHEA Grapalat" w:cs="Sylfaen"/>
          <w:sz w:val="24"/>
          <w:szCs w:val="24"/>
          <w:lang w:val="hy-AM"/>
        </w:rPr>
        <w:t xml:space="preserve">) աշխատանքը՝ 1,622.42 </w:t>
      </w:r>
      <w:r w:rsidRPr="000F7689">
        <w:rPr>
          <w:rFonts w:ascii="GHEA Grapalat" w:hAnsi="GHEA Grapalat" w:cs="Arial"/>
          <w:bCs/>
          <w:sz w:val="24"/>
          <w:szCs w:val="24"/>
          <w:lang w:val="hy-AM"/>
        </w:rPr>
        <w:t xml:space="preserve">հազ. </w:t>
      </w:r>
      <w:r w:rsidRPr="000F7689">
        <w:rPr>
          <w:rFonts w:ascii="GHEA Grapalat" w:hAnsi="GHEA Grapalat" w:cs="Sylfaen"/>
          <w:sz w:val="24"/>
          <w:szCs w:val="24"/>
          <w:lang w:val="hy-AM"/>
        </w:rPr>
        <w:t>ՀՀ դրամ արժեքով (ներառյալ տեխնիկական և հեղինակային հսկողության ծառայությունները):</w:t>
      </w:r>
    </w:p>
    <w:p w:rsidR="004D52C7" w:rsidRPr="000F7689" w:rsidRDefault="004D52C7" w:rsidP="004D52C7">
      <w:pPr>
        <w:pStyle w:val="norm"/>
        <w:numPr>
          <w:ilvl w:val="0"/>
          <w:numId w:val="32"/>
        </w:numPr>
        <w:tabs>
          <w:tab w:val="left" w:pos="1170"/>
        </w:tabs>
        <w:spacing w:line="360" w:lineRule="auto"/>
        <w:ind w:left="0" w:firstLine="720"/>
        <w:rPr>
          <w:rFonts w:ascii="GHEA Grapalat" w:hAnsi="GHEA Grapalat" w:cs="Arial"/>
          <w:bCs/>
          <w:sz w:val="24"/>
          <w:szCs w:val="24"/>
          <w:lang w:val="hy-AM"/>
        </w:rPr>
      </w:pPr>
      <w:r w:rsidRPr="000F7689">
        <w:rPr>
          <w:rFonts w:ascii="GHEA Grapalat" w:hAnsi="GHEA Grapalat" w:cs="Sylfaen"/>
          <w:sz w:val="24"/>
          <w:szCs w:val="24"/>
          <w:lang w:val="hy-AM"/>
        </w:rPr>
        <w:t>Հնաբերդ</w:t>
      </w:r>
      <w:r w:rsidRPr="000F7689">
        <w:rPr>
          <w:rFonts w:ascii="GHEA Grapalat" w:hAnsi="GHEA Grapalat" w:cs="Arial"/>
          <w:bCs/>
          <w:sz w:val="24"/>
          <w:szCs w:val="24"/>
          <w:lang w:val="hy-AM"/>
        </w:rPr>
        <w:t xml:space="preserve"> համայնքի Դվին հնավայրի ճեմուղիների, գլխավոր հատակագծի, մուտքային հատվածների կազմակերպում և հուշարձանապատկան բեկորների </w:t>
      </w:r>
      <w:r w:rsidR="006F14ED" w:rsidRPr="000F7689">
        <w:rPr>
          <w:rFonts w:ascii="GHEA Grapalat" w:hAnsi="GHEA Grapalat" w:cs="Arial"/>
          <w:bCs/>
          <w:sz w:val="24"/>
          <w:szCs w:val="24"/>
          <w:lang w:val="hy-AM"/>
        </w:rPr>
        <w:t>ցուցադրության</w:t>
      </w:r>
      <w:r w:rsidRPr="000F7689">
        <w:rPr>
          <w:rFonts w:ascii="GHEA Grapalat" w:hAnsi="GHEA Grapalat" w:cs="Arial"/>
          <w:bCs/>
          <w:sz w:val="24"/>
          <w:szCs w:val="24"/>
          <w:lang w:val="hy-AM"/>
        </w:rPr>
        <w:t>՝  11,245.40 հազար ՀՀ դրամ արժեքով.</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eastAsia="Calibri" w:hAnsi="GHEA Grapalat" w:cs="GHEA Grapalat"/>
          <w:sz w:val="24"/>
          <w:szCs w:val="24"/>
          <w:lang w:val="hy-AM"/>
        </w:rPr>
        <w:t xml:space="preserve">Հայաստանի Հանրապետության 2015 թվականի պետական բյուջեի </w:t>
      </w:r>
      <w:r w:rsidRPr="000F7689">
        <w:rPr>
          <w:rFonts w:ascii="GHEA Grapalat" w:hAnsi="GHEA Grapalat"/>
          <w:sz w:val="24"/>
          <w:szCs w:val="24"/>
          <w:lang w:val="hy-AM"/>
        </w:rPr>
        <w:t>բյուջետային ծախսերի գործառնական դասակարգման</w:t>
      </w:r>
      <w:r w:rsidRPr="000F7689">
        <w:rPr>
          <w:rFonts w:ascii="GHEA Grapalat" w:hAnsi="GHEA Grapalat"/>
          <w:sz w:val="24"/>
          <w:szCs w:val="24"/>
          <w:lang w:val="pt-BR"/>
        </w:rPr>
        <w:t xml:space="preserve"> 08 </w:t>
      </w:r>
      <w:r w:rsidRPr="000F7689">
        <w:rPr>
          <w:rFonts w:ascii="GHEA Grapalat" w:hAnsi="GHEA Grapalat"/>
          <w:sz w:val="24"/>
          <w:szCs w:val="24"/>
          <w:lang w:val="hy-AM"/>
        </w:rPr>
        <w:t>բաժնի</w:t>
      </w:r>
      <w:r w:rsidRPr="000F7689">
        <w:rPr>
          <w:rFonts w:ascii="GHEA Grapalat" w:hAnsi="GHEA Grapalat"/>
          <w:sz w:val="24"/>
          <w:szCs w:val="24"/>
          <w:lang w:val="pt-BR"/>
        </w:rPr>
        <w:t xml:space="preserve"> 02 </w:t>
      </w:r>
      <w:r w:rsidRPr="000F7689">
        <w:rPr>
          <w:rFonts w:ascii="GHEA Grapalat" w:hAnsi="GHEA Grapalat"/>
          <w:sz w:val="24"/>
          <w:szCs w:val="24"/>
          <w:lang w:val="hy-AM"/>
        </w:rPr>
        <w:t>խմբի</w:t>
      </w:r>
      <w:r w:rsidRPr="000F7689">
        <w:rPr>
          <w:rFonts w:ascii="GHEA Grapalat" w:hAnsi="GHEA Grapalat"/>
          <w:sz w:val="24"/>
          <w:szCs w:val="24"/>
          <w:lang w:val="pt-BR"/>
        </w:rPr>
        <w:t xml:space="preserve"> 07 </w:t>
      </w:r>
      <w:r w:rsidRPr="000F7689">
        <w:rPr>
          <w:rFonts w:ascii="GHEA Grapalat" w:hAnsi="GHEA Grapalat"/>
          <w:sz w:val="24"/>
          <w:szCs w:val="24"/>
          <w:lang w:val="hy-AM"/>
        </w:rPr>
        <w:t xml:space="preserve">դասի </w:t>
      </w:r>
      <w:r w:rsidRPr="000F7689">
        <w:rPr>
          <w:rFonts w:ascii="GHEA Grapalat" w:hAnsi="GHEA Grapalat"/>
          <w:sz w:val="24"/>
          <w:szCs w:val="24"/>
          <w:lang w:val="pt-BR"/>
        </w:rPr>
        <w:t xml:space="preserve">«04. </w:t>
      </w:r>
      <w:r w:rsidRPr="000F7689">
        <w:rPr>
          <w:rFonts w:ascii="GHEA Grapalat" w:hAnsi="GHEA Grapalat"/>
          <w:sz w:val="24"/>
          <w:szCs w:val="24"/>
          <w:lang w:val="ru-RU"/>
        </w:rPr>
        <w:t>Հուշարձանների</w:t>
      </w:r>
      <w:r w:rsidRPr="000F7689">
        <w:rPr>
          <w:rFonts w:ascii="GHEA Grapalat" w:hAnsi="GHEA Grapalat"/>
          <w:sz w:val="24"/>
          <w:szCs w:val="24"/>
          <w:lang w:val="pt-BR"/>
        </w:rPr>
        <w:t xml:space="preserve"> </w:t>
      </w:r>
      <w:r w:rsidRPr="000F7689">
        <w:rPr>
          <w:rFonts w:ascii="GHEA Grapalat" w:hAnsi="GHEA Grapalat"/>
          <w:sz w:val="24"/>
          <w:szCs w:val="24"/>
          <w:lang w:val="ru-RU"/>
        </w:rPr>
        <w:t>ամրակայում</w:t>
      </w:r>
      <w:r w:rsidRPr="000F7689">
        <w:rPr>
          <w:rFonts w:ascii="GHEA Grapalat" w:hAnsi="GHEA Grapalat"/>
          <w:sz w:val="24"/>
          <w:szCs w:val="24"/>
          <w:lang w:val="af-ZA"/>
        </w:rPr>
        <w:t xml:space="preserve">, </w:t>
      </w:r>
      <w:r w:rsidRPr="000F7689">
        <w:rPr>
          <w:rFonts w:ascii="GHEA Grapalat" w:hAnsi="GHEA Grapalat"/>
          <w:sz w:val="24"/>
          <w:szCs w:val="24"/>
          <w:lang w:val="ru-RU"/>
        </w:rPr>
        <w:t>նորոգում</w:t>
      </w:r>
      <w:r w:rsidRPr="000F7689">
        <w:rPr>
          <w:rFonts w:ascii="GHEA Grapalat" w:hAnsi="GHEA Grapalat"/>
          <w:sz w:val="24"/>
          <w:szCs w:val="24"/>
          <w:lang w:val="pt-BR"/>
        </w:rPr>
        <w:t xml:space="preserve"> </w:t>
      </w:r>
      <w:r w:rsidRPr="000F7689">
        <w:rPr>
          <w:rFonts w:ascii="GHEA Grapalat" w:hAnsi="GHEA Grapalat"/>
          <w:sz w:val="24"/>
          <w:szCs w:val="24"/>
          <w:lang w:val="ru-RU"/>
        </w:rPr>
        <w:t>և</w:t>
      </w:r>
      <w:r w:rsidRPr="000F7689">
        <w:rPr>
          <w:rFonts w:ascii="GHEA Grapalat" w:hAnsi="GHEA Grapalat"/>
          <w:sz w:val="24"/>
          <w:szCs w:val="24"/>
          <w:lang w:val="pt-BR"/>
        </w:rPr>
        <w:t xml:space="preserve"> </w:t>
      </w:r>
      <w:r w:rsidRPr="000F7689">
        <w:rPr>
          <w:rFonts w:ascii="GHEA Grapalat" w:hAnsi="GHEA Grapalat"/>
          <w:sz w:val="24"/>
          <w:szCs w:val="24"/>
          <w:lang w:val="ru-RU"/>
        </w:rPr>
        <w:t>վերականգնում</w:t>
      </w:r>
      <w:r w:rsidRPr="000F7689">
        <w:rPr>
          <w:rFonts w:ascii="GHEA Grapalat" w:hAnsi="GHEA Grapalat"/>
          <w:sz w:val="24"/>
          <w:szCs w:val="24"/>
          <w:lang w:val="af-ZA"/>
        </w:rPr>
        <w:t xml:space="preserve">»  </w:t>
      </w:r>
      <w:r w:rsidRPr="000F7689">
        <w:rPr>
          <w:rFonts w:ascii="GHEA Grapalat" w:hAnsi="GHEA Grapalat"/>
          <w:sz w:val="24"/>
          <w:szCs w:val="24"/>
          <w:lang w:val="ru-RU"/>
        </w:rPr>
        <w:t>ծախսային</w:t>
      </w:r>
      <w:r w:rsidRPr="000F7689">
        <w:rPr>
          <w:rFonts w:ascii="GHEA Grapalat" w:hAnsi="GHEA Grapalat"/>
          <w:sz w:val="24"/>
          <w:szCs w:val="24"/>
          <w:lang w:val="pt-BR"/>
        </w:rPr>
        <w:t xml:space="preserve"> </w:t>
      </w:r>
      <w:r w:rsidRPr="000F7689">
        <w:rPr>
          <w:rFonts w:ascii="GHEA Grapalat" w:hAnsi="GHEA Grapalat"/>
          <w:sz w:val="24"/>
          <w:szCs w:val="24"/>
          <w:lang w:val="ru-RU"/>
        </w:rPr>
        <w:t>ծրագրի</w:t>
      </w:r>
      <w:r w:rsidRPr="000F7689">
        <w:rPr>
          <w:rFonts w:ascii="GHEA Grapalat" w:hAnsi="GHEA Grapalat"/>
          <w:sz w:val="24"/>
          <w:szCs w:val="24"/>
          <w:lang w:val="pt-BR"/>
        </w:rPr>
        <w:t xml:space="preserve"> </w:t>
      </w:r>
      <w:r w:rsidRPr="000F7689">
        <w:rPr>
          <w:rFonts w:ascii="GHEA Grapalat" w:eastAsia="Calibri" w:hAnsi="GHEA Grapalat" w:cs="GHEA Grapalat"/>
          <w:sz w:val="24"/>
          <w:szCs w:val="24"/>
          <w:lang w:val="hy-AM"/>
        </w:rPr>
        <w:t xml:space="preserve">շրջանակներում </w:t>
      </w:r>
      <w:r w:rsidRPr="000F7689">
        <w:rPr>
          <w:rFonts w:ascii="GHEA Grapalat" w:eastAsia="Calibri" w:hAnsi="GHEA Grapalat" w:cs="GHEA Grapalat"/>
          <w:sz w:val="24"/>
          <w:szCs w:val="24"/>
          <w:lang w:val="ru-RU"/>
        </w:rPr>
        <w:t>կազմակերպված</w:t>
      </w:r>
      <w:r w:rsidRPr="000F7689">
        <w:rPr>
          <w:rFonts w:ascii="GHEA Grapalat" w:eastAsia="Calibri" w:hAnsi="GHEA Grapalat" w:cs="GHEA Grapalat"/>
          <w:sz w:val="24"/>
          <w:szCs w:val="24"/>
          <w:lang w:val="pt-BR"/>
        </w:rPr>
        <w:t xml:space="preserve"> </w:t>
      </w:r>
      <w:r w:rsidRPr="000F7689">
        <w:rPr>
          <w:rFonts w:ascii="GHEA Grapalat" w:eastAsia="Calibri" w:hAnsi="GHEA Grapalat" w:cs="GHEA Grapalat"/>
          <w:sz w:val="24"/>
          <w:szCs w:val="24"/>
          <w:lang w:val="ru-RU"/>
        </w:rPr>
        <w:t>գնման</w:t>
      </w:r>
      <w:r w:rsidRPr="000F7689">
        <w:rPr>
          <w:rFonts w:ascii="GHEA Grapalat" w:eastAsia="Calibri" w:hAnsi="GHEA Grapalat" w:cs="GHEA Grapalat"/>
          <w:sz w:val="24"/>
          <w:szCs w:val="24"/>
          <w:lang w:val="pt-BR"/>
        </w:rPr>
        <w:t xml:space="preserve"> </w:t>
      </w:r>
      <w:r w:rsidRPr="000F7689">
        <w:rPr>
          <w:rFonts w:ascii="GHEA Grapalat" w:eastAsia="Calibri" w:hAnsi="GHEA Grapalat" w:cs="GHEA Grapalat"/>
          <w:sz w:val="24"/>
          <w:szCs w:val="24"/>
          <w:lang w:val="ru-RU"/>
        </w:rPr>
        <w:t>ընթացակարգերի</w:t>
      </w:r>
      <w:r w:rsidRPr="000F7689">
        <w:rPr>
          <w:rFonts w:ascii="GHEA Grapalat" w:eastAsia="Calibri" w:hAnsi="GHEA Grapalat" w:cs="GHEA Grapalat"/>
          <w:sz w:val="24"/>
          <w:szCs w:val="24"/>
          <w:lang w:val="pt-BR"/>
        </w:rPr>
        <w:t xml:space="preserve"> </w:t>
      </w:r>
      <w:r w:rsidRPr="000F7689">
        <w:rPr>
          <w:rFonts w:ascii="GHEA Grapalat" w:eastAsia="Calibri" w:hAnsi="GHEA Grapalat" w:cs="GHEA Grapalat"/>
          <w:sz w:val="24"/>
          <w:szCs w:val="24"/>
          <w:lang w:val="ru-RU"/>
        </w:rPr>
        <w:t>արդյունքում</w:t>
      </w:r>
      <w:r w:rsidRPr="000F7689">
        <w:rPr>
          <w:rFonts w:ascii="GHEA Grapalat" w:eastAsia="Calibri" w:hAnsi="GHEA Grapalat" w:cs="GHEA Grapalat"/>
          <w:sz w:val="24"/>
          <w:szCs w:val="24"/>
          <w:lang w:val="pt-BR"/>
        </w:rPr>
        <w:t xml:space="preserve"> </w:t>
      </w:r>
      <w:r w:rsidRPr="000F7689">
        <w:rPr>
          <w:rFonts w:ascii="GHEA Grapalat" w:eastAsia="Calibri" w:hAnsi="GHEA Grapalat" w:cs="GHEA Grapalat"/>
          <w:sz w:val="24"/>
          <w:szCs w:val="24"/>
          <w:lang w:val="hy-AM"/>
        </w:rPr>
        <w:t>ՀՀ մշա</w:t>
      </w:r>
      <w:r w:rsidRPr="000F7689">
        <w:rPr>
          <w:rFonts w:ascii="GHEA Grapalat" w:eastAsia="Calibri" w:hAnsi="GHEA Grapalat" w:cs="GHEA Grapalat"/>
          <w:sz w:val="24"/>
          <w:szCs w:val="24"/>
          <w:lang w:val="hy-AM"/>
        </w:rPr>
        <w:softHyphen/>
        <w:t>կույթի նախարարության և «Կոտայքնախագիծ» ՍՊ ընկերության (այսուհետև` կա</w:t>
      </w:r>
      <w:r w:rsidRPr="000F7689">
        <w:rPr>
          <w:rFonts w:ascii="GHEA Grapalat" w:eastAsia="Calibri" w:hAnsi="GHEA Grapalat" w:cs="GHEA Grapalat"/>
          <w:sz w:val="24"/>
          <w:szCs w:val="24"/>
          <w:lang w:val="hy-AM"/>
        </w:rPr>
        <w:softHyphen/>
        <w:t>պալառու) միջև 01.06.2015 թ. կնքվել է «ՀՀՄՆ ՄԾԻԳ-ԲԸԱՇՁԲ-15/48-2» ծածկա</w:t>
      </w:r>
      <w:r w:rsidRPr="000F7689">
        <w:rPr>
          <w:rFonts w:ascii="GHEA Grapalat" w:eastAsia="Calibri" w:hAnsi="GHEA Grapalat" w:cs="GHEA Grapalat"/>
          <w:sz w:val="24"/>
          <w:szCs w:val="24"/>
          <w:lang w:val="hy-AM"/>
        </w:rPr>
        <w:softHyphen/>
        <w:t>գրով պայմանագիրը:</w:t>
      </w:r>
      <w:r w:rsidRPr="000F7689">
        <w:rPr>
          <w:rFonts w:ascii="GHEA Grapalat" w:eastAsia="Calibri" w:hAnsi="GHEA Grapalat" w:cs="GHEA Grapalat"/>
          <w:sz w:val="24"/>
          <w:szCs w:val="24"/>
          <w:lang w:val="pt-BR"/>
        </w:rPr>
        <w:t xml:space="preserve"> </w:t>
      </w:r>
      <w:r w:rsidRPr="000F7689">
        <w:rPr>
          <w:rFonts w:ascii="GHEA Grapalat" w:eastAsia="Calibri" w:hAnsi="GHEA Grapalat" w:cs="GHEA Grapalat"/>
          <w:sz w:val="24"/>
          <w:szCs w:val="24"/>
          <w:lang w:val="ru-RU"/>
        </w:rPr>
        <w:t>Ն</w:t>
      </w:r>
      <w:r w:rsidRPr="000F7689">
        <w:rPr>
          <w:rFonts w:ascii="GHEA Grapalat" w:hAnsi="GHEA Grapalat"/>
          <w:sz w:val="24"/>
          <w:szCs w:val="24"/>
          <w:lang w:val="hy-AM"/>
        </w:rPr>
        <w:t xml:space="preserve">շված գնման պայմանագիրը կնքվել է ընդհանուր </w:t>
      </w:r>
      <w:r w:rsidRPr="000F7689">
        <w:rPr>
          <w:rFonts w:ascii="GHEA Grapalat" w:hAnsi="GHEA Grapalat"/>
          <w:sz w:val="24"/>
          <w:szCs w:val="24"/>
          <w:lang w:val="pt-BR"/>
        </w:rPr>
        <w:t>39</w:t>
      </w:r>
      <w:r w:rsidRPr="000F7689">
        <w:rPr>
          <w:rFonts w:ascii="GHEA Grapalat" w:hAnsi="GHEA Grapalat"/>
          <w:sz w:val="24"/>
          <w:szCs w:val="24"/>
          <w:lang w:val="hy-AM"/>
        </w:rPr>
        <w:t>,</w:t>
      </w:r>
      <w:r w:rsidRPr="000F7689">
        <w:rPr>
          <w:rFonts w:ascii="GHEA Grapalat" w:hAnsi="GHEA Grapalat"/>
          <w:sz w:val="24"/>
          <w:szCs w:val="24"/>
          <w:lang w:val="pt-BR"/>
        </w:rPr>
        <w:t>430</w:t>
      </w:r>
      <w:r w:rsidRPr="000F7689">
        <w:rPr>
          <w:rFonts w:ascii="GHEA Grapalat" w:hAnsi="GHEA Grapalat"/>
          <w:sz w:val="24"/>
          <w:szCs w:val="24"/>
          <w:lang w:val="hy-AM"/>
        </w:rPr>
        <w:t>.</w:t>
      </w:r>
      <w:r w:rsidRPr="000F7689">
        <w:rPr>
          <w:rFonts w:ascii="GHEA Grapalat" w:hAnsi="GHEA Grapalat"/>
          <w:sz w:val="24"/>
          <w:szCs w:val="24"/>
          <w:lang w:val="pt-BR"/>
        </w:rPr>
        <w:t xml:space="preserve">314 </w:t>
      </w:r>
      <w:r w:rsidRPr="000F7689">
        <w:rPr>
          <w:rFonts w:ascii="GHEA Grapalat" w:hAnsi="GHEA Grapalat"/>
          <w:sz w:val="24"/>
          <w:szCs w:val="24"/>
          <w:lang w:val="hy-AM"/>
        </w:rPr>
        <w:t>հազար</w:t>
      </w:r>
      <w:r w:rsidRPr="000F7689">
        <w:rPr>
          <w:rFonts w:ascii="GHEA Grapalat" w:hAnsi="GHEA Grapalat"/>
          <w:sz w:val="24"/>
          <w:szCs w:val="24"/>
          <w:lang w:val="pt-BR"/>
        </w:rPr>
        <w:t xml:space="preserve"> </w:t>
      </w:r>
      <w:r w:rsidRPr="000F7689">
        <w:rPr>
          <w:rFonts w:ascii="GHEA Grapalat" w:hAnsi="GHEA Grapalat" w:cs="Sylfaen"/>
          <w:sz w:val="24"/>
          <w:szCs w:val="24"/>
          <w:lang w:val="hy-AM"/>
        </w:rPr>
        <w:t xml:space="preserve">ՀՀ դրամ </w:t>
      </w:r>
      <w:r w:rsidRPr="000F7689">
        <w:rPr>
          <w:rFonts w:ascii="GHEA Grapalat" w:hAnsi="GHEA Grapalat"/>
          <w:sz w:val="24"/>
          <w:szCs w:val="24"/>
          <w:lang w:val="hy-AM"/>
        </w:rPr>
        <w:t>արժեքով, սակայն այն կնքվելու տարում նախատեսված են եղել ավելի քիչ միջոցներ, քան պայմանագրի գինն է, և աշխատանքների որոշակի մասը պետք է կատարվեր հաջորդող տարիներին՝ միջոցներ նախատեսվելու դեպքում (հիմք` պայմանագրերի կնքման պահին գործող ՀՀ կառավարության 10.02.2011 թ. թիվ 168-Ն որոշմամբ հաստատված «Գնումների գործընթացի կազմակերպման» կարգի (այսու</w:t>
      </w:r>
      <w:r w:rsidRPr="000F7689">
        <w:rPr>
          <w:rFonts w:ascii="GHEA Grapalat" w:hAnsi="GHEA Grapalat"/>
          <w:sz w:val="24"/>
          <w:szCs w:val="24"/>
          <w:lang w:val="hy-AM"/>
        </w:rPr>
        <w:softHyphen/>
        <w:t>հետ` կարգ)</w:t>
      </w:r>
      <w:r w:rsidRPr="000F7689">
        <w:rPr>
          <w:rFonts w:ascii="GHEA Grapalat" w:hAnsi="GHEA Grapalat"/>
          <w:sz w:val="24"/>
          <w:szCs w:val="24"/>
          <w:lang w:val="pt-BR"/>
        </w:rPr>
        <w:t xml:space="preserve"> </w:t>
      </w:r>
      <w:r w:rsidRPr="000F7689">
        <w:rPr>
          <w:rFonts w:ascii="GHEA Grapalat" w:hAnsi="GHEA Grapalat"/>
          <w:sz w:val="24"/>
          <w:szCs w:val="24"/>
          <w:lang w:val="hy-AM"/>
        </w:rPr>
        <w:t xml:space="preserve">36-րդ կետի 12-րդ ենթակետ): </w:t>
      </w:r>
      <w:r w:rsidRPr="000F7689">
        <w:rPr>
          <w:rFonts w:ascii="GHEA Grapalat" w:hAnsi="GHEA Grapalat" w:cs="Sylfaen"/>
          <w:sz w:val="24"/>
          <w:szCs w:val="24"/>
          <w:lang w:val="hy-AM"/>
        </w:rPr>
        <w:t>Կապալառուի կողմից</w:t>
      </w:r>
      <w:r w:rsidRPr="000F7689">
        <w:rPr>
          <w:rFonts w:ascii="GHEA Grapalat" w:hAnsi="GHEA Grapalat"/>
          <w:sz w:val="24"/>
          <w:szCs w:val="24"/>
          <w:lang w:val="pt-BR"/>
        </w:rPr>
        <w:t xml:space="preserve"> 2015 </w:t>
      </w:r>
      <w:r w:rsidRPr="000F7689">
        <w:rPr>
          <w:rFonts w:ascii="GHEA Grapalat" w:hAnsi="GHEA Grapalat" w:cs="Sylfaen"/>
          <w:sz w:val="24"/>
          <w:szCs w:val="24"/>
          <w:lang w:val="hy-AM"/>
        </w:rPr>
        <w:t>թ</w:t>
      </w:r>
      <w:r w:rsidRPr="000F7689">
        <w:rPr>
          <w:rFonts w:ascii="GHEA Grapalat" w:hAnsi="GHEA Grapalat"/>
          <w:sz w:val="24"/>
          <w:szCs w:val="24"/>
          <w:lang w:val="pt-BR"/>
        </w:rPr>
        <w:t xml:space="preserve">. </w:t>
      </w:r>
      <w:r w:rsidRPr="000F7689">
        <w:rPr>
          <w:rFonts w:ascii="GHEA Grapalat" w:hAnsi="GHEA Grapalat"/>
          <w:sz w:val="24"/>
          <w:szCs w:val="24"/>
          <w:lang w:val="hy-AM"/>
        </w:rPr>
        <w:t>ի</w:t>
      </w:r>
      <w:r w:rsidRPr="000F7689">
        <w:rPr>
          <w:rFonts w:ascii="GHEA Grapalat" w:hAnsi="GHEA Grapalat" w:cs="Sylfaen"/>
          <w:sz w:val="24"/>
          <w:szCs w:val="24"/>
          <w:lang w:val="hy-AM"/>
        </w:rPr>
        <w:t>րա</w:t>
      </w:r>
      <w:r w:rsidRPr="000F7689">
        <w:rPr>
          <w:rFonts w:ascii="GHEA Grapalat" w:hAnsi="GHEA Grapalat" w:cs="Sylfaen"/>
          <w:sz w:val="24"/>
          <w:szCs w:val="24"/>
          <w:lang w:val="hy-AM"/>
        </w:rPr>
        <w:softHyphen/>
        <w:t>կանացվելիք աշխատանքների դիմաց վճարման ենթակա գումարը կազմել է</w:t>
      </w:r>
      <w:r w:rsidRPr="000F7689">
        <w:rPr>
          <w:rFonts w:ascii="GHEA Grapalat" w:hAnsi="GHEA Grapalat"/>
          <w:sz w:val="24"/>
          <w:szCs w:val="24"/>
          <w:lang w:val="pt-BR"/>
        </w:rPr>
        <w:t xml:space="preserve"> 9</w:t>
      </w:r>
      <w:r w:rsidRPr="000F7689">
        <w:rPr>
          <w:rFonts w:ascii="GHEA Grapalat" w:hAnsi="GHEA Grapalat"/>
          <w:sz w:val="24"/>
          <w:szCs w:val="24"/>
          <w:lang w:val="hy-AM"/>
        </w:rPr>
        <w:t>,</w:t>
      </w:r>
      <w:r w:rsidRPr="000F7689">
        <w:rPr>
          <w:rFonts w:ascii="GHEA Grapalat" w:hAnsi="GHEA Grapalat"/>
          <w:sz w:val="24"/>
          <w:szCs w:val="24"/>
          <w:lang w:val="pt-BR"/>
        </w:rPr>
        <w:t>563</w:t>
      </w:r>
      <w:r w:rsidRPr="000F7689">
        <w:rPr>
          <w:rFonts w:ascii="GHEA Grapalat" w:hAnsi="GHEA Grapalat"/>
          <w:sz w:val="24"/>
          <w:szCs w:val="24"/>
          <w:lang w:val="hy-AM"/>
        </w:rPr>
        <w:t>.</w:t>
      </w:r>
      <w:r w:rsidRPr="000F7689">
        <w:rPr>
          <w:rFonts w:ascii="GHEA Grapalat" w:hAnsi="GHEA Grapalat"/>
          <w:sz w:val="24"/>
          <w:szCs w:val="24"/>
          <w:lang w:val="pt-BR"/>
        </w:rPr>
        <w:t xml:space="preserve">113 </w:t>
      </w:r>
      <w:r w:rsidRPr="000F7689">
        <w:rPr>
          <w:rFonts w:ascii="GHEA Grapalat" w:hAnsi="GHEA Grapalat"/>
          <w:sz w:val="24"/>
          <w:szCs w:val="24"/>
          <w:lang w:val="hy-AM"/>
        </w:rPr>
        <w:t xml:space="preserve">հազար </w:t>
      </w:r>
      <w:r w:rsidRPr="000F7689">
        <w:rPr>
          <w:rFonts w:ascii="GHEA Grapalat" w:hAnsi="GHEA Grapalat" w:cs="Sylfaen"/>
          <w:sz w:val="24"/>
          <w:szCs w:val="24"/>
          <w:lang w:val="hy-AM"/>
        </w:rPr>
        <w:t>ՀՀ դրամ</w:t>
      </w:r>
      <w:r w:rsidRPr="000F7689">
        <w:rPr>
          <w:rFonts w:ascii="GHEA Grapalat" w:hAnsi="GHEA Grapalat"/>
          <w:sz w:val="24"/>
          <w:szCs w:val="24"/>
          <w:lang w:val="pt-BR"/>
        </w:rPr>
        <w:t xml:space="preserve">: </w:t>
      </w:r>
      <w:r w:rsidRPr="000F7689">
        <w:rPr>
          <w:rFonts w:ascii="GHEA Grapalat" w:hAnsi="GHEA Grapalat" w:cs="Sylfaen"/>
          <w:sz w:val="24"/>
          <w:szCs w:val="24"/>
          <w:lang w:val="hy-AM"/>
        </w:rPr>
        <w:t>Պատվիրատուի և կապալառուի միջև</w:t>
      </w:r>
      <w:r w:rsidRPr="000F7689">
        <w:rPr>
          <w:rFonts w:ascii="GHEA Grapalat" w:hAnsi="GHEA Grapalat"/>
          <w:sz w:val="24"/>
          <w:szCs w:val="24"/>
          <w:lang w:val="pt-BR"/>
        </w:rPr>
        <w:t xml:space="preserve"> 23.03.2016 </w:t>
      </w:r>
      <w:r w:rsidRPr="000F7689">
        <w:rPr>
          <w:rFonts w:ascii="GHEA Grapalat" w:hAnsi="GHEA Grapalat" w:cs="Sylfaen"/>
          <w:sz w:val="24"/>
          <w:szCs w:val="24"/>
          <w:lang w:val="hy-AM"/>
        </w:rPr>
        <w:t>թ</w:t>
      </w:r>
      <w:r w:rsidRPr="000F7689">
        <w:rPr>
          <w:rFonts w:ascii="GHEA Grapalat" w:hAnsi="GHEA Grapalat"/>
          <w:sz w:val="24"/>
          <w:szCs w:val="24"/>
          <w:lang w:val="pt-BR"/>
        </w:rPr>
        <w:t xml:space="preserve">. </w:t>
      </w:r>
      <w:r w:rsidRPr="000F7689">
        <w:rPr>
          <w:rFonts w:ascii="GHEA Grapalat" w:hAnsi="GHEA Grapalat" w:cs="Sylfaen"/>
          <w:sz w:val="24"/>
          <w:szCs w:val="24"/>
          <w:lang w:val="hy-AM"/>
        </w:rPr>
        <w:t>կնքված</w:t>
      </w:r>
      <w:r w:rsidRPr="000F7689">
        <w:rPr>
          <w:rFonts w:ascii="GHEA Grapalat" w:hAnsi="GHEA Grapalat"/>
          <w:sz w:val="24"/>
          <w:szCs w:val="24"/>
          <w:lang w:val="pt-BR"/>
        </w:rPr>
        <w:t xml:space="preserve"> N 1 </w:t>
      </w:r>
      <w:r w:rsidRPr="000F7689">
        <w:rPr>
          <w:rFonts w:ascii="GHEA Grapalat" w:hAnsi="GHEA Grapalat" w:cs="Sylfaen"/>
          <w:sz w:val="24"/>
          <w:szCs w:val="24"/>
          <w:lang w:val="hy-AM"/>
        </w:rPr>
        <w:t xml:space="preserve">համաձայնագրի համաձայն՝ կապալառուի կողմից </w:t>
      </w:r>
      <w:r w:rsidRPr="000F7689">
        <w:rPr>
          <w:rFonts w:ascii="GHEA Grapalat" w:hAnsi="GHEA Grapalat"/>
          <w:sz w:val="24"/>
          <w:szCs w:val="24"/>
          <w:lang w:val="pt-BR"/>
        </w:rPr>
        <w:t>2016</w:t>
      </w:r>
      <w:r w:rsidRPr="000F7689">
        <w:rPr>
          <w:rFonts w:ascii="GHEA Grapalat" w:hAnsi="GHEA Grapalat"/>
          <w:sz w:val="24"/>
          <w:szCs w:val="24"/>
          <w:lang w:val="hy-AM"/>
        </w:rPr>
        <w:t xml:space="preserve"> </w:t>
      </w:r>
      <w:r w:rsidRPr="000F7689">
        <w:rPr>
          <w:rFonts w:ascii="GHEA Grapalat" w:hAnsi="GHEA Grapalat" w:cs="Sylfaen"/>
          <w:sz w:val="24"/>
          <w:szCs w:val="24"/>
          <w:lang w:val="hy-AM"/>
        </w:rPr>
        <w:t>թ</w:t>
      </w:r>
      <w:r w:rsidRPr="000F7689">
        <w:rPr>
          <w:rFonts w:ascii="GHEA Grapalat" w:hAnsi="GHEA Grapalat"/>
          <w:sz w:val="24"/>
          <w:szCs w:val="24"/>
          <w:lang w:val="pt-BR"/>
        </w:rPr>
        <w:t xml:space="preserve">. </w:t>
      </w:r>
      <w:r w:rsidRPr="000F7689">
        <w:rPr>
          <w:rFonts w:ascii="GHEA Grapalat" w:hAnsi="GHEA Grapalat"/>
          <w:sz w:val="24"/>
          <w:szCs w:val="24"/>
          <w:lang w:val="hy-AM"/>
        </w:rPr>
        <w:t>ի</w:t>
      </w:r>
      <w:r w:rsidRPr="000F7689">
        <w:rPr>
          <w:rFonts w:ascii="GHEA Grapalat" w:hAnsi="GHEA Grapalat" w:cs="Sylfaen"/>
          <w:sz w:val="24"/>
          <w:szCs w:val="24"/>
          <w:lang w:val="hy-AM"/>
        </w:rPr>
        <w:t>րականաց</w:t>
      </w:r>
      <w:r w:rsidRPr="000F7689">
        <w:rPr>
          <w:rFonts w:ascii="GHEA Grapalat" w:hAnsi="GHEA Grapalat" w:cs="Sylfaen"/>
          <w:sz w:val="24"/>
          <w:szCs w:val="24"/>
          <w:lang w:val="hy-AM"/>
        </w:rPr>
        <w:softHyphen/>
        <w:t>վելիք աշխա</w:t>
      </w:r>
      <w:r w:rsidRPr="000F7689">
        <w:rPr>
          <w:rFonts w:ascii="GHEA Grapalat" w:hAnsi="GHEA Grapalat" w:cs="Sylfaen"/>
          <w:sz w:val="24"/>
          <w:szCs w:val="24"/>
          <w:lang w:val="hy-AM"/>
        </w:rPr>
        <w:softHyphen/>
        <w:t>տանքների դիմաց</w:t>
      </w:r>
      <w:r w:rsidRPr="000F7689">
        <w:rPr>
          <w:rFonts w:ascii="GHEA Grapalat" w:hAnsi="GHEA Grapalat" w:cs="Sylfaen"/>
          <w:sz w:val="24"/>
          <w:szCs w:val="24"/>
          <w:lang w:val="pt-BR"/>
        </w:rPr>
        <w:t xml:space="preserve"> </w:t>
      </w:r>
      <w:r w:rsidRPr="000F7689">
        <w:rPr>
          <w:rFonts w:ascii="GHEA Grapalat" w:hAnsi="GHEA Grapalat" w:cs="Sylfaen"/>
          <w:sz w:val="24"/>
          <w:szCs w:val="24"/>
          <w:lang w:val="hy-AM"/>
        </w:rPr>
        <w:t>վճարման ենթակա գումարը կազմել է</w:t>
      </w:r>
      <w:r w:rsidRPr="000F7689">
        <w:rPr>
          <w:rFonts w:ascii="GHEA Grapalat" w:hAnsi="GHEA Grapalat"/>
          <w:sz w:val="24"/>
          <w:szCs w:val="24"/>
          <w:lang w:val="hy-AM"/>
        </w:rPr>
        <w:t xml:space="preserve"> </w:t>
      </w:r>
      <w:r w:rsidRPr="000F7689">
        <w:rPr>
          <w:rFonts w:ascii="GHEA Grapalat" w:hAnsi="GHEA Grapalat"/>
          <w:sz w:val="24"/>
          <w:szCs w:val="24"/>
          <w:lang w:val="pt-BR"/>
        </w:rPr>
        <w:t>17</w:t>
      </w:r>
      <w:r w:rsidRPr="000F7689">
        <w:rPr>
          <w:rFonts w:ascii="GHEA Grapalat" w:hAnsi="GHEA Grapalat"/>
          <w:sz w:val="24"/>
          <w:szCs w:val="24"/>
          <w:lang w:val="hy-AM"/>
        </w:rPr>
        <w:t>,</w:t>
      </w:r>
      <w:r w:rsidRPr="000F7689">
        <w:rPr>
          <w:rFonts w:ascii="GHEA Grapalat" w:hAnsi="GHEA Grapalat"/>
          <w:sz w:val="24"/>
          <w:szCs w:val="24"/>
          <w:lang w:val="pt-BR"/>
        </w:rPr>
        <w:t>317</w:t>
      </w:r>
      <w:r w:rsidRPr="000F7689">
        <w:rPr>
          <w:rFonts w:ascii="GHEA Grapalat" w:hAnsi="GHEA Grapalat"/>
          <w:sz w:val="24"/>
          <w:szCs w:val="24"/>
          <w:lang w:val="hy-AM"/>
        </w:rPr>
        <w:t>.</w:t>
      </w:r>
      <w:r w:rsidRPr="000F7689">
        <w:rPr>
          <w:rFonts w:ascii="GHEA Grapalat" w:hAnsi="GHEA Grapalat"/>
          <w:sz w:val="24"/>
          <w:szCs w:val="24"/>
          <w:lang w:val="pt-BR"/>
        </w:rPr>
        <w:t xml:space="preserve">786.86 </w:t>
      </w:r>
      <w:r w:rsidRPr="000F7689">
        <w:rPr>
          <w:rFonts w:ascii="GHEA Grapalat" w:hAnsi="GHEA Grapalat"/>
          <w:sz w:val="24"/>
          <w:szCs w:val="24"/>
          <w:lang w:val="hy-AM"/>
        </w:rPr>
        <w:t>հազար</w:t>
      </w:r>
      <w:r w:rsidRPr="000F7689">
        <w:rPr>
          <w:rFonts w:ascii="GHEA Grapalat" w:hAnsi="GHEA Grapalat"/>
          <w:sz w:val="24"/>
          <w:szCs w:val="24"/>
          <w:lang w:val="pt-BR"/>
        </w:rPr>
        <w:t xml:space="preserve"> </w:t>
      </w:r>
      <w:r w:rsidRPr="000F7689">
        <w:rPr>
          <w:rFonts w:ascii="GHEA Grapalat" w:eastAsia="Calibri" w:hAnsi="GHEA Grapalat" w:cs="Sylfaen"/>
          <w:sz w:val="24"/>
          <w:szCs w:val="24"/>
          <w:lang w:val="hy-AM"/>
        </w:rPr>
        <w:t>ՀՀ դրամ։ Արդյունքում</w:t>
      </w:r>
      <w:r w:rsidRPr="000F7689">
        <w:rPr>
          <w:rFonts w:ascii="GHEA Grapalat" w:hAnsi="GHEA Grapalat" w:cs="Sylfaen"/>
          <w:sz w:val="24"/>
          <w:szCs w:val="24"/>
          <w:lang w:val="pt-BR"/>
        </w:rPr>
        <w:t xml:space="preserve">` </w:t>
      </w:r>
      <w:r w:rsidRPr="000F7689">
        <w:rPr>
          <w:rFonts w:ascii="GHEA Grapalat" w:hAnsi="GHEA Grapalat" w:cs="Sylfaen"/>
          <w:sz w:val="24"/>
          <w:szCs w:val="24"/>
          <w:lang w:val="hy-AM"/>
        </w:rPr>
        <w:t>պայմանագրից մնացորդ գումարը կազմում է</w:t>
      </w:r>
      <w:r w:rsidRPr="000F7689">
        <w:rPr>
          <w:rFonts w:ascii="GHEA Grapalat" w:hAnsi="GHEA Grapalat" w:cs="Sylfaen"/>
          <w:sz w:val="24"/>
          <w:szCs w:val="24"/>
          <w:lang w:val="pt-BR"/>
        </w:rPr>
        <w:t xml:space="preserve"> 12</w:t>
      </w:r>
      <w:r w:rsidRPr="000F7689">
        <w:rPr>
          <w:rFonts w:ascii="GHEA Grapalat" w:hAnsi="GHEA Grapalat" w:cs="Sylfaen"/>
          <w:sz w:val="24"/>
          <w:szCs w:val="24"/>
          <w:lang w:val="hy-AM"/>
        </w:rPr>
        <w:t>,</w:t>
      </w:r>
      <w:r w:rsidRPr="000F7689">
        <w:rPr>
          <w:rFonts w:ascii="GHEA Grapalat" w:hAnsi="GHEA Grapalat" w:cs="Sylfaen"/>
          <w:sz w:val="24"/>
          <w:szCs w:val="24"/>
          <w:lang w:val="pt-BR"/>
        </w:rPr>
        <w:t>549</w:t>
      </w:r>
      <w:r w:rsidRPr="000F7689">
        <w:rPr>
          <w:rFonts w:ascii="GHEA Grapalat" w:hAnsi="GHEA Grapalat" w:cs="Sylfaen"/>
          <w:sz w:val="24"/>
          <w:szCs w:val="24"/>
          <w:lang w:val="hy-AM"/>
        </w:rPr>
        <w:t>.</w:t>
      </w:r>
      <w:r w:rsidRPr="000F7689">
        <w:rPr>
          <w:rFonts w:ascii="GHEA Grapalat" w:hAnsi="GHEA Grapalat" w:cs="Sylfaen"/>
          <w:sz w:val="24"/>
          <w:szCs w:val="24"/>
          <w:lang w:val="pt-BR"/>
        </w:rPr>
        <w:t xml:space="preserve">414 </w:t>
      </w:r>
      <w:r w:rsidRPr="000F7689">
        <w:rPr>
          <w:rFonts w:ascii="GHEA Grapalat" w:hAnsi="GHEA Grapalat"/>
          <w:sz w:val="24"/>
          <w:szCs w:val="24"/>
          <w:lang w:val="hy-AM"/>
        </w:rPr>
        <w:t>հազար</w:t>
      </w:r>
      <w:r w:rsidRPr="000F7689">
        <w:rPr>
          <w:rFonts w:ascii="GHEA Grapalat" w:hAnsi="GHEA Grapalat" w:cs="Sylfaen"/>
          <w:sz w:val="24"/>
          <w:szCs w:val="24"/>
          <w:lang w:val="hy-AM"/>
        </w:rPr>
        <w:t xml:space="preserve"> ՀՀ դրամ</w:t>
      </w:r>
      <w:r w:rsidRPr="000F7689">
        <w:rPr>
          <w:rFonts w:ascii="GHEA Grapalat" w:hAnsi="GHEA Grapalat" w:cs="Sylfaen"/>
          <w:sz w:val="24"/>
          <w:szCs w:val="24"/>
          <w:lang w:val="pt-BR"/>
        </w:rPr>
        <w:t>:</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ՀՀ կառավարության 28.09.2017 թ. «Հայաստանի Հանրապետության 2017 թվա</w:t>
      </w:r>
      <w:r w:rsidRPr="000F7689">
        <w:rPr>
          <w:rFonts w:ascii="GHEA Grapalat" w:hAnsi="GHEA Grapalat" w:cs="Sylfaen"/>
          <w:sz w:val="24"/>
          <w:szCs w:val="24"/>
          <w:lang w:val="hy-AM"/>
        </w:rPr>
        <w:softHyphen/>
        <w:t>կանի պետական բյուջեում վերաբաշխում և Հայաստանի Հանրապետության կառավարության 2016 թվականի դեկտեմբերի 29-ի N 1313-Ն որոշման մեջ փոփո</w:t>
      </w:r>
      <w:r w:rsidRPr="000F7689">
        <w:rPr>
          <w:rFonts w:ascii="GHEA Grapalat" w:hAnsi="GHEA Grapalat" w:cs="Sylfaen"/>
          <w:sz w:val="24"/>
          <w:szCs w:val="24"/>
          <w:lang w:val="hy-AM"/>
        </w:rPr>
        <w:softHyphen/>
        <w:t>խություններ կատարելու մասին» N 1254-Ն որոշմամբ Հայաստանի Հանրապե</w:t>
      </w:r>
      <w:r w:rsidRPr="000F7689">
        <w:rPr>
          <w:rFonts w:ascii="GHEA Grapalat" w:hAnsi="GHEA Grapalat" w:cs="Sylfaen"/>
          <w:sz w:val="24"/>
          <w:szCs w:val="24"/>
          <w:lang w:val="hy-AM"/>
        </w:rPr>
        <w:softHyphen/>
        <w:t>տության 2017 թվականի պետական բյուջեով նա</w:t>
      </w:r>
      <w:r w:rsidRPr="000F7689">
        <w:rPr>
          <w:rFonts w:ascii="GHEA Grapalat" w:hAnsi="GHEA Grapalat" w:cs="Sylfaen"/>
          <w:sz w:val="24"/>
          <w:szCs w:val="24"/>
          <w:lang w:val="hy-AM"/>
        </w:rPr>
        <w:softHyphen/>
        <w:t>խա</w:t>
      </w:r>
      <w:r w:rsidRPr="000F7689">
        <w:rPr>
          <w:rFonts w:ascii="GHEA Grapalat" w:hAnsi="GHEA Grapalat" w:cs="Sylfaen"/>
          <w:sz w:val="24"/>
          <w:szCs w:val="24"/>
          <w:lang w:val="hy-AM"/>
        </w:rPr>
        <w:softHyphen/>
      </w:r>
      <w:r w:rsidRPr="000F7689">
        <w:rPr>
          <w:rFonts w:ascii="GHEA Grapalat" w:hAnsi="GHEA Grapalat" w:cs="Sylfaen"/>
          <w:sz w:val="24"/>
          <w:szCs w:val="24"/>
          <w:lang w:val="hy-AM"/>
        </w:rPr>
        <w:softHyphen/>
        <w:t>տես</w:t>
      </w:r>
      <w:r w:rsidRPr="000F7689">
        <w:rPr>
          <w:rFonts w:ascii="GHEA Grapalat" w:hAnsi="GHEA Grapalat" w:cs="Sylfaen"/>
          <w:sz w:val="24"/>
          <w:szCs w:val="24"/>
          <w:lang w:val="hy-AM"/>
        </w:rPr>
        <w:softHyphen/>
        <w:t>ված 08 բաժնի 02 խմբի 07 դասի 04. Հուշարձանների ամրակայում, նորոգում և վերականգնում ծրագրում կատարված վերաբաշխման արդյունքում պակասեցվել է ՀՀ Արարատի մարզի Վերին Դվին հնավայրի ճեմուղիների, գլխավոր հատակագծի, մուտքային հատվածների կազմա</w:t>
      </w:r>
      <w:r w:rsidRPr="000F7689">
        <w:rPr>
          <w:rFonts w:ascii="GHEA Grapalat" w:hAnsi="GHEA Grapalat" w:cs="Sylfaen"/>
          <w:sz w:val="24"/>
          <w:szCs w:val="24"/>
          <w:lang w:val="hy-AM"/>
        </w:rPr>
        <w:softHyphen/>
        <w:t>կերպման և հուշարձանապատկան բեկորների ցուցադրության աշխատանք</w:t>
      </w:r>
      <w:r w:rsidRPr="000F7689">
        <w:rPr>
          <w:rFonts w:ascii="GHEA Grapalat" w:hAnsi="GHEA Grapalat" w:cs="Sylfaen"/>
          <w:sz w:val="24"/>
          <w:szCs w:val="24"/>
          <w:lang w:val="hy-AM"/>
        </w:rPr>
        <w:softHyphen/>
        <w:t xml:space="preserve">ների համար </w:t>
      </w:r>
      <w:r w:rsidRPr="000F7689">
        <w:rPr>
          <w:rFonts w:ascii="GHEA Grapalat" w:hAnsi="GHEA Grapalat" w:cs="Sylfaen"/>
          <w:sz w:val="24"/>
          <w:szCs w:val="24"/>
          <w:lang w:val="hy-AM"/>
        </w:rPr>
        <w:lastRenderedPageBreak/>
        <w:t>նախատեսված ամբողջ գումարը 11,245.400 հազար ՀՀ դրամի չափով, որից կապալային աշխատանքների ձեռքբերման համար` 10,761.165 հազար ՀՀ դրամի չափով, իսկ տեխնիկական և հեղինակային հսկողության ծառայությունների ձեռք</w:t>
      </w:r>
      <w:r w:rsidRPr="000F7689">
        <w:rPr>
          <w:rFonts w:ascii="GHEA Grapalat" w:hAnsi="GHEA Grapalat" w:cs="Sylfaen"/>
          <w:sz w:val="24"/>
          <w:szCs w:val="24"/>
          <w:lang w:val="hy-AM"/>
        </w:rPr>
        <w:softHyphen/>
        <w:t>բերման համար նախատեսված գումարները` 484.235 հազար ՀՀ դրամի չափով:</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Ընդ որում, մինչև ՀՀ կառավարության 28.09.2017 թ. N 1254-Նորոշման ընդու</w:t>
      </w:r>
      <w:r w:rsidRPr="000F7689">
        <w:rPr>
          <w:rFonts w:ascii="GHEA Grapalat" w:hAnsi="GHEA Grapalat" w:cs="Sylfaen"/>
          <w:sz w:val="24"/>
          <w:szCs w:val="24"/>
          <w:lang w:val="hy-AM"/>
        </w:rPr>
        <w:softHyphen/>
        <w:t>նումը պատվիրատուի կողմից չի ապահովվել կարգի 36-րդ կետի 9-րդ ենթա</w:t>
      </w:r>
      <w:r w:rsidRPr="000F7689">
        <w:rPr>
          <w:rFonts w:ascii="GHEA Grapalat" w:hAnsi="GHEA Grapalat" w:cs="Sylfaen"/>
          <w:sz w:val="24"/>
          <w:szCs w:val="24"/>
          <w:lang w:val="hy-AM"/>
        </w:rPr>
        <w:softHyphen/>
        <w:t>կետի երկրորդ նախադասության պահանջը (պայմանագրի կողմերի պարտավորություն</w:t>
      </w:r>
      <w:r w:rsidRPr="000F7689">
        <w:rPr>
          <w:rFonts w:ascii="GHEA Grapalat" w:hAnsi="GHEA Grapalat" w:cs="Sylfaen"/>
          <w:sz w:val="24"/>
          <w:szCs w:val="24"/>
          <w:lang w:val="hy-AM"/>
        </w:rPr>
        <w:softHyphen/>
        <w:t>ների մասնակի չկատարման կամ ամբողջությամբ լուծման կողմերի փոխա</w:t>
      </w:r>
      <w:r w:rsidRPr="000F7689">
        <w:rPr>
          <w:rFonts w:ascii="GHEA Grapalat" w:hAnsi="GHEA Grapalat" w:cs="Sylfaen"/>
          <w:sz w:val="24"/>
          <w:szCs w:val="24"/>
          <w:lang w:val="hy-AM"/>
        </w:rPr>
        <w:softHyphen/>
        <w:t>դարձ համաձայնությունն անհրաժեշտ էր ձեռք բերել նախքան Հայաստանի Հանրապե</w:t>
      </w:r>
      <w:r w:rsidRPr="000F7689">
        <w:rPr>
          <w:rFonts w:ascii="GHEA Grapalat" w:hAnsi="GHEA Grapalat" w:cs="Sylfaen"/>
          <w:sz w:val="24"/>
          <w:szCs w:val="24"/>
          <w:lang w:val="hy-AM"/>
        </w:rPr>
        <w:softHyphen/>
        <w:t>տության օրենսդրությամբ սահմանված կարգով տվյալ գնումը կատարելու համար անհրաժեշտ ֆինանսական հատկացումների նվազեցումը):</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Հիմք ընդունելով ՀՀ կառավարության 28.09.2017 թ. N 1254-Ն որոշումը` ՀՀ մշակույթի նախարարության 02.11.2017 թ. N 02/14.1/6586-17 գրությամբ «Կոտայք</w:t>
      </w:r>
      <w:r w:rsidRPr="000F7689">
        <w:rPr>
          <w:rFonts w:ascii="GHEA Grapalat" w:hAnsi="GHEA Grapalat" w:cs="Sylfaen"/>
          <w:sz w:val="24"/>
          <w:szCs w:val="24"/>
          <w:lang w:val="hy-AM"/>
        </w:rPr>
        <w:softHyphen/>
        <w:t>նախագիծ» ՍՊԸ-ին ծանուցվել է՝ հիմք ընդունելով ՀՀՄՆ ՄԾԻԳ-ԲԸԱՇՁԲ-15/48-2» ծածկագրով պայմանագրի 8.6-րդ կետը, ինչպես նաև առաջնորդվելով կարգի 36-րդ կետի 9-րդ ենթակետով՝ վերոգրյալ պայմանագրերը համարվում են լուծված:</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Այսինքն՝ մինչև ՀՀ կառավարության 28.09.2017 թ. N 1254-Ն որոշումը վերո</w:t>
      </w:r>
      <w:r w:rsidRPr="000F7689">
        <w:rPr>
          <w:rFonts w:ascii="GHEA Grapalat" w:hAnsi="GHEA Grapalat" w:cs="Sylfaen"/>
          <w:sz w:val="24"/>
          <w:szCs w:val="24"/>
          <w:lang w:val="hy-AM"/>
        </w:rPr>
        <w:softHyphen/>
        <w:t>նշյալ պայմանագրերի շրջանակներում համապատասխան համաձայնագրեր չեն կնքվել, ինչպես նաև պայմանագրերի լուծման վերաբերյալ կապալառուի համա</w:t>
      </w:r>
      <w:r w:rsidRPr="000F7689">
        <w:rPr>
          <w:rFonts w:ascii="GHEA Grapalat" w:hAnsi="GHEA Grapalat" w:cs="Sylfaen"/>
          <w:sz w:val="24"/>
          <w:szCs w:val="24"/>
          <w:lang w:val="hy-AM"/>
        </w:rPr>
        <w:softHyphen/>
        <w:t>ձայ</w:t>
      </w:r>
      <w:r w:rsidRPr="000F7689">
        <w:rPr>
          <w:rFonts w:ascii="GHEA Grapalat" w:hAnsi="GHEA Grapalat" w:cs="Sylfaen"/>
          <w:sz w:val="24"/>
          <w:szCs w:val="24"/>
          <w:lang w:val="hy-AM"/>
        </w:rPr>
        <w:softHyphen/>
        <w:t>նությունը չի ստացվել, և նշված երկու հիմքերի հիման վրա կապալառուն 2018 թվա</w:t>
      </w:r>
      <w:r w:rsidRPr="000F7689">
        <w:rPr>
          <w:rFonts w:ascii="GHEA Grapalat" w:hAnsi="GHEA Grapalat" w:cs="Sylfaen"/>
          <w:sz w:val="24"/>
          <w:szCs w:val="24"/>
          <w:lang w:val="hy-AM"/>
        </w:rPr>
        <w:softHyphen/>
        <w:t>կանի օգոստոսի 20-ին և սեպտեմբերի 27-ին հայցադիմում է ներկայացրել դատարան՝ պայմանագրի լուծումն անվավեր ճանաչելու և պատվիրատուին համա</w:t>
      </w:r>
      <w:r w:rsidRPr="000F7689">
        <w:rPr>
          <w:rFonts w:ascii="GHEA Grapalat" w:hAnsi="GHEA Grapalat" w:cs="Sylfaen"/>
          <w:sz w:val="24"/>
          <w:szCs w:val="24"/>
          <w:lang w:val="hy-AM"/>
        </w:rPr>
        <w:softHyphen/>
        <w:t>ձայնագիր կնքելու պարտավորեցման պահանջներով:</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Դատարանը, հաշվի առնելով ՀՀ քաղաքացիական դատավարության օրենս</w:t>
      </w:r>
      <w:r w:rsidRPr="000F7689">
        <w:rPr>
          <w:rFonts w:ascii="GHEA Grapalat" w:hAnsi="GHEA Grapalat" w:cs="Sylfaen"/>
          <w:sz w:val="24"/>
          <w:szCs w:val="24"/>
          <w:lang w:val="hy-AM"/>
        </w:rPr>
        <w:softHyphen/>
        <w:t>գրքի 151-րդ հոդվածի պահանջը, դատական նիստում գործին մասնակցող անձանց մասնակցությամբ քննարկել է</w:t>
      </w:r>
      <w:r w:rsidRPr="000F7689">
        <w:rPr>
          <w:rFonts w:ascii="Courier New" w:hAnsi="Courier New" w:cs="Courier New"/>
          <w:sz w:val="24"/>
          <w:szCs w:val="24"/>
          <w:lang w:val="hy-AM"/>
        </w:rPr>
        <w:t> </w:t>
      </w:r>
      <w:r w:rsidRPr="000F7689">
        <w:rPr>
          <w:rFonts w:ascii="GHEA Grapalat" w:hAnsi="GHEA Grapalat" w:cs="GHEA Grapalat"/>
          <w:sz w:val="24"/>
          <w:szCs w:val="24"/>
          <w:lang w:val="hy-AM"/>
        </w:rPr>
        <w:t xml:space="preserve"> կո</w:t>
      </w:r>
      <w:r w:rsidRPr="000F7689">
        <w:rPr>
          <w:rFonts w:ascii="GHEA Grapalat" w:hAnsi="GHEA Grapalat" w:cs="Sylfaen"/>
          <w:sz w:val="24"/>
          <w:szCs w:val="24"/>
          <w:lang w:val="hy-AM"/>
        </w:rPr>
        <w:t>ղմերի միջև հաշտության համաձայնության հնարա</w:t>
      </w:r>
      <w:r w:rsidRPr="000F7689">
        <w:rPr>
          <w:rFonts w:ascii="GHEA Grapalat" w:hAnsi="GHEA Grapalat" w:cs="Sylfaen"/>
          <w:sz w:val="24"/>
          <w:szCs w:val="24"/>
          <w:lang w:val="hy-AM"/>
        </w:rPr>
        <w:softHyphen/>
        <w:t>վորությունը: Սակայն խնդիրը քննարկելու և հաշտության որևէ համաձայ</w:t>
      </w:r>
      <w:r w:rsidRPr="000F7689">
        <w:rPr>
          <w:rFonts w:ascii="GHEA Grapalat" w:hAnsi="GHEA Grapalat" w:cs="Sylfaen"/>
          <w:sz w:val="24"/>
          <w:szCs w:val="24"/>
          <w:lang w:val="hy-AM"/>
        </w:rPr>
        <w:softHyphen/>
        <w:t>նության գալու համար անհրաժեշտ է ՀՀ կառավարության համապատասխան որոշմամբ ֆինանսական միջոցների հատկացումը:</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 xml:space="preserve">Հաշտության համաձայնության դեպքում պատվիրատուն նշված հուշարձանի վերականգնման աշխատանքները 2019 թ. շարունակելը համարում է հնարավոր և կապալառուի (հայցվորի) հետ ձեռք է բերվել բանավոր համաձայնություն առ այն, որ </w:t>
      </w:r>
      <w:r w:rsidRPr="000F7689">
        <w:rPr>
          <w:rFonts w:ascii="GHEA Grapalat" w:hAnsi="GHEA Grapalat" w:cs="Sylfaen"/>
          <w:sz w:val="24"/>
          <w:szCs w:val="24"/>
          <w:lang w:val="hy-AM"/>
        </w:rPr>
        <w:lastRenderedPageBreak/>
        <w:t>պատվիրատուն կկնքի պայմանագիր 2017 թվականին նախատեսված և ՀՀ կառա</w:t>
      </w:r>
      <w:r w:rsidRPr="000F7689">
        <w:rPr>
          <w:rFonts w:ascii="GHEA Grapalat" w:hAnsi="GHEA Grapalat" w:cs="Sylfaen"/>
          <w:sz w:val="24"/>
          <w:szCs w:val="24"/>
          <w:lang w:val="hy-AM"/>
        </w:rPr>
        <w:softHyphen/>
        <w:t>վարության 28.09.2017 թ. N 1254-Ն որոշմամբ պակասեցված 10,761.165 հազար ՀՀ դրամի գումարի չափով:</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Կապալառուի (հայցվորի)՝ նշված պայմանով հաշտության համաձայնության պարագայում առաջարկում ենք նշված աշխատանքների իրականացման նպատակով համաապատասխան գումարները տրամադրել «Հայաստանի Հանրապետության  2019 թ. պետական բյուջեի մասին» Հայաստանի Հանրապետության օրենքով հաս</w:t>
      </w:r>
      <w:r w:rsidRPr="000F7689">
        <w:rPr>
          <w:rFonts w:ascii="GHEA Grapalat" w:hAnsi="GHEA Grapalat" w:cs="Sylfaen"/>
          <w:sz w:val="24"/>
          <w:szCs w:val="24"/>
          <w:lang w:val="hy-AM"/>
        </w:rPr>
        <w:softHyphen/>
        <w:t>տատված բյուջետային ծախսերի գործառնական դասակարգման 08 բաժնի 02 խմբի 07 դասի «1075» ծրագրի «21001» Հուշարձանների ամրակայում, նորոգում և վերա</w:t>
      </w:r>
      <w:r w:rsidRPr="000F7689">
        <w:rPr>
          <w:rFonts w:ascii="GHEA Grapalat" w:hAnsi="GHEA Grapalat" w:cs="Sylfaen"/>
          <w:sz w:val="24"/>
          <w:szCs w:val="24"/>
          <w:lang w:val="hy-AM"/>
        </w:rPr>
        <w:softHyphen/>
        <w:t>կանգնում» միջո</w:t>
      </w:r>
      <w:r w:rsidRPr="000F7689">
        <w:rPr>
          <w:rFonts w:ascii="GHEA Grapalat" w:hAnsi="GHEA Grapalat" w:cs="Sylfaen"/>
          <w:sz w:val="24"/>
          <w:szCs w:val="24"/>
          <w:lang w:val="hy-AM"/>
        </w:rPr>
        <w:softHyphen/>
        <w:t>ցառման գծով նախատեսված միջոցների հաշվին` 2017 թվականի պետական բյուջեով նախատեսված ամբողջ` 11,245.400 հազար ՀՀ դրամի չափով, որից 484.235 հազար ՀՀ դրամի չափով գումարը նախատեսել տեխնիկական և հեղինակային հսկողության ծառայությունների ձեռքբերման համար:</w:t>
      </w:r>
    </w:p>
    <w:p w:rsidR="004D52C7" w:rsidRPr="000F7689" w:rsidRDefault="004D52C7" w:rsidP="004D52C7">
      <w:pPr>
        <w:pStyle w:val="norm"/>
        <w:numPr>
          <w:ilvl w:val="0"/>
          <w:numId w:val="32"/>
        </w:numPr>
        <w:tabs>
          <w:tab w:val="left" w:pos="1170"/>
        </w:tabs>
        <w:spacing w:line="360" w:lineRule="auto"/>
        <w:ind w:left="0" w:firstLine="720"/>
        <w:rPr>
          <w:rFonts w:ascii="GHEA Grapalat" w:hAnsi="GHEA Grapalat" w:cs="Arial"/>
          <w:bCs/>
          <w:sz w:val="24"/>
          <w:szCs w:val="24"/>
          <w:lang w:val="hy-AM"/>
        </w:rPr>
      </w:pPr>
      <w:r w:rsidRPr="000F7689">
        <w:rPr>
          <w:rFonts w:ascii="GHEA Grapalat" w:hAnsi="GHEA Grapalat" w:cs="Sylfaen"/>
          <w:sz w:val="24"/>
          <w:szCs w:val="24"/>
          <w:lang w:val="hy-AM"/>
        </w:rPr>
        <w:t>Հնաբերդ</w:t>
      </w:r>
      <w:r w:rsidRPr="000F7689">
        <w:rPr>
          <w:rFonts w:ascii="GHEA Grapalat" w:hAnsi="GHEA Grapalat" w:cs="Arial"/>
          <w:bCs/>
          <w:sz w:val="24"/>
          <w:szCs w:val="24"/>
          <w:lang w:val="hy-AM"/>
        </w:rPr>
        <w:t xml:space="preserve"> համայնքի Դվին հնավայրի միանավ եկեղեցու ամրակայում և վերականգնում՝ 18,054.90 հազար ՀՀ դրամ արժեքով.</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Ի կատարումն ՀՀ գնումների բողոքարկման խորհրդի 27.04.2018 թ. թիվ ԳԲԽ-ԷՍ-2018/56 որոշման, որով դադարեցվել էր «ՀՀՄՆ-ԳՀԱՇՁԲ-18/11» ծածկագրով գնանշման հարցման ընթացակարգի (այսուհետ՝ ընթացակարգ) գնահատող հանձնա</w:t>
      </w:r>
      <w:r w:rsidRPr="000F7689">
        <w:rPr>
          <w:rFonts w:ascii="GHEA Grapalat" w:hAnsi="GHEA Grapalat" w:cs="Sylfaen"/>
          <w:sz w:val="24"/>
          <w:szCs w:val="24"/>
          <w:lang w:val="hy-AM"/>
        </w:rPr>
        <w:softHyphen/>
        <w:t>ժողովի 15.03.2018 թ. նիստի N 6 արձանագրությամբ «Արթմաշին» ՍՊԸ-ի որա</w:t>
      </w:r>
      <w:r w:rsidRPr="000F7689">
        <w:rPr>
          <w:rFonts w:ascii="GHEA Grapalat" w:hAnsi="GHEA Grapalat" w:cs="Sylfaen"/>
          <w:sz w:val="24"/>
          <w:szCs w:val="24"/>
          <w:lang w:val="hy-AM"/>
        </w:rPr>
        <w:softHyphen/>
        <w:t>կավորման պահանջներին համապատասխանությունը հիմնավորող փաստաթղթերում անհամապատասխանության վերաբերյալ կայացված որոշումը` գնահատող հանձնա</w:t>
      </w:r>
      <w:r w:rsidRPr="000F7689">
        <w:rPr>
          <w:rFonts w:ascii="GHEA Grapalat" w:hAnsi="GHEA Grapalat" w:cs="Sylfaen"/>
          <w:sz w:val="24"/>
          <w:szCs w:val="24"/>
          <w:lang w:val="hy-AM"/>
        </w:rPr>
        <w:softHyphen/>
        <w:t>ժողովի 07.05.2018 թ. նիստի N 12 արձանագրությամբ ընթացակարգի 1-ին, 3-րդ,     4-րդ և 6-րդ չափաբաժինների մասով ընտրված մասնակից էր ճանաչվել «Արթմաշին» ՍՊԸ-ն, իսկ տեղեկագրում 08.05.2018 թ. հրապարակվել էր հայտարարություն պայ</w:t>
      </w:r>
      <w:r w:rsidRPr="000F7689">
        <w:rPr>
          <w:rFonts w:ascii="GHEA Grapalat" w:hAnsi="GHEA Grapalat" w:cs="Sylfaen"/>
          <w:sz w:val="24"/>
          <w:szCs w:val="24"/>
          <w:lang w:val="hy-AM"/>
        </w:rPr>
        <w:softHyphen/>
        <w:t>մանագիր կնքելու որոշման մասին: Ընդ որում` ընթացակարգի 1-ին չափաբաժնի մա</w:t>
      </w:r>
      <w:r w:rsidRPr="000F7689">
        <w:rPr>
          <w:rFonts w:ascii="GHEA Grapalat" w:hAnsi="GHEA Grapalat" w:cs="Sylfaen"/>
          <w:sz w:val="24"/>
          <w:szCs w:val="24"/>
          <w:lang w:val="hy-AM"/>
        </w:rPr>
        <w:softHyphen/>
        <w:t>սով պայմանագիրը պետք է կնքվեր 17520.0 հազար ՀՀ դրամ ընդհանուր գումարով:</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Ընթացակարգի 1-ին չափաբաժնի մասով մասնակից «Վիգիշինա» և «Առվա-Երկիր» ՍՊԸ-ների կոնսորցիումի անդամ «Վիգիշինա» ՍՊԸ-ի կողմից ՀՀ մշակույթի նախարարության աշխատակազմի ղեկավարին 16.05.2018 թ. ներկայացվել էր Երևան քաղաքի ընդհանուր իրավասության դատարանի N ԵԴ/9095/02/18 դատական գործով 14.05.2018 թ. որոշումը՝ ՀՀ գնումների բողոքարկման խորհրդի 27.04.2018 թ. թիվ ԳԲԽ-ԷՍ-2018/56 որոշումը կասեցնելու և ՀՀ մշակույթի նախարարությանը «ՀՀՄՆ-ԳՀԱՇՁԲ-</w:t>
      </w:r>
      <w:r w:rsidRPr="000F7689">
        <w:rPr>
          <w:rFonts w:ascii="GHEA Grapalat" w:hAnsi="GHEA Grapalat" w:cs="Sylfaen"/>
          <w:sz w:val="24"/>
          <w:szCs w:val="24"/>
          <w:lang w:val="hy-AM"/>
        </w:rPr>
        <w:lastRenderedPageBreak/>
        <w:t>18/11» ծածկագրով գնանշման հարցման 1-ին (ՀՀ Արարատի մարզի Հնաբերդ (Վերին Դվին) համայնքի Դվին հնավայրի միանավ եկեղեցի) չափաբաժնի մասով «Արթմաշին» ՍՊԸ-ի հետ պայմանագրի կնքումը արգելելու վերաբերյալ մինչև «Վիգիշինա» ՍՊԸ-ի հայցադիմումի գործով վերջնական դատական ակտի օրինական ուժի մեջ մտնելը:</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Երևան քաղաքի ընդհանուր իրավասության դատարանի 14.05.2018 թ. որոշ</w:t>
      </w:r>
      <w:r w:rsidRPr="000F7689">
        <w:rPr>
          <w:rFonts w:ascii="GHEA Grapalat" w:hAnsi="GHEA Grapalat" w:cs="Sylfaen"/>
          <w:sz w:val="24"/>
          <w:szCs w:val="24"/>
          <w:lang w:val="hy-AM"/>
        </w:rPr>
        <w:softHyphen/>
        <w:t>մամբ պայմանավորված` «Արթմաշին» ՍՊԸ-ի հետ պայմանագրի կնքման գործը</w:t>
      </w:r>
      <w:r w:rsidRPr="000F7689">
        <w:rPr>
          <w:rFonts w:ascii="GHEA Grapalat" w:hAnsi="GHEA Grapalat" w:cs="Sylfaen"/>
          <w:sz w:val="24"/>
          <w:szCs w:val="24"/>
          <w:lang w:val="hy-AM"/>
        </w:rPr>
        <w:softHyphen/>
        <w:t>նթացը կասեցվել է մինչև «Վիգիշինա» ՍՊԸ-ի հայցադիմումի գործով դատարանի կողմից վերջնական դատական ակտի օրինական ուժի մեջ մտնելը:</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Արդյունքում` ընթացակարգի 1-ին չափաբաժնով նախատեսված հուշարձանի ամրակայման, նորոգման և վերականգնման նպատակով (ներառյալ` աշխատանքի որակի տեխնիկական և հեղինակային հսկողության ծառայությունները) Հայաստանի Հանրապետության 2018 թվականի պետական բյուջեի մա</w:t>
      </w:r>
      <w:r w:rsidRPr="000F7689">
        <w:rPr>
          <w:rFonts w:ascii="GHEA Grapalat" w:hAnsi="GHEA Grapalat" w:cs="Sylfaen"/>
          <w:sz w:val="24"/>
          <w:szCs w:val="24"/>
          <w:lang w:val="hy-AM"/>
        </w:rPr>
        <w:softHyphen/>
        <w:t>սին Հայաստանի Հանրա</w:t>
      </w:r>
      <w:r w:rsidRPr="000F7689">
        <w:rPr>
          <w:rFonts w:ascii="GHEA Grapalat" w:hAnsi="GHEA Grapalat" w:cs="Sylfaen"/>
          <w:sz w:val="24"/>
          <w:szCs w:val="24"/>
          <w:lang w:val="hy-AM"/>
        </w:rPr>
        <w:softHyphen/>
        <w:t>պետության օրենքի N 1 հավելվածի N 13 աղյուսակի 08 բաժնի 02 խմբի 07 դասի «04. Հուշարձանների ամրակայում, նորոգում և վերականգնում» ծրագրի շրջա</w:t>
      </w:r>
      <w:r w:rsidRPr="000F7689">
        <w:rPr>
          <w:rFonts w:ascii="GHEA Grapalat" w:hAnsi="GHEA Grapalat" w:cs="Sylfaen"/>
          <w:sz w:val="24"/>
          <w:szCs w:val="24"/>
          <w:lang w:val="hy-AM"/>
        </w:rPr>
        <w:softHyphen/>
        <w:t>նակում հատկացված գումարը (25000.0 հազար ՀՀ դրամ) չի ծախսվել: Ընդ որում` ընթացակարգի 1-ին չափաբաժնով նախատեսված աշխատանքների որակի տեխ</w:t>
      </w:r>
      <w:r w:rsidRPr="000F7689">
        <w:rPr>
          <w:rFonts w:ascii="GHEA Grapalat" w:hAnsi="GHEA Grapalat" w:cs="Sylfaen"/>
          <w:sz w:val="24"/>
          <w:szCs w:val="24"/>
          <w:lang w:val="hy-AM"/>
        </w:rPr>
        <w:softHyphen/>
        <w:t>նիկական հսկողության ծառայությունների մատուցման նպատակով «Սեյսմշին» ՍՊԸ-ի հետ 03.05.2018 թ. կնքված N «ՀՀՄՆ-ԳՀԾՁԲ-18/28-2» պայմանագրի շրջանակ</w:t>
      </w:r>
      <w:r w:rsidRPr="000F7689">
        <w:rPr>
          <w:rFonts w:ascii="GHEA Grapalat" w:hAnsi="GHEA Grapalat" w:cs="Sylfaen"/>
          <w:sz w:val="24"/>
          <w:szCs w:val="24"/>
          <w:lang w:val="hy-AM"/>
        </w:rPr>
        <w:softHyphen/>
        <w:t>ներում չի ծախսվել 198.0 հազար ՀՀ դրամը: Նշյալ հուշարձանի վերականգնման աշխատանքների հեղինակային հսկողության ծառայությունների մատուցման պայմա</w:t>
      </w:r>
      <w:r w:rsidRPr="000F7689">
        <w:rPr>
          <w:rFonts w:ascii="GHEA Grapalat" w:hAnsi="GHEA Grapalat" w:cs="Sylfaen"/>
          <w:sz w:val="24"/>
          <w:szCs w:val="24"/>
          <w:lang w:val="hy-AM"/>
        </w:rPr>
        <w:softHyphen/>
        <w:t>նագիր չի կնքվել:</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Նշված դատական գործով Երևան քաղաքի ընդհանուր իրավասության դա</w:t>
      </w:r>
      <w:r w:rsidRPr="000F7689">
        <w:rPr>
          <w:rFonts w:ascii="GHEA Grapalat" w:hAnsi="GHEA Grapalat" w:cs="Sylfaen"/>
          <w:sz w:val="24"/>
          <w:szCs w:val="24"/>
          <w:lang w:val="hy-AM"/>
        </w:rPr>
        <w:softHyphen/>
        <w:t>տարանը 29.01.2019 թ. որոշում է կայացրել «Վիգիշինա» ՍՊԸ-ի հայցն առանց քննության թողնելու մասին, որն օրինական ուժի մեջ է մտել   07.02.2019 թ.:</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Դատարանի որոշմամբ պայմանավորված` «Արթմաշին» ՍՊԸ-ն դիմել է ՀՀ մշակույթի նախարարությանը` խնդրելով վերսկսել ընթացակարգի 1-ին չափաբաժնի մասով պայմանագրի կնքման գործընթացը:</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Հիմք ընդունելով ՀՀ քաղաքացիական օրենսգրքի 763-րդ հոդվածի և 542-րդ հոդվածի 3-րդ մասի պահանջները` ՀՀ մշակույթի նախարարությունը պարտավորվել է կնքել համապատասխան պայմանագիր, որի համար անհրաժեշտ է համապա</w:t>
      </w:r>
      <w:r w:rsidRPr="000F7689">
        <w:rPr>
          <w:rFonts w:ascii="GHEA Grapalat" w:hAnsi="GHEA Grapalat" w:cs="Sylfaen"/>
          <w:sz w:val="24"/>
          <w:szCs w:val="24"/>
          <w:lang w:val="hy-AM"/>
        </w:rPr>
        <w:softHyphen/>
        <w:t>տասխան ֆինանսական միջոցների հատկացումը` «Հայաստանի Հանրապետության 2019 թվականի պետական բյուջեի մասին» ՀՀ օրենքի «1075» ծրագրի «21001» Հու</w:t>
      </w:r>
      <w:r w:rsidRPr="000F7689">
        <w:rPr>
          <w:rFonts w:ascii="GHEA Grapalat" w:hAnsi="GHEA Grapalat" w:cs="Sylfaen"/>
          <w:sz w:val="24"/>
          <w:szCs w:val="24"/>
          <w:lang w:val="hy-AM"/>
        </w:rPr>
        <w:softHyphen/>
      </w:r>
      <w:r w:rsidRPr="000F7689">
        <w:rPr>
          <w:rFonts w:ascii="GHEA Grapalat" w:hAnsi="GHEA Grapalat" w:cs="Sylfaen"/>
          <w:sz w:val="24"/>
          <w:szCs w:val="24"/>
          <w:lang w:val="hy-AM"/>
        </w:rPr>
        <w:lastRenderedPageBreak/>
        <w:t>շարձանների ամ</w:t>
      </w:r>
      <w:r w:rsidRPr="000F7689">
        <w:rPr>
          <w:rFonts w:ascii="GHEA Grapalat" w:hAnsi="GHEA Grapalat" w:cs="Sylfaen"/>
          <w:sz w:val="24"/>
          <w:szCs w:val="24"/>
          <w:lang w:val="hy-AM"/>
        </w:rPr>
        <w:softHyphen/>
        <w:t>րակայում, նորոգում և վերականգնում» միջո</w:t>
      </w:r>
      <w:r w:rsidRPr="000F7689">
        <w:rPr>
          <w:rFonts w:ascii="GHEA Grapalat" w:hAnsi="GHEA Grapalat" w:cs="Sylfaen"/>
          <w:sz w:val="24"/>
          <w:szCs w:val="24"/>
          <w:lang w:val="hy-AM"/>
        </w:rPr>
        <w:softHyphen/>
        <w:t>ցառման գծով նախա</w:t>
      </w:r>
      <w:r w:rsidRPr="000F7689">
        <w:rPr>
          <w:rFonts w:ascii="GHEA Grapalat" w:hAnsi="GHEA Grapalat" w:cs="Sylfaen"/>
          <w:sz w:val="24"/>
          <w:szCs w:val="24"/>
          <w:lang w:val="hy-AM"/>
        </w:rPr>
        <w:softHyphen/>
        <w:t>տեսված միջոցների հաշվին` ՀՀ կառավարության համապատասխան որոշմամբ:</w:t>
      </w:r>
    </w:p>
    <w:p w:rsidR="004D52C7" w:rsidRPr="000F7689" w:rsidRDefault="004D52C7" w:rsidP="004D52C7">
      <w:pPr>
        <w:pStyle w:val="norm"/>
        <w:spacing w:line="360" w:lineRule="auto"/>
        <w:rPr>
          <w:rFonts w:ascii="GHEA Grapalat" w:hAnsi="GHEA Grapalat" w:cs="Arial"/>
          <w:b/>
          <w:sz w:val="24"/>
          <w:szCs w:val="24"/>
          <w:lang w:val="hy-AM"/>
        </w:rPr>
      </w:pPr>
      <w:r w:rsidRPr="000F7689">
        <w:rPr>
          <w:rFonts w:ascii="GHEA Grapalat" w:hAnsi="GHEA Grapalat"/>
          <w:b/>
          <w:sz w:val="24"/>
          <w:szCs w:val="24"/>
          <w:u w:val="single"/>
          <w:lang w:val="hy-AM"/>
        </w:rPr>
        <w:t>ՀՀ Լոռու մարզ</w:t>
      </w:r>
      <w:r w:rsidRPr="000F7689">
        <w:rPr>
          <w:rFonts w:ascii="GHEA Grapalat" w:hAnsi="GHEA Grapalat" w:cs="Arial"/>
          <w:b/>
          <w:sz w:val="24"/>
          <w:szCs w:val="24"/>
          <w:lang w:val="hy-AM"/>
        </w:rPr>
        <w:t xml:space="preserve"> </w:t>
      </w:r>
    </w:p>
    <w:p w:rsidR="004D52C7" w:rsidRPr="000F7689" w:rsidRDefault="004D52C7" w:rsidP="004D52C7">
      <w:pPr>
        <w:pStyle w:val="norm"/>
        <w:numPr>
          <w:ilvl w:val="0"/>
          <w:numId w:val="32"/>
        </w:numPr>
        <w:tabs>
          <w:tab w:val="left" w:pos="1170"/>
        </w:tabs>
        <w:spacing w:line="360" w:lineRule="auto"/>
        <w:ind w:left="0" w:firstLine="720"/>
        <w:rPr>
          <w:rFonts w:ascii="GHEA Grapalat" w:hAnsi="GHEA Grapalat" w:cs="Arial"/>
          <w:bCs/>
          <w:sz w:val="24"/>
          <w:szCs w:val="24"/>
          <w:lang w:val="hy-AM"/>
        </w:rPr>
      </w:pPr>
      <w:r w:rsidRPr="000F7689">
        <w:rPr>
          <w:rFonts w:ascii="GHEA Grapalat" w:hAnsi="GHEA Grapalat" w:cs="Sylfaen"/>
          <w:sz w:val="24"/>
          <w:szCs w:val="24"/>
          <w:lang w:val="hy-AM"/>
        </w:rPr>
        <w:t>Ալավերդի</w:t>
      </w:r>
      <w:r w:rsidRPr="000F7689">
        <w:rPr>
          <w:rFonts w:ascii="GHEA Grapalat" w:hAnsi="GHEA Grapalat" w:cs="Arial"/>
          <w:bCs/>
          <w:sz w:val="24"/>
          <w:szCs w:val="24"/>
          <w:lang w:val="hy-AM"/>
        </w:rPr>
        <w:t xml:space="preserve"> համայնքի Սանահինի վանք</w:t>
      </w:r>
      <w:r w:rsidR="00B41524" w:rsidRPr="000F7689">
        <w:rPr>
          <w:rFonts w:ascii="GHEA Grapalat" w:hAnsi="GHEA Grapalat" w:cs="Arial"/>
          <w:bCs/>
          <w:sz w:val="24"/>
          <w:szCs w:val="24"/>
          <w:lang w:val="hy-AM"/>
        </w:rPr>
        <w:t>այ</w:t>
      </w:r>
      <w:r w:rsidRPr="000F7689">
        <w:rPr>
          <w:rFonts w:ascii="GHEA Grapalat" w:hAnsi="GHEA Grapalat" w:cs="Arial"/>
          <w:bCs/>
          <w:sz w:val="24"/>
          <w:szCs w:val="24"/>
          <w:lang w:val="hy-AM"/>
        </w:rPr>
        <w:t>ի</w:t>
      </w:r>
      <w:r w:rsidR="00B41524" w:rsidRPr="000F7689">
        <w:rPr>
          <w:rFonts w:ascii="GHEA Grapalat" w:hAnsi="GHEA Grapalat" w:cs="Arial"/>
          <w:bCs/>
          <w:sz w:val="24"/>
          <w:szCs w:val="24"/>
          <w:lang w:val="hy-AM"/>
        </w:rPr>
        <w:t>ն համալիրի</w:t>
      </w:r>
      <w:r w:rsidRPr="000F7689">
        <w:rPr>
          <w:rFonts w:ascii="GHEA Grapalat" w:hAnsi="GHEA Grapalat" w:cs="Arial"/>
          <w:bCs/>
          <w:sz w:val="24"/>
          <w:szCs w:val="24"/>
          <w:lang w:val="hy-AM"/>
        </w:rPr>
        <w:t xml:space="preserve"> </w:t>
      </w:r>
      <w:r w:rsidR="008B25B7" w:rsidRPr="000F7689">
        <w:rPr>
          <w:rFonts w:ascii="GHEA Grapalat" w:hAnsi="GHEA Grapalat" w:cs="Arial"/>
          <w:bCs/>
          <w:sz w:val="24"/>
          <w:szCs w:val="24"/>
          <w:lang w:val="hy-AM"/>
        </w:rPr>
        <w:t xml:space="preserve">կառույցների վերականգնում և ամրակայում՝ </w:t>
      </w:r>
      <w:r w:rsidRPr="000F7689">
        <w:rPr>
          <w:rFonts w:ascii="GHEA Grapalat" w:hAnsi="GHEA Grapalat" w:cs="Arial"/>
          <w:bCs/>
          <w:sz w:val="24"/>
          <w:szCs w:val="24"/>
          <w:lang w:val="hy-AM"/>
        </w:rPr>
        <w:t>Սբ Ամենափրկիչ եկեղեցու տա</w:t>
      </w:r>
      <w:r w:rsidRPr="000F7689">
        <w:rPr>
          <w:rFonts w:ascii="GHEA Grapalat" w:hAnsi="GHEA Grapalat" w:cs="Arial"/>
          <w:bCs/>
          <w:sz w:val="24"/>
          <w:szCs w:val="24"/>
          <w:lang w:val="hy-AM"/>
        </w:rPr>
        <w:softHyphen/>
        <w:t xml:space="preserve">նիքների նորոգման աշխատանքի համար 2019 թ. ՀՀ պետական բյուջեի հայտով նախատեսվել էր հատկացնել 19,000.00 հազ. </w:t>
      </w:r>
      <w:r w:rsidRPr="000F7689">
        <w:rPr>
          <w:rFonts w:ascii="GHEA Grapalat" w:hAnsi="GHEA Grapalat" w:cs="Sylfaen"/>
          <w:sz w:val="24"/>
          <w:szCs w:val="24"/>
          <w:lang w:val="hy-AM"/>
        </w:rPr>
        <w:t>ՀՀ դրամ (ներառյալ տեխնիկական և հեղինակային հսկողության ծառայությունները): Թումանյան</w:t>
      </w:r>
      <w:r w:rsidRPr="000F7689">
        <w:rPr>
          <w:rFonts w:ascii="GHEA Grapalat" w:hAnsi="GHEA Grapalat" w:cs="Arial"/>
          <w:bCs/>
          <w:sz w:val="24"/>
          <w:szCs w:val="24"/>
          <w:lang w:val="hy-AM"/>
        </w:rPr>
        <w:t xml:space="preserve"> համայնքի («Քոբեր» ե/գ կայարան) Քոբայրավանք համալիրի գլխավոր եկեղեցուն կից մատուռի տանիքա</w:t>
      </w:r>
      <w:r w:rsidRPr="000F7689">
        <w:rPr>
          <w:rFonts w:ascii="GHEA Grapalat" w:hAnsi="GHEA Grapalat" w:cs="Arial"/>
          <w:bCs/>
          <w:sz w:val="24"/>
          <w:szCs w:val="24"/>
          <w:lang w:val="hy-AM"/>
        </w:rPr>
        <w:softHyphen/>
        <w:t xml:space="preserve">ծածկի նորոգում՝ 2,367.28 հազ. </w:t>
      </w:r>
      <w:r w:rsidRPr="000F7689">
        <w:rPr>
          <w:rFonts w:ascii="GHEA Grapalat" w:hAnsi="GHEA Grapalat" w:cs="Sylfaen"/>
          <w:sz w:val="24"/>
          <w:szCs w:val="24"/>
          <w:lang w:val="hy-AM"/>
        </w:rPr>
        <w:t xml:space="preserve">ՀՀ դրամ (ներառյալ տեխնիկական և հեղինակային հսկողության ծառայությունները): Նախատեսված էր 2018 թ. կատարել </w:t>
      </w:r>
      <w:r w:rsidRPr="000F7689">
        <w:rPr>
          <w:rFonts w:ascii="GHEA Grapalat" w:hAnsi="GHEA Grapalat" w:cs="Arial"/>
          <w:bCs/>
          <w:sz w:val="24"/>
          <w:szCs w:val="24"/>
          <w:lang w:val="hy-AM"/>
        </w:rPr>
        <w:t>մատուռի տա</w:t>
      </w:r>
      <w:r w:rsidRPr="000F7689">
        <w:rPr>
          <w:rFonts w:ascii="GHEA Grapalat" w:hAnsi="GHEA Grapalat" w:cs="Arial"/>
          <w:bCs/>
          <w:sz w:val="24"/>
          <w:szCs w:val="24"/>
          <w:lang w:val="hy-AM"/>
        </w:rPr>
        <w:softHyphen/>
        <w:t>նիքածածկի նորոգման աշխատանքները, սակայն ընթացքում լրացուցիչ նոր աշխա</w:t>
      </w:r>
      <w:r w:rsidRPr="000F7689">
        <w:rPr>
          <w:rFonts w:ascii="GHEA Grapalat" w:hAnsi="GHEA Grapalat" w:cs="Arial"/>
          <w:bCs/>
          <w:sz w:val="24"/>
          <w:szCs w:val="24"/>
          <w:lang w:val="hy-AM"/>
        </w:rPr>
        <w:softHyphen/>
        <w:t xml:space="preserve">տանքների </w:t>
      </w:r>
      <w:r w:rsidRPr="000F7689">
        <w:rPr>
          <w:rFonts w:ascii="GHEA Grapalat" w:hAnsi="GHEA Grapalat" w:cs="Sylfaen"/>
          <w:sz w:val="24"/>
          <w:szCs w:val="24"/>
          <w:lang w:val="hy-AM"/>
        </w:rPr>
        <w:t xml:space="preserve">կատարման անհրաժեշտությունից ելնելով, լրամշակվել են </w:t>
      </w:r>
      <w:r w:rsidRPr="000F7689">
        <w:rPr>
          <w:rFonts w:ascii="GHEA Grapalat" w:hAnsi="GHEA Grapalat" w:cs="Arial"/>
          <w:bCs/>
          <w:sz w:val="24"/>
          <w:szCs w:val="24"/>
          <w:lang w:val="hy-AM"/>
        </w:rPr>
        <w:t>գիտանա</w:t>
      </w:r>
      <w:r w:rsidRPr="000F7689">
        <w:rPr>
          <w:rFonts w:ascii="GHEA Grapalat" w:hAnsi="GHEA Grapalat" w:cs="Arial"/>
          <w:bCs/>
          <w:sz w:val="24"/>
          <w:szCs w:val="24"/>
          <w:lang w:val="hy-AM"/>
        </w:rPr>
        <w:softHyphen/>
        <w:t>խագծային և նախահաշվային փորձաքննված փաստաթղթերը և վերստին փորձա</w:t>
      </w:r>
      <w:r w:rsidRPr="000F7689">
        <w:rPr>
          <w:rFonts w:ascii="GHEA Grapalat" w:hAnsi="GHEA Grapalat" w:cs="Arial"/>
          <w:bCs/>
          <w:sz w:val="24"/>
          <w:szCs w:val="24"/>
          <w:lang w:val="hy-AM"/>
        </w:rPr>
        <w:softHyphen/>
        <w:t xml:space="preserve">քննվել </w:t>
      </w:r>
      <w:r w:rsidRPr="000F7689">
        <w:rPr>
          <w:rFonts w:ascii="GHEA Grapalat" w:hAnsi="GHEA Grapalat" w:cs="Sylfaen"/>
          <w:sz w:val="24"/>
          <w:szCs w:val="24"/>
          <w:lang w:val="hy-AM"/>
        </w:rPr>
        <w:t>(առանց լրացուցիչ ֆինանսական միջոց հատկացնելու)</w:t>
      </w:r>
      <w:r w:rsidRPr="000F7689">
        <w:rPr>
          <w:rFonts w:ascii="GHEA Grapalat" w:hAnsi="GHEA Grapalat" w:cs="Arial"/>
          <w:bCs/>
          <w:sz w:val="24"/>
          <w:szCs w:val="24"/>
          <w:lang w:val="hy-AM"/>
        </w:rPr>
        <w:t xml:space="preserve">: Նախատեսվում է նշված գումարով </w:t>
      </w:r>
      <w:r w:rsidRPr="000F7689">
        <w:rPr>
          <w:rFonts w:ascii="GHEA Grapalat" w:hAnsi="GHEA Grapalat" w:cs="Sylfaen"/>
          <w:sz w:val="24"/>
          <w:szCs w:val="24"/>
          <w:lang w:val="hy-AM"/>
        </w:rPr>
        <w:t>(ներառյալ տեխնիկական և հեղինակային հսկողության ծառայութ</w:t>
      </w:r>
      <w:r w:rsidRPr="000F7689">
        <w:rPr>
          <w:rFonts w:ascii="GHEA Grapalat" w:hAnsi="GHEA Grapalat" w:cs="Sylfaen"/>
          <w:sz w:val="24"/>
          <w:szCs w:val="24"/>
          <w:lang w:val="hy-AM"/>
        </w:rPr>
        <w:softHyphen/>
        <w:t xml:space="preserve">յունները) ավարտել </w:t>
      </w:r>
      <w:r w:rsidRPr="000F7689">
        <w:rPr>
          <w:rFonts w:ascii="GHEA Grapalat" w:hAnsi="GHEA Grapalat" w:cs="Arial"/>
          <w:bCs/>
          <w:sz w:val="24"/>
          <w:szCs w:val="24"/>
          <w:lang w:val="hy-AM"/>
        </w:rPr>
        <w:t xml:space="preserve">մատուռի տանիքածածկի նորոգման </w:t>
      </w:r>
      <w:r w:rsidRPr="000F7689">
        <w:rPr>
          <w:rFonts w:ascii="GHEA Grapalat" w:hAnsi="GHEA Grapalat" w:cs="Sylfaen"/>
          <w:sz w:val="24"/>
          <w:szCs w:val="24"/>
          <w:lang w:val="hy-AM"/>
        </w:rPr>
        <w:t>աշխատանքները:</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ՀՀ Կոտայքի մարզ</w:t>
      </w:r>
    </w:p>
    <w:p w:rsidR="004D52C7" w:rsidRPr="000F7689" w:rsidRDefault="004D52C7" w:rsidP="004D52C7">
      <w:pPr>
        <w:pStyle w:val="norm"/>
        <w:numPr>
          <w:ilvl w:val="0"/>
          <w:numId w:val="32"/>
        </w:numPr>
        <w:tabs>
          <w:tab w:val="left" w:pos="1170"/>
        </w:tabs>
        <w:spacing w:line="360" w:lineRule="auto"/>
        <w:ind w:left="0" w:firstLine="720"/>
        <w:rPr>
          <w:rFonts w:ascii="GHEA Grapalat" w:hAnsi="GHEA Grapalat" w:cs="Arial"/>
          <w:sz w:val="24"/>
          <w:szCs w:val="24"/>
          <w:lang w:val="hy-AM"/>
        </w:rPr>
      </w:pPr>
      <w:r w:rsidRPr="000F7689">
        <w:rPr>
          <w:rFonts w:ascii="GHEA Grapalat" w:hAnsi="GHEA Grapalat" w:cs="Arial"/>
          <w:sz w:val="24"/>
          <w:szCs w:val="24"/>
          <w:lang w:val="hy-AM"/>
        </w:rPr>
        <w:t xml:space="preserve">Սոլակ </w:t>
      </w:r>
      <w:r w:rsidRPr="000F7689">
        <w:rPr>
          <w:rFonts w:ascii="GHEA Grapalat" w:hAnsi="GHEA Grapalat" w:cs="Sylfaen"/>
          <w:sz w:val="24"/>
          <w:szCs w:val="24"/>
          <w:lang w:val="hy-AM"/>
        </w:rPr>
        <w:t>համայնքի</w:t>
      </w:r>
      <w:r w:rsidRPr="000F7689">
        <w:rPr>
          <w:rFonts w:ascii="GHEA Grapalat" w:hAnsi="GHEA Grapalat" w:cs="Arial"/>
          <w:sz w:val="24"/>
          <w:szCs w:val="24"/>
          <w:lang w:val="hy-AM"/>
        </w:rPr>
        <w:t xml:space="preserve"> Մայրավանք</w:t>
      </w:r>
      <w:r w:rsidR="00395E83" w:rsidRPr="000F7689">
        <w:rPr>
          <w:rFonts w:ascii="GHEA Grapalat" w:hAnsi="GHEA Grapalat" w:cs="Arial"/>
          <w:sz w:val="24"/>
          <w:szCs w:val="24"/>
          <w:lang w:val="hy-AM"/>
        </w:rPr>
        <w:t>ի</w:t>
      </w:r>
      <w:r w:rsidRPr="000F7689">
        <w:rPr>
          <w:rFonts w:ascii="GHEA Grapalat" w:hAnsi="GHEA Grapalat" w:cs="Arial"/>
          <w:sz w:val="24"/>
          <w:szCs w:val="24"/>
          <w:lang w:val="hy-AM"/>
        </w:rPr>
        <w:t xml:space="preserve"> </w:t>
      </w:r>
      <w:r w:rsidR="00256EA9" w:rsidRPr="000F7689">
        <w:rPr>
          <w:rFonts w:ascii="GHEA Grapalat" w:hAnsi="GHEA Grapalat" w:cs="Arial"/>
          <w:sz w:val="24"/>
          <w:szCs w:val="24"/>
          <w:lang w:val="hy-AM"/>
        </w:rPr>
        <w:t>Սբ Աստվածածին եկեղեցու վերականգնում և ամարակայում</w:t>
      </w:r>
      <w:r w:rsidRPr="000F7689">
        <w:rPr>
          <w:rFonts w:ascii="GHEA Grapalat" w:hAnsi="GHEA Grapalat" w:cs="Arial"/>
          <w:sz w:val="24"/>
          <w:szCs w:val="24"/>
          <w:lang w:val="hy-AM"/>
        </w:rPr>
        <w:t xml:space="preserve">՝ 10,295.30 </w:t>
      </w:r>
      <w:r w:rsidRPr="000F7689">
        <w:rPr>
          <w:rFonts w:ascii="GHEA Grapalat" w:hAnsi="GHEA Grapalat" w:cs="Sylfaen"/>
          <w:sz w:val="24"/>
          <w:szCs w:val="24"/>
          <w:lang w:val="hy-AM"/>
        </w:rPr>
        <w:t>հազար ՀՀ դրամ արժեքով.</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ՀՀ գնումների բողոքարկման խորհրդի 27.04.2018 թ. թիվ ԳԲԽ-ԷՍ-2018/56 որոշման, որով դադարեցվել էր «ՀՀՄՆ-ԳՀԱՇՁԲ-18/11» ծածկագրով գնանշման հարցման ընթացակարգի (այսուհետ՝ ընթացակարգ) գնահատող հանձնաժողովի 15.03.2018 թ. նիստի N 6 արձանագրությամբ «Արթմաշին» ՍՊԸ-ի որակավորման պահանջներին համապատասխանությունը հիմնավորող փաստաթղթերում անհամա</w:t>
      </w:r>
      <w:r w:rsidRPr="000F7689">
        <w:rPr>
          <w:rFonts w:ascii="GHEA Grapalat" w:hAnsi="GHEA Grapalat" w:cs="Sylfaen"/>
          <w:sz w:val="24"/>
          <w:szCs w:val="24"/>
          <w:lang w:val="hy-AM"/>
        </w:rPr>
        <w:softHyphen/>
        <w:t>պա</w:t>
      </w:r>
      <w:r w:rsidRPr="000F7689">
        <w:rPr>
          <w:rFonts w:ascii="GHEA Grapalat" w:hAnsi="GHEA Grapalat" w:cs="Sylfaen"/>
          <w:sz w:val="24"/>
          <w:szCs w:val="24"/>
          <w:lang w:val="hy-AM"/>
        </w:rPr>
        <w:softHyphen/>
        <w:t>տասխանության վերաբերյալ կայացված որոշումը` գնահատող հանձնաժողովի 07.05.2018 թ. նիստի N 12 արձանագրությամբ ընթացակարգի 1-ին, 3-րդ, 4-րդ և 6-րդ չափաբաժինների մասով ընտրված մասնակից էր ճանաչվել «Արթմաշին» ՍՊԸ-ն, իսկ տեղեկագրում 08.05.2018 թ. հրապարակվել էր հայտարարություն պայմանագիր կնքելու որոշման մասին: Ընդ որում` ընթացակարգի 4-րդ չափաբաժնի մասով` 9,960.0 հա</w:t>
      </w:r>
      <w:r w:rsidRPr="000F7689">
        <w:rPr>
          <w:rFonts w:ascii="GHEA Grapalat" w:hAnsi="GHEA Grapalat" w:cs="Sylfaen"/>
          <w:sz w:val="24"/>
          <w:szCs w:val="24"/>
          <w:lang w:val="hy-AM"/>
        </w:rPr>
        <w:softHyphen/>
        <w:t>զար ՀՀ դրամ ընդհանուր գումարով:</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lastRenderedPageBreak/>
        <w:t>Ընթացակարգի 4-րդ չափաբաժնի մասով մասնակից «Վիգիշինա» և «Առվա-Երկիր» ՍՊԸ-ների կոնսորցիումի անդամ «Վիգիշինա» ՍՊԸ-ի կողմից ՀՀ մշակույթի նախարարության աշխատակազմի ղեկավարին 16.05.2018 թ. ներկայացվել էր Երևան քաղաքի ընդհանուր իրավասության դատարանի N ԵԴ/9095/02/18 դատական գործով 14.05.2018 թ. որոշումը՝ ՀՀ գնումների բողոքարկման խորհրդի 27.04.2018 թ. թիվ ԳԲԽ-ԷՍ-2018/56 որոշումը կասեցնելու և ՀՀ մշակույթի նախարարությանը «ՀՀՄՆ-ԳՀԱՇՁԲ-18/11» ծածկագրով գնանշման հարցման 4-րդ (ՀՀ Կոտայքի մարզի Սոլակ համայնքի Մայրավանք) չափաբաժնի մասով «Արթմաշին» ՍՊԸ-ի հետ պայմանագրի կնքումը արգելելու վերաբերյալ մինչև «Վիգիշինա» ՍՊԸ-ի հայցադիմումի գործով վերջնական դատական ակտի օրինական ուժի մեջ մտնելը:</w:t>
      </w:r>
    </w:p>
    <w:p w:rsidR="004D52C7" w:rsidRPr="000F7689" w:rsidRDefault="004D52C7" w:rsidP="004D52C7">
      <w:pPr>
        <w:shd w:val="clear" w:color="auto" w:fill="FFFFFF"/>
        <w:spacing w:line="360" w:lineRule="auto"/>
        <w:ind w:firstLine="720"/>
        <w:jc w:val="both"/>
        <w:rPr>
          <w:rFonts w:ascii="GHEA Grapalat" w:hAnsi="GHEA Grapalat" w:cs="GHEA Grapalat"/>
          <w:sz w:val="24"/>
          <w:szCs w:val="24"/>
          <w:lang w:val="hy-AM"/>
        </w:rPr>
      </w:pPr>
      <w:r w:rsidRPr="000F7689">
        <w:rPr>
          <w:rFonts w:ascii="GHEA Grapalat" w:hAnsi="GHEA Grapalat" w:cs="Sylfaen"/>
          <w:sz w:val="24"/>
          <w:szCs w:val="24"/>
          <w:lang w:val="hy-AM"/>
        </w:rPr>
        <w:t>Երևան քաղաքի ընդհանուր իրավասության դատարանի 14.05.2018 թ. որոշ</w:t>
      </w:r>
      <w:r w:rsidRPr="000F7689">
        <w:rPr>
          <w:rFonts w:ascii="GHEA Grapalat" w:hAnsi="GHEA Grapalat" w:cs="Sylfaen"/>
          <w:sz w:val="24"/>
          <w:szCs w:val="24"/>
          <w:lang w:val="hy-AM"/>
        </w:rPr>
        <w:softHyphen/>
        <w:t>մամբ պայմանավորված` «Արթմաշին» ՍՊԸ-ի հետ պայմանագրի կնքման գործը</w:t>
      </w:r>
      <w:r w:rsidRPr="000F7689">
        <w:rPr>
          <w:rFonts w:ascii="GHEA Grapalat" w:hAnsi="GHEA Grapalat" w:cs="Sylfaen"/>
          <w:sz w:val="24"/>
          <w:szCs w:val="24"/>
          <w:lang w:val="hy-AM"/>
        </w:rPr>
        <w:softHyphen/>
        <w:t xml:space="preserve">նթացը կասեցվել է մինչև «Վիգիշինա» ՍՊԸ-ի հայցադիմումի գործով դատարանի կողմից վերջնական դատական ակտի օրինական ուժի մեջ մտնելը: </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Արդյունքում` ընթացակարգի 4-րդ չափաբաժնով նախատեսված հուշարձանի ամրակայման, նորոգման և վերականգնման նպատակով (ներառյալ` աշխատանքի որակի տեխնիկական և հեղինակային հսկողության ծառայությունները) Հայաստանի Հանրապետության 2018 թվականի պետական բյուջեի մա</w:t>
      </w:r>
      <w:r w:rsidRPr="000F7689">
        <w:rPr>
          <w:rFonts w:ascii="GHEA Grapalat" w:hAnsi="GHEA Grapalat" w:cs="Sylfaen"/>
          <w:sz w:val="24"/>
          <w:szCs w:val="24"/>
          <w:lang w:val="hy-AM"/>
        </w:rPr>
        <w:softHyphen/>
        <w:t>սին Հայաստանի Հանրա</w:t>
      </w:r>
      <w:r w:rsidRPr="000F7689">
        <w:rPr>
          <w:rFonts w:ascii="GHEA Grapalat" w:hAnsi="GHEA Grapalat" w:cs="Sylfaen"/>
          <w:sz w:val="24"/>
          <w:szCs w:val="24"/>
          <w:lang w:val="hy-AM"/>
        </w:rPr>
        <w:softHyphen/>
        <w:t>պետության օրենքի N 1 հավելվածի N 13 աղյուսակի 08 բաժնի 02 խմբի 07 դասի «04. Հուշարձանների ամրակայում, նորոգում և վերականգնում» ծրագրի շրջա</w:t>
      </w:r>
      <w:r w:rsidRPr="000F7689">
        <w:rPr>
          <w:rFonts w:ascii="GHEA Grapalat" w:hAnsi="GHEA Grapalat" w:cs="Sylfaen"/>
          <w:sz w:val="24"/>
          <w:szCs w:val="24"/>
          <w:lang w:val="hy-AM"/>
        </w:rPr>
        <w:softHyphen/>
        <w:t>նակում հատկացված գումարը (15,000.0 հազար ՀՀ դրամ) չի ծախսվել: Ընդ որում` ընթա</w:t>
      </w:r>
      <w:r w:rsidRPr="000F7689">
        <w:rPr>
          <w:rFonts w:ascii="GHEA Grapalat" w:hAnsi="GHEA Grapalat" w:cs="Sylfaen"/>
          <w:sz w:val="24"/>
          <w:szCs w:val="24"/>
          <w:lang w:val="hy-AM"/>
        </w:rPr>
        <w:softHyphen/>
        <w:t>ցակարգի 4-րդ չափաբաժնով նախատեսված աշխատանքների որակի տեխնիկական հսկողության ծառայությունների մատուցման նպատակով «Սասունասար» ՍՊԸ-ի հետ 03.05.2018 թ. կնքված  N «ՀՀՄՆ-ԳՀԾՁԲ-18/28-3» պայմանագրի շրջանակներում չի ծախսվել 120.0 հազար ՀՀ դրամը: Նշյալ հուշարձանի վերականգնման աշխատանք</w:t>
      </w:r>
      <w:r w:rsidRPr="000F7689">
        <w:rPr>
          <w:rFonts w:ascii="GHEA Grapalat" w:hAnsi="GHEA Grapalat" w:cs="Sylfaen"/>
          <w:sz w:val="24"/>
          <w:szCs w:val="24"/>
          <w:lang w:val="hy-AM"/>
        </w:rPr>
        <w:softHyphen/>
        <w:t>ների հեղինակային հսկողության ծառայությունների մատուցման պայմանագիր չի կնքվել:</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Նշված դատական գործով Երևան քաղաքի ընդհանուր իրավասության դատարանը 29.01.2019 թ. որոշում է կայացրել «Վիգիշինա» ՍՊԸ-ի հայցն առանց քննության թողնելու մասին, որն օրինական ուժի մեջ է մտել 07.02.2019 թ.:</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Դատարանի որոշմամբ պայմանավորված` «Արթմաշին» ՍՊԸ-ն դիմել է ՀՀ մշակույթի նախարարությանը` խնդրելով վերսկսել ընթացակարգի 4-րդ չափաբաժնի մասով պայմանագրի կնքման գործընթացը:</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lastRenderedPageBreak/>
        <w:t>Հիմք ընդունելով ՀՀ քաղաքացիական օրենսգրքի 763-րդ հոդվածի և 542-րդ հոդվածի 3-րդ մասի պահանջները` ՀՀ մշակույթի նախարարությունը պարտավորված է կնքել համապատասխան պայմանագիր, որի համար անհրաժեշտ է համապատաս</w:t>
      </w:r>
      <w:r w:rsidRPr="000F7689">
        <w:rPr>
          <w:rFonts w:ascii="GHEA Grapalat" w:hAnsi="GHEA Grapalat" w:cs="Sylfaen"/>
          <w:sz w:val="24"/>
          <w:szCs w:val="24"/>
          <w:lang w:val="hy-AM"/>
        </w:rPr>
        <w:softHyphen/>
        <w:t>խան ֆինանսական միջոցների հատկացումը` «Հայաստանի Հանրապե</w:t>
      </w:r>
      <w:r w:rsidRPr="000F7689">
        <w:rPr>
          <w:rFonts w:ascii="GHEA Grapalat" w:hAnsi="GHEA Grapalat" w:cs="Sylfaen"/>
          <w:sz w:val="24"/>
          <w:szCs w:val="24"/>
          <w:lang w:val="hy-AM"/>
        </w:rPr>
        <w:softHyphen/>
        <w:t>տության 2019 թվականի պետական բյուջեի մասին» ՀՀ օրենքի «1075» ծրագրի «21001» Հուշար</w:t>
      </w:r>
      <w:r w:rsidRPr="000F7689">
        <w:rPr>
          <w:rFonts w:ascii="GHEA Grapalat" w:hAnsi="GHEA Grapalat" w:cs="Sylfaen"/>
          <w:sz w:val="24"/>
          <w:szCs w:val="24"/>
          <w:lang w:val="hy-AM"/>
        </w:rPr>
        <w:softHyphen/>
        <w:t>ձանների ամրակայում, նորոգում և վերականգնում» միջո</w:t>
      </w:r>
      <w:r w:rsidRPr="000F7689">
        <w:rPr>
          <w:rFonts w:ascii="GHEA Grapalat" w:hAnsi="GHEA Grapalat" w:cs="Sylfaen"/>
          <w:sz w:val="24"/>
          <w:szCs w:val="24"/>
          <w:lang w:val="hy-AM"/>
        </w:rPr>
        <w:softHyphen/>
        <w:t>ցառման գծով նախա</w:t>
      </w:r>
      <w:r w:rsidRPr="000F7689">
        <w:rPr>
          <w:rFonts w:ascii="GHEA Grapalat" w:hAnsi="GHEA Grapalat" w:cs="Sylfaen"/>
          <w:sz w:val="24"/>
          <w:szCs w:val="24"/>
          <w:lang w:val="hy-AM"/>
        </w:rPr>
        <w:softHyphen/>
        <w:t>տեսված միջոցների հաշվին` ՀՀ կառավարության համապատասխան որոշմամբ:</w:t>
      </w:r>
    </w:p>
    <w:p w:rsidR="004D52C7" w:rsidRPr="000F7689" w:rsidRDefault="004D52C7" w:rsidP="004D52C7">
      <w:pPr>
        <w:pStyle w:val="norm"/>
        <w:numPr>
          <w:ilvl w:val="0"/>
          <w:numId w:val="32"/>
        </w:numPr>
        <w:tabs>
          <w:tab w:val="left" w:pos="1170"/>
        </w:tabs>
        <w:spacing w:line="360" w:lineRule="auto"/>
        <w:ind w:left="0" w:firstLine="720"/>
        <w:rPr>
          <w:rFonts w:ascii="GHEA Grapalat" w:hAnsi="GHEA Grapalat" w:cs="Arial"/>
          <w:bCs/>
          <w:sz w:val="24"/>
          <w:szCs w:val="24"/>
          <w:lang w:val="hy-AM"/>
        </w:rPr>
      </w:pPr>
      <w:r w:rsidRPr="000F7689">
        <w:rPr>
          <w:rFonts w:ascii="GHEA Grapalat" w:hAnsi="GHEA Grapalat" w:cs="Arial"/>
          <w:sz w:val="24"/>
          <w:szCs w:val="24"/>
          <w:lang w:val="hy-AM"/>
        </w:rPr>
        <w:t xml:space="preserve">Կամարիս համայնքի Սբ Հովհաննես եկեղեցու </w:t>
      </w:r>
      <w:r w:rsidR="002C769B" w:rsidRPr="000F7689">
        <w:rPr>
          <w:rFonts w:ascii="GHEA Grapalat" w:hAnsi="GHEA Grapalat" w:cs="Arial"/>
          <w:sz w:val="24"/>
          <w:szCs w:val="24"/>
          <w:lang w:val="hy-AM"/>
        </w:rPr>
        <w:t>նորոգում և տարածքի բարեկարգում</w:t>
      </w:r>
      <w:r w:rsidRPr="000F7689">
        <w:rPr>
          <w:rFonts w:ascii="GHEA Grapalat" w:hAnsi="GHEA Grapalat" w:cs="Arial"/>
          <w:sz w:val="24"/>
          <w:szCs w:val="24"/>
          <w:lang w:val="hy-AM"/>
        </w:rPr>
        <w:t>՝ 8,000.00</w:t>
      </w:r>
      <w:r w:rsidRPr="000F7689">
        <w:rPr>
          <w:rFonts w:ascii="GHEA Grapalat" w:hAnsi="GHEA Grapalat" w:cs="Sylfaen"/>
          <w:sz w:val="24"/>
          <w:szCs w:val="24"/>
          <w:lang w:val="hy-AM"/>
        </w:rPr>
        <w:t xml:space="preserve"> հա</w:t>
      </w:r>
      <w:r w:rsidRPr="000F7689">
        <w:rPr>
          <w:rFonts w:ascii="GHEA Grapalat" w:hAnsi="GHEA Grapalat" w:cs="Sylfaen"/>
          <w:sz w:val="24"/>
          <w:szCs w:val="24"/>
          <w:lang w:val="hy-AM"/>
        </w:rPr>
        <w:softHyphen/>
        <w:t>զար ՀՀ դրամ արժեքով.</w:t>
      </w:r>
      <w:r w:rsidRPr="000F7689">
        <w:rPr>
          <w:rFonts w:ascii="GHEA Grapalat" w:hAnsi="GHEA Grapalat" w:cs="Arial"/>
          <w:sz w:val="24"/>
          <w:szCs w:val="24"/>
          <w:lang w:val="hy-AM"/>
        </w:rPr>
        <w:t xml:space="preserve"> </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ՀՀ մշակույթի նախարարության և «Կոտայքնախագիծ» ՍՊ ընկերության (այ</w:t>
      </w:r>
      <w:r w:rsidRPr="000F7689">
        <w:rPr>
          <w:rFonts w:ascii="GHEA Grapalat" w:hAnsi="GHEA Grapalat" w:cs="Sylfaen"/>
          <w:sz w:val="24"/>
          <w:szCs w:val="24"/>
          <w:lang w:val="hy-AM"/>
        </w:rPr>
        <w:softHyphen/>
        <w:t>սու</w:t>
      </w:r>
      <w:r w:rsidRPr="000F7689">
        <w:rPr>
          <w:rFonts w:ascii="GHEA Grapalat" w:hAnsi="GHEA Grapalat" w:cs="Sylfaen"/>
          <w:sz w:val="24"/>
          <w:szCs w:val="24"/>
          <w:lang w:val="hy-AM"/>
        </w:rPr>
        <w:softHyphen/>
        <w:t>հետև` կապալառու) միջև 06.05.2016 թ. կնքվել է «ՀՀՄՆ ՄԾԻԳ-ԲԸԱՇՁԲ-16/29-6» ծածկագրերով պայմանագիրը: Նշված գնման պայմանագիրը կնքվել է ընդհանուր` 64,397.592 հազար ՀՀ դրամ արժեքով, սակայն այն կնքվելու տարում նախատեսված են եղել ավելի քիչ միջոցներ, քան պայմանագրի գինն է, և աշխատանքների որոշակի մասը պետք է կատարվեր հաջորդող տարիներին միջոցներ նախատեսվելու դեպքում (հիմք` պայմանագրերի կնքման պահին գործող ՀՀ կառավարության 10.02.2011 թ. թիվ 168-Ն որոշմամբ հաստատված «Գնումների գործընթացի կազմակերպման» կարգի (այսուհետ` կարգ) 36-րդ կետի 12-րդ ենթակետ):</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Կնքված պայմանագրի 7-րդ չափաբաժնի՝ ՀՀ Կոտայքի մարզի Կամարիս գ</w:t>
      </w:r>
      <w:r w:rsidR="00296334" w:rsidRPr="000F7689">
        <w:rPr>
          <w:rFonts w:ascii="GHEA Grapalat" w:hAnsi="GHEA Grapalat" w:cs="Sylfaen"/>
          <w:sz w:val="24"/>
          <w:szCs w:val="24"/>
          <w:lang w:val="hy-AM"/>
        </w:rPr>
        <w:t xml:space="preserve">յուղի Սբ Հովհաննես եկեղեցու </w:t>
      </w:r>
      <w:r w:rsidRPr="000F7689">
        <w:rPr>
          <w:rFonts w:ascii="GHEA Grapalat" w:hAnsi="GHEA Grapalat" w:cs="Sylfaen"/>
          <w:sz w:val="24"/>
          <w:szCs w:val="24"/>
          <w:lang w:val="hy-AM"/>
        </w:rPr>
        <w:t>նորոգման և տարածքի բարեկարգման մնացորդ աշխատանքների մասով կապալառուի կողմից 2016 թ. իրականացվելիք աշխա</w:t>
      </w:r>
      <w:r w:rsidRPr="000F7689">
        <w:rPr>
          <w:rFonts w:ascii="GHEA Grapalat" w:hAnsi="GHEA Grapalat" w:cs="Sylfaen"/>
          <w:sz w:val="24"/>
          <w:szCs w:val="24"/>
          <w:lang w:val="hy-AM"/>
        </w:rPr>
        <w:softHyphen/>
        <w:t>տանքների դիմաց վճարման ենթակա գումարը կազմել է 14,355.390 հազար ՀՀ դրամ:</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Արդյունքում` պայմանագրից մնացորդ գումարը կազմում է 50,042.202 հազար ՀՀ դրամ:</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ՀՀ կառավարության 28.09.2017 թ. «Հայաստանի Հանրապետության 2017 թվա</w:t>
      </w:r>
      <w:r w:rsidRPr="000F7689">
        <w:rPr>
          <w:rFonts w:ascii="GHEA Grapalat" w:hAnsi="GHEA Grapalat" w:cs="Sylfaen"/>
          <w:sz w:val="24"/>
          <w:szCs w:val="24"/>
          <w:lang w:val="hy-AM"/>
        </w:rPr>
        <w:softHyphen/>
      </w:r>
      <w:r w:rsidRPr="000F7689">
        <w:rPr>
          <w:rFonts w:ascii="GHEA Grapalat" w:hAnsi="GHEA Grapalat" w:cs="Sylfaen"/>
          <w:sz w:val="24"/>
          <w:szCs w:val="24"/>
          <w:lang w:val="hy-AM"/>
        </w:rPr>
        <w:softHyphen/>
        <w:t>կանի պետական բյուջեում վերաբաշխում և Հայաստանի Հանրապետության կա</w:t>
      </w:r>
      <w:r w:rsidRPr="000F7689">
        <w:rPr>
          <w:rFonts w:ascii="GHEA Grapalat" w:hAnsi="GHEA Grapalat" w:cs="Sylfaen"/>
          <w:sz w:val="24"/>
          <w:szCs w:val="24"/>
          <w:lang w:val="hy-AM"/>
        </w:rPr>
        <w:softHyphen/>
        <w:t>ռավարության 2016 թվականի դեկտեմբերի 29-ի N 1313-Ն որոշման մեջ փոփո</w:t>
      </w:r>
      <w:r w:rsidRPr="000F7689">
        <w:rPr>
          <w:rFonts w:ascii="GHEA Grapalat" w:hAnsi="GHEA Grapalat" w:cs="Sylfaen"/>
          <w:sz w:val="24"/>
          <w:szCs w:val="24"/>
          <w:lang w:val="hy-AM"/>
        </w:rPr>
        <w:softHyphen/>
        <w:t>խություններ կատարելու մասին» N 1254-Ն որոշմամբ Հայաստանի Հանրա</w:t>
      </w:r>
      <w:r w:rsidRPr="000F7689">
        <w:rPr>
          <w:rFonts w:ascii="GHEA Grapalat" w:hAnsi="GHEA Grapalat" w:cs="Sylfaen"/>
          <w:sz w:val="24"/>
          <w:szCs w:val="24"/>
          <w:lang w:val="hy-AM"/>
        </w:rPr>
        <w:softHyphen/>
        <w:t>պետու</w:t>
      </w:r>
      <w:r w:rsidRPr="000F7689">
        <w:rPr>
          <w:rFonts w:ascii="GHEA Grapalat" w:hAnsi="GHEA Grapalat" w:cs="Sylfaen"/>
          <w:sz w:val="24"/>
          <w:szCs w:val="24"/>
          <w:lang w:val="hy-AM"/>
        </w:rPr>
        <w:softHyphen/>
        <w:t>թյան 2017 թվականի պետական բյուջեով նա</w:t>
      </w:r>
      <w:r w:rsidRPr="000F7689">
        <w:rPr>
          <w:rFonts w:ascii="GHEA Grapalat" w:hAnsi="GHEA Grapalat" w:cs="Sylfaen"/>
          <w:sz w:val="24"/>
          <w:szCs w:val="24"/>
          <w:lang w:val="hy-AM"/>
        </w:rPr>
        <w:softHyphen/>
        <w:t>խա</w:t>
      </w:r>
      <w:r w:rsidRPr="000F7689">
        <w:rPr>
          <w:rFonts w:ascii="GHEA Grapalat" w:hAnsi="GHEA Grapalat" w:cs="Sylfaen"/>
          <w:sz w:val="24"/>
          <w:szCs w:val="24"/>
          <w:lang w:val="hy-AM"/>
        </w:rPr>
        <w:softHyphen/>
      </w:r>
      <w:r w:rsidRPr="000F7689">
        <w:rPr>
          <w:rFonts w:ascii="GHEA Grapalat" w:hAnsi="GHEA Grapalat" w:cs="Sylfaen"/>
          <w:sz w:val="24"/>
          <w:szCs w:val="24"/>
          <w:lang w:val="hy-AM"/>
        </w:rPr>
        <w:softHyphen/>
        <w:t>տես</w:t>
      </w:r>
      <w:r w:rsidRPr="000F7689">
        <w:rPr>
          <w:rFonts w:ascii="GHEA Grapalat" w:hAnsi="GHEA Grapalat" w:cs="Sylfaen"/>
          <w:sz w:val="24"/>
          <w:szCs w:val="24"/>
          <w:lang w:val="hy-AM"/>
        </w:rPr>
        <w:softHyphen/>
        <w:t>ված 08 բաժնի 02 խմբի 07 դասի 04. Հուշարձանների ամրակայում, նորոգում և վերականգնում ծրագրում կատար</w:t>
      </w:r>
      <w:r w:rsidRPr="000F7689">
        <w:rPr>
          <w:rFonts w:ascii="GHEA Grapalat" w:hAnsi="GHEA Grapalat" w:cs="Sylfaen"/>
          <w:sz w:val="24"/>
          <w:szCs w:val="24"/>
          <w:lang w:val="hy-AM"/>
        </w:rPr>
        <w:softHyphen/>
        <w:t>ված վերաբաշխման արդյունքում պակասեցվել է ՀՀ Կոտայքի մարզի Կամարիս համայնքի Սբ Հովհաննես եկեղեցու ն</w:t>
      </w:r>
      <w:r w:rsidR="00340186" w:rsidRPr="000F7689">
        <w:rPr>
          <w:rFonts w:ascii="GHEA Grapalat" w:hAnsi="GHEA Grapalat" w:cs="Sylfaen"/>
          <w:sz w:val="24"/>
          <w:szCs w:val="24"/>
          <w:lang w:val="hy-AM"/>
        </w:rPr>
        <w:t>որո</w:t>
      </w:r>
      <w:r w:rsidRPr="000F7689">
        <w:rPr>
          <w:rFonts w:ascii="GHEA Grapalat" w:hAnsi="GHEA Grapalat" w:cs="Sylfaen"/>
          <w:sz w:val="24"/>
          <w:szCs w:val="24"/>
          <w:lang w:val="hy-AM"/>
        </w:rPr>
        <w:t>գման և տարածքի բարեկարգման աշխա</w:t>
      </w:r>
      <w:r w:rsidRPr="000F7689">
        <w:rPr>
          <w:rFonts w:ascii="GHEA Grapalat" w:hAnsi="GHEA Grapalat" w:cs="Sylfaen"/>
          <w:sz w:val="24"/>
          <w:szCs w:val="24"/>
          <w:lang w:val="hy-AM"/>
        </w:rPr>
        <w:softHyphen/>
        <w:t xml:space="preserve">տանքների համար </w:t>
      </w:r>
      <w:r w:rsidRPr="000F7689">
        <w:rPr>
          <w:rFonts w:ascii="GHEA Grapalat" w:hAnsi="GHEA Grapalat" w:cs="Sylfaen"/>
          <w:sz w:val="24"/>
          <w:szCs w:val="24"/>
          <w:lang w:val="hy-AM"/>
        </w:rPr>
        <w:lastRenderedPageBreak/>
        <w:t>նախատեսված ամբողջ գումարը` 8,000.000 հազար ՀՀ դրամի չափով, որից կապալային աշխատանքների ձեռքբերման համար` 7,655.500 հազար ՀՀ դրամի չափով, իսկ տեխնիկական և հեղինակային հսկողության ծառա</w:t>
      </w:r>
      <w:r w:rsidRPr="000F7689">
        <w:rPr>
          <w:rFonts w:ascii="GHEA Grapalat" w:hAnsi="GHEA Grapalat" w:cs="Sylfaen"/>
          <w:sz w:val="24"/>
          <w:szCs w:val="24"/>
          <w:lang w:val="hy-AM"/>
        </w:rPr>
        <w:softHyphen/>
        <w:t>յությունների ձեռքբերման համար նախատեսված գումարները` 344.500 հազար ՀՀ դրամի չափով:</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Ընդ որում՝ մինչև ՀՀ կառավարության 28.09.2017 թ. N 1254–Ն որոշման ըն</w:t>
      </w:r>
      <w:r w:rsidRPr="000F7689">
        <w:rPr>
          <w:rFonts w:ascii="GHEA Grapalat" w:hAnsi="GHEA Grapalat" w:cs="Sylfaen"/>
          <w:sz w:val="24"/>
          <w:szCs w:val="24"/>
          <w:lang w:val="hy-AM"/>
        </w:rPr>
        <w:softHyphen/>
        <w:t>դունումը պատվիրատուի կողմից չի ապահովվել կարգի 36-րդ կետի 9-րդ ենթակետի երկրորդ նախադասության պահանջը (պայմանագրի կողմերի պարտավորություն</w:t>
      </w:r>
      <w:r w:rsidRPr="000F7689">
        <w:rPr>
          <w:rFonts w:ascii="GHEA Grapalat" w:hAnsi="GHEA Grapalat" w:cs="Sylfaen"/>
          <w:sz w:val="24"/>
          <w:szCs w:val="24"/>
          <w:lang w:val="hy-AM"/>
        </w:rPr>
        <w:softHyphen/>
        <w:t>ների մասնակի չկատարման կամ ամբողջությամբ լուծման կողմերի փոխադարձ հա</w:t>
      </w:r>
      <w:r w:rsidRPr="000F7689">
        <w:rPr>
          <w:rFonts w:ascii="GHEA Grapalat" w:hAnsi="GHEA Grapalat" w:cs="Sylfaen"/>
          <w:sz w:val="24"/>
          <w:szCs w:val="24"/>
          <w:lang w:val="hy-AM"/>
        </w:rPr>
        <w:softHyphen/>
        <w:t>մա</w:t>
      </w:r>
      <w:r w:rsidRPr="000F7689">
        <w:rPr>
          <w:rFonts w:ascii="GHEA Grapalat" w:hAnsi="GHEA Grapalat" w:cs="Sylfaen"/>
          <w:sz w:val="24"/>
          <w:szCs w:val="24"/>
          <w:lang w:val="hy-AM"/>
        </w:rPr>
        <w:softHyphen/>
        <w:t>ձայնությունն անհրաժեշտ էր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Հիմք ընդունելով ՀՀ կառավարության 28.09.2017 թ. N 1254–Ն որոշումը` ՀՀ մշակույթի նախարարության 02.11.2017 թ. N 02/14.1/6586-17 գրությամբ «Կոտայք</w:t>
      </w:r>
      <w:r w:rsidRPr="000F7689">
        <w:rPr>
          <w:rFonts w:ascii="GHEA Grapalat" w:hAnsi="GHEA Grapalat" w:cs="Sylfaen"/>
          <w:sz w:val="24"/>
          <w:szCs w:val="24"/>
          <w:lang w:val="hy-AM"/>
        </w:rPr>
        <w:softHyphen/>
        <w:t>նախագիծ» ՍՊԸ-ին ծանուցվել է՝ հիմք ընդունելով «ՀՀՄՆ ՄԾԻԳ-ԲԸԱՇՁԲ-16/29-6» ծածկագրով պայմանագրի 5.1.1-րդ ենթակետը, ինչպես նաև առաջնորդվելով կարգի 36-րդ կետի 9-րդ ենթակետով՝ վերոգրյալ պայմանագրերը համարվում են լուծված:</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Այսինքն՝ մինչև ՀՀ կառավարության 28.09.2017 թ. N 1254–Ն որոշումը վե</w:t>
      </w:r>
      <w:r w:rsidRPr="000F7689">
        <w:rPr>
          <w:rFonts w:ascii="GHEA Grapalat" w:hAnsi="GHEA Grapalat" w:cs="Sylfaen"/>
          <w:sz w:val="24"/>
          <w:szCs w:val="24"/>
          <w:lang w:val="hy-AM"/>
        </w:rPr>
        <w:softHyphen/>
        <w:t>րոնշյալ պայմանագրերի շրջանակներում համապատասխան համաձայնագրեր չեն կնքվել, ինչպես նաև պայմանագրերի լուծման վերաբերյալ կապալառուի համաձայ</w:t>
      </w:r>
      <w:r w:rsidRPr="000F7689">
        <w:rPr>
          <w:rFonts w:ascii="GHEA Grapalat" w:hAnsi="GHEA Grapalat" w:cs="Sylfaen"/>
          <w:sz w:val="24"/>
          <w:szCs w:val="24"/>
          <w:lang w:val="hy-AM"/>
        </w:rPr>
        <w:softHyphen/>
        <w:t>նությունը չի ստացվել, և նշված երկու հիմքերի հիման վրա կապալառուն 2018 թվականի օգոստոսի 20-ին և սեպտեմբերի 27-ին հայցադիմում է ներկայացրել դատարան՝ պայմանագրի լուծումն անվավեր ճանաչելու և պատվիրատուին համաձայ</w:t>
      </w:r>
      <w:r w:rsidRPr="000F7689">
        <w:rPr>
          <w:rFonts w:ascii="GHEA Grapalat" w:hAnsi="GHEA Grapalat" w:cs="Sylfaen"/>
          <w:sz w:val="24"/>
          <w:szCs w:val="24"/>
          <w:lang w:val="hy-AM"/>
        </w:rPr>
        <w:softHyphen/>
        <w:t>նագիր կնքելու պարտավորեցման  պահանջներով:</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Դատարանը, հաշվի առնելով ՀՀ քաղաքացիական դատավարության օրենս</w:t>
      </w:r>
      <w:r w:rsidRPr="000F7689">
        <w:rPr>
          <w:rFonts w:ascii="GHEA Grapalat" w:hAnsi="GHEA Grapalat" w:cs="Sylfaen"/>
          <w:sz w:val="24"/>
          <w:szCs w:val="24"/>
          <w:lang w:val="hy-AM"/>
        </w:rPr>
        <w:softHyphen/>
        <w:t>գրքի 151-րդ հոդվածի պահանջը, դատական նիստում գործին մասնակցող անձանց մասնակցությամբ քննարկել է</w:t>
      </w:r>
      <w:r w:rsidRPr="000F7689">
        <w:rPr>
          <w:rFonts w:ascii="Courier New" w:hAnsi="Courier New" w:cs="Courier New"/>
          <w:sz w:val="24"/>
          <w:szCs w:val="24"/>
          <w:lang w:val="hy-AM"/>
        </w:rPr>
        <w:t> </w:t>
      </w:r>
      <w:r w:rsidRPr="000F7689">
        <w:rPr>
          <w:rFonts w:ascii="GHEA Grapalat" w:hAnsi="GHEA Grapalat" w:cs="GHEA Grapalat"/>
          <w:sz w:val="24"/>
          <w:szCs w:val="24"/>
          <w:lang w:val="hy-AM"/>
        </w:rPr>
        <w:t xml:space="preserve"> կողմերի միջև հաշ</w:t>
      </w:r>
      <w:r w:rsidRPr="000F7689">
        <w:rPr>
          <w:rFonts w:ascii="GHEA Grapalat" w:hAnsi="GHEA Grapalat" w:cs="Sylfaen"/>
          <w:sz w:val="24"/>
          <w:szCs w:val="24"/>
          <w:lang w:val="hy-AM"/>
        </w:rPr>
        <w:t>տության համաձայնության հնարա</w:t>
      </w:r>
      <w:r w:rsidRPr="000F7689">
        <w:rPr>
          <w:rFonts w:ascii="GHEA Grapalat" w:hAnsi="GHEA Grapalat" w:cs="Sylfaen"/>
          <w:sz w:val="24"/>
          <w:szCs w:val="24"/>
          <w:lang w:val="hy-AM"/>
        </w:rPr>
        <w:softHyphen/>
        <w:t>վորությունը: Սակայն խնդիրը քննարկելու և հաշտության եզրեր գտնելու համար անհրաժեշտ է ՀՀ կառավարության համապատասխան որոշմամբ ֆինանսական միջոցների հատկացումը:</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 xml:space="preserve">Հաշտության, համաձայնության դեպքում պատվիրատուն նշված հուշարձանի վերականգնման աշխատանքները 2019 թ. շարունակելը համարում է հնարավոր, և կապալառուի (հայցվորի) հետ ձեռք է բերվել բանավոր համաձայնություն առ այն, որ </w:t>
      </w:r>
      <w:r w:rsidRPr="000F7689">
        <w:rPr>
          <w:rFonts w:ascii="GHEA Grapalat" w:hAnsi="GHEA Grapalat" w:cs="Sylfaen"/>
          <w:sz w:val="24"/>
          <w:szCs w:val="24"/>
          <w:lang w:val="hy-AM"/>
        </w:rPr>
        <w:lastRenderedPageBreak/>
        <w:t>պատվիրատուն կկնքի պայմանագիր 2017 թվականին նախատեսված և ՀՀ կառա</w:t>
      </w:r>
      <w:r w:rsidRPr="000F7689">
        <w:rPr>
          <w:rFonts w:ascii="GHEA Grapalat" w:hAnsi="GHEA Grapalat" w:cs="Sylfaen"/>
          <w:sz w:val="24"/>
          <w:szCs w:val="24"/>
          <w:lang w:val="hy-AM"/>
        </w:rPr>
        <w:softHyphen/>
        <w:t>վարության 28.09.2017 թ. N 1254-Ն որոշմամբ պակասեցված 7,655.500 հազար ՀՀ դրամի գումարի չափով:</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Կապալառուի (հայցվորի)՝ նշված պայմանով հաշտության համաձայնության պարագայում առաջարկում ենք նշված աշխատանքների իրականացման նպատակով համապատասխան գումարները տրամադրել «Հայաստանի Հանրապետության 2019 թ. պետական բյուջեի մասին» Հայաստանի Հանրապետության օրենքով հաստատ</w:t>
      </w:r>
      <w:r w:rsidRPr="000F7689">
        <w:rPr>
          <w:rFonts w:ascii="GHEA Grapalat" w:hAnsi="GHEA Grapalat" w:cs="Sylfaen"/>
          <w:sz w:val="24"/>
          <w:szCs w:val="24"/>
          <w:lang w:val="hy-AM"/>
        </w:rPr>
        <w:softHyphen/>
        <w:t>ված բյուջետային ծախսերի գործառնական դասակարգման 08 բաժնի 02 խմբի 07 դասի «1075» ծրագրի «21001» Հուշարձանների ամրակայում, նորոգում և վերա</w:t>
      </w:r>
      <w:r w:rsidRPr="000F7689">
        <w:rPr>
          <w:rFonts w:ascii="GHEA Grapalat" w:hAnsi="GHEA Grapalat" w:cs="Sylfaen"/>
          <w:sz w:val="24"/>
          <w:szCs w:val="24"/>
          <w:lang w:val="hy-AM"/>
        </w:rPr>
        <w:softHyphen/>
        <w:t>կանգնում» միջո</w:t>
      </w:r>
      <w:r w:rsidRPr="000F7689">
        <w:rPr>
          <w:rFonts w:ascii="GHEA Grapalat" w:hAnsi="GHEA Grapalat" w:cs="Sylfaen"/>
          <w:sz w:val="24"/>
          <w:szCs w:val="24"/>
          <w:lang w:val="hy-AM"/>
        </w:rPr>
        <w:softHyphen/>
        <w:t>ցառման գծով նախատեսված միջոցների հաշվին 2017 թվականի պետական բյուջեով նախատեսված ամբողջ` 8,000.0 հազար ՀՀ դրամի չափով, որից 344.500 հազար ՀՀ դրամի չափով գումարը նախատեսել տեխնիկական և հե</w:t>
      </w:r>
      <w:r w:rsidRPr="000F7689">
        <w:rPr>
          <w:rFonts w:ascii="GHEA Grapalat" w:hAnsi="GHEA Grapalat" w:cs="Sylfaen"/>
          <w:sz w:val="24"/>
          <w:szCs w:val="24"/>
          <w:lang w:val="hy-AM"/>
        </w:rPr>
        <w:softHyphen/>
        <w:t xml:space="preserve">ղինակային հսկողության ծառայությունների ձեռքբերման համար: </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ՀՀ Շիրակի  մարզ</w:t>
      </w:r>
    </w:p>
    <w:p w:rsidR="004D52C7" w:rsidRPr="000F7689" w:rsidRDefault="004D52C7" w:rsidP="004D52C7">
      <w:pPr>
        <w:pStyle w:val="norm"/>
        <w:numPr>
          <w:ilvl w:val="0"/>
          <w:numId w:val="32"/>
        </w:numPr>
        <w:tabs>
          <w:tab w:val="left" w:pos="1170"/>
        </w:tabs>
        <w:spacing w:line="360" w:lineRule="auto"/>
        <w:ind w:left="0" w:firstLine="720"/>
        <w:rPr>
          <w:rFonts w:ascii="GHEA Grapalat" w:hAnsi="GHEA Grapalat" w:cs="Arial"/>
          <w:bCs/>
          <w:sz w:val="24"/>
          <w:szCs w:val="24"/>
          <w:lang w:val="hy-AM"/>
        </w:rPr>
      </w:pPr>
      <w:r w:rsidRPr="000F7689">
        <w:rPr>
          <w:rFonts w:ascii="GHEA Grapalat" w:hAnsi="GHEA Grapalat" w:cs="Arial"/>
          <w:sz w:val="24"/>
          <w:szCs w:val="24"/>
          <w:lang w:val="hy-AM"/>
        </w:rPr>
        <w:t xml:space="preserve">Հոռոմ </w:t>
      </w:r>
      <w:r w:rsidRPr="000F7689">
        <w:rPr>
          <w:rFonts w:ascii="GHEA Grapalat" w:hAnsi="GHEA Grapalat" w:cs="Arial"/>
          <w:bCs/>
          <w:sz w:val="24"/>
          <w:szCs w:val="24"/>
          <w:lang w:val="hy-AM"/>
        </w:rPr>
        <w:t>համայնքի</w:t>
      </w:r>
      <w:r w:rsidRPr="000F7689">
        <w:rPr>
          <w:rFonts w:ascii="GHEA Grapalat" w:hAnsi="GHEA Grapalat" w:cs="Arial"/>
          <w:sz w:val="24"/>
          <w:szCs w:val="24"/>
          <w:lang w:val="hy-AM"/>
        </w:rPr>
        <w:t xml:space="preserve"> Սբ </w:t>
      </w:r>
      <w:r w:rsidRPr="000F7689">
        <w:rPr>
          <w:rFonts w:ascii="GHEA Grapalat" w:hAnsi="GHEA Grapalat" w:cs="Sylfaen"/>
          <w:sz w:val="24"/>
          <w:szCs w:val="24"/>
          <w:lang w:val="fr-FR"/>
        </w:rPr>
        <w:t>Հռիփսիմե եկեղեցու ամրակայում, նորոգում և վերա</w:t>
      </w:r>
      <w:r w:rsidRPr="000F7689">
        <w:rPr>
          <w:rFonts w:ascii="GHEA Grapalat" w:hAnsi="GHEA Grapalat" w:cs="Sylfaen"/>
          <w:sz w:val="24"/>
          <w:szCs w:val="24"/>
          <w:lang w:val="hy-AM"/>
        </w:rPr>
        <w:softHyphen/>
      </w:r>
      <w:r w:rsidRPr="000F7689">
        <w:rPr>
          <w:rFonts w:ascii="GHEA Grapalat" w:hAnsi="GHEA Grapalat" w:cs="Sylfaen"/>
          <w:sz w:val="24"/>
          <w:szCs w:val="24"/>
          <w:lang w:val="fr-FR"/>
        </w:rPr>
        <w:t>կանգնում</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t xml:space="preserve">Հրատապ </w:t>
      </w:r>
      <w:r w:rsidRPr="000F7689">
        <w:rPr>
          <w:rFonts w:ascii="GHEA Grapalat" w:hAnsi="GHEA Grapalat" w:cs="Sylfaen"/>
          <w:sz w:val="24"/>
          <w:szCs w:val="24"/>
          <w:lang w:val="hy-AM"/>
        </w:rPr>
        <w:t>միջամտության</w:t>
      </w:r>
      <w:r w:rsidRPr="000F7689">
        <w:rPr>
          <w:rFonts w:ascii="GHEA Grapalat" w:hAnsi="GHEA Grapalat" w:cs="Arial"/>
          <w:bCs/>
          <w:sz w:val="24"/>
          <w:szCs w:val="24"/>
          <w:lang w:val="hy-AM"/>
        </w:rPr>
        <w:t xml:space="preserve"> ենթակա խիստ վթարված հուշարձան է, 2018 թ. ամրակայման աշխատանքների ընթացքում եկեղեցու հատակի տակ հայտնաբերվել են վաղմիջնադարյան եկեղեցու հիմքեր և պատերի հատվածներ, ինչի պատճառով հնարավոր չի եղել առաջնահերթ աշխատանքներն ավարտել (գումարը նվազեցվել է): Նախատեսվում է շարունակել հուշարձանի ֆիզիկական պահպանության համար առաջնահերթ միջամտության աշխատանքները՝ նախատեսված 22566.70 հազ. </w:t>
      </w:r>
      <w:r w:rsidRPr="000F7689">
        <w:rPr>
          <w:rFonts w:ascii="GHEA Grapalat" w:hAnsi="GHEA Grapalat" w:cs="Sylfaen"/>
          <w:sz w:val="24"/>
          <w:szCs w:val="24"/>
          <w:lang w:val="hy-AM"/>
        </w:rPr>
        <w:t xml:space="preserve">ՀՀ դրամ գումարի </w:t>
      </w:r>
      <w:r w:rsidRPr="000F7689">
        <w:rPr>
          <w:rFonts w:ascii="GHEA Grapalat" w:hAnsi="GHEA Grapalat" w:cs="Arial"/>
          <w:bCs/>
          <w:sz w:val="24"/>
          <w:szCs w:val="24"/>
          <w:lang w:val="hy-AM"/>
        </w:rPr>
        <w:t xml:space="preserve">չափով </w:t>
      </w:r>
      <w:r w:rsidRPr="000F7689">
        <w:rPr>
          <w:rFonts w:ascii="GHEA Grapalat" w:hAnsi="GHEA Grapalat" w:cs="Sylfaen"/>
          <w:sz w:val="24"/>
          <w:szCs w:val="24"/>
          <w:lang w:val="hy-AM"/>
        </w:rPr>
        <w:t>(ներառյալ տեխնիկական և հեղինակային հսկողության ծա</w:t>
      </w:r>
      <w:r w:rsidRPr="000F7689">
        <w:rPr>
          <w:rFonts w:ascii="GHEA Grapalat" w:hAnsi="GHEA Grapalat" w:cs="Sylfaen"/>
          <w:sz w:val="24"/>
          <w:szCs w:val="24"/>
          <w:lang w:val="hy-AM"/>
        </w:rPr>
        <w:softHyphen/>
        <w:t>ռայությունները)</w:t>
      </w:r>
      <w:r w:rsidRPr="000F7689">
        <w:rPr>
          <w:rFonts w:ascii="GHEA Grapalat" w:hAnsi="GHEA Grapalat" w:cs="Arial"/>
          <w:bCs/>
          <w:sz w:val="24"/>
          <w:szCs w:val="24"/>
          <w:lang w:val="hy-AM"/>
        </w:rPr>
        <w:t>: Աշխատանքի կատարման գիտանախագծային և նախահաշվային փաս</w:t>
      </w:r>
      <w:r w:rsidRPr="000F7689">
        <w:rPr>
          <w:rFonts w:ascii="GHEA Grapalat" w:hAnsi="GHEA Grapalat" w:cs="Arial"/>
          <w:bCs/>
          <w:sz w:val="24"/>
          <w:szCs w:val="24"/>
          <w:lang w:val="hy-AM"/>
        </w:rPr>
        <w:softHyphen/>
        <w:t>տաթղթերը փորձաքննված են (սահմանված ժամկետում է):</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ՀՀ Արագածոտնի մարզ</w:t>
      </w:r>
    </w:p>
    <w:p w:rsidR="004D52C7" w:rsidRPr="000F7689" w:rsidRDefault="004D52C7" w:rsidP="004D52C7">
      <w:pPr>
        <w:shd w:val="clear" w:color="auto" w:fill="FFFFFF"/>
        <w:spacing w:line="360" w:lineRule="auto"/>
        <w:ind w:firstLine="720"/>
        <w:jc w:val="both"/>
        <w:rPr>
          <w:rFonts w:ascii="GHEA Grapalat" w:hAnsi="GHEA Grapalat" w:cs="Sylfaen"/>
          <w:sz w:val="24"/>
          <w:szCs w:val="24"/>
          <w:lang w:val="hy-AM"/>
        </w:rPr>
      </w:pPr>
      <w:r w:rsidRPr="000F7689">
        <w:rPr>
          <w:rFonts w:ascii="GHEA Grapalat" w:hAnsi="GHEA Grapalat" w:cs="Sylfaen"/>
          <w:sz w:val="24"/>
          <w:szCs w:val="24"/>
          <w:lang w:val="hy-AM"/>
        </w:rPr>
        <w:t>Օրգով և Անտառուտ համայնքների վարչական սահմանում գտնվող Ամբերդ ամրոցի ենթակառուցվածքների զարգացման և տարածքի բարեկարգման աշխա</w:t>
      </w:r>
      <w:r w:rsidRPr="000F7689">
        <w:rPr>
          <w:rFonts w:ascii="GHEA Grapalat" w:hAnsi="GHEA Grapalat" w:cs="Sylfaen"/>
          <w:sz w:val="24"/>
          <w:szCs w:val="24"/>
          <w:lang w:val="hy-AM"/>
        </w:rPr>
        <w:softHyphen/>
        <w:t>տանքներում համադրման սահմանված 15% մինչև 20% չափի փոփոխության հարցը հիմնականում պայմանավորված է նրանով, որ տարածքում նախագծանախահաշ</w:t>
      </w:r>
      <w:r w:rsidRPr="000F7689">
        <w:rPr>
          <w:rFonts w:ascii="GHEA Grapalat" w:hAnsi="GHEA Grapalat" w:cs="Sylfaen"/>
          <w:sz w:val="24"/>
          <w:szCs w:val="24"/>
          <w:lang w:val="hy-AM"/>
        </w:rPr>
        <w:softHyphen/>
        <w:t>վային փաստաթղթերով նախատեված ճեմուղիների թեքությունների չափը գերա</w:t>
      </w:r>
      <w:r w:rsidRPr="000F7689">
        <w:rPr>
          <w:rFonts w:ascii="GHEA Grapalat" w:hAnsi="GHEA Grapalat" w:cs="Sylfaen"/>
          <w:sz w:val="24"/>
          <w:szCs w:val="24"/>
          <w:lang w:val="hy-AM"/>
        </w:rPr>
        <w:softHyphen/>
        <w:t xml:space="preserve">զանցել է թույլատրելի չափին և դրանց համար կատարվել են նախագծային փոփոխություններ՝ </w:t>
      </w:r>
      <w:r w:rsidRPr="000F7689">
        <w:rPr>
          <w:rFonts w:ascii="GHEA Grapalat" w:hAnsi="GHEA Grapalat" w:cs="Sylfaen"/>
          <w:sz w:val="24"/>
          <w:szCs w:val="24"/>
          <w:lang w:val="hy-AM"/>
        </w:rPr>
        <w:lastRenderedPageBreak/>
        <w:t>կիրառելով աստիճաններ: Նախատեսված աշխատանքների կա</w:t>
      </w:r>
      <w:r w:rsidRPr="000F7689">
        <w:rPr>
          <w:rFonts w:ascii="GHEA Grapalat" w:hAnsi="GHEA Grapalat" w:cs="Sylfaen"/>
          <w:sz w:val="24"/>
          <w:szCs w:val="24"/>
          <w:lang w:val="hy-AM"/>
        </w:rPr>
        <w:softHyphen/>
        <w:t>տար</w:t>
      </w:r>
      <w:r w:rsidRPr="000F7689">
        <w:rPr>
          <w:rFonts w:ascii="GHEA Grapalat" w:hAnsi="GHEA Grapalat" w:cs="Sylfaen"/>
          <w:sz w:val="24"/>
          <w:szCs w:val="24"/>
          <w:lang w:val="hy-AM"/>
        </w:rPr>
        <w:softHyphen/>
      </w:r>
      <w:r w:rsidRPr="000F7689">
        <w:rPr>
          <w:rFonts w:ascii="GHEA Grapalat" w:hAnsi="GHEA Grapalat" w:cs="Sylfaen"/>
          <w:sz w:val="24"/>
          <w:szCs w:val="24"/>
          <w:lang w:val="hy-AM"/>
        </w:rPr>
        <w:softHyphen/>
        <w:t>ման վերջնաժամկետը երկարաձգե</w:t>
      </w:r>
      <w:r w:rsidRPr="000F7689">
        <w:rPr>
          <w:rFonts w:ascii="GHEA Grapalat" w:hAnsi="GHEA Grapalat" w:cs="Sylfaen"/>
          <w:sz w:val="24"/>
          <w:szCs w:val="24"/>
          <w:lang w:val="hy-AM"/>
        </w:rPr>
        <w:softHyphen/>
        <w:t>լով հնարավորություն կտրվի ավարտել գոր</w:t>
      </w:r>
      <w:r w:rsidRPr="000F7689">
        <w:rPr>
          <w:rFonts w:ascii="GHEA Grapalat" w:hAnsi="GHEA Grapalat" w:cs="Sylfaen"/>
          <w:sz w:val="24"/>
          <w:szCs w:val="24"/>
          <w:lang w:val="hy-AM"/>
        </w:rPr>
        <w:softHyphen/>
        <w:t>ծըն</w:t>
      </w:r>
      <w:r w:rsidRPr="000F7689">
        <w:rPr>
          <w:rFonts w:ascii="GHEA Grapalat" w:hAnsi="GHEA Grapalat" w:cs="Sylfaen"/>
          <w:sz w:val="24"/>
          <w:szCs w:val="24"/>
          <w:lang w:val="hy-AM"/>
        </w:rPr>
        <w:softHyphen/>
        <w:t xml:space="preserve">թացը: </w:t>
      </w:r>
    </w:p>
    <w:p w:rsidR="004D52C7" w:rsidRPr="000F7689" w:rsidRDefault="004D52C7" w:rsidP="004D52C7">
      <w:pPr>
        <w:pStyle w:val="norm"/>
        <w:numPr>
          <w:ilvl w:val="0"/>
          <w:numId w:val="31"/>
        </w:numPr>
        <w:tabs>
          <w:tab w:val="left" w:pos="1080"/>
        </w:tabs>
        <w:spacing w:line="360" w:lineRule="auto"/>
        <w:ind w:left="0" w:firstLine="720"/>
        <w:rPr>
          <w:rFonts w:ascii="GHEA Grapalat" w:hAnsi="GHEA Grapalat"/>
          <w:sz w:val="24"/>
          <w:szCs w:val="24"/>
          <w:lang w:val="hy-AM"/>
        </w:rPr>
      </w:pPr>
      <w:r w:rsidRPr="000F7689">
        <w:rPr>
          <w:rFonts w:ascii="GHEA Grapalat" w:hAnsi="GHEA Grapalat" w:cs="Arial"/>
          <w:b/>
          <w:bCs/>
          <w:sz w:val="24"/>
          <w:szCs w:val="24"/>
          <w:lang w:val="hy-AM"/>
        </w:rPr>
        <w:t xml:space="preserve"> «</w:t>
      </w:r>
      <w:r w:rsidRPr="000F7689">
        <w:rPr>
          <w:rFonts w:ascii="GHEA Grapalat" w:hAnsi="GHEA Grapalat"/>
          <w:b/>
          <w:sz w:val="24"/>
          <w:szCs w:val="24"/>
          <w:lang w:val="hy-AM"/>
        </w:rPr>
        <w:t>Վավերագրման</w:t>
      </w:r>
      <w:r w:rsidRPr="000F7689">
        <w:rPr>
          <w:rFonts w:ascii="GHEA Grapalat" w:hAnsi="GHEA Grapalat" w:cs="Arial"/>
          <w:b/>
          <w:bCs/>
          <w:sz w:val="24"/>
          <w:szCs w:val="24"/>
          <w:lang w:val="hy-AM"/>
        </w:rPr>
        <w:t xml:space="preserve"> և ուսումնասիրման աշխատանքներ (այդ թվում` հետա</w:t>
      </w:r>
      <w:r w:rsidRPr="000F7689">
        <w:rPr>
          <w:rFonts w:ascii="GHEA Grapalat" w:hAnsi="GHEA Grapalat" w:cs="Arial"/>
          <w:b/>
          <w:bCs/>
          <w:sz w:val="24"/>
          <w:szCs w:val="24"/>
          <w:lang w:val="hy-AM"/>
        </w:rPr>
        <w:softHyphen/>
        <w:t>խուզում և պեղում), գիտանախագծային փաստաթղթերի կազմում և փորձաքըն</w:t>
      </w:r>
      <w:r w:rsidRPr="000F7689">
        <w:rPr>
          <w:rFonts w:ascii="GHEA Grapalat" w:hAnsi="GHEA Grapalat" w:cs="Arial"/>
          <w:b/>
          <w:bCs/>
          <w:sz w:val="24"/>
          <w:szCs w:val="24"/>
          <w:lang w:val="hy-AM"/>
        </w:rPr>
        <w:softHyphen/>
        <w:t xml:space="preserve">նում» </w:t>
      </w:r>
      <w:r w:rsidRPr="000F7689">
        <w:rPr>
          <w:rFonts w:ascii="GHEA Grapalat" w:hAnsi="GHEA Grapalat"/>
          <w:sz w:val="24"/>
          <w:szCs w:val="24"/>
          <w:lang w:val="hy-AM"/>
        </w:rPr>
        <w:t>ուղղության մասով.</w:t>
      </w:r>
      <w:r w:rsidRPr="000F7689">
        <w:rPr>
          <w:rFonts w:ascii="GHEA Grapalat" w:hAnsi="GHEA Grapalat" w:cs="Arial"/>
          <w:b/>
          <w:bCs/>
          <w:sz w:val="24"/>
          <w:szCs w:val="24"/>
          <w:lang w:val="hy-AM"/>
        </w:rPr>
        <w:t>*</w:t>
      </w:r>
    </w:p>
    <w:p w:rsidR="004D52C7" w:rsidRPr="000F7689" w:rsidRDefault="004D52C7" w:rsidP="004D52C7">
      <w:pPr>
        <w:shd w:val="clear" w:color="auto" w:fill="FFFFFF"/>
        <w:spacing w:line="360" w:lineRule="auto"/>
        <w:ind w:firstLine="720"/>
        <w:jc w:val="both"/>
        <w:rPr>
          <w:rFonts w:ascii="GHEA Grapalat" w:hAnsi="GHEA Grapalat"/>
          <w:sz w:val="24"/>
          <w:szCs w:val="24"/>
          <w:lang w:val="hy-AM"/>
        </w:rPr>
      </w:pPr>
      <w:r w:rsidRPr="000F7689">
        <w:rPr>
          <w:rFonts w:ascii="GHEA Grapalat" w:hAnsi="GHEA Grapalat" w:cs="Arial"/>
          <w:bCs/>
          <w:sz w:val="24"/>
          <w:szCs w:val="24"/>
          <w:lang w:val="hy-AM"/>
        </w:rPr>
        <w:t>Նախատեսվում</w:t>
      </w:r>
      <w:r w:rsidRPr="000F7689">
        <w:rPr>
          <w:rFonts w:ascii="GHEA Grapalat" w:hAnsi="GHEA Grapalat"/>
          <w:sz w:val="24"/>
          <w:szCs w:val="24"/>
          <w:lang w:val="hy-AM"/>
        </w:rPr>
        <w:t xml:space="preserve"> է ձեռք բերել թվով 7 հուշարձանի ամրակայման, նորոգման, վերականգնման նպատակով վավերագրման, ուսումնասիրման, գիտանախագծային փաստաթղթերի կազմման և դրանց փորձաքննման աշխատանքներ: Մասնավորապես`</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Երևան քաղաք</w:t>
      </w:r>
    </w:p>
    <w:p w:rsidR="004D52C7" w:rsidRPr="000F7689" w:rsidRDefault="004D52C7" w:rsidP="004D52C7">
      <w:pPr>
        <w:pStyle w:val="norm"/>
        <w:numPr>
          <w:ilvl w:val="0"/>
          <w:numId w:val="33"/>
        </w:numPr>
        <w:tabs>
          <w:tab w:val="left" w:pos="1080"/>
        </w:tabs>
        <w:spacing w:line="360" w:lineRule="auto"/>
        <w:ind w:left="0" w:firstLine="720"/>
        <w:rPr>
          <w:rFonts w:ascii="GHEA Grapalat" w:hAnsi="GHEA Grapalat" w:cs="Arial"/>
          <w:bCs/>
          <w:sz w:val="24"/>
          <w:szCs w:val="24"/>
          <w:lang w:val="hy-AM"/>
        </w:rPr>
      </w:pPr>
      <w:r w:rsidRPr="000F7689">
        <w:rPr>
          <w:rFonts w:ascii="GHEA Grapalat" w:hAnsi="GHEA Grapalat" w:cs="Arial"/>
          <w:bCs/>
          <w:sz w:val="24"/>
          <w:szCs w:val="24"/>
          <w:lang w:val="hy-AM"/>
        </w:rPr>
        <w:t>«ԼՈՌԵՑԻ ՍԱՔՈ» քանդակի վերականգնման (ըստ հիմնավորման՝ տեղա</w:t>
      </w:r>
      <w:r w:rsidRPr="000F7689">
        <w:rPr>
          <w:rFonts w:ascii="GHEA Grapalat" w:hAnsi="GHEA Grapalat" w:cs="Arial"/>
          <w:bCs/>
          <w:sz w:val="24"/>
          <w:szCs w:val="24"/>
          <w:lang w:val="hy-AM"/>
        </w:rPr>
        <w:softHyphen/>
        <w:t>փոխման) և տարածքի բարեկարգման գիտանախագծային և նախահաշվային փաս</w:t>
      </w:r>
      <w:r w:rsidRPr="000F7689">
        <w:rPr>
          <w:rFonts w:ascii="GHEA Grapalat" w:hAnsi="GHEA Grapalat" w:cs="Arial"/>
          <w:bCs/>
          <w:sz w:val="24"/>
          <w:szCs w:val="24"/>
          <w:lang w:val="hy-AM"/>
        </w:rPr>
        <w:softHyphen/>
        <w:t>տաթղթերի կազմմում, փորձաքննում՝ 2,983.75 հազ. ՀՀ դրամ արժեքով.</w:t>
      </w:r>
    </w:p>
    <w:p w:rsidR="004D52C7" w:rsidRPr="000F7689" w:rsidRDefault="004D52C7" w:rsidP="004D52C7">
      <w:pPr>
        <w:shd w:val="clear" w:color="auto" w:fill="FFFFFF"/>
        <w:spacing w:line="360" w:lineRule="auto"/>
        <w:ind w:firstLine="720"/>
        <w:jc w:val="both"/>
        <w:rPr>
          <w:rFonts w:ascii="GHEA Grapalat" w:hAnsi="GHEA Grapalat" w:cstheme="minorBidi"/>
          <w:sz w:val="24"/>
          <w:szCs w:val="24"/>
          <w:lang w:val="hy-AM"/>
        </w:rPr>
      </w:pPr>
      <w:r w:rsidRPr="000F7689">
        <w:rPr>
          <w:rFonts w:ascii="GHEA Grapalat" w:hAnsi="GHEA Grapalat"/>
          <w:sz w:val="24"/>
          <w:szCs w:val="24"/>
          <w:lang w:val="hy-AM"/>
        </w:rPr>
        <w:t>Հուշարձանը նախկինում մասնակի կոտրված և կողոպտված է, այն տեղա</w:t>
      </w:r>
      <w:r w:rsidRPr="000F7689">
        <w:rPr>
          <w:rFonts w:ascii="GHEA Grapalat" w:hAnsi="GHEA Grapalat"/>
          <w:sz w:val="24"/>
          <w:szCs w:val="24"/>
          <w:lang w:val="hy-AM"/>
        </w:rPr>
        <w:softHyphen/>
        <w:t>հանվել և այժմ պահպանվում է տարածքի սեփականատիրոջ կողմից (պահեստային տարածքում): Քանդակի հեղինակ Ս. Բաղդասարյանը մահացել է, սակայն հա</w:t>
      </w:r>
      <w:r w:rsidRPr="000F7689">
        <w:rPr>
          <w:rFonts w:ascii="GHEA Grapalat" w:hAnsi="GHEA Grapalat"/>
          <w:sz w:val="24"/>
          <w:szCs w:val="24"/>
          <w:lang w:val="hy-AM"/>
        </w:rPr>
        <w:softHyphen/>
        <w:t>մահեղինակ է իր որդին (քանդակագործ), ով պատրաստակամություն է հայտնել քան</w:t>
      </w:r>
      <w:r w:rsidRPr="000F7689">
        <w:rPr>
          <w:rFonts w:ascii="GHEA Grapalat" w:hAnsi="GHEA Grapalat"/>
          <w:sz w:val="24"/>
          <w:szCs w:val="24"/>
          <w:lang w:val="hy-AM"/>
        </w:rPr>
        <w:softHyphen/>
        <w:t>դակը վերականգնել: Միաժամանակ, քանդակի վերականգնման գիտանախա</w:t>
      </w:r>
      <w:r w:rsidRPr="000F7689">
        <w:rPr>
          <w:rFonts w:ascii="GHEA Grapalat" w:hAnsi="GHEA Grapalat"/>
          <w:sz w:val="24"/>
          <w:szCs w:val="24"/>
          <w:lang w:val="hy-AM"/>
        </w:rPr>
        <w:softHyphen/>
        <w:t>գծային և նախահաշվային փաստաթղթերի առկայության դեպքում վերականգնման համար աջակցության պատրաստակամություն է հայտնել նաև տարածքի սեփա</w:t>
      </w:r>
      <w:r w:rsidRPr="000F7689">
        <w:rPr>
          <w:rFonts w:ascii="GHEA Grapalat" w:hAnsi="GHEA Grapalat"/>
          <w:sz w:val="24"/>
          <w:szCs w:val="24"/>
          <w:lang w:val="hy-AM"/>
        </w:rPr>
        <w:softHyphen/>
        <w:t>կանատերը: Ուստի նշյալ հուշարձանի վերականգնման և ընտրված տարածքում տեղադրման համար անհրաժեշտություն է առաջացել ձեռք բերել «ԼՈՌԵՑԻ ՍԱՔՈ» քանդակի վերականգնման (ըստ հիմնավորման՝ տեղափոխման) և տարածքի բարե</w:t>
      </w:r>
      <w:r w:rsidRPr="000F7689">
        <w:rPr>
          <w:rFonts w:ascii="GHEA Grapalat" w:hAnsi="GHEA Grapalat"/>
          <w:sz w:val="24"/>
          <w:szCs w:val="24"/>
          <w:lang w:val="hy-AM"/>
        </w:rPr>
        <w:softHyphen/>
        <w:t>կարգման գիտանախագծային և նախահաշվային փաստաթղթերի կազմման և դրանց փորձա</w:t>
      </w:r>
      <w:r w:rsidRPr="000F7689">
        <w:rPr>
          <w:rFonts w:ascii="GHEA Grapalat" w:hAnsi="GHEA Grapalat"/>
          <w:sz w:val="24"/>
          <w:szCs w:val="24"/>
          <w:lang w:val="hy-AM"/>
        </w:rPr>
        <w:softHyphen/>
        <w:t>քննման աշխատանքները:</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ՀՀ Արարատի մարզ</w:t>
      </w:r>
    </w:p>
    <w:p w:rsidR="004D52C7" w:rsidRPr="000F7689" w:rsidRDefault="004D52C7" w:rsidP="004D52C7">
      <w:pPr>
        <w:pStyle w:val="norm"/>
        <w:numPr>
          <w:ilvl w:val="0"/>
          <w:numId w:val="33"/>
        </w:numPr>
        <w:tabs>
          <w:tab w:val="left" w:pos="1080"/>
        </w:tabs>
        <w:spacing w:line="360" w:lineRule="auto"/>
        <w:ind w:left="0" w:firstLine="720"/>
        <w:rPr>
          <w:rFonts w:ascii="GHEA Grapalat" w:hAnsi="GHEA Grapalat" w:cs="Arial"/>
          <w:bCs/>
          <w:sz w:val="24"/>
          <w:szCs w:val="24"/>
          <w:lang w:val="hy-AM"/>
        </w:rPr>
      </w:pPr>
      <w:r w:rsidRPr="000F7689">
        <w:rPr>
          <w:rFonts w:ascii="GHEA Grapalat" w:hAnsi="GHEA Grapalat" w:cs="Arial"/>
          <w:bCs/>
          <w:sz w:val="24"/>
          <w:szCs w:val="24"/>
          <w:lang w:val="hy-AM"/>
        </w:rPr>
        <w:t>Հնաբերդ համայնքի Դվին հնավայրի բնակելի հատվածի (տան) ամրա</w:t>
      </w:r>
      <w:r w:rsidRPr="000F7689">
        <w:rPr>
          <w:rFonts w:ascii="GHEA Grapalat" w:hAnsi="GHEA Grapalat" w:cs="Arial"/>
          <w:bCs/>
          <w:sz w:val="24"/>
          <w:szCs w:val="24"/>
          <w:lang w:val="hy-AM"/>
        </w:rPr>
        <w:softHyphen/>
        <w:t>կայման, նորոգման, վերականգնման, օգտագործման և տարածքի մասնակի բարե</w:t>
      </w:r>
      <w:r w:rsidRPr="000F7689">
        <w:rPr>
          <w:rFonts w:ascii="GHEA Grapalat" w:hAnsi="GHEA Grapalat" w:cs="Arial"/>
          <w:bCs/>
          <w:sz w:val="24"/>
          <w:szCs w:val="24"/>
          <w:lang w:val="hy-AM"/>
        </w:rPr>
        <w:softHyphen/>
        <w:t>կարգման գիտանախագծային ու նախահաշվային փաստաթղթերի մշակում և փոր</w:t>
      </w:r>
      <w:r w:rsidRPr="000F7689">
        <w:rPr>
          <w:rFonts w:ascii="GHEA Grapalat" w:hAnsi="GHEA Grapalat" w:cs="Arial"/>
          <w:bCs/>
          <w:sz w:val="24"/>
          <w:szCs w:val="24"/>
          <w:lang w:val="hy-AM"/>
        </w:rPr>
        <w:softHyphen/>
        <w:t>ձաքննում՝ 6,235.2 հազ. ՀՀ դրամ արժեքով.</w:t>
      </w:r>
    </w:p>
    <w:p w:rsidR="004D52C7" w:rsidRPr="000F7689" w:rsidRDefault="004D52C7" w:rsidP="004D52C7">
      <w:pPr>
        <w:shd w:val="clear" w:color="auto" w:fill="FFFFFF"/>
        <w:spacing w:line="360" w:lineRule="auto"/>
        <w:ind w:firstLine="720"/>
        <w:jc w:val="both"/>
        <w:rPr>
          <w:rFonts w:ascii="GHEA Grapalat" w:hAnsi="GHEA Grapalat" w:cstheme="minorBidi"/>
          <w:sz w:val="24"/>
          <w:szCs w:val="24"/>
          <w:lang w:val="hy-AM"/>
        </w:rPr>
      </w:pPr>
      <w:r w:rsidRPr="000F7689">
        <w:rPr>
          <w:rFonts w:ascii="GHEA Grapalat" w:hAnsi="GHEA Grapalat"/>
          <w:sz w:val="24"/>
          <w:szCs w:val="24"/>
          <w:lang w:val="hy-AM"/>
        </w:rPr>
        <w:t>Հայաստանի Հանրա</w:t>
      </w:r>
      <w:r w:rsidRPr="000F7689">
        <w:rPr>
          <w:rFonts w:ascii="GHEA Grapalat" w:hAnsi="GHEA Grapalat"/>
          <w:sz w:val="24"/>
          <w:szCs w:val="24"/>
          <w:lang w:val="hy-AM"/>
        </w:rPr>
        <w:softHyphen/>
        <w:t>պետության մշակույթի նախարարության կողմից կազմա</w:t>
      </w:r>
      <w:r w:rsidRPr="000F7689">
        <w:rPr>
          <w:rFonts w:ascii="GHEA Grapalat" w:hAnsi="GHEA Grapalat"/>
          <w:sz w:val="24"/>
          <w:szCs w:val="24"/>
          <w:lang w:val="hy-AM"/>
        </w:rPr>
        <w:softHyphen/>
        <w:t>կերպված «ՀՀՄՆ-ԳՀԱՇՁԲ-18/33» ծածկագրով գնման ընթացակարգի արդյունքում «Սարգիս և Մարիաննա» ՍՊԸ-ի հետ 2018 թվականի մայիսի 31-ին կնքված աշխա</w:t>
      </w:r>
      <w:r w:rsidRPr="000F7689">
        <w:rPr>
          <w:rFonts w:ascii="GHEA Grapalat" w:hAnsi="GHEA Grapalat"/>
          <w:sz w:val="24"/>
          <w:szCs w:val="24"/>
          <w:lang w:val="hy-AM"/>
        </w:rPr>
        <w:softHyphen/>
      </w:r>
      <w:r w:rsidRPr="000F7689">
        <w:rPr>
          <w:rFonts w:ascii="GHEA Grapalat" w:hAnsi="GHEA Grapalat"/>
          <w:sz w:val="24"/>
          <w:szCs w:val="24"/>
          <w:lang w:val="hy-AM"/>
        </w:rPr>
        <w:lastRenderedPageBreak/>
        <w:t>տանքների կատարման պետական գնման «ՀՀՄՆ-ԳՀԱՇՁԲ-18/33» պայմանագրով նախատեսված է Հայաստանի Հանրա</w:t>
      </w:r>
      <w:r w:rsidRPr="000F7689">
        <w:rPr>
          <w:rFonts w:ascii="GHEA Grapalat" w:hAnsi="GHEA Grapalat"/>
          <w:sz w:val="24"/>
          <w:szCs w:val="24"/>
          <w:lang w:val="hy-AM"/>
        </w:rPr>
        <w:softHyphen/>
        <w:t>պետության Արարատի մարզի Հնաբերդ հա</w:t>
      </w:r>
      <w:r w:rsidRPr="000F7689">
        <w:rPr>
          <w:rFonts w:ascii="GHEA Grapalat" w:hAnsi="GHEA Grapalat"/>
          <w:sz w:val="24"/>
          <w:szCs w:val="24"/>
          <w:lang w:val="hy-AM"/>
        </w:rPr>
        <w:softHyphen/>
        <w:t>մայնքի Դվին հնավայրի բնակելի հատվածի (տան) ամրակայման, նորոգման, վերականգնման, օգտագործման և տարածքի մասնակի բարեկարգման գիտանա</w:t>
      </w:r>
      <w:r w:rsidRPr="000F7689">
        <w:rPr>
          <w:rFonts w:ascii="GHEA Grapalat" w:hAnsi="GHEA Grapalat"/>
          <w:sz w:val="24"/>
          <w:szCs w:val="24"/>
          <w:lang w:val="hy-AM"/>
        </w:rPr>
        <w:softHyphen/>
        <w:t>խագծային ու նախահաշվային փաստաթղթերի մշակման աշխատանքների ձեռք</w:t>
      </w:r>
      <w:r w:rsidRPr="000F7689">
        <w:rPr>
          <w:rFonts w:ascii="GHEA Grapalat" w:hAnsi="GHEA Grapalat"/>
          <w:sz w:val="24"/>
          <w:szCs w:val="24"/>
          <w:lang w:val="hy-AM"/>
        </w:rPr>
        <w:softHyphen/>
        <w:t xml:space="preserve">բերումը: </w:t>
      </w:r>
    </w:p>
    <w:p w:rsidR="004D52C7" w:rsidRPr="000F7689" w:rsidRDefault="004D52C7" w:rsidP="004D52C7">
      <w:pPr>
        <w:shd w:val="clear" w:color="auto" w:fill="FFFFFF"/>
        <w:spacing w:line="360" w:lineRule="auto"/>
        <w:ind w:firstLine="720"/>
        <w:jc w:val="both"/>
        <w:rPr>
          <w:rFonts w:ascii="GHEA Grapalat" w:hAnsi="GHEA Grapalat"/>
          <w:sz w:val="24"/>
          <w:szCs w:val="24"/>
          <w:lang w:val="hy-AM"/>
        </w:rPr>
      </w:pPr>
      <w:r w:rsidRPr="000F7689">
        <w:rPr>
          <w:rFonts w:ascii="GHEA Grapalat" w:hAnsi="GHEA Grapalat"/>
          <w:sz w:val="24"/>
          <w:szCs w:val="24"/>
          <w:lang w:val="hy-AM"/>
        </w:rPr>
        <w:t>Պայմանագրով նախատեսված գիտանախագծային ու նախահաշվային փաս</w:t>
      </w:r>
      <w:r w:rsidRPr="000F7689">
        <w:rPr>
          <w:rFonts w:ascii="GHEA Grapalat" w:hAnsi="GHEA Grapalat"/>
          <w:sz w:val="24"/>
          <w:szCs w:val="24"/>
          <w:lang w:val="hy-AM"/>
        </w:rPr>
        <w:softHyphen/>
        <w:t>տաթղթերի մշակման աշխատանքների կատարման համար անհրաժեշտ էր հիմնվել 2018 թվականի ընթացքում հուշարձանի տարածքում ՀՀ ԳԱԱ «Հնագիտության և ազգագրության ինստիտուտ» ՊՈԱԿ</w:t>
      </w:r>
      <w:r w:rsidR="008330EB" w:rsidRPr="000F7689">
        <w:rPr>
          <w:rFonts w:ascii="GHEA Grapalat" w:hAnsi="GHEA Grapalat"/>
          <w:sz w:val="24"/>
          <w:szCs w:val="24"/>
          <w:lang w:val="hy-AM"/>
        </w:rPr>
        <w:t>-</w:t>
      </w:r>
      <w:r w:rsidRPr="000F7689">
        <w:rPr>
          <w:rFonts w:ascii="GHEA Grapalat" w:hAnsi="GHEA Grapalat"/>
          <w:sz w:val="24"/>
          <w:szCs w:val="24"/>
          <w:lang w:val="hy-AM"/>
        </w:rPr>
        <w:t>ի կողմից իրականացվող պեղման արդյունքների (հաշվետվության) վրա` զուգահեռ իրականացնելով անհրաժեշտ չափագրություններ և նյութաբանական հետազոտություններ: Նշյալ ՊՈԱԿ-ն ավելի ուշ հայտնել էր, որ պեղումների արդյունքները կարող են ներկայացվել 2018 թ</w:t>
      </w:r>
      <w:r w:rsidR="00312CC6" w:rsidRPr="000F7689">
        <w:rPr>
          <w:rFonts w:ascii="GHEA Grapalat" w:hAnsi="GHEA Grapalat"/>
          <w:sz w:val="24"/>
          <w:szCs w:val="24"/>
          <w:lang w:val="hy-AM"/>
        </w:rPr>
        <w:t>վականի</w:t>
      </w:r>
      <w:r w:rsidRPr="000F7689">
        <w:rPr>
          <w:rFonts w:ascii="GHEA Grapalat" w:hAnsi="GHEA Grapalat"/>
          <w:sz w:val="24"/>
          <w:szCs w:val="24"/>
          <w:lang w:val="hy-AM"/>
        </w:rPr>
        <w:t xml:space="preserve"> դեկտեմբերին, ինչով պայմանավորված` նախատեսված գիտանախագծային ու նախահաշվային փաստա</w:t>
      </w:r>
      <w:r w:rsidRPr="000F7689">
        <w:rPr>
          <w:rFonts w:ascii="GHEA Grapalat" w:hAnsi="GHEA Grapalat"/>
          <w:sz w:val="24"/>
          <w:szCs w:val="24"/>
          <w:lang w:val="hy-AM"/>
        </w:rPr>
        <w:softHyphen/>
        <w:t>թղթերի մշակումը հնարավոր էր միայն լրացուցիչ ժամանակ տրամադրելուց հետո:</w:t>
      </w:r>
    </w:p>
    <w:p w:rsidR="004D52C7" w:rsidRPr="000F7689" w:rsidRDefault="004D52C7" w:rsidP="004D52C7">
      <w:pPr>
        <w:shd w:val="clear" w:color="auto" w:fill="FFFFFF"/>
        <w:spacing w:line="360" w:lineRule="auto"/>
        <w:ind w:firstLine="720"/>
        <w:jc w:val="both"/>
        <w:rPr>
          <w:rFonts w:ascii="GHEA Grapalat" w:hAnsi="GHEA Grapalat"/>
          <w:sz w:val="24"/>
          <w:szCs w:val="24"/>
          <w:lang w:val="hy-AM"/>
        </w:rPr>
      </w:pPr>
      <w:r w:rsidRPr="000F7689">
        <w:rPr>
          <w:rFonts w:ascii="GHEA Grapalat" w:hAnsi="GHEA Grapalat"/>
          <w:sz w:val="24"/>
          <w:szCs w:val="24"/>
          <w:lang w:val="hy-AM"/>
        </w:rPr>
        <w:t>Վերոգրյալով պայմանավորված` ՀՀ կառավարության 20.12.2018թ. N 1481-Ա որոշման 1-ին կետի 1-ին ենթակետով ՀՀ կրթության, գիտության, մշակույթի և սպորտի նախարարությանը թույլատրվել էր «Սարգիս և Մարիաննա» ՍՊԸ-ի հետ կնքված N ՀՀՄՆ-ԳՀԱՇՁԲ-18/33 պայմանագրում  կատարել փոփոխություն` դրանով նախատեսված աշխատանքների կատարման վերջնաժամկետը երկարաձգելով մինչև 2019 թվականի մայիսի 1-ը, իսկ 2-րդ ենթակետով սահմանվել է, որ նշված գնման պայմանագիրը կֆինան</w:t>
      </w:r>
      <w:r w:rsidRPr="000F7689">
        <w:rPr>
          <w:rFonts w:ascii="GHEA Grapalat" w:hAnsi="GHEA Grapalat"/>
          <w:sz w:val="24"/>
          <w:szCs w:val="24"/>
          <w:lang w:val="hy-AM"/>
        </w:rPr>
        <w:softHyphen/>
        <w:t xml:space="preserve">սավորվի 2019 թվականին՝ </w:t>
      </w:r>
      <w:r w:rsidRPr="000F7689">
        <w:rPr>
          <w:rFonts w:ascii="GHEA Grapalat" w:hAnsi="GHEA Grapalat" w:cs="Sylfaen"/>
          <w:sz w:val="24"/>
          <w:szCs w:val="24"/>
          <w:lang w:val="hy-AM"/>
        </w:rPr>
        <w:t>«Հայաստանի Հանրապետության 2019 թվականի պետական բյուջեի մասին» ՀՀ օրենքի «1075» ծրագրի «21001» Հուշարձանների ամ</w:t>
      </w:r>
      <w:r w:rsidRPr="000F7689">
        <w:rPr>
          <w:rFonts w:ascii="GHEA Grapalat" w:hAnsi="GHEA Grapalat" w:cs="Sylfaen"/>
          <w:sz w:val="24"/>
          <w:szCs w:val="24"/>
          <w:lang w:val="hy-AM"/>
        </w:rPr>
        <w:softHyphen/>
        <w:t>րակայում, նորոգում և վերականգնում» միջո</w:t>
      </w:r>
      <w:r w:rsidRPr="000F7689">
        <w:rPr>
          <w:rFonts w:ascii="GHEA Grapalat" w:hAnsi="GHEA Grapalat" w:cs="Sylfaen"/>
          <w:sz w:val="24"/>
          <w:szCs w:val="24"/>
          <w:lang w:val="hy-AM"/>
        </w:rPr>
        <w:softHyphen/>
        <w:t xml:space="preserve">ցառման գծով </w:t>
      </w:r>
      <w:r w:rsidRPr="000F7689">
        <w:rPr>
          <w:rFonts w:ascii="GHEA Grapalat" w:hAnsi="GHEA Grapalat"/>
          <w:sz w:val="24"/>
          <w:szCs w:val="24"/>
          <w:lang w:val="hy-AM"/>
        </w:rPr>
        <w:t xml:space="preserve">նախատեսված միջոցների հաշվին: </w:t>
      </w:r>
    </w:p>
    <w:p w:rsidR="004D52C7" w:rsidRPr="000F7689" w:rsidRDefault="004D52C7" w:rsidP="004D52C7">
      <w:pPr>
        <w:shd w:val="clear" w:color="auto" w:fill="FFFFFF"/>
        <w:spacing w:line="360" w:lineRule="auto"/>
        <w:ind w:firstLine="720"/>
        <w:jc w:val="both"/>
        <w:rPr>
          <w:rFonts w:ascii="GHEA Grapalat" w:hAnsi="GHEA Grapalat"/>
          <w:sz w:val="24"/>
          <w:szCs w:val="24"/>
          <w:lang w:val="hy-AM"/>
        </w:rPr>
      </w:pPr>
      <w:r w:rsidRPr="000F7689">
        <w:rPr>
          <w:rFonts w:ascii="GHEA Grapalat" w:hAnsi="GHEA Grapalat"/>
          <w:sz w:val="24"/>
          <w:szCs w:val="24"/>
          <w:lang w:val="hy-AM"/>
        </w:rPr>
        <w:t>Հաշվի առնելով, որ ՀՀ ԳԱԱ «Հնագիտության և ազգագրության ինստիտուտ» ՊՈԱԿ-ի կողմից իրականացվող պեղման արդյունքները (հաշվետվություն) ներկա</w:t>
      </w:r>
      <w:r w:rsidRPr="000F7689">
        <w:rPr>
          <w:rFonts w:ascii="GHEA Grapalat" w:hAnsi="GHEA Grapalat"/>
          <w:sz w:val="24"/>
          <w:szCs w:val="24"/>
          <w:lang w:val="hy-AM"/>
        </w:rPr>
        <w:softHyphen/>
        <w:t>յացվել է խոստացված ժամկետից ավելի ուշ` 2019 թվականին, իսկ գիտանա</w:t>
      </w:r>
      <w:r w:rsidRPr="000F7689">
        <w:rPr>
          <w:rFonts w:ascii="GHEA Grapalat" w:hAnsi="GHEA Grapalat"/>
          <w:sz w:val="24"/>
          <w:szCs w:val="24"/>
          <w:lang w:val="hy-AM"/>
        </w:rPr>
        <w:softHyphen/>
        <w:t>խագծային և նախահաշվային փաստաթղթերի մշակման համար լրացուցիչ անհրա</w:t>
      </w:r>
      <w:r w:rsidRPr="000F7689">
        <w:rPr>
          <w:rFonts w:ascii="GHEA Grapalat" w:hAnsi="GHEA Grapalat"/>
          <w:sz w:val="24"/>
          <w:szCs w:val="24"/>
          <w:lang w:val="hy-AM"/>
        </w:rPr>
        <w:softHyphen/>
        <w:t>ժեշտություն է առաջացել հնագետի մասնակցության ապահովում, ուստի ողջամիտ է և նպատակահարմար կատարողին տրամադրել լրացուցիչ ժամանակ` աշխատանք</w:t>
      </w:r>
      <w:r w:rsidRPr="000F7689">
        <w:rPr>
          <w:rFonts w:ascii="GHEA Grapalat" w:hAnsi="GHEA Grapalat"/>
          <w:sz w:val="24"/>
          <w:szCs w:val="24"/>
          <w:lang w:val="hy-AM"/>
        </w:rPr>
        <w:softHyphen/>
        <w:t>ներն ավարտելու համար:</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ՀՀ Գեղարքունիքի մարզ</w:t>
      </w:r>
    </w:p>
    <w:p w:rsidR="004D52C7" w:rsidRPr="000F7689" w:rsidRDefault="004D52C7" w:rsidP="004D52C7">
      <w:pPr>
        <w:pStyle w:val="norm"/>
        <w:numPr>
          <w:ilvl w:val="0"/>
          <w:numId w:val="33"/>
        </w:numPr>
        <w:tabs>
          <w:tab w:val="left" w:pos="1080"/>
        </w:tabs>
        <w:spacing w:line="360" w:lineRule="auto"/>
        <w:ind w:left="0" w:firstLine="720"/>
        <w:rPr>
          <w:rFonts w:ascii="GHEA Grapalat" w:hAnsi="GHEA Grapalat" w:cs="Sylfaen"/>
          <w:sz w:val="24"/>
          <w:szCs w:val="24"/>
          <w:lang w:val="hy-AM"/>
        </w:rPr>
      </w:pPr>
      <w:r w:rsidRPr="000F7689">
        <w:rPr>
          <w:rFonts w:ascii="GHEA Grapalat" w:hAnsi="GHEA Grapalat" w:cs="Arial"/>
          <w:bCs/>
          <w:sz w:val="24"/>
          <w:szCs w:val="24"/>
          <w:lang w:val="hy-AM"/>
        </w:rPr>
        <w:lastRenderedPageBreak/>
        <w:t>Լանջաղբյուր համայնքի մատուռի ուսումնասիրում, ամրակայման և վերա</w:t>
      </w:r>
      <w:r w:rsidRPr="000F7689">
        <w:rPr>
          <w:rFonts w:ascii="GHEA Grapalat" w:hAnsi="GHEA Grapalat" w:cs="Arial"/>
          <w:bCs/>
          <w:sz w:val="24"/>
          <w:szCs w:val="24"/>
          <w:lang w:val="hy-AM"/>
        </w:rPr>
        <w:softHyphen/>
        <w:t>կանգնման գիտանախագծային և նախահաշվային փաստաթղթերի կազմում, փոր</w:t>
      </w:r>
      <w:r w:rsidRPr="000F7689">
        <w:rPr>
          <w:rFonts w:ascii="GHEA Grapalat" w:hAnsi="GHEA Grapalat" w:cs="Arial"/>
          <w:bCs/>
          <w:sz w:val="24"/>
          <w:szCs w:val="24"/>
          <w:lang w:val="hy-AM"/>
        </w:rPr>
        <w:softHyphen/>
        <w:t xml:space="preserve">ձաքննում՝ </w:t>
      </w:r>
      <w:r w:rsidRPr="000F7689">
        <w:rPr>
          <w:rFonts w:ascii="GHEA Grapalat" w:hAnsi="GHEA Grapalat" w:cs="Sylfaen"/>
          <w:sz w:val="24"/>
          <w:szCs w:val="24"/>
          <w:lang w:val="hy-AM"/>
        </w:rPr>
        <w:t xml:space="preserve">3,764.13 </w:t>
      </w:r>
      <w:r w:rsidRPr="000F7689">
        <w:rPr>
          <w:rFonts w:ascii="GHEA Grapalat" w:hAnsi="GHEA Grapalat"/>
          <w:sz w:val="24"/>
          <w:szCs w:val="24"/>
          <w:lang w:val="hy-AM"/>
        </w:rPr>
        <w:t>հազ. ՀՀ դրամ</w:t>
      </w:r>
      <w:r w:rsidRPr="000F7689">
        <w:rPr>
          <w:rFonts w:ascii="GHEA Grapalat" w:hAnsi="GHEA Grapalat" w:cs="Sylfaen"/>
          <w:sz w:val="24"/>
          <w:szCs w:val="24"/>
          <w:lang w:val="hy-AM"/>
        </w:rPr>
        <w:t xml:space="preserve"> արժեքով.</w:t>
      </w:r>
    </w:p>
    <w:p w:rsidR="004D52C7" w:rsidRPr="000F7689" w:rsidRDefault="004D52C7" w:rsidP="004D52C7">
      <w:pPr>
        <w:shd w:val="clear" w:color="auto" w:fill="FFFFFF"/>
        <w:spacing w:line="360" w:lineRule="auto"/>
        <w:ind w:firstLine="720"/>
        <w:jc w:val="both"/>
        <w:rPr>
          <w:rFonts w:ascii="GHEA Grapalat" w:hAnsi="GHEA Grapalat" w:cstheme="minorBidi"/>
          <w:sz w:val="24"/>
          <w:szCs w:val="24"/>
          <w:lang w:val="hy-AM"/>
        </w:rPr>
      </w:pPr>
      <w:r w:rsidRPr="000F7689">
        <w:rPr>
          <w:rFonts w:ascii="GHEA Grapalat" w:hAnsi="GHEA Grapalat"/>
          <w:sz w:val="24"/>
          <w:szCs w:val="24"/>
          <w:lang w:val="hy-AM"/>
        </w:rPr>
        <w:t>Մատուռը միջնադարյան ավերված հուշարձան է: Այն իր միջոցներով ամ</w:t>
      </w:r>
      <w:r w:rsidRPr="000F7689">
        <w:rPr>
          <w:rFonts w:ascii="GHEA Grapalat" w:hAnsi="GHEA Grapalat"/>
          <w:sz w:val="24"/>
          <w:szCs w:val="24"/>
          <w:lang w:val="hy-AM"/>
        </w:rPr>
        <w:softHyphen/>
        <w:t>րակայման և վերականգնման պատրաստակամություն է հայտնել համայնքը՝ գիտա</w:t>
      </w:r>
      <w:r w:rsidRPr="000F7689">
        <w:rPr>
          <w:rFonts w:ascii="GHEA Grapalat" w:hAnsi="GHEA Grapalat"/>
          <w:sz w:val="24"/>
          <w:szCs w:val="24"/>
          <w:lang w:val="hy-AM"/>
        </w:rPr>
        <w:softHyphen/>
        <w:t>նախագծային և նախահաշվային փաստաթղթերի առկայության դեպքում: Նախա</w:t>
      </w:r>
      <w:r w:rsidRPr="000F7689">
        <w:rPr>
          <w:rFonts w:ascii="GHEA Grapalat" w:hAnsi="GHEA Grapalat"/>
          <w:sz w:val="24"/>
          <w:szCs w:val="24"/>
          <w:lang w:val="hy-AM"/>
        </w:rPr>
        <w:softHyphen/>
        <w:t>րարությունը, հաշվի առնելով այն հանգամանքը, որ մասնավորի ներդրումը զգալի</w:t>
      </w:r>
      <w:r w:rsidRPr="000F7689">
        <w:rPr>
          <w:rFonts w:ascii="GHEA Grapalat" w:hAnsi="GHEA Grapalat"/>
          <w:sz w:val="24"/>
          <w:szCs w:val="24"/>
          <w:lang w:val="hy-AM"/>
        </w:rPr>
        <w:softHyphen/>
        <w:t>որեն ավելին է և արդյունքում հուշարձանը հնարավոր կլինի օգտագործել՝ կրոնական, գիտական, ճանաչողական և զբոսաշրջային նպատակներով, կարևոր է համարում պետություն-մասնավոր համագործակցության ձևաչափի կիրառումը՝ նախատեսելով ձեռք բերել մատուռի ուսումնասիրման, ամրակայման և վերականգնման գիտանա</w:t>
      </w:r>
      <w:r w:rsidRPr="000F7689">
        <w:rPr>
          <w:rFonts w:ascii="GHEA Grapalat" w:hAnsi="GHEA Grapalat"/>
          <w:sz w:val="24"/>
          <w:szCs w:val="24"/>
          <w:lang w:val="hy-AM"/>
        </w:rPr>
        <w:softHyphen/>
        <w:t>խագծային և նախահաշվային փաստաթղթերի կազմման և դրանց փորձաքննման աշխատանքները:</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ՀՀ Սյունիքի մարզ</w:t>
      </w:r>
    </w:p>
    <w:p w:rsidR="004D52C7" w:rsidRPr="000F7689" w:rsidRDefault="004D52C7" w:rsidP="004D52C7">
      <w:pPr>
        <w:pStyle w:val="norm"/>
        <w:numPr>
          <w:ilvl w:val="0"/>
          <w:numId w:val="33"/>
        </w:numPr>
        <w:tabs>
          <w:tab w:val="left" w:pos="1080"/>
        </w:tabs>
        <w:spacing w:line="360" w:lineRule="auto"/>
        <w:ind w:left="0" w:firstLine="720"/>
        <w:rPr>
          <w:rFonts w:ascii="GHEA Grapalat" w:hAnsi="GHEA Grapalat" w:cs="Arial"/>
          <w:bCs/>
          <w:sz w:val="24"/>
          <w:szCs w:val="24"/>
          <w:lang w:val="hy-AM"/>
        </w:rPr>
      </w:pPr>
      <w:r w:rsidRPr="000F7689">
        <w:rPr>
          <w:rFonts w:ascii="GHEA Grapalat" w:hAnsi="GHEA Grapalat" w:cs="Arial"/>
          <w:bCs/>
          <w:sz w:val="24"/>
          <w:szCs w:val="24"/>
          <w:lang w:val="hy-AM"/>
        </w:rPr>
        <w:t>Խոտ համայնքի մատուռի ուսումնասիրման, վերականգնման և տարածքի բարեկարգման աշխատանքների գիտանախագծային և նախահաշվային փաստա</w:t>
      </w:r>
      <w:r w:rsidRPr="000F7689">
        <w:rPr>
          <w:rFonts w:ascii="GHEA Grapalat" w:hAnsi="GHEA Grapalat" w:cs="Arial"/>
          <w:bCs/>
          <w:sz w:val="24"/>
          <w:szCs w:val="24"/>
          <w:lang w:val="hy-AM"/>
        </w:rPr>
        <w:softHyphen/>
        <w:t>թղթերի կազմում, փորձաքննում՝ 3,242.85 հազ. ՀՀ դրամ արժեքով.</w:t>
      </w:r>
    </w:p>
    <w:p w:rsidR="004D52C7" w:rsidRPr="000F7689" w:rsidRDefault="004D52C7" w:rsidP="004D52C7">
      <w:pPr>
        <w:shd w:val="clear" w:color="auto" w:fill="FFFFFF"/>
        <w:spacing w:line="360" w:lineRule="auto"/>
        <w:ind w:firstLine="720"/>
        <w:jc w:val="both"/>
        <w:rPr>
          <w:rFonts w:ascii="GHEA Grapalat" w:hAnsi="GHEA Grapalat" w:cstheme="minorBidi"/>
          <w:sz w:val="24"/>
          <w:szCs w:val="24"/>
          <w:lang w:val="hy-AM"/>
        </w:rPr>
      </w:pPr>
      <w:r w:rsidRPr="000F7689">
        <w:rPr>
          <w:rFonts w:ascii="GHEA Grapalat" w:hAnsi="GHEA Grapalat"/>
          <w:sz w:val="24"/>
          <w:szCs w:val="24"/>
          <w:lang w:val="hy-AM"/>
        </w:rPr>
        <w:t>Մատուռը միջնադարյան ավերված հուշարձան է: Այն իր միջոցներով ամրա</w:t>
      </w:r>
      <w:r w:rsidRPr="000F7689">
        <w:rPr>
          <w:rFonts w:ascii="GHEA Grapalat" w:hAnsi="GHEA Grapalat"/>
          <w:sz w:val="24"/>
          <w:szCs w:val="24"/>
          <w:lang w:val="hy-AM"/>
        </w:rPr>
        <w:softHyphen/>
        <w:t>կայման և վերականգնման պատրաստակամություն են հայտնել համայնքի հոգևոր հովիվը և բարերարը: Բարերարն իր միջոցներով ավելի վաղ կազմել և նախա</w:t>
      </w:r>
      <w:r w:rsidRPr="000F7689">
        <w:rPr>
          <w:rFonts w:ascii="GHEA Grapalat" w:hAnsi="GHEA Grapalat"/>
          <w:sz w:val="24"/>
          <w:szCs w:val="24"/>
          <w:lang w:val="hy-AM"/>
        </w:rPr>
        <w:softHyphen/>
        <w:t>րարությանն էր ներկայացրել հուշարձանի վերականգնման էսքիզային տարբերակ, սակայն այն սահմանված կարգի պատանջներին համապատասխան  չլինելու (թերի և ուսումնասիրված չլինելու) հիմքով չի ընդունվել: Նախարարությունը, հաշվի առնելով այն հանգամանքը, որ մասնավորի ներդրումը զգալիորեն ավելին է և արդյունքում հուշարձանը հնարավոր, կլինի օգտագործել՝ կրոնական, գիտական, ճանաչողական և զբոսաշրջային նպատակներով, կարևոր է համարում պետություն-մասնավոր համա</w:t>
      </w:r>
      <w:r w:rsidRPr="000F7689">
        <w:rPr>
          <w:rFonts w:ascii="GHEA Grapalat" w:hAnsi="GHEA Grapalat"/>
          <w:sz w:val="24"/>
          <w:szCs w:val="24"/>
          <w:lang w:val="hy-AM"/>
        </w:rPr>
        <w:softHyphen/>
        <w:t>գործակցության ձևաչափի կիրառումը՝ նախատեսելով ձեռք բերել մատուռի ուսում</w:t>
      </w:r>
      <w:r w:rsidRPr="000F7689">
        <w:rPr>
          <w:rFonts w:ascii="GHEA Grapalat" w:hAnsi="GHEA Grapalat"/>
          <w:sz w:val="24"/>
          <w:szCs w:val="24"/>
          <w:lang w:val="hy-AM"/>
        </w:rPr>
        <w:softHyphen/>
        <w:t>նասիրման, ամրակայման և վերականգնման գիտանախագծային և նախահաշվային փաստաթղթերի կազմման և դրանց փորձաքննման աշխատանքները:</w:t>
      </w:r>
    </w:p>
    <w:p w:rsidR="004D52C7" w:rsidRPr="000F7689" w:rsidRDefault="004D52C7" w:rsidP="004D52C7">
      <w:pPr>
        <w:pStyle w:val="norm"/>
        <w:numPr>
          <w:ilvl w:val="0"/>
          <w:numId w:val="33"/>
        </w:numPr>
        <w:tabs>
          <w:tab w:val="left" w:pos="1080"/>
        </w:tabs>
        <w:spacing w:line="360" w:lineRule="auto"/>
        <w:ind w:left="0" w:firstLine="720"/>
        <w:rPr>
          <w:rFonts w:ascii="GHEA Grapalat" w:hAnsi="GHEA Grapalat" w:cs="Arial"/>
          <w:bCs/>
          <w:sz w:val="24"/>
          <w:szCs w:val="24"/>
          <w:lang w:val="hy-AM"/>
        </w:rPr>
      </w:pPr>
      <w:r w:rsidRPr="000F7689">
        <w:rPr>
          <w:rFonts w:ascii="GHEA Grapalat" w:hAnsi="GHEA Grapalat" w:cs="Arial"/>
          <w:sz w:val="24"/>
          <w:szCs w:val="24"/>
          <w:lang w:val="hy-AM"/>
        </w:rPr>
        <w:t xml:space="preserve">Կապան </w:t>
      </w:r>
      <w:r w:rsidRPr="000F7689">
        <w:rPr>
          <w:rFonts w:ascii="GHEA Grapalat" w:hAnsi="GHEA Grapalat" w:cs="Arial"/>
          <w:bCs/>
          <w:sz w:val="24"/>
          <w:szCs w:val="24"/>
          <w:lang w:val="hy-AM"/>
        </w:rPr>
        <w:t>համայնքի</w:t>
      </w:r>
      <w:r w:rsidRPr="000F7689">
        <w:rPr>
          <w:rFonts w:ascii="GHEA Grapalat" w:hAnsi="GHEA Grapalat" w:cs="Arial"/>
          <w:sz w:val="24"/>
          <w:szCs w:val="24"/>
          <w:lang w:val="hy-AM"/>
        </w:rPr>
        <w:t xml:space="preserve"> Խդրանց եկեղեցու ուսումնասիրման, վերականգնման և տարածքի բարեկարգման աշխատանքների գիտանախագծային և նախահաշվային փաստաթղթերի կազմմում, փորձաքննում, որի համար նախատեսվում է տրամադրել </w:t>
      </w:r>
      <w:r w:rsidRPr="000F7689">
        <w:rPr>
          <w:rFonts w:ascii="GHEA Grapalat" w:hAnsi="GHEA Grapalat" w:cs="Arial"/>
          <w:bCs/>
          <w:sz w:val="24"/>
          <w:szCs w:val="24"/>
          <w:lang w:val="hy-AM"/>
        </w:rPr>
        <w:t xml:space="preserve">7,326.88 հազ. ՀՀ դրամ: </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sz w:val="24"/>
          <w:szCs w:val="24"/>
          <w:lang w:val="hy-AM"/>
        </w:rPr>
        <w:lastRenderedPageBreak/>
        <w:t>Խդրանց</w:t>
      </w:r>
      <w:r w:rsidRPr="000F7689">
        <w:rPr>
          <w:rFonts w:ascii="GHEA Grapalat" w:hAnsi="GHEA Grapalat" w:cs="Arial"/>
          <w:bCs/>
          <w:sz w:val="24"/>
          <w:szCs w:val="24"/>
          <w:lang w:val="hy-AM"/>
        </w:rPr>
        <w:t xml:space="preserve"> բնակավայրի կենտրոնում գտնվող 1899 թ. կառուցված եկեղեցին /պետ. ցուցիչ՝ 8.43-2/ անձրևներից թաղածածկի շաղախակապի լվացման ու հա</w:t>
      </w:r>
      <w:r w:rsidRPr="000F7689">
        <w:rPr>
          <w:rFonts w:ascii="GHEA Grapalat" w:hAnsi="GHEA Grapalat" w:cs="Arial"/>
          <w:bCs/>
          <w:sz w:val="24"/>
          <w:szCs w:val="24"/>
          <w:lang w:val="hy-AM"/>
        </w:rPr>
        <w:softHyphen/>
        <w:t>րավային պատի վերին շարքերի թափվելու պատճառով փլվել է սույն թվականի ապրիլի 21-ին։ Փլուզված պատի տակով է անցնում հետիոտնի համար հնուց ի վեր գործող արահետը։ Հուշարձանի փլված բեկորների</w:t>
      </w:r>
      <w:r w:rsidRPr="000F7689">
        <w:rPr>
          <w:rFonts w:ascii="GHEA Grapalat" w:hAnsi="GHEA Grapalat" w:cs="Arial"/>
          <w:sz w:val="24"/>
          <w:szCs w:val="24"/>
          <w:lang w:val="hy-AM"/>
        </w:rPr>
        <w:t xml:space="preserve"> ուսումնասիրումը, վերականգնման և տարածքի բարեկարգման</w:t>
      </w:r>
      <w:r w:rsidRPr="000F7689">
        <w:rPr>
          <w:rFonts w:ascii="GHEA Grapalat" w:hAnsi="GHEA Grapalat" w:cs="Arial"/>
          <w:bCs/>
          <w:sz w:val="24"/>
          <w:szCs w:val="24"/>
          <w:lang w:val="hy-AM"/>
        </w:rPr>
        <w:t xml:space="preserve"> </w:t>
      </w:r>
      <w:r w:rsidRPr="000F7689">
        <w:rPr>
          <w:rFonts w:ascii="GHEA Grapalat" w:hAnsi="GHEA Grapalat" w:cs="Arial"/>
          <w:sz w:val="24"/>
          <w:szCs w:val="24"/>
          <w:lang w:val="hy-AM"/>
        </w:rPr>
        <w:t>գիտանախագծային և նախահաշվային փաստաթղթերի կազմումն ունի առաջնային անհրաժեշտություն (տվյալների արձանագրման, տա</w:t>
      </w:r>
      <w:r w:rsidRPr="000F7689">
        <w:rPr>
          <w:rFonts w:ascii="GHEA Grapalat" w:hAnsi="GHEA Grapalat" w:cs="Arial"/>
          <w:sz w:val="24"/>
          <w:szCs w:val="24"/>
          <w:lang w:val="hy-AM"/>
        </w:rPr>
        <w:softHyphen/>
        <w:t>րածքի սահմանափակ օգտագործման, վտանգի և այլն), միաժամանակ պահանջվող նախագծային փաստաթղթերի առկայության դեպքում մարզի և համայնքի նախա</w:t>
      </w:r>
      <w:r w:rsidRPr="000F7689">
        <w:rPr>
          <w:rFonts w:ascii="GHEA Grapalat" w:hAnsi="GHEA Grapalat" w:cs="Arial"/>
          <w:sz w:val="24"/>
          <w:szCs w:val="24"/>
          <w:lang w:val="hy-AM"/>
        </w:rPr>
        <w:softHyphen/>
        <w:t>ձեռնությամբ նախատեսվում է միջոցներ հատկացնել վերականգնողական աշխա</w:t>
      </w:r>
      <w:r w:rsidRPr="000F7689">
        <w:rPr>
          <w:rFonts w:ascii="GHEA Grapalat" w:hAnsi="GHEA Grapalat" w:cs="Arial"/>
          <w:sz w:val="24"/>
          <w:szCs w:val="24"/>
          <w:lang w:val="hy-AM"/>
        </w:rPr>
        <w:softHyphen/>
        <w:t>տանքների իրականացման համար:</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 xml:space="preserve">ՀՀ Տավուշի մարզ </w:t>
      </w:r>
    </w:p>
    <w:p w:rsidR="004D52C7" w:rsidRPr="000F7689" w:rsidRDefault="004D52C7" w:rsidP="004D52C7">
      <w:pPr>
        <w:pStyle w:val="norm"/>
        <w:numPr>
          <w:ilvl w:val="0"/>
          <w:numId w:val="33"/>
        </w:numPr>
        <w:tabs>
          <w:tab w:val="left" w:pos="1080"/>
        </w:tabs>
        <w:spacing w:line="360" w:lineRule="auto"/>
        <w:ind w:left="0" w:firstLine="720"/>
        <w:rPr>
          <w:rFonts w:ascii="GHEA Grapalat" w:hAnsi="GHEA Grapalat" w:cs="Arial"/>
          <w:bCs/>
          <w:sz w:val="24"/>
          <w:szCs w:val="24"/>
          <w:lang w:val="hy-AM"/>
        </w:rPr>
      </w:pPr>
      <w:r w:rsidRPr="000F7689">
        <w:rPr>
          <w:rFonts w:ascii="GHEA Grapalat" w:hAnsi="GHEA Grapalat" w:cs="Arial"/>
          <w:bCs/>
          <w:sz w:val="24"/>
          <w:szCs w:val="24"/>
          <w:lang w:val="hy-AM"/>
        </w:rPr>
        <w:t>Աչաջուր համայնքի Մակարավանքի հյուրատան (12-րդ դար) ուսումնա</w:t>
      </w:r>
      <w:r w:rsidRPr="000F7689">
        <w:rPr>
          <w:rFonts w:ascii="GHEA Grapalat" w:hAnsi="GHEA Grapalat" w:cs="Arial"/>
          <w:bCs/>
          <w:sz w:val="24"/>
          <w:szCs w:val="24"/>
          <w:lang w:val="hy-AM"/>
        </w:rPr>
        <w:softHyphen/>
        <w:t>սիրում, վերականգնման և տարածքի բարեկարգման աշխատանքների  գիտանախա</w:t>
      </w:r>
      <w:r w:rsidRPr="000F7689">
        <w:rPr>
          <w:rFonts w:ascii="GHEA Grapalat" w:hAnsi="GHEA Grapalat" w:cs="Arial"/>
          <w:bCs/>
          <w:sz w:val="24"/>
          <w:szCs w:val="24"/>
          <w:lang w:val="hy-AM"/>
        </w:rPr>
        <w:softHyphen/>
        <w:t>գծային և նախահաշվային փաստաթղթերի կազմում, փորձաքննում՝ 6,209.39 հազ. ՀՀ դրամ արժեքով.</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t>Հյուրատունը վանական համալիրի կառույցներից է. այն ավերված է: Համալիրի այցելուների և հոգևորականների կողմից հուշարձանի օգտագործումն անհրա</w:t>
      </w:r>
      <w:r w:rsidRPr="000F7689">
        <w:rPr>
          <w:rFonts w:ascii="GHEA Grapalat" w:hAnsi="GHEA Grapalat" w:cs="Arial"/>
          <w:bCs/>
          <w:sz w:val="24"/>
          <w:szCs w:val="24"/>
          <w:lang w:val="hy-AM"/>
        </w:rPr>
        <w:softHyphen/>
        <w:t>ժեշտություն է, որի նպատակն է բացառել հուշարձանի տարածքում այլ կառույցով համալրումը, ինչը կարող է աղճատել համալիրի պատմաճարտարապետական արժեքը, տեսողական ընկալումը և վնասել պատմական միջավայրը:  Այս առումով Մայր Աթոռ Սուրբ Էջմիածնի թեմի առաջնորդը պատրաստակամություն է հայտնել իր միջոցներով վերականգնել հյուրատան կառույցը: Նախարարությունը, հաշվի առնելով այն հանգամանքը, որ եկեղեցու ներդրումը զգալիորեն օգտակար է հուշարձանի համար և արդյունքում հնարավոր կլինի այն օգտագործել՝ կրոնական, ճանաչողական և զբոսաշրջային նպատակներով կարևոր է համարում պետություն-մասնավոր հա</w:t>
      </w:r>
      <w:r w:rsidRPr="000F7689">
        <w:rPr>
          <w:rFonts w:ascii="GHEA Grapalat" w:hAnsi="GHEA Grapalat" w:cs="Arial"/>
          <w:bCs/>
          <w:sz w:val="24"/>
          <w:szCs w:val="24"/>
          <w:lang w:val="hy-AM"/>
        </w:rPr>
        <w:softHyphen/>
        <w:t>մագործակցության ձևաչափի կիրառումը՝ նախատեսելով ձեռք բերել հյուրատան ուսում</w:t>
      </w:r>
      <w:r w:rsidRPr="000F7689">
        <w:rPr>
          <w:rFonts w:ascii="GHEA Grapalat" w:hAnsi="GHEA Grapalat" w:cs="Arial"/>
          <w:bCs/>
          <w:sz w:val="24"/>
          <w:szCs w:val="24"/>
          <w:lang w:val="hy-AM"/>
        </w:rPr>
        <w:softHyphen/>
        <w:t>նասիրման, վերականգնման և տարածքի բարեկարգման գիտանախագծային և նախահաշվային փաստաթղթերի կազմման ու դրանց փորձաքննման աշխատանք</w:t>
      </w:r>
      <w:r w:rsidRPr="000F7689">
        <w:rPr>
          <w:rFonts w:ascii="GHEA Grapalat" w:hAnsi="GHEA Grapalat" w:cs="Arial"/>
          <w:bCs/>
          <w:sz w:val="24"/>
          <w:szCs w:val="24"/>
          <w:lang w:val="hy-AM"/>
        </w:rPr>
        <w:softHyphen/>
        <w:t>ները:</w:t>
      </w:r>
    </w:p>
    <w:p w:rsidR="004D52C7" w:rsidRPr="000F7689" w:rsidRDefault="004D52C7" w:rsidP="004D52C7">
      <w:pPr>
        <w:pStyle w:val="norm"/>
        <w:numPr>
          <w:ilvl w:val="0"/>
          <w:numId w:val="33"/>
        </w:numPr>
        <w:tabs>
          <w:tab w:val="left" w:pos="1080"/>
        </w:tabs>
        <w:spacing w:line="360" w:lineRule="auto"/>
        <w:ind w:left="0" w:firstLine="720"/>
        <w:rPr>
          <w:rFonts w:ascii="GHEA Grapalat" w:hAnsi="GHEA Grapalat" w:cs="Arial"/>
          <w:bCs/>
          <w:sz w:val="24"/>
          <w:szCs w:val="24"/>
          <w:lang w:val="hy-AM"/>
        </w:rPr>
      </w:pPr>
      <w:r w:rsidRPr="000F7689">
        <w:rPr>
          <w:rFonts w:ascii="GHEA Grapalat" w:hAnsi="GHEA Grapalat" w:cs="Arial"/>
          <w:sz w:val="24"/>
          <w:szCs w:val="24"/>
          <w:lang w:val="hy-AM"/>
        </w:rPr>
        <w:t xml:space="preserve">Գոշ </w:t>
      </w:r>
      <w:r w:rsidRPr="000F7689">
        <w:rPr>
          <w:rFonts w:ascii="GHEA Grapalat" w:hAnsi="GHEA Grapalat" w:cs="Arial"/>
          <w:bCs/>
          <w:sz w:val="24"/>
          <w:szCs w:val="24"/>
          <w:lang w:val="hy-AM"/>
        </w:rPr>
        <w:t>համայնքի</w:t>
      </w:r>
      <w:r w:rsidRPr="000F7689">
        <w:rPr>
          <w:rFonts w:ascii="GHEA Grapalat" w:hAnsi="GHEA Grapalat" w:cs="Arial"/>
          <w:sz w:val="24"/>
          <w:szCs w:val="24"/>
          <w:lang w:val="hy-AM"/>
        </w:rPr>
        <w:t xml:space="preserve"> Գոշավանքի Սբ Աստվածածին եկեղեցու տանիքների նո</w:t>
      </w:r>
      <w:r w:rsidRPr="000F7689">
        <w:rPr>
          <w:rFonts w:ascii="GHEA Grapalat" w:hAnsi="GHEA Grapalat" w:cs="Arial"/>
          <w:sz w:val="24"/>
          <w:szCs w:val="24"/>
          <w:lang w:val="hy-AM"/>
        </w:rPr>
        <w:softHyphen/>
        <w:t>րոգման փաստաթղթերի փորձաքննություն:</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lastRenderedPageBreak/>
        <w:t>Հիմնականում աշխատանքները կատարված են՝ և այժմ մնացորդ աշխատանք</w:t>
      </w:r>
      <w:r w:rsidRPr="000F7689">
        <w:rPr>
          <w:rFonts w:ascii="GHEA Grapalat" w:hAnsi="GHEA Grapalat" w:cs="Arial"/>
          <w:bCs/>
          <w:sz w:val="24"/>
          <w:szCs w:val="24"/>
          <w:lang w:val="hy-AM"/>
        </w:rPr>
        <w:softHyphen/>
        <w:t xml:space="preserve">ների նախահաշվային արժեքը կազմում է 6,745.72 հազ. </w:t>
      </w:r>
      <w:r w:rsidRPr="000F7689">
        <w:rPr>
          <w:rFonts w:ascii="GHEA Grapalat" w:hAnsi="GHEA Grapalat" w:cs="Sylfaen"/>
          <w:sz w:val="24"/>
          <w:szCs w:val="24"/>
          <w:lang w:val="hy-AM"/>
        </w:rPr>
        <w:t>ՀՀ դրամ (ներառյալ տեխ</w:t>
      </w:r>
      <w:r w:rsidRPr="000F7689">
        <w:rPr>
          <w:rFonts w:ascii="GHEA Grapalat" w:hAnsi="GHEA Grapalat" w:cs="Sylfaen"/>
          <w:sz w:val="24"/>
          <w:szCs w:val="24"/>
          <w:lang w:val="hy-AM"/>
        </w:rPr>
        <w:softHyphen/>
        <w:t>նիկական և հեղինակային հսկողության ծառայությունները)</w:t>
      </w:r>
      <w:r w:rsidRPr="000F7689">
        <w:rPr>
          <w:rFonts w:ascii="GHEA Grapalat" w:hAnsi="GHEA Grapalat" w:cs="Arial"/>
          <w:bCs/>
          <w:sz w:val="24"/>
          <w:szCs w:val="24"/>
          <w:lang w:val="hy-AM"/>
        </w:rPr>
        <w:t>: Մնացորդ աշխատանք</w:t>
      </w:r>
      <w:r w:rsidRPr="000F7689">
        <w:rPr>
          <w:rFonts w:ascii="GHEA Grapalat" w:hAnsi="GHEA Grapalat" w:cs="Arial"/>
          <w:bCs/>
          <w:sz w:val="24"/>
          <w:szCs w:val="24"/>
          <w:lang w:val="hy-AM"/>
        </w:rPr>
        <w:softHyphen/>
        <w:t>ների համար հիմք հանդիսացող նախագծանախահաշվային փաստաթղթերի փոր</w:t>
      </w:r>
      <w:r w:rsidRPr="000F7689">
        <w:rPr>
          <w:rFonts w:ascii="GHEA Grapalat" w:hAnsi="GHEA Grapalat" w:cs="Arial"/>
          <w:bCs/>
          <w:sz w:val="24"/>
          <w:szCs w:val="24"/>
          <w:lang w:val="hy-AM"/>
        </w:rPr>
        <w:softHyphen/>
        <w:t>ձաքննության 3 տարվա ժամկետը լրացել է: Եկեղեցու տանիքների նորոգման աշխա</w:t>
      </w:r>
      <w:r w:rsidRPr="000F7689">
        <w:rPr>
          <w:rFonts w:ascii="GHEA Grapalat" w:hAnsi="GHEA Grapalat" w:cs="Arial"/>
          <w:bCs/>
          <w:sz w:val="24"/>
          <w:szCs w:val="24"/>
          <w:lang w:val="hy-AM"/>
        </w:rPr>
        <w:softHyphen/>
        <w:t>տանքներն ունեն շարունակական բնույթ, դրանք մինչ 2018 թ. կատարվել են սահ</w:t>
      </w:r>
      <w:r w:rsidRPr="000F7689">
        <w:rPr>
          <w:rFonts w:ascii="GHEA Grapalat" w:hAnsi="GHEA Grapalat" w:cs="Arial"/>
          <w:bCs/>
          <w:sz w:val="24"/>
          <w:szCs w:val="24"/>
          <w:lang w:val="hy-AM"/>
        </w:rPr>
        <w:softHyphen/>
        <w:t>մանված ժամկետում փորձաքննված գիտանախագծային և նախահաշվային փաստա</w:t>
      </w:r>
      <w:r w:rsidRPr="000F7689">
        <w:rPr>
          <w:rFonts w:ascii="GHEA Grapalat" w:hAnsi="GHEA Grapalat" w:cs="Arial"/>
          <w:bCs/>
          <w:sz w:val="24"/>
          <w:szCs w:val="24"/>
          <w:lang w:val="hy-AM"/>
        </w:rPr>
        <w:softHyphen/>
        <w:t xml:space="preserve">թղթերով: Նոր փորձաքննության արժեքը կազմում է 269.83 հազ ՀՀ դրամ: </w:t>
      </w:r>
    </w:p>
    <w:p w:rsidR="004D52C7" w:rsidRPr="000F7689" w:rsidRDefault="004D52C7" w:rsidP="004D52C7">
      <w:pPr>
        <w:pStyle w:val="norm"/>
        <w:numPr>
          <w:ilvl w:val="0"/>
          <w:numId w:val="31"/>
        </w:numPr>
        <w:tabs>
          <w:tab w:val="left" w:pos="1080"/>
        </w:tabs>
        <w:spacing w:line="360" w:lineRule="auto"/>
        <w:ind w:left="0" w:firstLine="720"/>
        <w:rPr>
          <w:rFonts w:ascii="GHEA Grapalat" w:hAnsi="GHEA Grapalat" w:cs="Arial"/>
          <w:b/>
          <w:bCs/>
          <w:sz w:val="24"/>
          <w:szCs w:val="24"/>
          <w:lang w:val="hy-AM"/>
        </w:rPr>
      </w:pPr>
      <w:r w:rsidRPr="000F7689">
        <w:rPr>
          <w:rFonts w:ascii="GHEA Grapalat" w:hAnsi="GHEA Grapalat" w:cs="Arial"/>
          <w:b/>
          <w:bCs/>
          <w:sz w:val="24"/>
          <w:szCs w:val="24"/>
          <w:lang w:val="hy-AM"/>
        </w:rPr>
        <w:t xml:space="preserve"> «Հրատապ ուսումնասիրում, նախագծում, փորձաքննություն, ամրակա</w:t>
      </w:r>
      <w:r w:rsidRPr="000F7689">
        <w:rPr>
          <w:rFonts w:ascii="GHEA Grapalat" w:hAnsi="GHEA Grapalat" w:cs="Arial"/>
          <w:b/>
          <w:bCs/>
          <w:sz w:val="24"/>
          <w:szCs w:val="24"/>
          <w:lang w:val="hy-AM"/>
        </w:rPr>
        <w:softHyphen/>
        <w:t xml:space="preserve">յում» </w:t>
      </w:r>
      <w:r w:rsidRPr="000F7689">
        <w:rPr>
          <w:rFonts w:ascii="GHEA Grapalat" w:hAnsi="GHEA Grapalat"/>
          <w:sz w:val="24"/>
          <w:szCs w:val="24"/>
          <w:lang w:val="hy-AM"/>
        </w:rPr>
        <w:t>ուղղության մասով.</w:t>
      </w:r>
      <w:r w:rsidRPr="000F7689">
        <w:rPr>
          <w:rFonts w:ascii="GHEA Grapalat" w:hAnsi="GHEA Grapalat" w:cs="Arial"/>
          <w:b/>
          <w:bCs/>
          <w:sz w:val="24"/>
          <w:szCs w:val="24"/>
          <w:lang w:val="hy-AM"/>
        </w:rPr>
        <w:t xml:space="preserve">* </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t>Նախատեսվում է ձեռք բերել թվով 7 հուշարձանի առնչվող աշխատանքներ և ծառայություններ, որոնք ունեն հրատապ կատարման անհրաժեշտություն: Մասնավորապես`</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ՀՀ Արագածոտնի մարզ</w:t>
      </w:r>
    </w:p>
    <w:p w:rsidR="004D52C7" w:rsidRPr="000F7689" w:rsidRDefault="004D52C7" w:rsidP="004D52C7">
      <w:pPr>
        <w:pStyle w:val="norm"/>
        <w:numPr>
          <w:ilvl w:val="0"/>
          <w:numId w:val="34"/>
        </w:numPr>
        <w:tabs>
          <w:tab w:val="left" w:pos="1080"/>
        </w:tabs>
        <w:spacing w:line="360" w:lineRule="auto"/>
        <w:ind w:left="0" w:firstLine="720"/>
        <w:rPr>
          <w:rFonts w:ascii="GHEA Grapalat" w:hAnsi="GHEA Grapalat" w:cs="Arial"/>
          <w:bCs/>
          <w:sz w:val="24"/>
          <w:szCs w:val="24"/>
          <w:lang w:val="hy-AM"/>
        </w:rPr>
      </w:pPr>
      <w:r w:rsidRPr="000F7689">
        <w:rPr>
          <w:rFonts w:ascii="GHEA Grapalat" w:hAnsi="GHEA Grapalat" w:cs="Arial"/>
          <w:bCs/>
          <w:sz w:val="24"/>
          <w:szCs w:val="24"/>
          <w:lang w:val="hy-AM"/>
        </w:rPr>
        <w:t>Օրգով (նաև Անտառուտ) համայնքի Ամբերդ ամրոցի դղյակի վթարային հատվածների ուսումնասիրման, հրատապ ամրակայման աշխատանքների գիտանա</w:t>
      </w:r>
      <w:r w:rsidRPr="000F7689">
        <w:rPr>
          <w:rFonts w:ascii="GHEA Grapalat" w:hAnsi="GHEA Grapalat" w:cs="Arial"/>
          <w:bCs/>
          <w:sz w:val="24"/>
          <w:szCs w:val="24"/>
          <w:lang w:val="hy-AM"/>
        </w:rPr>
        <w:softHyphen/>
        <w:t>խագծային և նախահաշվային փաստաթղթերի կազմմում, փորձաքննում՝ 3,510.72 հազ. ՀՀ դրամ արժեքով.</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t>Ամբերդ ամրոցի դղյակը մասնակիորեն քանդված է, որի համար տարբեր ժա</w:t>
      </w:r>
      <w:r w:rsidRPr="000F7689">
        <w:rPr>
          <w:rFonts w:ascii="GHEA Grapalat" w:hAnsi="GHEA Grapalat" w:cs="Arial"/>
          <w:bCs/>
          <w:sz w:val="24"/>
          <w:szCs w:val="24"/>
          <w:lang w:val="hy-AM"/>
        </w:rPr>
        <w:softHyphen/>
        <w:t>մանակներում (դեռևս խորհրդային տարիներից) փորձ է արվել մասնակիորեն վերականգնել: Սակայն 2018-2019 թթ. ձմռան և անձրևաջրերի հետևանքով ի հայտ են եկել տեղաշարված հատվածներ, բեկորներ և նոր ճեղքեր, որոնց հետևանքով հնարավոր է էլ ավելի վթարվի դղյակի կայունությունը: Նշյալ խնդրի պատճառով հրատապ է ձեռք բերել ամրոցի դղյակի վթարային հատվածների ուսումնասիրման, հրատապ ամրակայման աշխատանքների գիտանախագծային և նախահաշվային փաստաթղթերի կազմման ու դրանց փորձաքննման աշխատանքները, որից հետո առաջիկայում նախատեսել ամրակայման աշխատանքներ:</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ՀՀ Արմավիրի մարզ</w:t>
      </w:r>
    </w:p>
    <w:p w:rsidR="004D52C7" w:rsidRPr="000F7689" w:rsidRDefault="004D52C7" w:rsidP="004D52C7">
      <w:pPr>
        <w:pStyle w:val="norm"/>
        <w:numPr>
          <w:ilvl w:val="0"/>
          <w:numId w:val="34"/>
        </w:numPr>
        <w:tabs>
          <w:tab w:val="left" w:pos="1080"/>
        </w:tabs>
        <w:spacing w:line="360" w:lineRule="auto"/>
        <w:ind w:left="0" w:firstLine="720"/>
        <w:rPr>
          <w:rFonts w:ascii="GHEA Grapalat" w:hAnsi="GHEA Grapalat" w:cs="Arial"/>
          <w:sz w:val="24"/>
          <w:szCs w:val="24"/>
          <w:lang w:val="hy-AM"/>
        </w:rPr>
      </w:pPr>
      <w:r w:rsidRPr="000F7689">
        <w:rPr>
          <w:rFonts w:ascii="GHEA Grapalat" w:hAnsi="GHEA Grapalat" w:cs="Arial"/>
          <w:sz w:val="24"/>
          <w:szCs w:val="24"/>
          <w:lang w:val="hy-AM"/>
        </w:rPr>
        <w:t>Այգեշատ համայնքի Թարգմանչաց եկեղեցու վերականգնման գիտանա</w:t>
      </w:r>
      <w:r w:rsidRPr="000F7689">
        <w:rPr>
          <w:rFonts w:ascii="GHEA Grapalat" w:hAnsi="GHEA Grapalat" w:cs="Arial"/>
          <w:sz w:val="24"/>
          <w:szCs w:val="24"/>
          <w:lang w:val="hy-AM"/>
        </w:rPr>
        <w:softHyphen/>
        <w:t>խագծային և նախահաշվային փաստաթղթերի փորձաքննություն՝ 424.54 հազ. ՀՀ դրամ արժեքով.</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lastRenderedPageBreak/>
        <w:t>Թարգմանչաց եկեղեցու վերականգնման աշխատանքներն ունեն շարունա</w:t>
      </w:r>
      <w:r w:rsidRPr="000F7689">
        <w:rPr>
          <w:rFonts w:ascii="GHEA Grapalat" w:hAnsi="GHEA Grapalat" w:cs="Arial"/>
          <w:bCs/>
          <w:sz w:val="24"/>
          <w:szCs w:val="24"/>
          <w:lang w:val="hy-AM"/>
        </w:rPr>
        <w:softHyphen/>
        <w:t>կական բնույթ, սակայն դրանց համար հիմք հանդիսացող գիտանախագծային և նախահաշվային փաստաթղթերի փորձաքննության եռամյա ժամկետի լրացված լինելու հիմքով անհրաժեշտություն է առաջացել դրանք վերստին փորձաքննել: Նշված հանգամանքից ելնելով, նախատեսվում է գիտանախագծային և նախահաշվային փաստաթղթերը փորձաքննել մնացորդ ծավալով՝ շարունակական վերականգնողա</w:t>
      </w:r>
      <w:r w:rsidRPr="000F7689">
        <w:rPr>
          <w:rFonts w:ascii="GHEA Grapalat" w:hAnsi="GHEA Grapalat" w:cs="Arial"/>
          <w:bCs/>
          <w:sz w:val="24"/>
          <w:szCs w:val="24"/>
          <w:lang w:val="hy-AM"/>
        </w:rPr>
        <w:softHyphen/>
        <w:t>կան աշխատանքները կատարելու համար:</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ՀՀ Կոտայքի մարզ</w:t>
      </w:r>
    </w:p>
    <w:p w:rsidR="004D52C7" w:rsidRPr="000F7689" w:rsidRDefault="004D52C7" w:rsidP="004D52C7">
      <w:pPr>
        <w:pStyle w:val="norm"/>
        <w:numPr>
          <w:ilvl w:val="0"/>
          <w:numId w:val="34"/>
        </w:numPr>
        <w:tabs>
          <w:tab w:val="left" w:pos="1080"/>
        </w:tabs>
        <w:spacing w:line="360" w:lineRule="auto"/>
        <w:ind w:left="0" w:firstLine="720"/>
        <w:rPr>
          <w:rFonts w:ascii="GHEA Grapalat" w:hAnsi="GHEA Grapalat" w:cs="Arial"/>
          <w:sz w:val="24"/>
          <w:szCs w:val="24"/>
          <w:lang w:val="hy-AM"/>
        </w:rPr>
      </w:pPr>
      <w:r w:rsidRPr="000F7689">
        <w:rPr>
          <w:rFonts w:ascii="GHEA Grapalat" w:hAnsi="GHEA Grapalat" w:cs="Arial"/>
          <w:sz w:val="24"/>
          <w:szCs w:val="24"/>
          <w:lang w:val="hy-AM"/>
        </w:rPr>
        <w:t>Մեղրաձոր համայնքի Թեժառույք վանական համալիրի ամրակայման և տա</w:t>
      </w:r>
      <w:r w:rsidRPr="000F7689">
        <w:rPr>
          <w:rFonts w:ascii="GHEA Grapalat" w:hAnsi="GHEA Grapalat" w:cs="Arial"/>
          <w:sz w:val="24"/>
          <w:szCs w:val="24"/>
          <w:lang w:val="hy-AM"/>
        </w:rPr>
        <w:softHyphen/>
        <w:t>րածքի մասնակի բարեկարգման գիտանախագծային և նախահաշվային փաստա</w:t>
      </w:r>
      <w:r w:rsidRPr="000F7689">
        <w:rPr>
          <w:rFonts w:ascii="GHEA Grapalat" w:hAnsi="GHEA Grapalat" w:cs="Arial"/>
          <w:sz w:val="24"/>
          <w:szCs w:val="24"/>
          <w:lang w:val="hy-AM"/>
        </w:rPr>
        <w:softHyphen/>
        <w:t>թղթերի փորձաքննություն՝ 389.28 հազ. ՀՀ դրամ արժեքով.</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t>Թեժառույք վանական համալիրի հուշարձանները (եկեղեցի, կցակառույցներ և մատուռ) խիստ վթարված են, պեղման աշխատանքների արդյունքում բացվել են նաև կառույցների հիմքերը, որոնք ջրերից և սառեցումից քայքայվում են: Կառույցների ամրակայման աշխատանքներն ունեն հրատապ միջամտության կարիք, որի համար առկա են մշակված գիտանախագծային և նախահաշվային փաստաթղթեր: Նշված աշխատանքների կատարման համար առկա գիտանախագծային և նախահաշվային փաստաթղթերը կարիք ունեն կրկին փորձաքննության (եռամյա ժամկետի լրացված լինելու հիմքով): Հաշվի առնելով վերոնշյալ խնդիրները՝ նախատեսվում է գիտանա</w:t>
      </w:r>
      <w:r w:rsidRPr="000F7689">
        <w:rPr>
          <w:rFonts w:ascii="GHEA Grapalat" w:hAnsi="GHEA Grapalat" w:cs="Arial"/>
          <w:bCs/>
          <w:sz w:val="24"/>
          <w:szCs w:val="24"/>
          <w:lang w:val="hy-AM"/>
        </w:rPr>
        <w:softHyphen/>
        <w:t>խա</w:t>
      </w:r>
      <w:r w:rsidRPr="000F7689">
        <w:rPr>
          <w:rFonts w:ascii="GHEA Grapalat" w:hAnsi="GHEA Grapalat" w:cs="Arial"/>
          <w:bCs/>
          <w:sz w:val="24"/>
          <w:szCs w:val="24"/>
          <w:lang w:val="hy-AM"/>
        </w:rPr>
        <w:softHyphen/>
        <w:t>գծային և նախահաշվային փաստաթղթերը փորձաքննել համալիրի առաջնահերթ ամրակայման աշխատանքների կատարումը պլանավորելու համար:</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ՀՀ Վայոց ձորի մարզ</w:t>
      </w:r>
    </w:p>
    <w:p w:rsidR="004D52C7" w:rsidRPr="000F7689" w:rsidRDefault="004D52C7" w:rsidP="004D52C7">
      <w:pPr>
        <w:pStyle w:val="norm"/>
        <w:numPr>
          <w:ilvl w:val="0"/>
          <w:numId w:val="34"/>
        </w:numPr>
        <w:tabs>
          <w:tab w:val="left" w:pos="1080"/>
        </w:tabs>
        <w:spacing w:line="360" w:lineRule="auto"/>
        <w:ind w:left="0" w:firstLine="720"/>
        <w:rPr>
          <w:rFonts w:ascii="GHEA Grapalat" w:hAnsi="GHEA Grapalat" w:cs="Arial"/>
          <w:sz w:val="24"/>
          <w:szCs w:val="24"/>
          <w:lang w:val="hy-AM"/>
        </w:rPr>
      </w:pPr>
      <w:r w:rsidRPr="000F7689">
        <w:rPr>
          <w:rFonts w:ascii="GHEA Grapalat" w:hAnsi="GHEA Grapalat" w:cs="Arial"/>
          <w:sz w:val="24"/>
          <w:szCs w:val="24"/>
          <w:lang w:val="hy-AM"/>
        </w:rPr>
        <w:t>Եղեգնաձոր համայնքի թիվ 1 դպրոցի տարածքի հնձանների ուսումնա</w:t>
      </w:r>
      <w:r w:rsidRPr="000F7689">
        <w:rPr>
          <w:rFonts w:ascii="GHEA Grapalat" w:hAnsi="GHEA Grapalat" w:cs="Arial"/>
          <w:sz w:val="24"/>
          <w:szCs w:val="24"/>
          <w:lang w:val="hy-AM"/>
        </w:rPr>
        <w:softHyphen/>
        <w:t>սիրում, ամրակայման գիտանախագծային և նախահաշվային փաստաթղթերի կազ</w:t>
      </w:r>
      <w:r w:rsidRPr="000F7689">
        <w:rPr>
          <w:rFonts w:ascii="GHEA Grapalat" w:hAnsi="GHEA Grapalat" w:cs="Arial"/>
          <w:sz w:val="24"/>
          <w:szCs w:val="24"/>
          <w:lang w:val="hy-AM"/>
        </w:rPr>
        <w:softHyphen/>
        <w:t>մմում, փորձաքննություն՝ 1,433.60 հազ. ՀՀ դրամ արժեքով.</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t>2018 թ. նոր դպրոց կառուցելու նպատակով շինարարական աշխատանքների ժամանակ հիմքերի կառուման տարածքում հայտնաբերվել է զարգացած միջնադարին պատկանող բարձրարժեք հնձան (հնձանի համալիր): Այն «Հնագիտության և ազ</w:t>
      </w:r>
      <w:r w:rsidRPr="000F7689">
        <w:rPr>
          <w:rFonts w:ascii="GHEA Grapalat" w:hAnsi="GHEA Grapalat" w:cs="Arial"/>
          <w:bCs/>
          <w:sz w:val="24"/>
          <w:szCs w:val="24"/>
          <w:lang w:val="hy-AM"/>
        </w:rPr>
        <w:softHyphen/>
        <w:t>գագրության ինստիտուտ» ՊՈԱԿ-ի կողմից պեղվել է: Այժմ հրատապ անհրա</w:t>
      </w:r>
      <w:r w:rsidRPr="000F7689">
        <w:rPr>
          <w:rFonts w:ascii="GHEA Grapalat" w:hAnsi="GHEA Grapalat" w:cs="Arial"/>
          <w:bCs/>
          <w:sz w:val="24"/>
          <w:szCs w:val="24"/>
          <w:lang w:val="hy-AM"/>
        </w:rPr>
        <w:softHyphen/>
        <w:t xml:space="preserve">ժեշտություն է առաջացել այն ամրակայել և դրա համար կազմվող գիտանախագծային և նախահաշվային փաստաթղթերի դրույթներից ելնելով՝ շարունակել նոր դպրոցի կառուցման աշխատանքները, որոնք դադարեցվել են հնձանի հայտնաբերման և դրա </w:t>
      </w:r>
      <w:r w:rsidRPr="000F7689">
        <w:rPr>
          <w:rFonts w:ascii="GHEA Grapalat" w:hAnsi="GHEA Grapalat" w:cs="Arial"/>
          <w:bCs/>
          <w:sz w:val="24"/>
          <w:szCs w:val="24"/>
          <w:lang w:val="hy-AM"/>
        </w:rPr>
        <w:lastRenderedPageBreak/>
        <w:t>հետագա պահպանության խնդրի կարգավորման հիմքով: Հաշվի առնելով վերո</w:t>
      </w:r>
      <w:r w:rsidRPr="000F7689">
        <w:rPr>
          <w:rFonts w:ascii="GHEA Grapalat" w:hAnsi="GHEA Grapalat" w:cs="Arial"/>
          <w:bCs/>
          <w:sz w:val="24"/>
          <w:szCs w:val="24"/>
          <w:lang w:val="hy-AM"/>
        </w:rPr>
        <w:softHyphen/>
        <w:t>նշյալը՝ նախատեսվում է ձեռք բերել հնձանների ուսումնասիրման և ամրակայման գիտա</w:t>
      </w:r>
      <w:r w:rsidRPr="000F7689">
        <w:rPr>
          <w:rFonts w:ascii="GHEA Grapalat" w:hAnsi="GHEA Grapalat" w:cs="Arial"/>
          <w:bCs/>
          <w:sz w:val="24"/>
          <w:szCs w:val="24"/>
          <w:lang w:val="hy-AM"/>
        </w:rPr>
        <w:softHyphen/>
        <w:t>նախագծային և նախահաշվային փաստաթղթերի կազմման ու դրանց փորձա</w:t>
      </w:r>
      <w:r w:rsidRPr="000F7689">
        <w:rPr>
          <w:rFonts w:ascii="GHEA Grapalat" w:hAnsi="GHEA Grapalat" w:cs="Arial"/>
          <w:bCs/>
          <w:sz w:val="24"/>
          <w:szCs w:val="24"/>
          <w:lang w:val="hy-AM"/>
        </w:rPr>
        <w:softHyphen/>
        <w:t>քննման աշխատանքները:</w:t>
      </w:r>
    </w:p>
    <w:p w:rsidR="004D52C7" w:rsidRPr="000F7689" w:rsidRDefault="004D52C7" w:rsidP="004D52C7">
      <w:pPr>
        <w:pStyle w:val="norm"/>
        <w:numPr>
          <w:ilvl w:val="0"/>
          <w:numId w:val="34"/>
        </w:numPr>
        <w:tabs>
          <w:tab w:val="left" w:pos="1080"/>
        </w:tabs>
        <w:spacing w:line="360" w:lineRule="auto"/>
        <w:ind w:left="0" w:firstLine="720"/>
        <w:rPr>
          <w:rFonts w:ascii="GHEA Grapalat" w:hAnsi="GHEA Grapalat" w:cs="Arial"/>
          <w:sz w:val="24"/>
          <w:szCs w:val="24"/>
          <w:lang w:val="hy-AM"/>
        </w:rPr>
      </w:pPr>
      <w:r w:rsidRPr="000F7689">
        <w:rPr>
          <w:rFonts w:ascii="GHEA Grapalat" w:hAnsi="GHEA Grapalat" w:cs="Arial"/>
          <w:sz w:val="24"/>
          <w:szCs w:val="24"/>
          <w:lang w:val="hy-AM"/>
        </w:rPr>
        <w:t>Աղնջաձոր համայնքի Զույգ կամուրջների ուսումնասիրում,  ամրակայման գի</w:t>
      </w:r>
      <w:r w:rsidRPr="000F7689">
        <w:rPr>
          <w:rFonts w:ascii="GHEA Grapalat" w:hAnsi="GHEA Grapalat" w:cs="Arial"/>
          <w:sz w:val="24"/>
          <w:szCs w:val="24"/>
          <w:lang w:val="hy-AM"/>
        </w:rPr>
        <w:softHyphen/>
        <w:t>ա</w:t>
      </w:r>
      <w:r w:rsidRPr="000F7689">
        <w:rPr>
          <w:rFonts w:ascii="GHEA Grapalat" w:hAnsi="GHEA Grapalat" w:cs="Arial"/>
          <w:sz w:val="24"/>
          <w:szCs w:val="24"/>
          <w:lang w:val="hy-AM"/>
        </w:rPr>
        <w:softHyphen/>
        <w:t>նախագծային և նախահաշվային փաստաթղթերի կազմում (լրացում), փորձա</w:t>
      </w:r>
      <w:r w:rsidRPr="000F7689">
        <w:rPr>
          <w:rFonts w:ascii="GHEA Grapalat" w:hAnsi="GHEA Grapalat" w:cs="Arial"/>
          <w:sz w:val="24"/>
          <w:szCs w:val="24"/>
          <w:lang w:val="hy-AM"/>
        </w:rPr>
        <w:softHyphen/>
        <w:t>քննություն 3,201.46 հազ. ՀՀ դրամ արժեքով.</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t>Զույգ կամուրջների վնասված և վթարված լինելու հանգամանքով պայմա</w:t>
      </w:r>
      <w:r w:rsidRPr="000F7689">
        <w:rPr>
          <w:rFonts w:ascii="GHEA Grapalat" w:hAnsi="GHEA Grapalat" w:cs="Arial"/>
          <w:bCs/>
          <w:sz w:val="24"/>
          <w:szCs w:val="24"/>
          <w:lang w:val="hy-AM"/>
        </w:rPr>
        <w:softHyphen/>
        <w:t>նավորված՝ նախկինում կազմվել են դրանց վերականգնման գիտանախագծային և նախահաշվային փաստաթղթերը: Սակայն 2019 թ. կամուրջներից մեկը անձրևներից շաղախակապի լվացման և սառեցման պայմանների պատճառով փլվել է։ Հուշար</w:t>
      </w:r>
      <w:r w:rsidRPr="000F7689">
        <w:rPr>
          <w:rFonts w:ascii="GHEA Grapalat" w:hAnsi="GHEA Grapalat" w:cs="Arial"/>
          <w:bCs/>
          <w:sz w:val="24"/>
          <w:szCs w:val="24"/>
          <w:lang w:val="hy-AM"/>
        </w:rPr>
        <w:softHyphen/>
        <w:t>ձանի փլված բեկորների ուսումնասիրումը, վերա</w:t>
      </w:r>
      <w:r w:rsidRPr="000F7689">
        <w:rPr>
          <w:rFonts w:ascii="GHEA Grapalat" w:hAnsi="GHEA Grapalat" w:cs="Arial"/>
          <w:bCs/>
          <w:sz w:val="24"/>
          <w:szCs w:val="24"/>
          <w:lang w:val="hy-AM"/>
        </w:rPr>
        <w:softHyphen/>
        <w:t>կանգնման և տարածքի բարե</w:t>
      </w:r>
      <w:r w:rsidRPr="000F7689">
        <w:rPr>
          <w:rFonts w:ascii="GHEA Grapalat" w:hAnsi="GHEA Grapalat" w:cs="Arial"/>
          <w:bCs/>
          <w:sz w:val="24"/>
          <w:szCs w:val="24"/>
          <w:lang w:val="hy-AM"/>
        </w:rPr>
        <w:softHyphen/>
        <w:t>կարգման գիտանախագծային և նախահաշվային փաստաթղթերի կազմումն ունի առաջնային անհրաժեշտություն (տվյալների արձանագրման, տարածքի սահմա</w:t>
      </w:r>
      <w:r w:rsidRPr="000F7689">
        <w:rPr>
          <w:rFonts w:ascii="GHEA Grapalat" w:hAnsi="GHEA Grapalat" w:cs="Arial"/>
          <w:bCs/>
          <w:sz w:val="24"/>
          <w:szCs w:val="24"/>
          <w:lang w:val="hy-AM"/>
        </w:rPr>
        <w:softHyphen/>
        <w:t>նափակ օգտագործման, վտանգի և այլն), քանի որ այն օգտագործվում էր տե</w:t>
      </w:r>
      <w:r w:rsidRPr="000F7689">
        <w:rPr>
          <w:rFonts w:ascii="GHEA Grapalat" w:hAnsi="GHEA Grapalat" w:cs="Arial"/>
          <w:bCs/>
          <w:sz w:val="24"/>
          <w:szCs w:val="24"/>
          <w:lang w:val="hy-AM"/>
        </w:rPr>
        <w:softHyphen/>
        <w:t>ղացիների կողմից սահմանափակ ռեժիմով՝ միայն հետիոտնի համար: Միաժամանակ առկա պայմաններում ամրակայման հրատապ միջամտություններ չկատարել դեպքում էլ ավելի կվնասվի հուշարձանը: Հաշվի առնելով վերոնշյալը՝ նախատեսվում է ձեռք բերել կամուրջների ուսումնասիրման և ամրակայման գիտանախագծային և նախա</w:t>
      </w:r>
      <w:r w:rsidRPr="000F7689">
        <w:rPr>
          <w:rFonts w:ascii="GHEA Grapalat" w:hAnsi="GHEA Grapalat" w:cs="Arial"/>
          <w:bCs/>
          <w:sz w:val="24"/>
          <w:szCs w:val="24"/>
          <w:lang w:val="hy-AM"/>
        </w:rPr>
        <w:softHyphen/>
        <w:t>հաշվային փաստաթղթերի կազմման (լրացում) ու դրանց փորձաքննման աշխա</w:t>
      </w:r>
      <w:r w:rsidRPr="000F7689">
        <w:rPr>
          <w:rFonts w:ascii="GHEA Grapalat" w:hAnsi="GHEA Grapalat" w:cs="Arial"/>
          <w:bCs/>
          <w:sz w:val="24"/>
          <w:szCs w:val="24"/>
          <w:lang w:val="hy-AM"/>
        </w:rPr>
        <w:softHyphen/>
        <w:t>տանքները, հաշվի առնելով, որ նախկինում կազմված վերականգնման գիտանա</w:t>
      </w:r>
      <w:r w:rsidRPr="000F7689">
        <w:rPr>
          <w:rFonts w:ascii="GHEA Grapalat" w:hAnsi="GHEA Grapalat" w:cs="Arial"/>
          <w:bCs/>
          <w:sz w:val="24"/>
          <w:szCs w:val="24"/>
          <w:lang w:val="hy-AM"/>
        </w:rPr>
        <w:softHyphen/>
        <w:t>խագծային և նախահաշվային փաստաթղթերն արդիական չեն և չունեն պահանջվող ժամկետով փորձաքննություն:</w:t>
      </w:r>
    </w:p>
    <w:p w:rsidR="004D52C7" w:rsidRPr="000F7689" w:rsidRDefault="004D52C7" w:rsidP="004D52C7">
      <w:pPr>
        <w:pStyle w:val="norm"/>
        <w:numPr>
          <w:ilvl w:val="0"/>
          <w:numId w:val="34"/>
        </w:numPr>
        <w:tabs>
          <w:tab w:val="left" w:pos="1080"/>
        </w:tabs>
        <w:spacing w:line="360" w:lineRule="auto"/>
        <w:ind w:left="0" w:firstLine="720"/>
        <w:rPr>
          <w:rFonts w:ascii="GHEA Grapalat" w:hAnsi="GHEA Grapalat" w:cs="Arial"/>
          <w:sz w:val="24"/>
          <w:szCs w:val="24"/>
          <w:lang w:val="hy-AM"/>
        </w:rPr>
      </w:pPr>
      <w:r w:rsidRPr="000F7689">
        <w:rPr>
          <w:rFonts w:ascii="GHEA Grapalat" w:hAnsi="GHEA Grapalat" w:cs="Arial"/>
          <w:sz w:val="24"/>
          <w:szCs w:val="24"/>
          <w:lang w:val="hy-AM"/>
        </w:rPr>
        <w:t>Արենի համայնքի Նորավանքի գավթի հատակի տապանաքարերի ուսում</w:t>
      </w:r>
      <w:r w:rsidRPr="000F7689">
        <w:rPr>
          <w:rFonts w:ascii="GHEA Grapalat" w:hAnsi="GHEA Grapalat" w:cs="Arial"/>
          <w:sz w:val="24"/>
          <w:szCs w:val="24"/>
          <w:lang w:val="hy-AM"/>
        </w:rPr>
        <w:softHyphen/>
        <w:t>նասիրում, պահպանման և թանգարանացման գիտանախագծային և նախահաշվային փաստաթղթերի կազմում, փորձաքննություն՝ 570.63 հազ. ՀՀ դրամ արժեքով.</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t>Նորավանքի գավթի հատակի տապանաքարերն բարձրարժեք են, գրեթե մշտապես օգտագործվում են այցելուների համար որպես հատակ՝ մասնակիորեն վնասելով այն: Այս առումով հոգևորականը պատրաստակամություն է հայտնել իր միջոցներով նորոգել և պահպանել այն՝ խնդրելով նախարարության աջակցությունը՝ խնդրին անհրաժեշտ լուծման ձևը տրամադրելու պայմանով: Նախարարությունը, կարևորելով բարձրարժեք տապանաքարերի պահպանության խնդիրը, ինչպես նաև հաշվի առնելով զբոսաշրջային նպատակներով դեպի վանքն այցելողների մեծա</w:t>
      </w:r>
      <w:r w:rsidRPr="000F7689">
        <w:rPr>
          <w:rFonts w:ascii="GHEA Grapalat" w:hAnsi="GHEA Grapalat" w:cs="Arial"/>
          <w:bCs/>
          <w:sz w:val="24"/>
          <w:szCs w:val="24"/>
          <w:lang w:val="hy-AM"/>
        </w:rPr>
        <w:softHyphen/>
        <w:t xml:space="preserve">քանակ </w:t>
      </w:r>
      <w:r w:rsidRPr="000F7689">
        <w:rPr>
          <w:rFonts w:ascii="GHEA Grapalat" w:hAnsi="GHEA Grapalat" w:cs="Arial"/>
          <w:bCs/>
          <w:sz w:val="24"/>
          <w:szCs w:val="24"/>
          <w:lang w:val="hy-AM"/>
        </w:rPr>
        <w:lastRenderedPageBreak/>
        <w:t>լինելը, հրատապ միջամտության անհրաժեշտությամբ պայմանավորված՝ նպատակահարմար է համարում պետություն-մասնավոր համագործակցության ձևա</w:t>
      </w:r>
      <w:r w:rsidRPr="000F7689">
        <w:rPr>
          <w:rFonts w:ascii="GHEA Grapalat" w:hAnsi="GHEA Grapalat" w:cs="Arial"/>
          <w:bCs/>
          <w:sz w:val="24"/>
          <w:szCs w:val="24"/>
          <w:lang w:val="hy-AM"/>
        </w:rPr>
        <w:softHyphen/>
        <w:t>չափի կիրառումը՝ նախատեսելով ձեռք բերել գավթի հատակի տապանաքարերի ուսումնասիրման, պահպանման և թանգարանացման գիտանախագծային և նախա</w:t>
      </w:r>
      <w:r w:rsidRPr="000F7689">
        <w:rPr>
          <w:rFonts w:ascii="GHEA Grapalat" w:hAnsi="GHEA Grapalat" w:cs="Arial"/>
          <w:bCs/>
          <w:sz w:val="24"/>
          <w:szCs w:val="24"/>
          <w:lang w:val="hy-AM"/>
        </w:rPr>
        <w:softHyphen/>
        <w:t>հաշվային փաստաթղթերի կազմման ու դրանց փորձաքննման աշխատանքները:</w:t>
      </w:r>
    </w:p>
    <w:p w:rsidR="004D52C7" w:rsidRPr="000F7689" w:rsidRDefault="004D52C7" w:rsidP="004D52C7">
      <w:pPr>
        <w:pStyle w:val="norm"/>
        <w:spacing w:line="360" w:lineRule="auto"/>
        <w:rPr>
          <w:rFonts w:ascii="GHEA Grapalat" w:hAnsi="GHEA Grapalat"/>
          <w:b/>
          <w:sz w:val="24"/>
          <w:szCs w:val="24"/>
          <w:u w:val="single"/>
          <w:lang w:val="hy-AM"/>
        </w:rPr>
      </w:pPr>
      <w:r w:rsidRPr="000F7689">
        <w:rPr>
          <w:rFonts w:ascii="GHEA Grapalat" w:hAnsi="GHEA Grapalat"/>
          <w:b/>
          <w:sz w:val="24"/>
          <w:szCs w:val="24"/>
          <w:u w:val="single"/>
          <w:lang w:val="hy-AM"/>
        </w:rPr>
        <w:t>ՀՀ Սյունիքի մարզ</w:t>
      </w:r>
    </w:p>
    <w:p w:rsidR="004D52C7" w:rsidRPr="000F7689" w:rsidRDefault="004D52C7" w:rsidP="004D52C7">
      <w:pPr>
        <w:pStyle w:val="norm"/>
        <w:numPr>
          <w:ilvl w:val="0"/>
          <w:numId w:val="34"/>
        </w:numPr>
        <w:tabs>
          <w:tab w:val="left" w:pos="1080"/>
        </w:tabs>
        <w:spacing w:line="360" w:lineRule="auto"/>
        <w:ind w:left="0" w:firstLine="720"/>
        <w:rPr>
          <w:rFonts w:ascii="GHEA Grapalat" w:hAnsi="GHEA Grapalat" w:cs="Arial"/>
          <w:sz w:val="24"/>
          <w:szCs w:val="24"/>
          <w:lang w:val="hy-AM"/>
        </w:rPr>
      </w:pPr>
      <w:r w:rsidRPr="000F7689">
        <w:rPr>
          <w:rFonts w:ascii="GHEA Grapalat" w:hAnsi="GHEA Grapalat" w:cs="Arial"/>
          <w:sz w:val="24"/>
          <w:szCs w:val="24"/>
          <w:lang w:val="hy-AM"/>
        </w:rPr>
        <w:t>Տեղ համայնքի Սբ Գևորգ եկեղեցու կցակառույցի վերականգնման և տա</w:t>
      </w:r>
      <w:r w:rsidRPr="000F7689">
        <w:rPr>
          <w:rFonts w:ascii="GHEA Grapalat" w:hAnsi="GHEA Grapalat" w:cs="Arial"/>
          <w:sz w:val="24"/>
          <w:szCs w:val="24"/>
          <w:lang w:val="hy-AM"/>
        </w:rPr>
        <w:softHyphen/>
        <w:t>րածքի բարեկարգման գիտանախագծային և նախահաշվային փաստաթղթերի փորձաքննություն՝ 283.96 հազ. ՀՀ դրամ արժեքով.</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t>Սբ Գևորգ եկեղեցու կցակառույցի վերականգնման և տարածքի բարեկարգման աշխատանքներն ունեն շարունակական բնույթ, սակայն դրանց համար հիմք հանդի</w:t>
      </w:r>
      <w:r w:rsidRPr="000F7689">
        <w:rPr>
          <w:rFonts w:ascii="GHEA Grapalat" w:hAnsi="GHEA Grapalat" w:cs="Arial"/>
          <w:bCs/>
          <w:sz w:val="24"/>
          <w:szCs w:val="24"/>
          <w:lang w:val="hy-AM"/>
        </w:rPr>
        <w:softHyphen/>
        <w:t>սացող գիտանախագծային և նախահաշվային փաստաթղթերի փորձաքննության եռամյա ժամկետի լրացված լինելու հիմքով անհրաժեշտություն է առաջացել դրանք վերստին փորձաքննել: Նշված հանգամանքից ելնելով՝ նախատեսվում է գիտանա</w:t>
      </w:r>
      <w:r w:rsidRPr="000F7689">
        <w:rPr>
          <w:rFonts w:ascii="GHEA Grapalat" w:hAnsi="GHEA Grapalat" w:cs="Arial"/>
          <w:bCs/>
          <w:sz w:val="24"/>
          <w:szCs w:val="24"/>
          <w:lang w:val="hy-AM"/>
        </w:rPr>
        <w:softHyphen/>
        <w:t>խագծային և նախահաշվային փաստաթղթերի փորձա</w:t>
      </w:r>
      <w:r w:rsidRPr="000F7689">
        <w:rPr>
          <w:rFonts w:ascii="GHEA Grapalat" w:hAnsi="GHEA Grapalat" w:cs="Arial"/>
          <w:bCs/>
          <w:sz w:val="24"/>
          <w:szCs w:val="24"/>
          <w:lang w:val="hy-AM"/>
        </w:rPr>
        <w:softHyphen/>
        <w:t>քննում մնացորդ ծավալով՝ շարունակական վերականգնողական աշխատանք</w:t>
      </w:r>
      <w:r w:rsidRPr="000F7689">
        <w:rPr>
          <w:rFonts w:ascii="GHEA Grapalat" w:hAnsi="GHEA Grapalat" w:cs="Arial"/>
          <w:bCs/>
          <w:sz w:val="24"/>
          <w:szCs w:val="24"/>
          <w:lang w:val="hy-AM"/>
        </w:rPr>
        <w:softHyphen/>
        <w:t>ները կատարելու համար:</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
          <w:bCs/>
          <w:sz w:val="24"/>
          <w:szCs w:val="24"/>
          <w:lang w:val="hy-AM"/>
        </w:rPr>
        <w:t>*</w:t>
      </w:r>
      <w:r w:rsidRPr="000F7689">
        <w:rPr>
          <w:rFonts w:ascii="GHEA Grapalat" w:hAnsi="GHEA Grapalat" w:cs="Arial"/>
          <w:bCs/>
          <w:sz w:val="24"/>
          <w:szCs w:val="24"/>
          <w:lang w:val="hy-AM"/>
        </w:rPr>
        <w:t>«Վավերագրման և ուսումնասիրման աշխատանքներ (այդ թվում` հետա</w:t>
      </w:r>
      <w:r w:rsidRPr="000F7689">
        <w:rPr>
          <w:rFonts w:ascii="GHEA Grapalat" w:hAnsi="GHEA Grapalat" w:cs="Arial"/>
          <w:bCs/>
          <w:sz w:val="24"/>
          <w:szCs w:val="24"/>
          <w:lang w:val="hy-AM"/>
        </w:rPr>
        <w:softHyphen/>
        <w:t xml:space="preserve">խուզում և պեղում), գիտանախագծային փաստաթղթերի կազմում և փորձաքննում» </w:t>
      </w:r>
      <w:r w:rsidRPr="000F7689">
        <w:rPr>
          <w:rFonts w:ascii="GHEA Grapalat" w:hAnsi="GHEA Grapalat"/>
          <w:sz w:val="24"/>
          <w:szCs w:val="24"/>
          <w:lang w:val="hy-AM"/>
        </w:rPr>
        <w:t>և «</w:t>
      </w:r>
      <w:r w:rsidRPr="000F7689">
        <w:rPr>
          <w:rFonts w:ascii="GHEA Grapalat" w:hAnsi="GHEA Grapalat" w:cs="Arial"/>
          <w:bCs/>
          <w:sz w:val="24"/>
          <w:szCs w:val="24"/>
          <w:lang w:val="hy-AM"/>
        </w:rPr>
        <w:t>Հրատապ ուսումնասիրում, նախագծում, փորձաքննություն, ամրակայում» ուղղութ</w:t>
      </w:r>
      <w:r w:rsidRPr="000F7689">
        <w:rPr>
          <w:rFonts w:ascii="GHEA Grapalat" w:hAnsi="GHEA Grapalat" w:cs="Arial"/>
          <w:bCs/>
          <w:sz w:val="24"/>
          <w:szCs w:val="24"/>
          <w:lang w:val="hy-AM"/>
        </w:rPr>
        <w:softHyphen/>
        <w:t>յուն</w:t>
      </w:r>
      <w:r w:rsidRPr="000F7689">
        <w:rPr>
          <w:rFonts w:ascii="GHEA Grapalat" w:hAnsi="GHEA Grapalat" w:cs="Arial"/>
          <w:bCs/>
          <w:sz w:val="24"/>
          <w:szCs w:val="24"/>
          <w:lang w:val="hy-AM"/>
        </w:rPr>
        <w:softHyphen/>
        <w:t>ներով նախատեսված գիտանախագծային և նախահաշվային փաստաթղթերի կազմման և փորձաքննության համար նախատեսված գումարների հաշվարկ-հիմ</w:t>
      </w:r>
      <w:r w:rsidRPr="000F7689">
        <w:rPr>
          <w:rFonts w:ascii="GHEA Grapalat" w:hAnsi="GHEA Grapalat" w:cs="Arial"/>
          <w:bCs/>
          <w:sz w:val="24"/>
          <w:szCs w:val="24"/>
          <w:lang w:val="hy-AM"/>
        </w:rPr>
        <w:softHyphen/>
        <w:t xml:space="preserve">նավորումները կցվում են: </w:t>
      </w:r>
    </w:p>
    <w:p w:rsidR="004D52C7" w:rsidRPr="000F7689" w:rsidRDefault="004D52C7" w:rsidP="004D52C7">
      <w:pPr>
        <w:pStyle w:val="norm"/>
        <w:numPr>
          <w:ilvl w:val="0"/>
          <w:numId w:val="35"/>
        </w:numPr>
        <w:tabs>
          <w:tab w:val="left" w:pos="1080"/>
        </w:tabs>
        <w:spacing w:line="360" w:lineRule="auto"/>
        <w:ind w:left="0" w:firstLine="720"/>
        <w:rPr>
          <w:rFonts w:ascii="GHEA Grapalat" w:hAnsi="GHEA Grapalat" w:cs="Arial"/>
          <w:bCs/>
          <w:sz w:val="24"/>
          <w:szCs w:val="24"/>
          <w:lang w:val="hy-AM"/>
        </w:rPr>
      </w:pPr>
      <w:r w:rsidRPr="000F7689">
        <w:rPr>
          <w:rFonts w:ascii="GHEA Grapalat" w:hAnsi="GHEA Grapalat" w:cs="Sylfaen"/>
          <w:b/>
          <w:sz w:val="24"/>
          <w:szCs w:val="24"/>
          <w:lang w:val="fr-FR"/>
        </w:rPr>
        <w:t>Որոշման</w:t>
      </w:r>
      <w:r w:rsidRPr="000F7689">
        <w:rPr>
          <w:rFonts w:ascii="GHEA Grapalat" w:hAnsi="GHEA Grapalat"/>
          <w:b/>
          <w:sz w:val="24"/>
          <w:szCs w:val="24"/>
          <w:lang w:val="fr-FR"/>
        </w:rPr>
        <w:t xml:space="preserve"> նախագծի 2-րդ կետի </w:t>
      </w:r>
      <w:r w:rsidRPr="000F7689">
        <w:rPr>
          <w:rFonts w:ascii="GHEA Grapalat" w:hAnsi="GHEA Grapalat" w:cs="GHEA Grapalat"/>
          <w:b/>
          <w:noProof/>
          <w:sz w:val="24"/>
          <w:szCs w:val="24"/>
          <w:lang w:val="hy-AM"/>
        </w:rPr>
        <w:t>4</w:t>
      </w:r>
      <w:r w:rsidRPr="000F7689">
        <w:rPr>
          <w:rFonts w:ascii="GHEA Grapalat" w:hAnsi="GHEA Grapalat" w:cs="GHEA Grapalat"/>
          <w:b/>
          <w:noProof/>
          <w:sz w:val="24"/>
          <w:szCs w:val="24"/>
          <w:lang w:val="fr-FR"/>
        </w:rPr>
        <w:t>-</w:t>
      </w:r>
      <w:r w:rsidRPr="000F7689">
        <w:rPr>
          <w:rFonts w:ascii="GHEA Grapalat" w:hAnsi="GHEA Grapalat" w:cs="GHEA Grapalat"/>
          <w:b/>
          <w:noProof/>
          <w:sz w:val="24"/>
          <w:szCs w:val="24"/>
          <w:lang w:val="hy-AM"/>
        </w:rPr>
        <w:t>րդ</w:t>
      </w:r>
      <w:r w:rsidRPr="000F7689">
        <w:rPr>
          <w:rFonts w:ascii="GHEA Grapalat" w:hAnsi="GHEA Grapalat" w:cs="GHEA Grapalat"/>
          <w:b/>
          <w:noProof/>
          <w:sz w:val="24"/>
          <w:szCs w:val="24"/>
          <w:lang w:val="fr-FR"/>
        </w:rPr>
        <w:t xml:space="preserve"> </w:t>
      </w:r>
      <w:r w:rsidRPr="000F7689">
        <w:rPr>
          <w:rFonts w:ascii="GHEA Grapalat" w:hAnsi="GHEA Grapalat" w:cs="GHEA Grapalat"/>
          <w:b/>
          <w:noProof/>
          <w:sz w:val="24"/>
          <w:szCs w:val="24"/>
          <w:lang w:val="hy-AM"/>
        </w:rPr>
        <w:t>ենթակետի</w:t>
      </w:r>
      <w:r w:rsidRPr="000F7689">
        <w:rPr>
          <w:rFonts w:ascii="GHEA Grapalat" w:hAnsi="GHEA Grapalat"/>
          <w:b/>
          <w:sz w:val="24"/>
          <w:szCs w:val="24"/>
          <w:lang w:val="fr-FR"/>
        </w:rPr>
        <w:t xml:space="preserve"> վերաբերյալ.</w:t>
      </w:r>
    </w:p>
    <w:p w:rsidR="004D52C7" w:rsidRPr="000F7689" w:rsidRDefault="004D52C7" w:rsidP="004D52C7">
      <w:pPr>
        <w:shd w:val="clear" w:color="auto" w:fill="FFFFFF"/>
        <w:spacing w:line="360" w:lineRule="auto"/>
        <w:ind w:firstLine="720"/>
        <w:jc w:val="both"/>
        <w:rPr>
          <w:rFonts w:ascii="GHEA Grapalat" w:hAnsi="GHEA Grapalat" w:cs="GHEA Grapalat"/>
          <w:sz w:val="24"/>
          <w:szCs w:val="24"/>
          <w:lang w:val="hy-AM"/>
        </w:rPr>
      </w:pPr>
      <w:r w:rsidRPr="000F7689">
        <w:rPr>
          <w:rFonts w:ascii="GHEA Grapalat" w:hAnsi="GHEA Grapalat"/>
          <w:sz w:val="24"/>
          <w:szCs w:val="24"/>
          <w:lang w:val="hy-AM"/>
        </w:rPr>
        <w:t>Նախագծի 2-րդ կետի 4-րդ են</w:t>
      </w:r>
      <w:r w:rsidRPr="000F7689">
        <w:rPr>
          <w:rFonts w:ascii="GHEA Grapalat" w:hAnsi="GHEA Grapalat" w:cs="GHEA Grapalat"/>
          <w:sz w:val="24"/>
          <w:szCs w:val="24"/>
          <w:lang w:val="hy-AM"/>
        </w:rPr>
        <w:t>թակետով նշված Հայաստանի Հանրա</w:t>
      </w:r>
      <w:r w:rsidRPr="000F7689">
        <w:rPr>
          <w:rFonts w:ascii="GHEA Grapalat" w:hAnsi="GHEA Grapalat" w:cs="GHEA Grapalat"/>
          <w:sz w:val="24"/>
          <w:szCs w:val="24"/>
          <w:lang w:val="hy-AM"/>
        </w:rPr>
        <w:softHyphen/>
        <w:t>պետու</w:t>
      </w:r>
      <w:r w:rsidRPr="000F7689">
        <w:rPr>
          <w:rFonts w:ascii="GHEA Grapalat" w:hAnsi="GHEA Grapalat" w:cs="GHEA Grapalat"/>
          <w:sz w:val="24"/>
          <w:szCs w:val="24"/>
          <w:lang w:val="hy-AM"/>
        </w:rPr>
        <w:softHyphen/>
        <w:t>թյան Արարատի մարզի Հնաբերդի համայնքի Դվին հնավայրի բնակելի հատվածի (տան) ամրակայման, նորոգման, վերականգնման, օգտագործման և տարածքի մաս</w:t>
      </w:r>
      <w:r w:rsidRPr="000F7689">
        <w:rPr>
          <w:rFonts w:ascii="GHEA Grapalat" w:hAnsi="GHEA Grapalat" w:cs="GHEA Grapalat"/>
          <w:sz w:val="24"/>
          <w:szCs w:val="24"/>
          <w:lang w:val="hy-AM"/>
        </w:rPr>
        <w:softHyphen/>
        <w:t>նակի բարեկարգման գիտանախագծային ու նախահաշ</w:t>
      </w:r>
      <w:r w:rsidRPr="000F7689">
        <w:rPr>
          <w:rFonts w:ascii="GHEA Grapalat" w:hAnsi="GHEA Grapalat" w:cs="GHEA Grapalat"/>
          <w:sz w:val="24"/>
          <w:szCs w:val="24"/>
          <w:lang w:val="hy-AM"/>
        </w:rPr>
        <w:softHyphen/>
        <w:t>վային փաստաթղթերի վերա</w:t>
      </w:r>
      <w:r w:rsidRPr="000F7689">
        <w:rPr>
          <w:rFonts w:ascii="GHEA Grapalat" w:hAnsi="GHEA Grapalat" w:cs="GHEA Grapalat"/>
          <w:sz w:val="24"/>
          <w:szCs w:val="24"/>
          <w:lang w:val="hy-AM"/>
        </w:rPr>
        <w:softHyphen/>
        <w:t>բերյալ նախարարության գիտամեթոդական խորհրդում տրվել է դրական եզրակա</w:t>
      </w:r>
      <w:r w:rsidRPr="000F7689">
        <w:rPr>
          <w:rFonts w:ascii="GHEA Grapalat" w:hAnsi="GHEA Grapalat" w:cs="GHEA Grapalat"/>
          <w:sz w:val="24"/>
          <w:szCs w:val="24"/>
          <w:lang w:val="hy-AM"/>
        </w:rPr>
        <w:softHyphen/>
        <w:t>ցություն, սակայն դրանցում ի հայտ են եկել որոշ խնդիրներ, որոնց համար ան</w:t>
      </w:r>
      <w:r w:rsidRPr="000F7689">
        <w:rPr>
          <w:rFonts w:ascii="GHEA Grapalat" w:hAnsi="GHEA Grapalat" w:cs="GHEA Grapalat"/>
          <w:sz w:val="24"/>
          <w:szCs w:val="24"/>
          <w:lang w:val="hy-AM"/>
        </w:rPr>
        <w:softHyphen/>
        <w:t>հրաժեշտություն է առաջացել երկարաձգել նախատեսված աշխատանքների</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կատար</w:t>
      </w:r>
      <w:r w:rsidRPr="000F7689">
        <w:rPr>
          <w:rFonts w:ascii="GHEA Grapalat" w:hAnsi="GHEA Grapalat" w:cs="GHEA Grapalat"/>
          <w:sz w:val="24"/>
          <w:szCs w:val="24"/>
          <w:lang w:val="hy-AM"/>
        </w:rPr>
        <w:softHyphen/>
        <w:t>ման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վերջնա</w:t>
      </w:r>
      <w:r w:rsidRPr="000F7689">
        <w:rPr>
          <w:rFonts w:ascii="GHEA Grapalat" w:hAnsi="GHEA Grapalat" w:cs="GHEA Grapalat"/>
          <w:sz w:val="24"/>
          <w:szCs w:val="24"/>
          <w:lang w:val="hy-AM"/>
        </w:rPr>
        <w:softHyphen/>
        <w:t>ժամկետը՝ թույլ տալով այն ավարտել:</w:t>
      </w:r>
    </w:p>
    <w:p w:rsidR="004D52C7" w:rsidRPr="000F7689" w:rsidRDefault="004D52C7" w:rsidP="004D52C7">
      <w:pPr>
        <w:pStyle w:val="norm"/>
        <w:numPr>
          <w:ilvl w:val="0"/>
          <w:numId w:val="35"/>
        </w:numPr>
        <w:tabs>
          <w:tab w:val="left" w:pos="1080"/>
        </w:tabs>
        <w:spacing w:line="360" w:lineRule="auto"/>
        <w:ind w:left="0" w:firstLine="720"/>
        <w:rPr>
          <w:rFonts w:ascii="GHEA Grapalat" w:hAnsi="GHEA Grapalat" w:cs="GHEA Grapalat"/>
          <w:sz w:val="24"/>
          <w:szCs w:val="24"/>
          <w:lang w:val="hy-AM"/>
        </w:rPr>
      </w:pPr>
      <w:r w:rsidRPr="000F7689">
        <w:rPr>
          <w:rFonts w:ascii="GHEA Grapalat" w:hAnsi="GHEA Grapalat" w:cs="Sylfaen"/>
          <w:b/>
          <w:sz w:val="24"/>
          <w:szCs w:val="24"/>
          <w:lang w:val="fr-FR"/>
        </w:rPr>
        <w:t>Որոշման</w:t>
      </w:r>
      <w:r w:rsidRPr="000F7689">
        <w:rPr>
          <w:rFonts w:ascii="GHEA Grapalat" w:hAnsi="GHEA Grapalat"/>
          <w:b/>
          <w:sz w:val="24"/>
          <w:szCs w:val="24"/>
          <w:lang w:val="fr-FR"/>
        </w:rPr>
        <w:t xml:space="preserve"> նախագծի 2-րդ կետի </w:t>
      </w:r>
      <w:r w:rsidRPr="000F7689">
        <w:rPr>
          <w:rFonts w:ascii="GHEA Grapalat" w:hAnsi="GHEA Grapalat" w:cs="GHEA Grapalat"/>
          <w:b/>
          <w:noProof/>
          <w:sz w:val="24"/>
          <w:szCs w:val="24"/>
          <w:lang w:val="fr-FR"/>
        </w:rPr>
        <w:t>5-</w:t>
      </w:r>
      <w:r w:rsidRPr="000F7689">
        <w:rPr>
          <w:rFonts w:ascii="GHEA Grapalat" w:hAnsi="GHEA Grapalat" w:cs="GHEA Grapalat"/>
          <w:b/>
          <w:noProof/>
          <w:sz w:val="24"/>
          <w:szCs w:val="24"/>
          <w:lang w:val="hy-AM"/>
        </w:rPr>
        <w:t>րդ</w:t>
      </w:r>
      <w:r w:rsidRPr="000F7689">
        <w:rPr>
          <w:rFonts w:ascii="GHEA Grapalat" w:hAnsi="GHEA Grapalat" w:cs="GHEA Grapalat"/>
          <w:b/>
          <w:noProof/>
          <w:sz w:val="24"/>
          <w:szCs w:val="24"/>
          <w:lang w:val="fr-FR"/>
        </w:rPr>
        <w:t xml:space="preserve"> </w:t>
      </w:r>
      <w:r w:rsidRPr="000F7689">
        <w:rPr>
          <w:rFonts w:ascii="GHEA Grapalat" w:hAnsi="GHEA Grapalat" w:cs="GHEA Grapalat"/>
          <w:b/>
          <w:noProof/>
          <w:sz w:val="24"/>
          <w:szCs w:val="24"/>
          <w:lang w:val="hy-AM"/>
        </w:rPr>
        <w:t>ենթակետի</w:t>
      </w:r>
      <w:r w:rsidRPr="000F7689">
        <w:rPr>
          <w:rFonts w:ascii="GHEA Grapalat" w:hAnsi="GHEA Grapalat"/>
          <w:b/>
          <w:sz w:val="24"/>
          <w:szCs w:val="24"/>
          <w:lang w:val="fr-FR"/>
        </w:rPr>
        <w:t xml:space="preserve"> վերաբերյալ.</w:t>
      </w:r>
    </w:p>
    <w:p w:rsidR="004D52C7" w:rsidRPr="000F7689" w:rsidRDefault="004D52C7" w:rsidP="004D52C7">
      <w:pPr>
        <w:shd w:val="clear" w:color="auto" w:fill="FFFFFF"/>
        <w:spacing w:line="360" w:lineRule="auto"/>
        <w:ind w:firstLine="720"/>
        <w:jc w:val="both"/>
        <w:rPr>
          <w:rFonts w:ascii="GHEA Grapalat" w:hAnsi="GHEA Grapalat" w:cstheme="minorBidi"/>
          <w:sz w:val="24"/>
          <w:szCs w:val="24"/>
          <w:lang w:val="hy-AM"/>
        </w:rPr>
      </w:pPr>
      <w:r w:rsidRPr="000F7689">
        <w:rPr>
          <w:rFonts w:ascii="GHEA Grapalat" w:hAnsi="GHEA Grapalat"/>
          <w:sz w:val="24"/>
          <w:szCs w:val="24"/>
          <w:lang w:val="hy-AM"/>
        </w:rPr>
        <w:lastRenderedPageBreak/>
        <w:t>Նախագծի 2-րդ կետի 5-րդ ենթակետով նշված աշխատանքների և ծառա</w:t>
      </w:r>
      <w:r w:rsidRPr="000F7689">
        <w:rPr>
          <w:rFonts w:ascii="GHEA Grapalat" w:hAnsi="GHEA Grapalat"/>
          <w:sz w:val="24"/>
          <w:szCs w:val="24"/>
          <w:lang w:val="hy-AM"/>
        </w:rPr>
        <w:softHyphen/>
        <w:t>յությունների մատուցումը՝ </w:t>
      </w:r>
      <w:r w:rsidRPr="000F7689">
        <w:rPr>
          <w:rFonts w:ascii="GHEA Grapalat" w:hAnsi="GHEA Grapalat" w:cs="GHEA Grapalat"/>
          <w:sz w:val="24"/>
          <w:szCs w:val="24"/>
          <w:lang w:val="hy-AM"/>
        </w:rPr>
        <w:t>Հայաստանի</w:t>
      </w:r>
      <w:r w:rsidRPr="000F7689">
        <w:rPr>
          <w:rFonts w:ascii="GHEA Grapalat" w:hAnsi="GHEA Grapalat" w:cs="GHEA Grapalat"/>
          <w:sz w:val="24"/>
          <w:szCs w:val="24"/>
          <w:lang w:val="af-ZA"/>
        </w:rPr>
        <w:t xml:space="preserve"> </w:t>
      </w:r>
      <w:r w:rsidRPr="000F7689">
        <w:rPr>
          <w:rFonts w:ascii="GHEA Grapalat" w:hAnsi="GHEA Grapalat"/>
          <w:sz w:val="24"/>
          <w:szCs w:val="24"/>
          <w:lang w:val="hy-AM"/>
        </w:rPr>
        <w:t>Հանրա</w:t>
      </w:r>
      <w:r w:rsidRPr="000F7689">
        <w:rPr>
          <w:rFonts w:ascii="GHEA Grapalat" w:hAnsi="GHEA Grapalat"/>
          <w:sz w:val="24"/>
          <w:szCs w:val="24"/>
          <w:lang w:val="af-ZA"/>
        </w:rPr>
        <w:softHyphen/>
      </w:r>
      <w:r w:rsidRPr="000F7689">
        <w:rPr>
          <w:rFonts w:ascii="GHEA Grapalat" w:hAnsi="GHEA Grapalat"/>
          <w:sz w:val="24"/>
          <w:szCs w:val="24"/>
          <w:lang w:val="hy-AM"/>
        </w:rPr>
        <w:t>պետության Արագածոտնի մարզի Ամբերդ ամրոցի ենթակառուցվածքների զարգացման և տարածքի բարեկարգման աշխատանքներ-ի մասով նախատեսվել էր ավարտել 2018 թվականին, սակայն հիմ</w:t>
      </w:r>
      <w:r w:rsidRPr="000F7689">
        <w:rPr>
          <w:rFonts w:ascii="GHEA Grapalat" w:hAnsi="GHEA Grapalat"/>
          <w:sz w:val="24"/>
          <w:szCs w:val="24"/>
          <w:lang w:val="hy-AM"/>
        </w:rPr>
        <w:softHyphen/>
        <w:t>նականում հուշարձանի տարածքի ռելեֆային պայմաններից ելնելով նախագծանա</w:t>
      </w:r>
      <w:r w:rsidRPr="000F7689">
        <w:rPr>
          <w:rFonts w:ascii="GHEA Grapalat" w:hAnsi="GHEA Grapalat"/>
          <w:sz w:val="24"/>
          <w:szCs w:val="24"/>
          <w:lang w:val="hy-AM"/>
        </w:rPr>
        <w:softHyphen/>
        <w:t>խահաշվային փաստաթղթերում կատարվել են փոփոխություններ՝ արահետներում նախատեսելով աստիճաններ: Արդյունքում համադրման համար բավարար չէ սահ</w:t>
      </w:r>
      <w:r w:rsidRPr="000F7689">
        <w:rPr>
          <w:rFonts w:ascii="GHEA Grapalat" w:hAnsi="GHEA Grapalat"/>
          <w:sz w:val="24"/>
          <w:szCs w:val="24"/>
          <w:lang w:val="hy-AM"/>
        </w:rPr>
        <w:softHyphen/>
        <w:t>մանված 15 % չափը և անհրաժեշտություն է առաջանում այն թույլատրել մինչև 20 % և նախատեսված աշխատանքների կա</w:t>
      </w:r>
      <w:r w:rsidRPr="000F7689">
        <w:rPr>
          <w:rFonts w:ascii="GHEA Grapalat" w:hAnsi="GHEA Grapalat"/>
          <w:sz w:val="24"/>
          <w:szCs w:val="24"/>
          <w:lang w:val="hy-AM"/>
        </w:rPr>
        <w:softHyphen/>
        <w:t>տար</w:t>
      </w:r>
      <w:r w:rsidRPr="000F7689">
        <w:rPr>
          <w:rFonts w:ascii="GHEA Grapalat" w:hAnsi="GHEA Grapalat"/>
          <w:sz w:val="24"/>
          <w:szCs w:val="24"/>
          <w:lang w:val="hy-AM"/>
        </w:rPr>
        <w:softHyphen/>
      </w:r>
      <w:r w:rsidRPr="000F7689">
        <w:rPr>
          <w:rFonts w:ascii="GHEA Grapalat" w:hAnsi="GHEA Grapalat"/>
          <w:sz w:val="24"/>
          <w:szCs w:val="24"/>
          <w:lang w:val="hy-AM"/>
        </w:rPr>
        <w:softHyphen/>
        <w:t>ման վերջնաժամկետը երկարաձգե</w:t>
      </w:r>
      <w:r w:rsidRPr="000F7689">
        <w:rPr>
          <w:rFonts w:ascii="GHEA Grapalat" w:hAnsi="GHEA Grapalat"/>
          <w:sz w:val="24"/>
          <w:szCs w:val="24"/>
          <w:lang w:val="hy-AM"/>
        </w:rPr>
        <w:softHyphen/>
        <w:t>լ: Նշված փոփոխության համար լրացուցիչ ֆինանսական միջոցներ չեն պահանջվում:</w:t>
      </w:r>
    </w:p>
    <w:p w:rsidR="004D52C7" w:rsidRPr="000F7689" w:rsidRDefault="004D52C7" w:rsidP="004D52C7">
      <w:pPr>
        <w:pStyle w:val="norm"/>
        <w:numPr>
          <w:ilvl w:val="0"/>
          <w:numId w:val="35"/>
        </w:numPr>
        <w:tabs>
          <w:tab w:val="left" w:pos="1080"/>
        </w:tabs>
        <w:spacing w:line="360" w:lineRule="auto"/>
        <w:ind w:left="0" w:firstLine="720"/>
        <w:rPr>
          <w:rFonts w:ascii="GHEA Grapalat" w:hAnsi="GHEA Grapalat"/>
          <w:sz w:val="24"/>
          <w:szCs w:val="24"/>
          <w:lang w:val="hy-AM"/>
        </w:rPr>
      </w:pPr>
      <w:r w:rsidRPr="000F7689">
        <w:rPr>
          <w:rFonts w:ascii="GHEA Grapalat" w:hAnsi="GHEA Grapalat" w:cs="Sylfaen"/>
          <w:b/>
          <w:sz w:val="24"/>
          <w:szCs w:val="24"/>
          <w:lang w:val="fr-FR"/>
        </w:rPr>
        <w:t>Որոշման</w:t>
      </w:r>
      <w:r w:rsidRPr="000F7689">
        <w:rPr>
          <w:rFonts w:ascii="GHEA Grapalat" w:hAnsi="GHEA Grapalat"/>
          <w:b/>
          <w:sz w:val="24"/>
          <w:szCs w:val="24"/>
          <w:lang w:val="fr-FR"/>
        </w:rPr>
        <w:t xml:space="preserve"> </w:t>
      </w:r>
      <w:r w:rsidRPr="000F7689">
        <w:rPr>
          <w:rFonts w:ascii="GHEA Grapalat" w:hAnsi="GHEA Grapalat" w:cs="Sylfaen"/>
          <w:b/>
          <w:sz w:val="24"/>
          <w:szCs w:val="24"/>
          <w:lang w:val="fr-FR"/>
        </w:rPr>
        <w:t>նախագծի</w:t>
      </w:r>
      <w:r w:rsidRPr="000F7689">
        <w:rPr>
          <w:rFonts w:ascii="GHEA Grapalat" w:hAnsi="GHEA Grapalat"/>
          <w:b/>
          <w:sz w:val="24"/>
          <w:szCs w:val="24"/>
          <w:lang w:val="fr-FR"/>
        </w:rPr>
        <w:t xml:space="preserve"> 2-րդ կետի </w:t>
      </w:r>
      <w:r w:rsidRPr="000F7689">
        <w:rPr>
          <w:rFonts w:ascii="GHEA Grapalat" w:hAnsi="GHEA Grapalat" w:cs="GHEA Grapalat"/>
          <w:b/>
          <w:noProof/>
          <w:sz w:val="24"/>
          <w:szCs w:val="24"/>
          <w:lang w:val="hy-AM"/>
        </w:rPr>
        <w:t>6</w:t>
      </w:r>
      <w:r w:rsidRPr="000F7689">
        <w:rPr>
          <w:rFonts w:ascii="GHEA Grapalat" w:hAnsi="GHEA Grapalat" w:cs="GHEA Grapalat"/>
          <w:b/>
          <w:noProof/>
          <w:sz w:val="24"/>
          <w:szCs w:val="24"/>
          <w:lang w:val="fr-FR"/>
        </w:rPr>
        <w:t>-</w:t>
      </w:r>
      <w:r w:rsidRPr="000F7689">
        <w:rPr>
          <w:rFonts w:ascii="GHEA Grapalat" w:hAnsi="GHEA Grapalat" w:cs="GHEA Grapalat"/>
          <w:b/>
          <w:noProof/>
          <w:sz w:val="24"/>
          <w:szCs w:val="24"/>
          <w:lang w:val="hy-AM"/>
        </w:rPr>
        <w:t>րդ</w:t>
      </w:r>
      <w:r w:rsidRPr="000F7689">
        <w:rPr>
          <w:rFonts w:ascii="GHEA Grapalat" w:hAnsi="GHEA Grapalat" w:cs="GHEA Grapalat"/>
          <w:b/>
          <w:noProof/>
          <w:sz w:val="24"/>
          <w:szCs w:val="24"/>
          <w:lang w:val="fr-FR"/>
        </w:rPr>
        <w:t xml:space="preserve"> </w:t>
      </w:r>
      <w:r w:rsidRPr="000F7689">
        <w:rPr>
          <w:rFonts w:ascii="GHEA Grapalat" w:hAnsi="GHEA Grapalat" w:cs="GHEA Grapalat"/>
          <w:b/>
          <w:noProof/>
          <w:sz w:val="24"/>
          <w:szCs w:val="24"/>
          <w:lang w:val="hy-AM"/>
        </w:rPr>
        <w:t>ենթակետի</w:t>
      </w:r>
      <w:r w:rsidRPr="000F7689">
        <w:rPr>
          <w:rFonts w:ascii="GHEA Grapalat" w:hAnsi="GHEA Grapalat"/>
          <w:b/>
          <w:sz w:val="24"/>
          <w:szCs w:val="24"/>
          <w:lang w:val="fr-FR"/>
        </w:rPr>
        <w:t xml:space="preserve"> վերաբերյալ.</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t xml:space="preserve">Նախագծի 2-րդ կետի 6-րդ ենթակետով նշված՝ </w:t>
      </w:r>
      <w:r w:rsidRPr="000F7689">
        <w:rPr>
          <w:rFonts w:ascii="GHEA Grapalat" w:hAnsi="GHEA Grapalat"/>
          <w:sz w:val="24"/>
          <w:szCs w:val="24"/>
          <w:lang w:val="hy-AM"/>
        </w:rPr>
        <w:t>«1075. Մշակութային ժա</w:t>
      </w:r>
      <w:r w:rsidRPr="000F7689">
        <w:rPr>
          <w:rFonts w:ascii="GHEA Grapalat" w:hAnsi="GHEA Grapalat"/>
          <w:sz w:val="24"/>
          <w:szCs w:val="24"/>
          <w:lang w:val="hy-AM"/>
        </w:rPr>
        <w:softHyphen/>
        <w:t>ռանգության» ծրագրի «21001» Հուշարձանների ամրակայում, նորոգում և վերա</w:t>
      </w:r>
      <w:r w:rsidRPr="000F7689">
        <w:rPr>
          <w:rFonts w:ascii="GHEA Grapalat" w:hAnsi="GHEA Grapalat"/>
          <w:sz w:val="24"/>
          <w:szCs w:val="24"/>
          <w:lang w:val="hy-AM"/>
        </w:rPr>
        <w:softHyphen/>
        <w:t>կանգնում» միջո</w:t>
      </w:r>
      <w:r w:rsidRPr="000F7689">
        <w:rPr>
          <w:rFonts w:ascii="GHEA Grapalat" w:hAnsi="GHEA Grapalat"/>
          <w:sz w:val="24"/>
          <w:szCs w:val="24"/>
          <w:lang w:val="hy-AM"/>
        </w:rPr>
        <w:softHyphen/>
        <w:t>ցառման գծով հաստատված՝ «Վերականգնողական (իրականացման) աշխատանքներ» տողի 1. ՀՀ Լոռու մարզի Դսեղ համայնքի Բարձրաքաշ Ս. Գրիգոր վանական համալիր ամրակայման, 2. ՀՀ Շիրակի մարզի Վահրամաբերդ համայնքի Մարմաշենի վանքային համալիրի ցամաքուրդի իրականացման, 3. ՀՀ Սյունիքի  մարզի Բնունիս համայնքի Սբ. Աստվածածին եկեղեցու վերականգնման և «Վա</w:t>
      </w:r>
      <w:r w:rsidRPr="000F7689">
        <w:rPr>
          <w:rFonts w:ascii="GHEA Grapalat" w:hAnsi="GHEA Grapalat"/>
          <w:sz w:val="24"/>
          <w:szCs w:val="24"/>
          <w:lang w:val="hy-AM"/>
        </w:rPr>
        <w:softHyphen/>
        <w:t>վերագրման և ուսումնասիրման աշխատանքներ (այդ թվում` հետախուզում և պեղում), գիտանախագծային փաստաթղթերի կազմում և փորձաքննում» տողի՝ 1. ՀՀ Արա</w:t>
      </w:r>
      <w:r w:rsidRPr="000F7689">
        <w:rPr>
          <w:rFonts w:ascii="GHEA Grapalat" w:hAnsi="GHEA Grapalat"/>
          <w:sz w:val="24"/>
          <w:szCs w:val="24"/>
          <w:lang w:val="hy-AM"/>
        </w:rPr>
        <w:softHyphen/>
        <w:t>գածոտնի մարզի Փարպի համայնքի Ծիրանավոր եկեղեցու /5-րդ դ./ ուսումնա</w:t>
      </w:r>
      <w:r w:rsidRPr="000F7689">
        <w:rPr>
          <w:rFonts w:ascii="GHEA Grapalat" w:hAnsi="GHEA Grapalat"/>
          <w:sz w:val="24"/>
          <w:szCs w:val="24"/>
          <w:lang w:val="hy-AM"/>
        </w:rPr>
        <w:softHyphen/>
        <w:t>սիրման,  ամրակայման և վերականգնման, 2. ՀՀ Գեղարքունիքի մարզի Մարտունի համայնքի (գյուղի) Հին Գետիկի վանք, եկեղեցու ամրակայման, մասնակի վերա</w:t>
      </w:r>
      <w:r w:rsidRPr="000F7689">
        <w:rPr>
          <w:rFonts w:ascii="GHEA Grapalat" w:hAnsi="GHEA Grapalat"/>
          <w:sz w:val="24"/>
          <w:szCs w:val="24"/>
          <w:lang w:val="hy-AM"/>
        </w:rPr>
        <w:softHyphen/>
        <w:t>կանգնման և տարածքի բարեկարգման, 3. ՀՀ Լոռու մարզի Թումանյան համայնքի (Քո</w:t>
      </w:r>
      <w:r w:rsidRPr="000F7689">
        <w:rPr>
          <w:rFonts w:ascii="GHEA Grapalat" w:hAnsi="GHEA Grapalat"/>
          <w:sz w:val="24"/>
          <w:szCs w:val="24"/>
          <w:lang w:val="hy-AM"/>
        </w:rPr>
        <w:softHyphen/>
        <w:t>բեր ե/գ կայարան) Քոբայրավանքի մատուռի որմնանկարների ամրակայման, 4. ՀՀ Վայոց  Ձորի մարզի Արատես համայնքի Արատես Վանական համալիրի /10-13-րդ դդ./ ամրակայում, մասնակի վերականգնման և տարածքի բարեկարգման, 5. Երևան քաղաքի Հոկտեմբերյան հեղափոխության 50 ամյակին նվիրված հուշարձանի նո</w:t>
      </w:r>
      <w:r w:rsidRPr="000F7689">
        <w:rPr>
          <w:rFonts w:ascii="GHEA Grapalat" w:hAnsi="GHEA Grapalat"/>
          <w:sz w:val="24"/>
          <w:szCs w:val="24"/>
          <w:lang w:val="hy-AM"/>
        </w:rPr>
        <w:softHyphen/>
        <w:t>րոգման և ամրակայման գիտանախագծային և նախահաշվային փաստաթղթերի կազմ</w:t>
      </w:r>
      <w:r w:rsidRPr="000F7689">
        <w:rPr>
          <w:rFonts w:ascii="GHEA Grapalat" w:hAnsi="GHEA Grapalat"/>
          <w:sz w:val="24"/>
          <w:szCs w:val="24"/>
          <w:lang w:val="hy-AM"/>
        </w:rPr>
        <w:softHyphen/>
        <w:t>ման, փորձաքննման աշխատանքների և ծառայությունների ձեռքբերման</w:t>
      </w:r>
      <w:r w:rsidRPr="000F7689">
        <w:rPr>
          <w:rFonts w:ascii="GHEA Grapalat" w:hAnsi="GHEA Grapalat"/>
          <w:b/>
          <w:sz w:val="24"/>
          <w:szCs w:val="24"/>
          <w:u w:val="single"/>
          <w:lang w:val="hy-AM"/>
        </w:rPr>
        <w:t xml:space="preserve"> </w:t>
      </w:r>
      <w:r w:rsidRPr="000F7689">
        <w:rPr>
          <w:rFonts w:ascii="GHEA Grapalat" w:hAnsi="GHEA Grapalat" w:cs="Arial"/>
          <w:bCs/>
          <w:sz w:val="24"/>
          <w:szCs w:val="24"/>
          <w:lang w:val="hy-AM"/>
        </w:rPr>
        <w:t>նպատակով գնման գործընթացները չեն կազմակերպվել, որը պայմանավորված է եղել ՀՀ օրենսդրությամբ պահանջվող նախկինում տրված լիցենզիաների գործո</w:t>
      </w:r>
      <w:r w:rsidRPr="000F7689">
        <w:rPr>
          <w:rFonts w:ascii="GHEA Grapalat" w:hAnsi="GHEA Grapalat" w:cs="Arial"/>
          <w:bCs/>
          <w:sz w:val="24"/>
          <w:szCs w:val="24"/>
          <w:lang w:val="hy-AM"/>
        </w:rPr>
        <w:softHyphen/>
        <w:t xml:space="preserve">ղությունը դադարելու, ինչպես նաև </w:t>
      </w:r>
      <w:r w:rsidRPr="000F7689">
        <w:rPr>
          <w:rFonts w:ascii="GHEA Grapalat" w:hAnsi="GHEA Grapalat" w:cs="Arial"/>
          <w:bCs/>
          <w:sz w:val="24"/>
          <w:szCs w:val="24"/>
          <w:lang w:val="hy-AM"/>
        </w:rPr>
        <w:lastRenderedPageBreak/>
        <w:t xml:space="preserve">նախագծանախահաշվային փաստաթղթերում հեղինակների հետ համապատասխան լրացումների կատարման հանգամանքով: </w:t>
      </w:r>
    </w:p>
    <w:p w:rsidR="004D52C7" w:rsidRPr="000F7689" w:rsidRDefault="004D52C7" w:rsidP="004D52C7">
      <w:pPr>
        <w:shd w:val="clear" w:color="auto" w:fill="FFFFFF"/>
        <w:spacing w:line="360" w:lineRule="auto"/>
        <w:ind w:firstLine="720"/>
        <w:jc w:val="both"/>
        <w:rPr>
          <w:rFonts w:ascii="GHEA Grapalat" w:hAnsi="GHEA Grapalat" w:cs="GHEA Grapalat"/>
          <w:sz w:val="24"/>
          <w:szCs w:val="24"/>
          <w:lang w:val="af-ZA"/>
        </w:rPr>
      </w:pPr>
      <w:r w:rsidRPr="000F7689">
        <w:rPr>
          <w:rFonts w:ascii="GHEA Grapalat" w:hAnsi="GHEA Grapalat" w:cs="GHEA Grapalat"/>
          <w:sz w:val="24"/>
          <w:szCs w:val="24"/>
          <w:lang w:val="af-ZA"/>
        </w:rPr>
        <w:t xml:space="preserve">2017 </w:t>
      </w:r>
      <w:r w:rsidRPr="000F7689">
        <w:rPr>
          <w:rFonts w:ascii="GHEA Grapalat" w:hAnsi="GHEA Grapalat" w:cs="GHEA Grapalat"/>
          <w:sz w:val="24"/>
          <w:szCs w:val="24"/>
          <w:lang w:val="hy-AM"/>
        </w:rPr>
        <w:t>թվականի</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դեկտեմբերի</w:t>
      </w:r>
      <w:r w:rsidRPr="000F7689">
        <w:rPr>
          <w:rFonts w:ascii="GHEA Grapalat" w:hAnsi="GHEA Grapalat" w:cs="GHEA Grapalat"/>
          <w:sz w:val="24"/>
          <w:szCs w:val="24"/>
          <w:lang w:val="af-ZA"/>
        </w:rPr>
        <w:t xml:space="preserve"> 6-</w:t>
      </w:r>
      <w:r w:rsidRPr="000F7689">
        <w:rPr>
          <w:rFonts w:ascii="GHEA Grapalat" w:hAnsi="GHEA Grapalat" w:cs="GHEA Grapalat"/>
          <w:sz w:val="24"/>
          <w:szCs w:val="24"/>
          <w:lang w:val="hy-AM"/>
        </w:rPr>
        <w:t>ի</w:t>
      </w:r>
      <w:r w:rsidRPr="000F7689">
        <w:rPr>
          <w:rFonts w:ascii="GHEA Grapalat" w:hAnsi="GHEA Grapalat"/>
          <w:sz w:val="24"/>
          <w:szCs w:val="24"/>
          <w:lang w:val="hy-AM"/>
        </w:rPr>
        <w:t xml:space="preserve"> Լիցենզավորման մասին ՀՀ օրենքում փո</w:t>
      </w:r>
      <w:r w:rsidRPr="000F7689">
        <w:rPr>
          <w:rFonts w:ascii="GHEA Grapalat" w:hAnsi="GHEA Grapalat"/>
          <w:sz w:val="24"/>
          <w:szCs w:val="24"/>
          <w:lang w:val="hy-AM"/>
        </w:rPr>
        <w:softHyphen/>
        <w:t>փոխություն կատարելու</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մասին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ՀՕ</w:t>
      </w:r>
      <w:r w:rsidRPr="000F7689">
        <w:rPr>
          <w:rFonts w:ascii="GHEA Grapalat" w:hAnsi="GHEA Grapalat" w:cs="GHEA Grapalat"/>
          <w:sz w:val="24"/>
          <w:szCs w:val="24"/>
          <w:lang w:val="af-ZA"/>
        </w:rPr>
        <w:t>-236–</w:t>
      </w:r>
      <w:r w:rsidRPr="000F7689">
        <w:rPr>
          <w:rFonts w:ascii="GHEA Grapalat" w:hAnsi="GHEA Grapalat" w:cs="GHEA Grapalat"/>
          <w:sz w:val="24"/>
          <w:szCs w:val="24"/>
          <w:lang w:val="hy-AM"/>
        </w:rPr>
        <w:t>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ՀՀ</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օրենքի</w:t>
      </w:r>
      <w:r w:rsidRPr="000F7689">
        <w:rPr>
          <w:rFonts w:ascii="GHEA Grapalat" w:hAnsi="GHEA Grapalat" w:cs="GHEA Grapalat"/>
          <w:sz w:val="24"/>
          <w:szCs w:val="24"/>
          <w:lang w:val="af-ZA"/>
        </w:rPr>
        <w:t xml:space="preserve"> 2-</w:t>
      </w:r>
      <w:r w:rsidRPr="000F7689">
        <w:rPr>
          <w:rFonts w:ascii="GHEA Grapalat" w:hAnsi="GHEA Grapalat" w:cs="GHEA Grapalat"/>
          <w:sz w:val="24"/>
          <w:szCs w:val="24"/>
          <w:lang w:val="hy-AM"/>
        </w:rPr>
        <w:t>րդ</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հոդվածի</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համաձայն՝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shd w:val="clear" w:color="auto" w:fill="FFFFFF"/>
          <w:lang w:val="hy-AM"/>
        </w:rPr>
        <w:t>Քաղաքաշինական</w:t>
      </w:r>
      <w:r w:rsidRPr="000F7689">
        <w:rPr>
          <w:rFonts w:ascii="GHEA Grapalat" w:hAnsi="GHEA Grapalat" w:cs="GHEA Grapalat"/>
          <w:sz w:val="24"/>
          <w:szCs w:val="24"/>
          <w:shd w:val="clear" w:color="auto" w:fill="FFFFFF"/>
          <w:lang w:val="af-ZA"/>
        </w:rPr>
        <w:t xml:space="preserve"> </w:t>
      </w:r>
      <w:r w:rsidRPr="000F7689">
        <w:rPr>
          <w:rFonts w:ascii="GHEA Grapalat" w:hAnsi="GHEA Grapalat" w:cs="GHEA Grapalat"/>
          <w:sz w:val="24"/>
          <w:szCs w:val="24"/>
          <w:shd w:val="clear" w:color="auto" w:fill="FFFFFF"/>
          <w:lang w:val="hy-AM"/>
        </w:rPr>
        <w:t>փաստաթղթերի</w:t>
      </w:r>
      <w:r w:rsidRPr="000F7689">
        <w:rPr>
          <w:rFonts w:ascii="GHEA Grapalat" w:hAnsi="GHEA Grapalat" w:cs="GHEA Grapalat"/>
          <w:sz w:val="24"/>
          <w:szCs w:val="24"/>
          <w:shd w:val="clear" w:color="auto" w:fill="FFFFFF"/>
          <w:lang w:val="af-ZA"/>
        </w:rPr>
        <w:t xml:space="preserve"> </w:t>
      </w:r>
      <w:r w:rsidRPr="000F7689">
        <w:rPr>
          <w:rFonts w:ascii="GHEA Grapalat" w:hAnsi="GHEA Grapalat" w:cs="GHEA Grapalat"/>
          <w:sz w:val="24"/>
          <w:szCs w:val="24"/>
          <w:shd w:val="clear" w:color="auto" w:fill="FFFFFF"/>
          <w:lang w:val="hy-AM"/>
        </w:rPr>
        <w:t>մշակում</w:t>
      </w:r>
      <w:r w:rsidRPr="000F7689">
        <w:rPr>
          <w:rFonts w:ascii="GHEA Grapalat" w:hAnsi="GHEA Grapalat" w:cs="GHEA Grapalat"/>
          <w:sz w:val="24"/>
          <w:szCs w:val="24"/>
          <w:shd w:val="clear" w:color="auto" w:fill="FFFFFF"/>
          <w:lang w:val="af-ZA"/>
        </w:rPr>
        <w:t xml:space="preserve"> </w:t>
      </w:r>
      <w:r w:rsidRPr="000F7689">
        <w:rPr>
          <w:rFonts w:ascii="GHEA Grapalat" w:hAnsi="GHEA Grapalat" w:cs="GHEA Grapalat"/>
          <w:sz w:val="24"/>
          <w:szCs w:val="24"/>
          <w:shd w:val="clear" w:color="auto" w:fill="FFFFFF"/>
          <w:lang w:val="hy-AM"/>
        </w:rPr>
        <w:t>և</w:t>
      </w:r>
      <w:r w:rsidRPr="000F7689">
        <w:rPr>
          <w:rFonts w:ascii="GHEA Grapalat" w:hAnsi="GHEA Grapalat" w:cs="GHEA Grapalat"/>
          <w:sz w:val="24"/>
          <w:szCs w:val="24"/>
          <w:shd w:val="clear" w:color="auto" w:fill="FFFFFF"/>
          <w:lang w:val="af-ZA"/>
        </w:rPr>
        <w:t xml:space="preserve"> </w:t>
      </w:r>
      <w:r w:rsidRPr="000F7689">
        <w:rPr>
          <w:rFonts w:ascii="GHEA Grapalat" w:hAnsi="GHEA Grapalat" w:cs="GHEA Grapalat"/>
          <w:sz w:val="24"/>
          <w:szCs w:val="24"/>
          <w:shd w:val="clear" w:color="auto" w:fill="FFFFFF"/>
          <w:lang w:val="hy-AM"/>
        </w:rPr>
        <w:t>փորձաքննություն</w:t>
      </w:r>
      <w:r w:rsidRPr="000F7689">
        <w:rPr>
          <w:rFonts w:ascii="GHEA Grapalat" w:hAnsi="GHEA Grapalat" w:cs="GHEA Grapalat"/>
          <w:sz w:val="24"/>
          <w:szCs w:val="24"/>
          <w:shd w:val="clear" w:color="auto" w:fill="FFFFFF"/>
          <w:lang w:val="af-ZA"/>
        </w:rPr>
        <w:t xml:space="preserve"> </w:t>
      </w:r>
      <w:r w:rsidRPr="000F7689">
        <w:rPr>
          <w:rFonts w:ascii="GHEA Grapalat" w:hAnsi="GHEA Grapalat" w:cs="GHEA Grapalat"/>
          <w:sz w:val="24"/>
          <w:szCs w:val="24"/>
          <w:lang w:val="af-ZA"/>
        </w:rPr>
        <w:t>(</w:t>
      </w:r>
      <w:r w:rsidRPr="000F7689">
        <w:rPr>
          <w:rFonts w:ascii="GHEA Grapalat" w:hAnsi="GHEA Grapalat" w:cs="GHEA Grapalat"/>
          <w:sz w:val="24"/>
          <w:szCs w:val="24"/>
          <w:lang w:val="hy-AM"/>
        </w:rPr>
        <w:t>բացառությամբ</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շինարարության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թույլտվություն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չպահանջող</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աշխատանքների</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գործունեության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տեսակի</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լիցենզիաների</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գործողությունը</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դադարել</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է</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Հայաստանի</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Հանրապետության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ճարտարապետների</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պալատ</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ինքնակարգավորվող</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ոչ</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առևտրային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կազմակերպու</w:t>
      </w:r>
      <w:r w:rsidRPr="000F7689">
        <w:rPr>
          <w:rFonts w:ascii="GHEA Grapalat" w:hAnsi="GHEA Grapalat" w:cs="GHEA Grapalat"/>
          <w:sz w:val="24"/>
          <w:szCs w:val="24"/>
          <w:lang w:val="hy-AM"/>
        </w:rPr>
        <w:softHyphen/>
        <w:t>թյան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պետական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գրանցման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օրվան</w:t>
      </w:r>
      <w:r w:rsidRPr="000F7689">
        <w:rPr>
          <w:rFonts w:ascii="GHEA Grapalat" w:hAnsi="GHEA Grapalat" w:cs="GHEA Grapalat"/>
          <w:sz w:val="24"/>
          <w:szCs w:val="24"/>
          <w:lang w:val="af-ZA"/>
        </w:rPr>
        <w:t xml:space="preserve"> (2018 </w:t>
      </w:r>
      <w:r w:rsidRPr="000F7689">
        <w:rPr>
          <w:rFonts w:ascii="GHEA Grapalat" w:hAnsi="GHEA Grapalat" w:cs="GHEA Grapalat"/>
          <w:sz w:val="24"/>
          <w:szCs w:val="24"/>
          <w:lang w:val="hy-AM"/>
        </w:rPr>
        <w:t>թվականի</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մայիսի</w:t>
      </w:r>
      <w:r w:rsidRPr="000F7689">
        <w:rPr>
          <w:rFonts w:ascii="GHEA Grapalat" w:hAnsi="GHEA Grapalat" w:cs="GHEA Grapalat"/>
          <w:sz w:val="24"/>
          <w:szCs w:val="24"/>
          <w:lang w:val="af-ZA"/>
        </w:rPr>
        <w:t xml:space="preserve"> 16) </w:t>
      </w:r>
      <w:r w:rsidRPr="000F7689">
        <w:rPr>
          <w:rFonts w:ascii="GHEA Grapalat" w:hAnsi="GHEA Grapalat" w:cs="GHEA Grapalat"/>
          <w:sz w:val="24"/>
          <w:szCs w:val="24"/>
          <w:lang w:val="hy-AM"/>
        </w:rPr>
        <w:t>հաջորդող</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վեցերորդ</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ամիսը</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լրանալուն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պես</w:t>
      </w:r>
      <w:r w:rsidRPr="000F7689">
        <w:rPr>
          <w:rFonts w:ascii="GHEA Grapalat" w:hAnsi="GHEA Grapalat" w:cs="GHEA Grapalat"/>
          <w:sz w:val="24"/>
          <w:szCs w:val="24"/>
          <w:lang w:val="af-ZA"/>
        </w:rPr>
        <w:t xml:space="preserve"> (2018 </w:t>
      </w:r>
      <w:r w:rsidRPr="000F7689">
        <w:rPr>
          <w:rFonts w:ascii="GHEA Grapalat" w:hAnsi="GHEA Grapalat" w:cs="GHEA Grapalat"/>
          <w:sz w:val="24"/>
          <w:szCs w:val="24"/>
          <w:lang w:val="hy-AM"/>
        </w:rPr>
        <w:t>թվականի</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նոյեմբերի</w:t>
      </w:r>
      <w:r w:rsidRPr="000F7689">
        <w:rPr>
          <w:rFonts w:ascii="GHEA Grapalat" w:hAnsi="GHEA Grapalat" w:cs="GHEA Grapalat"/>
          <w:sz w:val="24"/>
          <w:szCs w:val="24"/>
          <w:lang w:val="af-ZA"/>
        </w:rPr>
        <w:t xml:space="preserve"> 16):</w:t>
      </w:r>
    </w:p>
    <w:p w:rsidR="004D52C7" w:rsidRPr="000F7689" w:rsidRDefault="004D52C7" w:rsidP="004D52C7">
      <w:pPr>
        <w:shd w:val="clear" w:color="auto" w:fill="FFFFFF"/>
        <w:spacing w:line="360" w:lineRule="auto"/>
        <w:ind w:firstLine="720"/>
        <w:jc w:val="both"/>
        <w:rPr>
          <w:rFonts w:ascii="GHEA Grapalat" w:hAnsi="GHEA Grapalat" w:cstheme="minorBidi"/>
          <w:sz w:val="24"/>
          <w:szCs w:val="24"/>
          <w:lang w:val="hy-AM"/>
        </w:rPr>
      </w:pPr>
      <w:r w:rsidRPr="000F7689">
        <w:rPr>
          <w:rFonts w:ascii="GHEA Grapalat" w:hAnsi="GHEA Grapalat" w:cs="GHEA Grapalat"/>
          <w:sz w:val="24"/>
          <w:szCs w:val="24"/>
          <w:lang w:val="af-ZA"/>
        </w:rPr>
        <w:t xml:space="preserve">2017 </w:t>
      </w:r>
      <w:r w:rsidRPr="000F7689">
        <w:rPr>
          <w:rFonts w:ascii="GHEA Grapalat" w:hAnsi="GHEA Grapalat" w:cs="GHEA Grapalat"/>
          <w:sz w:val="24"/>
          <w:szCs w:val="24"/>
          <w:lang w:val="hy-AM"/>
        </w:rPr>
        <w:t>թվականի</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դեկտեմբերի</w:t>
      </w:r>
      <w:r w:rsidRPr="000F7689">
        <w:rPr>
          <w:rFonts w:ascii="GHEA Grapalat" w:hAnsi="GHEA Grapalat" w:cs="GHEA Grapalat"/>
          <w:sz w:val="24"/>
          <w:szCs w:val="24"/>
          <w:lang w:val="af-ZA"/>
        </w:rPr>
        <w:t xml:space="preserve"> 6-</w:t>
      </w:r>
      <w:r w:rsidRPr="000F7689">
        <w:rPr>
          <w:rFonts w:ascii="GHEA Grapalat" w:hAnsi="GHEA Grapalat" w:cs="GHEA Grapalat"/>
          <w:sz w:val="24"/>
          <w:szCs w:val="24"/>
          <w:lang w:val="hy-AM"/>
        </w:rPr>
        <w:t>ի</w:t>
      </w:r>
      <w:r w:rsidRPr="000F7689">
        <w:rPr>
          <w:rFonts w:ascii="GHEA Grapalat" w:hAnsi="GHEA Grapalat"/>
          <w:sz w:val="24"/>
          <w:szCs w:val="24"/>
          <w:lang w:val="hy-AM"/>
        </w:rPr>
        <w:t xml:space="preserve"> Լիցենզավորման մասին ՀՀ օրենքում փո</w:t>
      </w:r>
      <w:r w:rsidRPr="000F7689">
        <w:rPr>
          <w:rFonts w:ascii="GHEA Grapalat" w:hAnsi="GHEA Grapalat"/>
          <w:sz w:val="24"/>
          <w:szCs w:val="24"/>
          <w:lang w:val="hy-AM"/>
        </w:rPr>
        <w:softHyphen/>
        <w:t>փոխություն կատարելու</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մասին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ՀՕ</w:t>
      </w:r>
      <w:r w:rsidRPr="000F7689">
        <w:rPr>
          <w:rFonts w:ascii="GHEA Grapalat" w:hAnsi="GHEA Grapalat" w:cs="GHEA Grapalat"/>
          <w:sz w:val="24"/>
          <w:szCs w:val="24"/>
          <w:lang w:val="af-ZA"/>
        </w:rPr>
        <w:t>-236-</w:t>
      </w:r>
      <w:r w:rsidRPr="000F7689">
        <w:rPr>
          <w:rFonts w:ascii="GHEA Grapalat" w:hAnsi="GHEA Grapalat" w:cs="GHEA Grapalat"/>
          <w:sz w:val="24"/>
          <w:szCs w:val="24"/>
          <w:lang w:val="hy-AM"/>
        </w:rPr>
        <w:t>Ն</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ՀՀ</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օրենքի</w:t>
      </w:r>
      <w:r w:rsidRPr="000F7689">
        <w:rPr>
          <w:rFonts w:ascii="GHEA Grapalat" w:hAnsi="GHEA Grapalat" w:cs="GHEA Grapalat"/>
          <w:sz w:val="24"/>
          <w:szCs w:val="24"/>
          <w:lang w:val="af-ZA"/>
        </w:rPr>
        <w:t xml:space="preserve"> </w:t>
      </w:r>
      <w:r w:rsidRPr="000F7689">
        <w:rPr>
          <w:rFonts w:ascii="GHEA Grapalat" w:hAnsi="GHEA Grapalat" w:cs="GHEA Grapalat"/>
          <w:sz w:val="24"/>
          <w:szCs w:val="24"/>
          <w:lang w:val="hy-AM"/>
        </w:rPr>
        <w:t xml:space="preserve">1-ին </w:t>
      </w:r>
      <w:r w:rsidRPr="000F7689">
        <w:rPr>
          <w:rFonts w:ascii="GHEA Grapalat" w:hAnsi="GHEA Grapalat"/>
          <w:sz w:val="24"/>
          <w:szCs w:val="24"/>
          <w:lang w:val="hy-AM"/>
        </w:rPr>
        <w:t>հոդվածով «Լիցենզա</w:t>
      </w:r>
      <w:r w:rsidRPr="000F7689">
        <w:rPr>
          <w:rFonts w:ascii="GHEA Grapalat" w:hAnsi="GHEA Grapalat"/>
          <w:sz w:val="24"/>
          <w:szCs w:val="24"/>
          <w:lang w:val="hy-AM"/>
        </w:rPr>
        <w:softHyphen/>
        <w:t>վորման մասին» ՀՀ օրենքի 43-րդ հոդվածի 2-րդ մասի</w:t>
      </w:r>
      <w:r w:rsidRPr="000F7689">
        <w:rPr>
          <w:rFonts w:ascii="Arial Unicode" w:hAnsi="Arial Unicode"/>
          <w:sz w:val="21"/>
          <w:szCs w:val="21"/>
          <w:shd w:val="clear" w:color="auto" w:fill="FFFFFF"/>
          <w:lang w:val="hy-AM"/>
        </w:rPr>
        <w:t xml:space="preserve"> </w:t>
      </w:r>
      <w:r w:rsidRPr="000F7689">
        <w:rPr>
          <w:rFonts w:ascii="GHEA Grapalat" w:hAnsi="GHEA Grapalat"/>
          <w:sz w:val="24"/>
          <w:szCs w:val="24"/>
          <w:lang w:val="hy-AM"/>
        </w:rPr>
        <w:t>աղյուսակի 17-րդ կետով ներկայացված՝ քաղաքաշինության բնագավառի լիցենզավորման ենթակա գործունե</w:t>
      </w:r>
      <w:r w:rsidRPr="000F7689">
        <w:rPr>
          <w:rFonts w:ascii="GHEA Grapalat" w:hAnsi="GHEA Grapalat"/>
          <w:sz w:val="24"/>
          <w:szCs w:val="24"/>
          <w:lang w:val="hy-AM"/>
        </w:rPr>
        <w:softHyphen/>
        <w:t xml:space="preserve">ության տեսակները շարադրվել են նոր խմբագրությամբ: </w:t>
      </w:r>
    </w:p>
    <w:p w:rsidR="004D52C7" w:rsidRPr="000F7689" w:rsidRDefault="004D52C7" w:rsidP="004D52C7">
      <w:pPr>
        <w:shd w:val="clear" w:color="auto" w:fill="FFFFFF"/>
        <w:spacing w:line="360" w:lineRule="auto"/>
        <w:ind w:firstLine="720"/>
        <w:jc w:val="both"/>
        <w:rPr>
          <w:rFonts w:ascii="GHEA Grapalat" w:eastAsiaTheme="minorEastAsia" w:hAnsi="GHEA Grapalat" w:cs="Arial"/>
          <w:bCs/>
          <w:sz w:val="24"/>
          <w:szCs w:val="24"/>
          <w:lang w:val="hy-AM" w:eastAsia="en-US"/>
        </w:rPr>
      </w:pPr>
      <w:r w:rsidRPr="000F7689">
        <w:rPr>
          <w:rFonts w:ascii="GHEA Grapalat" w:hAnsi="GHEA Grapalat"/>
          <w:sz w:val="24"/>
          <w:szCs w:val="24"/>
          <w:lang w:val="hy-AM"/>
        </w:rPr>
        <w:t>Մասնավորապես</w:t>
      </w:r>
      <w:r w:rsidRPr="000F7689">
        <w:rPr>
          <w:rFonts w:ascii="GHEA Grapalat" w:hAnsi="GHEA Grapalat" w:cs="GHEA Grapalat"/>
          <w:sz w:val="24"/>
          <w:szCs w:val="24"/>
          <w:lang w:val="hy-AM"/>
        </w:rPr>
        <w:t xml:space="preserve"> «Քաղաքաշինական փաստաթղթերի մշակում և փորձաքն</w:t>
      </w:r>
      <w:r w:rsidRPr="000F7689">
        <w:rPr>
          <w:rFonts w:ascii="GHEA Grapalat" w:hAnsi="GHEA Grapalat" w:cs="GHEA Grapalat"/>
          <w:sz w:val="24"/>
          <w:szCs w:val="24"/>
          <w:lang w:val="hy-AM"/>
        </w:rPr>
        <w:softHyphen/>
        <w:t>նություն (բացառությամբ շինարարության թույլտվություն չպահանջող աշխատանք</w:t>
      </w:r>
      <w:r w:rsidRPr="000F7689">
        <w:rPr>
          <w:rFonts w:ascii="GHEA Grapalat" w:hAnsi="GHEA Grapalat" w:cs="GHEA Grapalat"/>
          <w:sz w:val="24"/>
          <w:szCs w:val="24"/>
          <w:lang w:val="hy-AM"/>
        </w:rPr>
        <w:softHyphen/>
        <w:t>ների)» լիցենզավորման ենթակա գործունեության տեսակի փոխարեն նախատեսվել է  «Քաղաքաշինական փաստաթղթերի ինժեներական բաժինների մշակում (բացա</w:t>
      </w:r>
      <w:r w:rsidRPr="000F7689">
        <w:rPr>
          <w:rFonts w:ascii="GHEA Grapalat" w:hAnsi="GHEA Grapalat" w:cs="GHEA Grapalat"/>
          <w:sz w:val="24"/>
          <w:szCs w:val="24"/>
          <w:lang w:val="hy-AM"/>
        </w:rPr>
        <w:softHyphen/>
        <w:t>ռությամբ կոնստրուկտորական մասի, ինչպես նաև շինարարության թույլտվություն չպահանջող աշխատանքների)» և «Քաղաքաշինական փաստաթղթերի փորձաքննու</w:t>
      </w:r>
      <w:r w:rsidRPr="000F7689">
        <w:rPr>
          <w:rFonts w:ascii="GHEA Grapalat" w:hAnsi="GHEA Grapalat" w:cs="GHEA Grapalat"/>
          <w:sz w:val="24"/>
          <w:szCs w:val="24"/>
          <w:lang w:val="hy-AM"/>
        </w:rPr>
        <w:softHyphen/>
        <w:t>թյուն (բացառությամբ շինարարության թույլտվություն չպահանջող աշխատանքների)» լիցենզավորման ենթակա գործունեության տեսակները:</w:t>
      </w:r>
    </w:p>
    <w:p w:rsidR="004D52C7" w:rsidRPr="000F7689" w:rsidRDefault="004D52C7" w:rsidP="004D52C7">
      <w:pPr>
        <w:shd w:val="clear" w:color="auto" w:fill="FFFFFF"/>
        <w:spacing w:line="360" w:lineRule="auto"/>
        <w:ind w:firstLine="720"/>
        <w:jc w:val="both"/>
        <w:rPr>
          <w:rFonts w:ascii="GHEA Grapalat" w:hAnsi="GHEA Grapalat" w:cs="Arial"/>
          <w:bCs/>
          <w:sz w:val="24"/>
          <w:szCs w:val="24"/>
          <w:lang w:val="hy-AM"/>
        </w:rPr>
      </w:pPr>
      <w:r w:rsidRPr="000F7689">
        <w:rPr>
          <w:rFonts w:ascii="GHEA Grapalat" w:hAnsi="GHEA Grapalat" w:cs="Arial"/>
          <w:bCs/>
          <w:sz w:val="24"/>
          <w:szCs w:val="24"/>
          <w:lang w:val="hy-AM"/>
        </w:rPr>
        <w:t>«Լիցենզավորման մասին» Հայաստանի Հանրապետության օրենքում փոփո</w:t>
      </w:r>
      <w:r w:rsidRPr="000F7689">
        <w:rPr>
          <w:rFonts w:ascii="GHEA Grapalat" w:hAnsi="GHEA Grapalat" w:cs="Arial"/>
          <w:bCs/>
          <w:sz w:val="24"/>
          <w:szCs w:val="24"/>
          <w:lang w:val="hy-AM"/>
        </w:rPr>
        <w:softHyphen/>
        <w:t>խություն կատարելու մասին» օրենքում փոփոխություններ և լրացում կատարելու մասին» 2019 թվականի հունիսի 19-ի ՀՕ-82-Ն օրենքով կարգավորվել է լիցենզիա</w:t>
      </w:r>
      <w:r w:rsidRPr="000F7689">
        <w:rPr>
          <w:rFonts w:ascii="GHEA Grapalat" w:hAnsi="GHEA Grapalat" w:cs="Arial"/>
          <w:bCs/>
          <w:sz w:val="24"/>
          <w:szCs w:val="24"/>
          <w:lang w:val="hy-AM"/>
        </w:rPr>
        <w:softHyphen/>
        <w:t>ների կիրառման խնդիրը, որը ստորագրվել է ՀՀ Նախագահի կողմից 2019 թվականի հունիսի 29-ին:</w:t>
      </w:r>
    </w:p>
    <w:p w:rsidR="004D52C7" w:rsidRPr="000F7689" w:rsidRDefault="004D52C7" w:rsidP="004D52C7">
      <w:pPr>
        <w:jc w:val="center"/>
        <w:rPr>
          <w:rFonts w:ascii="GHEA Grapalat" w:hAnsi="GHEA Grapalat" w:cs="Sylfaen"/>
          <w:b/>
          <w:sz w:val="24"/>
          <w:szCs w:val="24"/>
          <w:lang w:val="hy-AM"/>
        </w:rPr>
      </w:pPr>
    </w:p>
    <w:p w:rsidR="004D52C7" w:rsidRPr="000F7689" w:rsidRDefault="004D52C7" w:rsidP="004D52C7">
      <w:pPr>
        <w:jc w:val="center"/>
        <w:rPr>
          <w:rFonts w:ascii="GHEA Grapalat" w:hAnsi="GHEA Grapalat" w:cs="Sylfaen"/>
          <w:b/>
          <w:sz w:val="24"/>
          <w:szCs w:val="24"/>
          <w:lang w:val="hy-AM"/>
        </w:rPr>
      </w:pPr>
    </w:p>
    <w:p w:rsidR="004D52C7" w:rsidRPr="000F7689" w:rsidRDefault="004D52C7" w:rsidP="004D52C7">
      <w:pPr>
        <w:jc w:val="center"/>
        <w:rPr>
          <w:rFonts w:ascii="GHEA Grapalat" w:hAnsi="GHEA Grapalat" w:cs="Sylfaen"/>
          <w:b/>
          <w:sz w:val="24"/>
          <w:szCs w:val="24"/>
          <w:lang w:val="hy-AM"/>
        </w:rPr>
      </w:pPr>
    </w:p>
    <w:p w:rsidR="004D52C7" w:rsidRPr="000F7689" w:rsidRDefault="004D52C7" w:rsidP="004D52C7">
      <w:pPr>
        <w:jc w:val="center"/>
        <w:rPr>
          <w:rFonts w:ascii="GHEA Grapalat" w:hAnsi="GHEA Grapalat" w:cs="Sylfaen"/>
          <w:b/>
          <w:sz w:val="24"/>
          <w:szCs w:val="24"/>
          <w:lang w:val="hy-AM"/>
        </w:rPr>
      </w:pPr>
    </w:p>
    <w:p w:rsidR="004D52C7" w:rsidRPr="000F7689" w:rsidRDefault="004D52C7" w:rsidP="004D52C7">
      <w:pPr>
        <w:jc w:val="center"/>
        <w:rPr>
          <w:rFonts w:ascii="GHEA Grapalat" w:hAnsi="GHEA Grapalat" w:cs="Sylfaen"/>
          <w:b/>
          <w:sz w:val="24"/>
          <w:szCs w:val="24"/>
          <w:lang w:val="hy-AM"/>
        </w:rPr>
      </w:pPr>
    </w:p>
    <w:p w:rsidR="004D52C7" w:rsidRPr="000F7689" w:rsidRDefault="004D52C7" w:rsidP="004D52C7">
      <w:pPr>
        <w:jc w:val="center"/>
        <w:rPr>
          <w:rFonts w:ascii="GHEA Grapalat" w:hAnsi="GHEA Grapalat" w:cs="Sylfaen"/>
          <w:b/>
          <w:sz w:val="24"/>
          <w:szCs w:val="24"/>
          <w:lang w:val="hy-AM"/>
        </w:rPr>
      </w:pPr>
    </w:p>
    <w:p w:rsidR="004D52C7" w:rsidRPr="000F7689" w:rsidRDefault="004D52C7" w:rsidP="004D52C7">
      <w:pPr>
        <w:jc w:val="center"/>
        <w:rPr>
          <w:rFonts w:ascii="GHEA Grapalat" w:hAnsi="GHEA Grapalat" w:cs="Sylfaen"/>
          <w:b/>
          <w:sz w:val="24"/>
          <w:szCs w:val="24"/>
          <w:lang w:val="hy-AM"/>
        </w:rPr>
      </w:pPr>
    </w:p>
    <w:p w:rsidR="004D52C7" w:rsidRPr="000F7689" w:rsidRDefault="004D52C7" w:rsidP="004D52C7">
      <w:pPr>
        <w:jc w:val="center"/>
        <w:rPr>
          <w:rFonts w:ascii="GHEA Grapalat" w:hAnsi="GHEA Grapalat" w:cs="Sylfaen"/>
          <w:b/>
          <w:sz w:val="24"/>
          <w:szCs w:val="24"/>
          <w:lang w:val="hy-AM"/>
        </w:rPr>
      </w:pPr>
      <w:r w:rsidRPr="000F7689">
        <w:rPr>
          <w:rFonts w:ascii="GHEA Grapalat" w:hAnsi="GHEA Grapalat" w:cs="Sylfaen"/>
          <w:b/>
          <w:sz w:val="24"/>
          <w:szCs w:val="24"/>
          <w:lang w:val="hy-AM"/>
        </w:rPr>
        <w:t>ՏԵՂԵԿԱՆՔ</w:t>
      </w:r>
    </w:p>
    <w:p w:rsidR="00A9569C" w:rsidRPr="000F7689" w:rsidRDefault="00A9569C" w:rsidP="004D52C7">
      <w:pPr>
        <w:jc w:val="center"/>
        <w:rPr>
          <w:rFonts w:ascii="GHEA Grapalat" w:hAnsi="GHEA Grapalat" w:cs="Sylfaen"/>
          <w:b/>
          <w:sz w:val="24"/>
          <w:szCs w:val="24"/>
          <w:lang w:val="fr-FR"/>
        </w:rPr>
      </w:pPr>
    </w:p>
    <w:p w:rsidR="004D52C7" w:rsidRPr="000F7689" w:rsidRDefault="004D52C7" w:rsidP="004D52C7">
      <w:pPr>
        <w:ind w:firstLine="708"/>
        <w:jc w:val="center"/>
        <w:rPr>
          <w:rFonts w:ascii="GHEA Grapalat" w:hAnsi="GHEA Grapalat" w:cs="Sylfaen"/>
          <w:b/>
          <w:sz w:val="24"/>
          <w:szCs w:val="24"/>
          <w:lang w:val="hy-AM"/>
        </w:rPr>
      </w:pPr>
      <w:r w:rsidRPr="000F7689">
        <w:rPr>
          <w:rFonts w:ascii="GHEA Grapalat" w:hAnsi="GHEA Grapalat"/>
          <w:b/>
          <w:sz w:val="24"/>
          <w:szCs w:val="24"/>
          <w:lang w:val="hy-AM"/>
        </w:rPr>
        <w:t xml:space="preserve">ՀՀ ԿԱՌԱՎԱՐՈՒԹՅԱՆ «ՀԱՅԱՍՏԱՆԻ ՀԱՆՐԱՊԵՏՈՒԹՅԱՆ  2019 ԹՎԱԿԱՆԻ ՊԵՏԱԿԱՆ ԲՅՈՒՋԵՈՒՄ ՎԵՐԱԲԱՇԽՈՒՄ ԵՎ ՀԱՅԱՍՏԱՆԻ ՀԱՆՐԱՊԵՏՈՒԹՅԱՆ  ԿԱՌԱՎԱՐՈՒԹՅԱՆ 2018 ԹՎԱԿԱՆԻ ԴԵԿՏԵՄԲԵՐԻ 27-Ի N 1515-Ն ՈՐՈՇՄԱՆ ՄԵՋ ՓՈՓՈԽՈՒԹՅՈՒՆՆԵՐ ՈՒ ԼՐԱՑՈՒՄՆԵՐ ԿԱՏԱՐԵԼՈՒ ԵՎ </w:t>
      </w:r>
      <w:r w:rsidRPr="000F7689">
        <w:rPr>
          <w:rFonts w:ascii="GHEA Grapalat" w:hAnsi="GHEA Grapalat"/>
          <w:b/>
          <w:sz w:val="24"/>
          <w:szCs w:val="24"/>
          <w:lang w:val="af-ZA"/>
        </w:rPr>
        <w:t xml:space="preserve">ՀԱՅԱՍՏԱՆԻ ՀԱՆՐԱՊԵՏՈՒԹՅԱՆ ԿՐԹՈՒԹՅԱՆ, ԳԻՏՈՒԹՅԱՆ, ՄՇԱԿՈՒՅԹԻ </w:t>
      </w:r>
      <w:r w:rsidRPr="000F7689">
        <w:rPr>
          <w:rFonts w:ascii="GHEA Grapalat" w:hAnsi="GHEA Grapalat"/>
          <w:b/>
          <w:sz w:val="24"/>
          <w:szCs w:val="24"/>
          <w:lang w:val="hy-AM"/>
        </w:rPr>
        <w:t>ԵՎ ՍՊՈՐՏԻ ՆԱԽԱՐԱՐՈՒԹՅԱՆԸ ԹՈՒՅԼՏՎՈՒԹՅՈՒՆ ՏԱԼՈՒ ՄԱՍԻՆ»</w:t>
      </w:r>
      <w:r w:rsidRPr="000F7689">
        <w:rPr>
          <w:rFonts w:ascii="GHEA Grapalat" w:hAnsi="GHEA Grapalat" w:cs="Sylfaen"/>
          <w:b/>
          <w:sz w:val="24"/>
          <w:szCs w:val="24"/>
          <w:lang w:val="hy-AM"/>
        </w:rPr>
        <w:t xml:space="preserve">  ՈՐՈՇՄԱՆ  ՆԱԽԱԳԾԻ  ԸՆԴՈՒՆՄԱՆ  ԿԱՊԱԿՑՈՒԹՅԱՄԲ  ԱՅԼ  ԻՐԱՎԱԿԱՆ  ԱԿՏԵՐՈՒՄ  ՓՈՓՈԽՈՒԹՅՈՒՆՆԵՐ ԿԱՄ ԼՐԱՑՈՒՄՆԵՐ  ԿԱՏԱՐԵԼՈՒ  ԱՆՀՐԱԺԵՇՏՈՒԹՅԱՆ ԿԱՄ ԲԱՑԱԿԱՅՈՒԹՅԱՆ  ՄԱՍԻՆ</w:t>
      </w:r>
    </w:p>
    <w:p w:rsidR="004D52C7" w:rsidRPr="000F7689" w:rsidRDefault="004D52C7" w:rsidP="004D52C7">
      <w:pPr>
        <w:pStyle w:val="NormalWeb"/>
        <w:spacing w:line="360" w:lineRule="auto"/>
        <w:ind w:left="180" w:right="155" w:firstLine="720"/>
        <w:jc w:val="both"/>
        <w:rPr>
          <w:rFonts w:ascii="GHEA Grapalat" w:hAnsi="GHEA Grapalat" w:cs="Sylfaen"/>
          <w:lang w:val="af-ZA"/>
        </w:rPr>
      </w:pPr>
      <w:r w:rsidRPr="000F7689">
        <w:rPr>
          <w:rFonts w:ascii="GHEA Grapalat" w:hAnsi="GHEA Grapalat" w:cs="Sylfaen"/>
          <w:lang w:val="hy-AM"/>
        </w:rPr>
        <w:t xml:space="preserve">ՀՀ կառավարության «Հայաստանի Հանրապետության 2019 թվականի պետական բյուջեում վերաբաշխում և Հայաստանի Հանրապետության կառավարության 2018 թվականի դեկտեմբերի 27-ի N 1515-Ն որոշման մեջ փոփոխություններ ու լրացումներ կատարելու և </w:t>
      </w:r>
      <w:r w:rsidRPr="000F7689">
        <w:rPr>
          <w:rFonts w:ascii="GHEA Grapalat" w:hAnsi="GHEA Grapalat"/>
          <w:lang w:val="hy-AM"/>
        </w:rPr>
        <w:t>Հայաստանի Հանրապետության կրթության, գիտության, մշակույթի և սպորտի նախարարությանը</w:t>
      </w:r>
      <w:r w:rsidRPr="000F7689">
        <w:rPr>
          <w:rFonts w:ascii="GHEA Grapalat" w:hAnsi="GHEA Grapalat" w:cs="Sylfaen"/>
          <w:lang w:val="hy-AM"/>
        </w:rPr>
        <w:t xml:space="preserve"> թույլտվություն տալու մասին»</w:t>
      </w:r>
      <w:r w:rsidRPr="000F7689">
        <w:rPr>
          <w:rFonts w:ascii="GHEA Grapalat" w:hAnsi="GHEA Grapalat"/>
          <w:lang w:val="hy-AM"/>
        </w:rPr>
        <w:t xml:space="preserve">  </w:t>
      </w:r>
      <w:r w:rsidRPr="000F7689">
        <w:rPr>
          <w:rFonts w:ascii="GHEA Grapalat" w:hAnsi="GHEA Grapalat" w:cs="Sylfaen"/>
          <w:lang w:val="hy-AM"/>
        </w:rPr>
        <w:t>որոշման</w:t>
      </w:r>
      <w:r w:rsidRPr="000F7689">
        <w:rPr>
          <w:rFonts w:ascii="GHEA Grapalat" w:hAnsi="GHEA Grapalat" w:cs="Sylfaen"/>
          <w:lang w:val="af-ZA"/>
        </w:rPr>
        <w:t xml:space="preserve"> </w:t>
      </w:r>
      <w:r w:rsidRPr="000F7689">
        <w:rPr>
          <w:rFonts w:ascii="GHEA Grapalat" w:hAnsi="GHEA Grapalat" w:cs="Sylfaen"/>
          <w:lang w:val="hy-AM"/>
        </w:rPr>
        <w:t>ընդունման</w:t>
      </w:r>
      <w:r w:rsidRPr="000F7689">
        <w:rPr>
          <w:rFonts w:ascii="GHEA Grapalat" w:hAnsi="GHEA Grapalat" w:cs="Sylfaen"/>
          <w:lang w:val="af-ZA"/>
        </w:rPr>
        <w:t xml:space="preserve"> </w:t>
      </w:r>
      <w:r w:rsidRPr="000F7689">
        <w:rPr>
          <w:rFonts w:ascii="GHEA Grapalat" w:hAnsi="GHEA Grapalat" w:cs="Sylfaen"/>
          <w:lang w:val="hy-AM"/>
        </w:rPr>
        <w:t>կապակցությամբ</w:t>
      </w:r>
      <w:r w:rsidRPr="000F7689">
        <w:rPr>
          <w:rFonts w:ascii="GHEA Grapalat" w:hAnsi="GHEA Grapalat" w:cs="Sylfaen"/>
          <w:lang w:val="af-ZA"/>
        </w:rPr>
        <w:t xml:space="preserve"> </w:t>
      </w:r>
      <w:r w:rsidRPr="000F7689">
        <w:rPr>
          <w:rFonts w:ascii="GHEA Grapalat" w:hAnsi="GHEA Grapalat" w:cs="Sylfaen"/>
          <w:lang w:val="hy-AM"/>
        </w:rPr>
        <w:t>այլ</w:t>
      </w:r>
      <w:r w:rsidRPr="000F7689">
        <w:rPr>
          <w:rFonts w:ascii="GHEA Grapalat" w:hAnsi="GHEA Grapalat" w:cs="Sylfaen"/>
          <w:lang w:val="af-ZA"/>
        </w:rPr>
        <w:t xml:space="preserve"> </w:t>
      </w:r>
      <w:r w:rsidRPr="000F7689">
        <w:rPr>
          <w:rFonts w:ascii="GHEA Grapalat" w:hAnsi="GHEA Grapalat" w:cs="Sylfaen"/>
          <w:lang w:val="hy-AM"/>
        </w:rPr>
        <w:t>իրավական</w:t>
      </w:r>
      <w:r w:rsidRPr="000F7689">
        <w:rPr>
          <w:rFonts w:ascii="GHEA Grapalat" w:hAnsi="GHEA Grapalat" w:cs="Sylfaen"/>
          <w:lang w:val="af-ZA"/>
        </w:rPr>
        <w:t xml:space="preserve"> </w:t>
      </w:r>
      <w:r w:rsidRPr="000F7689">
        <w:rPr>
          <w:rFonts w:ascii="GHEA Grapalat" w:hAnsi="GHEA Grapalat" w:cs="Sylfaen"/>
          <w:lang w:val="hy-AM"/>
        </w:rPr>
        <w:t>ակտերում</w:t>
      </w:r>
      <w:r w:rsidRPr="000F7689">
        <w:rPr>
          <w:rFonts w:ascii="GHEA Grapalat" w:hAnsi="GHEA Grapalat" w:cs="Sylfaen"/>
          <w:lang w:val="af-ZA"/>
        </w:rPr>
        <w:t xml:space="preserve"> </w:t>
      </w:r>
      <w:r w:rsidRPr="000F7689">
        <w:rPr>
          <w:rFonts w:ascii="GHEA Grapalat" w:hAnsi="GHEA Grapalat" w:cs="Sylfaen"/>
          <w:lang w:val="hy-AM"/>
        </w:rPr>
        <w:t>փոփոխություններ</w:t>
      </w:r>
      <w:r w:rsidRPr="000F7689">
        <w:rPr>
          <w:rFonts w:ascii="GHEA Grapalat" w:hAnsi="GHEA Grapalat" w:cs="Sylfaen"/>
          <w:lang w:val="af-ZA"/>
        </w:rPr>
        <w:t xml:space="preserve"> </w:t>
      </w:r>
      <w:r w:rsidRPr="000F7689">
        <w:rPr>
          <w:rFonts w:ascii="GHEA Grapalat" w:hAnsi="GHEA Grapalat" w:cs="Sylfaen"/>
          <w:lang w:val="hy-AM"/>
        </w:rPr>
        <w:t>կամ</w:t>
      </w:r>
      <w:r w:rsidRPr="000F7689">
        <w:rPr>
          <w:rFonts w:ascii="GHEA Grapalat" w:hAnsi="GHEA Grapalat" w:cs="Sylfaen"/>
          <w:lang w:val="af-ZA"/>
        </w:rPr>
        <w:t xml:space="preserve"> </w:t>
      </w:r>
      <w:r w:rsidRPr="000F7689">
        <w:rPr>
          <w:rFonts w:ascii="GHEA Grapalat" w:hAnsi="GHEA Grapalat" w:cs="Sylfaen"/>
          <w:lang w:val="hy-AM"/>
        </w:rPr>
        <w:t>լրացումներ</w:t>
      </w:r>
      <w:r w:rsidRPr="000F7689">
        <w:rPr>
          <w:rFonts w:ascii="GHEA Grapalat" w:hAnsi="GHEA Grapalat" w:cs="Sylfaen"/>
          <w:lang w:val="af-ZA"/>
        </w:rPr>
        <w:t xml:space="preserve"> </w:t>
      </w:r>
      <w:r w:rsidRPr="000F7689">
        <w:rPr>
          <w:rFonts w:ascii="GHEA Grapalat" w:hAnsi="GHEA Grapalat" w:cs="Sylfaen"/>
          <w:lang w:val="hy-AM"/>
        </w:rPr>
        <w:t>կատարելու</w:t>
      </w:r>
      <w:r w:rsidRPr="000F7689">
        <w:rPr>
          <w:rFonts w:ascii="GHEA Grapalat" w:hAnsi="GHEA Grapalat" w:cs="Sylfaen"/>
          <w:lang w:val="af-ZA"/>
        </w:rPr>
        <w:t xml:space="preserve"> </w:t>
      </w:r>
      <w:r w:rsidRPr="000F7689">
        <w:rPr>
          <w:rFonts w:ascii="GHEA Grapalat" w:hAnsi="GHEA Grapalat" w:cs="Sylfaen"/>
          <w:lang w:val="hy-AM"/>
        </w:rPr>
        <w:t>անհրաժեշտություն</w:t>
      </w:r>
      <w:r w:rsidRPr="000F7689">
        <w:rPr>
          <w:rFonts w:ascii="GHEA Grapalat" w:hAnsi="GHEA Grapalat" w:cs="Sylfaen"/>
          <w:lang w:val="af-ZA"/>
        </w:rPr>
        <w:t xml:space="preserve"> </w:t>
      </w:r>
      <w:r w:rsidRPr="000F7689">
        <w:rPr>
          <w:rFonts w:ascii="GHEA Grapalat" w:hAnsi="GHEA Grapalat" w:cs="Sylfaen"/>
          <w:lang w:val="hy-AM"/>
        </w:rPr>
        <w:t>չի</w:t>
      </w:r>
      <w:r w:rsidRPr="000F7689">
        <w:rPr>
          <w:rFonts w:ascii="GHEA Grapalat" w:hAnsi="GHEA Grapalat" w:cs="Sylfaen"/>
          <w:lang w:val="af-ZA"/>
        </w:rPr>
        <w:t xml:space="preserve"> </w:t>
      </w:r>
      <w:r w:rsidRPr="000F7689">
        <w:rPr>
          <w:rFonts w:ascii="GHEA Grapalat" w:hAnsi="GHEA Grapalat" w:cs="Sylfaen"/>
          <w:lang w:val="hy-AM"/>
        </w:rPr>
        <w:t>առաջանում</w:t>
      </w:r>
      <w:r w:rsidRPr="000F7689">
        <w:rPr>
          <w:rFonts w:ascii="GHEA Grapalat" w:hAnsi="GHEA Grapalat" w:cs="Sylfaen"/>
          <w:lang w:val="af-ZA"/>
        </w:rPr>
        <w:t>:</w:t>
      </w:r>
    </w:p>
    <w:p w:rsidR="004D52C7" w:rsidRPr="000F7689" w:rsidRDefault="004D52C7" w:rsidP="004D52C7">
      <w:pPr>
        <w:spacing w:line="360" w:lineRule="auto"/>
        <w:ind w:left="3600" w:right="690"/>
        <w:jc w:val="both"/>
        <w:rPr>
          <w:rFonts w:ascii="GHEA Grapalat" w:hAnsi="GHEA Grapalat" w:cs="Sylfaen"/>
          <w:sz w:val="24"/>
          <w:szCs w:val="24"/>
          <w:lang w:val="hy-AM"/>
        </w:rPr>
      </w:pPr>
      <w:r w:rsidRPr="000F7689">
        <w:rPr>
          <w:rFonts w:ascii="GHEA Grapalat" w:hAnsi="GHEA Grapalat" w:cs="Sylfaen"/>
          <w:sz w:val="24"/>
          <w:szCs w:val="24"/>
          <w:lang w:val="af-ZA"/>
        </w:rPr>
        <w:tab/>
      </w:r>
      <w:r w:rsidRPr="000F7689">
        <w:rPr>
          <w:rFonts w:ascii="GHEA Grapalat" w:hAnsi="GHEA Grapalat" w:cs="Sylfaen"/>
          <w:sz w:val="24"/>
          <w:szCs w:val="24"/>
          <w:lang w:val="af-ZA"/>
        </w:rPr>
        <w:tab/>
      </w:r>
      <w:r w:rsidRPr="000F7689">
        <w:rPr>
          <w:rFonts w:ascii="GHEA Grapalat" w:hAnsi="GHEA Grapalat" w:cs="Sylfaen"/>
          <w:sz w:val="24"/>
          <w:szCs w:val="24"/>
          <w:lang w:val="af-ZA"/>
        </w:rPr>
        <w:tab/>
      </w:r>
      <w:r w:rsidRPr="000F7689">
        <w:rPr>
          <w:rFonts w:ascii="GHEA Grapalat" w:hAnsi="GHEA Grapalat" w:cs="Sylfaen"/>
          <w:sz w:val="24"/>
          <w:szCs w:val="24"/>
          <w:lang w:val="af-ZA"/>
        </w:rPr>
        <w:tab/>
      </w:r>
      <w:r w:rsidRPr="000F7689">
        <w:rPr>
          <w:rFonts w:ascii="GHEA Grapalat" w:hAnsi="GHEA Grapalat" w:cs="Sylfaen"/>
          <w:sz w:val="24"/>
          <w:szCs w:val="24"/>
          <w:lang w:val="af-ZA"/>
        </w:rPr>
        <w:tab/>
      </w:r>
      <w:r w:rsidRPr="000F7689">
        <w:rPr>
          <w:rFonts w:ascii="GHEA Grapalat" w:hAnsi="GHEA Grapalat" w:cs="Sylfaen"/>
          <w:sz w:val="24"/>
          <w:szCs w:val="24"/>
          <w:lang w:val="af-ZA"/>
        </w:rPr>
        <w:tab/>
      </w:r>
    </w:p>
    <w:p w:rsidR="004D52C7" w:rsidRPr="000F7689" w:rsidRDefault="004D52C7" w:rsidP="004D52C7">
      <w:pPr>
        <w:ind w:left="450" w:right="690" w:firstLine="720"/>
        <w:jc w:val="center"/>
        <w:rPr>
          <w:rFonts w:ascii="GHEA Grapalat" w:hAnsi="GHEA Grapalat" w:cs="Sylfaen"/>
          <w:b/>
          <w:sz w:val="24"/>
          <w:szCs w:val="24"/>
          <w:lang w:val="hy-AM"/>
        </w:rPr>
      </w:pPr>
      <w:r w:rsidRPr="000F7689">
        <w:rPr>
          <w:rFonts w:ascii="GHEA Grapalat" w:hAnsi="GHEA Grapalat" w:cs="Sylfaen"/>
          <w:b/>
          <w:sz w:val="24"/>
          <w:szCs w:val="24"/>
          <w:lang w:val="hy-AM"/>
        </w:rPr>
        <w:t>ՏԵՂԵԿԱՆՔ</w:t>
      </w:r>
    </w:p>
    <w:p w:rsidR="00A9569C" w:rsidRPr="000F7689" w:rsidRDefault="00A9569C" w:rsidP="004D52C7">
      <w:pPr>
        <w:ind w:left="450" w:right="690" w:firstLine="720"/>
        <w:jc w:val="center"/>
        <w:rPr>
          <w:rFonts w:ascii="GHEA Grapalat" w:hAnsi="GHEA Grapalat" w:cs="Sylfaen"/>
          <w:b/>
          <w:sz w:val="24"/>
          <w:szCs w:val="24"/>
          <w:lang w:val="fr-FR"/>
        </w:rPr>
      </w:pPr>
    </w:p>
    <w:p w:rsidR="004D52C7" w:rsidRPr="000F7689" w:rsidRDefault="004D52C7" w:rsidP="004D52C7">
      <w:pPr>
        <w:ind w:firstLine="708"/>
        <w:jc w:val="center"/>
        <w:rPr>
          <w:rFonts w:ascii="GHEA Grapalat" w:hAnsi="GHEA Grapalat" w:cs="Sylfaen"/>
          <w:b/>
          <w:sz w:val="24"/>
          <w:szCs w:val="24"/>
          <w:lang w:val="hy-AM"/>
        </w:rPr>
      </w:pPr>
      <w:r w:rsidRPr="000F7689">
        <w:rPr>
          <w:rFonts w:ascii="GHEA Grapalat" w:hAnsi="GHEA Grapalat"/>
          <w:b/>
          <w:sz w:val="24"/>
          <w:szCs w:val="24"/>
          <w:lang w:val="hy-AM"/>
        </w:rPr>
        <w:t xml:space="preserve">ՀՀ ԿԱՌԱՎԱՐՈՒԹՅԱՆ «ՀԱՅԱՍՏԱՆԻ ՀԱՆՐԱՊԵՏՈՒԹՅԱՆ  2019 ԹՎԱԿԱՆԻ ՊԵՏԱԿԱՆ ԲՅՈՒՋԵՈՒՄ ՎԵՐԱԲԱՇԽՈՒՄ ԵՎ ՀԱՅԱՍՏԱՆԻ ՀԱՆՐԱՊԵՏՈՒԹՅԱՆ  ԿԱՌԱՎԱՐՈՒԹՅԱՆ 2018 ԹՎԱԿԱՆԻ ԴԵԿՏԵՄԲԵՐԻ 27-Ի N 1515-Ն ՈՐՈՇՄԱՆ ՄԵՋ ՓՈՓՈԽՈՒԹՅՈՒՆՆԵՐ ՈՒ ԼՐԱՑՈՒՄՆԵՐ ԿԱՏԱՐԵԼՈՒ ԵՎ </w:t>
      </w:r>
      <w:r w:rsidRPr="000F7689">
        <w:rPr>
          <w:rFonts w:ascii="GHEA Grapalat" w:hAnsi="GHEA Grapalat"/>
          <w:b/>
          <w:sz w:val="24"/>
          <w:szCs w:val="24"/>
          <w:lang w:val="af-ZA"/>
        </w:rPr>
        <w:t xml:space="preserve">ՀԱՅԱՍՏԱՆԻ ՀԱՆՐԱՊԵՏՈՒԹՅԱՆ ԿՐԹՈՒԹՅԱՆ, ԳԻՏՈՒԹՅԱՆ, ՄՇԱԿՈՒՅԹԻ </w:t>
      </w:r>
      <w:r w:rsidRPr="000F7689">
        <w:rPr>
          <w:rFonts w:ascii="GHEA Grapalat" w:hAnsi="GHEA Grapalat"/>
          <w:b/>
          <w:sz w:val="24"/>
          <w:szCs w:val="24"/>
          <w:lang w:val="hy-AM"/>
        </w:rPr>
        <w:t>ԵՎ ՍՊՈՐՏԻ ՆԱԽԱՐԱՐՈՒԹՅԱՆԸ ԹՈՒՅԼՏՎՈՒԹՅՈՒՆ ՏԱԼՈՒ ՄԱՍԻՆ»</w:t>
      </w:r>
      <w:r w:rsidRPr="000F7689">
        <w:rPr>
          <w:rFonts w:ascii="GHEA Grapalat" w:hAnsi="GHEA Grapalat" w:cs="Sylfaen"/>
          <w:b/>
          <w:sz w:val="24"/>
          <w:szCs w:val="24"/>
          <w:lang w:val="hy-AM"/>
        </w:rPr>
        <w:t xml:space="preserve"> ՈՐՈՇՄԱՆ ՆԱԽԱԳԾԻ ԸՆԴՈՒՆՄԱՆ ԿԱՊԱԿՑՈՒԹՅԱՄԲ ՊԵՏԱԿԱՆ  ԲՅՈՒՋԵՈՒՄ ԾԱԽՍԵՐԻ </w:t>
      </w:r>
      <w:r w:rsidRPr="000F7689">
        <w:rPr>
          <w:rFonts w:ascii="GHEA Grapalat" w:hAnsi="GHEA Grapalat"/>
          <w:b/>
          <w:sz w:val="24"/>
          <w:szCs w:val="24"/>
          <w:lang w:val="hy-AM"/>
        </w:rPr>
        <w:t>ԵՎ</w:t>
      </w:r>
      <w:r w:rsidRPr="000F7689">
        <w:rPr>
          <w:rFonts w:ascii="GHEA Grapalat" w:hAnsi="GHEA Grapalat" w:cs="Sylfaen"/>
          <w:b/>
          <w:sz w:val="24"/>
          <w:szCs w:val="24"/>
          <w:lang w:val="hy-AM"/>
        </w:rPr>
        <w:t xml:space="preserve"> ԵԿԱՄՈՒՏՆԵՐԻ ԱՎԵԼԱՑՄԱՆ ԿԱՄ ՆՎԱԶՄԱՆ  ՄԱՍԻՆ</w:t>
      </w:r>
    </w:p>
    <w:p w:rsidR="004D52C7" w:rsidRPr="000F7689" w:rsidRDefault="004D52C7" w:rsidP="004D52C7">
      <w:pPr>
        <w:ind w:left="450" w:right="690" w:firstLine="720"/>
        <w:rPr>
          <w:rFonts w:ascii="GHEA Grapalat" w:hAnsi="GHEA Grapalat" w:cs="Sylfaen"/>
          <w:sz w:val="24"/>
          <w:szCs w:val="24"/>
          <w:lang w:val="hy-AM"/>
        </w:rPr>
      </w:pPr>
      <w:r w:rsidRPr="000F7689">
        <w:rPr>
          <w:rFonts w:ascii="GHEA Grapalat" w:hAnsi="GHEA Grapalat" w:cs="Sylfaen"/>
          <w:sz w:val="24"/>
          <w:szCs w:val="24"/>
          <w:lang w:val="hy-AM"/>
        </w:rPr>
        <w:t xml:space="preserve"> </w:t>
      </w:r>
    </w:p>
    <w:p w:rsidR="004D52C7" w:rsidRPr="000F7689" w:rsidRDefault="004D52C7" w:rsidP="004D52C7">
      <w:pPr>
        <w:spacing w:line="360" w:lineRule="auto"/>
        <w:ind w:firstLine="709"/>
        <w:jc w:val="both"/>
        <w:rPr>
          <w:rFonts w:ascii="GHEA Grapalat" w:hAnsi="GHEA Grapalat" w:cs="Sylfaen"/>
          <w:sz w:val="24"/>
          <w:szCs w:val="24"/>
          <w:lang w:val="hy-AM"/>
        </w:rPr>
      </w:pPr>
      <w:r w:rsidRPr="000F7689">
        <w:rPr>
          <w:rFonts w:ascii="GHEA Grapalat" w:hAnsi="GHEA Grapalat" w:cs="Sylfaen"/>
          <w:sz w:val="24"/>
          <w:szCs w:val="24"/>
          <w:lang w:val="hy-AM"/>
        </w:rPr>
        <w:t>ՀՀ կառավարության «Հայաստանի Հանրապետության 2019 թվականի պետա</w:t>
      </w:r>
      <w:r w:rsidRPr="000F7689">
        <w:rPr>
          <w:rFonts w:ascii="GHEA Grapalat" w:hAnsi="GHEA Grapalat" w:cs="Sylfaen"/>
          <w:sz w:val="24"/>
          <w:szCs w:val="24"/>
          <w:lang w:val="hy-AM"/>
        </w:rPr>
        <w:softHyphen/>
        <w:t xml:space="preserve">կան բյուջեում վերաբաշխում և Հայաստանի Հանրապետության  կառավարության 2018 թվականի դեկտեմբերի 27-ի N 1515-Ն որոշման մեջ փոփոխություններ ու լրացումներ կատարելու և </w:t>
      </w:r>
      <w:r w:rsidRPr="000F7689">
        <w:rPr>
          <w:rFonts w:ascii="GHEA Grapalat" w:hAnsi="GHEA Grapalat"/>
          <w:sz w:val="24"/>
          <w:szCs w:val="24"/>
          <w:lang w:val="hy-AM"/>
        </w:rPr>
        <w:t>Հայաստանի Հանրապետության կրթության, գիտության, մշակույթի և սպորտի նախարարությանը</w:t>
      </w:r>
      <w:r w:rsidRPr="000F7689">
        <w:rPr>
          <w:rFonts w:ascii="GHEA Grapalat" w:hAnsi="GHEA Grapalat" w:cs="Sylfaen"/>
          <w:sz w:val="24"/>
          <w:szCs w:val="24"/>
          <w:lang w:val="hy-AM"/>
        </w:rPr>
        <w:t xml:space="preserve"> թույլտվություն տալու մասին» որոշման ընդունման կապակցությամբ պետական բյուջեում լրացուցիչ ծախսերի անհրաժեշտու</w:t>
      </w:r>
      <w:r w:rsidRPr="000F7689">
        <w:rPr>
          <w:rFonts w:ascii="GHEA Grapalat" w:hAnsi="GHEA Grapalat" w:cs="Sylfaen"/>
          <w:sz w:val="24"/>
          <w:szCs w:val="24"/>
          <w:lang w:val="hy-AM"/>
        </w:rPr>
        <w:softHyphen/>
        <w:t>թյուն չի առաջանում:</w:t>
      </w:r>
    </w:p>
    <w:p w:rsidR="004D52C7" w:rsidRPr="000F7689" w:rsidRDefault="004D52C7" w:rsidP="004D52C7">
      <w:pPr>
        <w:pStyle w:val="NormalWeb"/>
        <w:ind w:left="180" w:right="155" w:firstLine="720"/>
        <w:jc w:val="center"/>
        <w:rPr>
          <w:rFonts w:ascii="GHEA Grapalat" w:hAnsi="GHEA Grapalat" w:cs="Sylfaen"/>
          <w:b/>
          <w:lang w:val="af-ZA"/>
        </w:rPr>
      </w:pPr>
    </w:p>
    <w:p w:rsidR="004D52C7" w:rsidRPr="000F7689" w:rsidRDefault="004D52C7" w:rsidP="004D52C7">
      <w:pPr>
        <w:pStyle w:val="NormalWeb"/>
        <w:ind w:left="180" w:right="155" w:firstLine="720"/>
        <w:jc w:val="center"/>
        <w:rPr>
          <w:rFonts w:ascii="GHEA Grapalat" w:hAnsi="GHEA Grapalat" w:cs="Sylfaen"/>
          <w:b/>
          <w:lang w:val="hy-AM"/>
        </w:rPr>
      </w:pPr>
      <w:r w:rsidRPr="000F7689">
        <w:rPr>
          <w:rFonts w:ascii="GHEA Grapalat" w:hAnsi="GHEA Grapalat" w:cs="Sylfaen"/>
          <w:b/>
        </w:rPr>
        <w:t>ՑԱՆ</w:t>
      </w:r>
      <w:r w:rsidRPr="000F7689">
        <w:rPr>
          <w:rFonts w:ascii="GHEA Grapalat" w:hAnsi="GHEA Grapalat" w:cs="Sylfaen"/>
          <w:b/>
          <w:lang w:val="hy-AM"/>
        </w:rPr>
        <w:t>Կ</w:t>
      </w:r>
    </w:p>
    <w:p w:rsidR="004D52C7" w:rsidRPr="000F7689" w:rsidRDefault="004D52C7" w:rsidP="004D52C7">
      <w:pPr>
        <w:ind w:firstLine="708"/>
        <w:jc w:val="center"/>
        <w:rPr>
          <w:rFonts w:ascii="GHEA Grapalat" w:hAnsi="GHEA Grapalat" w:cs="Sylfaen"/>
          <w:b/>
          <w:sz w:val="24"/>
          <w:szCs w:val="24"/>
          <w:lang w:val="hy-AM"/>
        </w:rPr>
      </w:pPr>
      <w:r w:rsidRPr="000F7689">
        <w:rPr>
          <w:rFonts w:ascii="GHEA Grapalat" w:hAnsi="GHEA Grapalat"/>
          <w:b/>
          <w:sz w:val="24"/>
          <w:szCs w:val="24"/>
          <w:lang w:val="hy-AM"/>
        </w:rPr>
        <w:t xml:space="preserve">ՀՀ ԿԱՌԱՎԱՐՈՒԹՅԱՆ «ՀԱՅԱՍՏԱՆԻ ՀԱՆՐԱՊԵՏՈՒԹՅԱՆ  2019 ԹՎԱԿԱՆԻ ՊԵՏԱԿԱՆ ԲՅՈՒՋԵՈՒՄ ՎԵՐԱԲԱՇԽՈՒՄ ԵՎ ՀԱՅԱՍՏԱՆԻ ՀԱՆՐԱՊԵՏՈՒԹՅԱՆ  ԿԱՌԱՎԱՐՈՒԹՅԱՆ 2018 ԹՎԱԿԱՆԻ ԴԵԿՏԵՄԲԵՐԻ 27-Ի N 1515-Ն ՈՐՈՇՄԱՆ ՄԵՋ ՓՈՓՈԽՈՒԹՅՈՒՆՆԵՐ ՈՒ ԼՐԱՑՈՒՄՆԵՐ ԿԱՏԱՐԵԼՈՒ ԵՎ </w:t>
      </w:r>
      <w:r w:rsidRPr="000F7689">
        <w:rPr>
          <w:rFonts w:ascii="GHEA Grapalat" w:hAnsi="GHEA Grapalat"/>
          <w:b/>
          <w:sz w:val="24"/>
          <w:szCs w:val="24"/>
          <w:lang w:val="af-ZA"/>
        </w:rPr>
        <w:t xml:space="preserve">ՀԱՅԱՍՏԱՆԻ ՀԱՆՐԱՊԵՏՈՒԹՅԱՆ ԿՐԹՈՒԹՅԱՆ, ԳԻՏՈՒԹՅԱՆ, ՄՇԱԿՈՒՅԹԻ </w:t>
      </w:r>
      <w:r w:rsidRPr="000F7689">
        <w:rPr>
          <w:rFonts w:ascii="GHEA Grapalat" w:hAnsi="GHEA Grapalat"/>
          <w:b/>
          <w:sz w:val="24"/>
          <w:szCs w:val="24"/>
          <w:lang w:val="hy-AM"/>
        </w:rPr>
        <w:t>ԵՎ ՍՊՈՐՏԻ ՆԱԽԱՐԱՐՈՒԹՅԱՆԸ ԹՈՒՅԼՏՎՈՒԹՅՈՒՆ ՏԱԼՈՒ ՄԱՍԻՆ»</w:t>
      </w:r>
      <w:r w:rsidRPr="000F7689">
        <w:rPr>
          <w:rFonts w:ascii="GHEA Grapalat" w:hAnsi="GHEA Grapalat" w:cs="Sylfaen"/>
          <w:b/>
          <w:sz w:val="24"/>
          <w:szCs w:val="24"/>
          <w:lang w:val="hy-AM"/>
        </w:rPr>
        <w:t xml:space="preserve"> ՈՐՈՇՄԱՆ ՆԱԽԱԳԾԻ  ՀԵՂԻՆԱԿՆԵՐԻ  (ՄՇԱԿՈՂՆԵՐԻ)</w:t>
      </w:r>
    </w:p>
    <w:p w:rsidR="004D52C7" w:rsidRPr="000F7689" w:rsidRDefault="004D52C7" w:rsidP="004D52C7">
      <w:pPr>
        <w:ind w:firstLine="708"/>
        <w:jc w:val="center"/>
        <w:rPr>
          <w:rFonts w:ascii="GHEA Grapalat" w:hAnsi="GHEA Grapalat" w:cs="Sylfaen"/>
          <w:b/>
          <w:sz w:val="24"/>
          <w:szCs w:val="24"/>
          <w:lang w:val="hy-AM"/>
        </w:rPr>
      </w:pPr>
    </w:p>
    <w:p w:rsidR="004D52C7" w:rsidRPr="000F7689" w:rsidRDefault="004D52C7" w:rsidP="004D52C7">
      <w:pPr>
        <w:spacing w:line="360" w:lineRule="auto"/>
        <w:ind w:firstLine="709"/>
        <w:jc w:val="both"/>
        <w:rPr>
          <w:rFonts w:ascii="GHEA Grapalat" w:hAnsi="GHEA Grapalat" w:cs="Sylfaen"/>
          <w:sz w:val="24"/>
          <w:szCs w:val="24"/>
          <w:lang w:val="hy-AM"/>
        </w:rPr>
      </w:pPr>
      <w:r w:rsidRPr="000F7689">
        <w:rPr>
          <w:rFonts w:ascii="GHEA Grapalat" w:hAnsi="GHEA Grapalat" w:cs="Sylfaen"/>
          <w:sz w:val="24"/>
          <w:szCs w:val="24"/>
          <w:lang w:val="hy-AM"/>
        </w:rPr>
        <w:t>ՀՀ կառավարության «Հայաստանի Հանրապետության 2019 թվականի պետա</w:t>
      </w:r>
      <w:r w:rsidRPr="000F7689">
        <w:rPr>
          <w:rFonts w:ascii="GHEA Grapalat" w:hAnsi="GHEA Grapalat" w:cs="Sylfaen"/>
          <w:sz w:val="24"/>
          <w:szCs w:val="24"/>
          <w:lang w:val="hy-AM"/>
        </w:rPr>
        <w:softHyphen/>
        <w:t>կան բյուջեում վերաբաշխում և Հայաստանի Հանրապետության կառավարության 2018 թվականի դեկտեմբերի 27-ի N 1515-Ն որոշման մեջ փոփոխություններ ու լրա</w:t>
      </w:r>
      <w:r w:rsidRPr="000F7689">
        <w:rPr>
          <w:rFonts w:ascii="GHEA Grapalat" w:hAnsi="GHEA Grapalat" w:cs="Sylfaen"/>
          <w:sz w:val="24"/>
          <w:szCs w:val="24"/>
          <w:lang w:val="hy-AM"/>
        </w:rPr>
        <w:softHyphen/>
        <w:t xml:space="preserve">ցումներ կատարելու և </w:t>
      </w:r>
      <w:r w:rsidRPr="000F7689">
        <w:rPr>
          <w:rFonts w:ascii="GHEA Grapalat" w:hAnsi="GHEA Grapalat"/>
          <w:sz w:val="24"/>
          <w:szCs w:val="24"/>
          <w:lang w:val="hy-AM"/>
        </w:rPr>
        <w:t>Հայաստանի Հանրապետության կրթության, գիտության, մշա</w:t>
      </w:r>
      <w:r w:rsidRPr="000F7689">
        <w:rPr>
          <w:rFonts w:ascii="GHEA Grapalat" w:hAnsi="GHEA Grapalat"/>
          <w:sz w:val="24"/>
          <w:szCs w:val="24"/>
          <w:lang w:val="hy-AM"/>
        </w:rPr>
        <w:softHyphen/>
        <w:t>կույթի և սպորտի նախարարությանը</w:t>
      </w:r>
      <w:r w:rsidRPr="000F7689">
        <w:rPr>
          <w:rFonts w:ascii="GHEA Grapalat" w:hAnsi="GHEA Grapalat" w:cs="Sylfaen"/>
          <w:sz w:val="24"/>
          <w:szCs w:val="24"/>
          <w:lang w:val="hy-AM"/>
        </w:rPr>
        <w:t xml:space="preserve"> թույլտվություն տալու մասին» որոշման նախա</w:t>
      </w:r>
      <w:r w:rsidRPr="000F7689">
        <w:rPr>
          <w:rFonts w:ascii="GHEA Grapalat" w:hAnsi="GHEA Grapalat" w:cs="Sylfaen"/>
          <w:sz w:val="24"/>
          <w:szCs w:val="24"/>
          <w:lang w:val="hy-AM"/>
        </w:rPr>
        <w:softHyphen/>
        <w:t xml:space="preserve">գիծը մշակվել է ՀՀ կրթության, գիտության, մշակույթի և սպորտի նախարարության աշխատակիցների կողմից: </w:t>
      </w:r>
    </w:p>
    <w:p w:rsidR="004D52C7" w:rsidRPr="000F7689" w:rsidRDefault="004D52C7" w:rsidP="00304B12">
      <w:pPr>
        <w:pStyle w:val="NormalWeb"/>
        <w:spacing w:line="360" w:lineRule="auto"/>
        <w:ind w:left="180" w:right="155" w:firstLine="720"/>
        <w:jc w:val="center"/>
        <w:rPr>
          <w:rFonts w:ascii="GHEA Grapalat" w:hAnsi="GHEA Grapalat" w:cs="Sylfaen"/>
          <w:b/>
          <w:lang w:val="hy-AM"/>
        </w:rPr>
      </w:pPr>
      <w:r w:rsidRPr="000F7689">
        <w:rPr>
          <w:rFonts w:ascii="GHEA Grapalat" w:hAnsi="GHEA Grapalat" w:cs="Sylfaen"/>
          <w:b/>
          <w:lang w:val="hy-AM"/>
        </w:rPr>
        <w:t>ՑԱՆԿ</w:t>
      </w:r>
    </w:p>
    <w:p w:rsidR="004D52C7" w:rsidRPr="000F7689" w:rsidRDefault="004D52C7" w:rsidP="004D52C7">
      <w:pPr>
        <w:ind w:firstLine="708"/>
        <w:jc w:val="center"/>
        <w:rPr>
          <w:rFonts w:ascii="GHEA Grapalat" w:hAnsi="GHEA Grapalat" w:cs="Sylfaen"/>
          <w:b/>
          <w:sz w:val="24"/>
          <w:szCs w:val="24"/>
          <w:lang w:val="hy-AM"/>
        </w:rPr>
      </w:pPr>
      <w:r w:rsidRPr="000F7689">
        <w:rPr>
          <w:rFonts w:ascii="GHEA Grapalat" w:hAnsi="GHEA Grapalat" w:cs="Sylfaen"/>
          <w:b/>
          <w:sz w:val="24"/>
          <w:szCs w:val="24"/>
          <w:lang w:val="hy-AM"/>
        </w:rPr>
        <w:t xml:space="preserve">ԻՐԱՎԱԿԱՆ ԱՅՆ ԱԿՏԵՐԻ,  ՈՐՈՆՑ ՀԻՄԱՆ ՎՐԱ ԿԱՄ ՈՐՈՆՑԻՑ ՕԳՏՎԵԼՈՎ, ՄՇԱԿՎԵԼ Է </w:t>
      </w:r>
      <w:r w:rsidRPr="000F7689">
        <w:rPr>
          <w:rFonts w:ascii="GHEA Grapalat" w:hAnsi="GHEA Grapalat"/>
          <w:b/>
          <w:sz w:val="24"/>
          <w:szCs w:val="24"/>
          <w:lang w:val="hy-AM"/>
        </w:rPr>
        <w:t xml:space="preserve">ՀՀ ԿԱՌԱՎԱՐՈՒԹՅԱՆ «ՀԱՅԱՍՏԱՆԻ ՀԱՆՐԱՊԵՏՈՒԹՅԱՆ  2019 ԹՎԱԿԱՆԻ ՊԵՏԱԿԱՆ ԲՅՈՒՋԵՈՒՄ ՎԵՐԱԲԱՇԽՈՒՄ ԵՎ ՀԱՅԱՍՏԱՆԻ ՀԱՆՐԱՊԵՏՈՒԹՅԱՆ ԿԱՌԱՎԱՐՈՒԹՅԱՆ 2018 ԹՎԱԿԱՆԻ ԴԵԿՏԵՄԲԵՐԻ 27-Ի N 1515-Ն ՈՐՈՇՄԱՆ ՄԵՋ ՓՈՓՈԽՈՒԹՅՈՒՆՆԵՐ ՈՒ ԼՐԱՑՈՒՄՆԵՐ ԿԱՏԱՐԵԼՈՒ ԵՎ </w:t>
      </w:r>
      <w:r w:rsidRPr="000F7689">
        <w:rPr>
          <w:rFonts w:ascii="GHEA Grapalat" w:hAnsi="GHEA Grapalat"/>
          <w:b/>
          <w:sz w:val="24"/>
          <w:szCs w:val="24"/>
          <w:lang w:val="af-ZA"/>
        </w:rPr>
        <w:t xml:space="preserve">ՀԱՅԱՍՏԱՆԻ ՀԱՆՐԱՊԵՏՈՒԹՅԱՆ ԿՐԹՈՒԹՅԱՆ, ԳԻՏՈՒԹՅԱՆ, ՄՇԱԿՈՒՅԹԻ </w:t>
      </w:r>
      <w:r w:rsidRPr="000F7689">
        <w:rPr>
          <w:rFonts w:ascii="GHEA Grapalat" w:hAnsi="GHEA Grapalat"/>
          <w:b/>
          <w:sz w:val="24"/>
          <w:szCs w:val="24"/>
          <w:lang w:val="hy-AM"/>
        </w:rPr>
        <w:t>ԵՎ ՍՊՈՐՏԻ ՆԱԽԱՐԱՐՈՒԹՅԱՆԸ ԹՈՒՅԼՏՎՈՒԹՅՈՒՆ ՏԱԼՈՒ ՄԱՍԻՆ»</w:t>
      </w:r>
      <w:r w:rsidRPr="000F7689">
        <w:rPr>
          <w:rFonts w:ascii="GHEA Grapalat" w:hAnsi="GHEA Grapalat" w:cs="Sylfaen"/>
          <w:b/>
          <w:sz w:val="24"/>
          <w:szCs w:val="24"/>
          <w:lang w:val="hy-AM"/>
        </w:rPr>
        <w:t xml:space="preserve"> ՈՐՈՇՄԱՆ ՆԱԽԱԳԻԾԸ</w:t>
      </w:r>
    </w:p>
    <w:p w:rsidR="004D52C7" w:rsidRPr="000F7689" w:rsidRDefault="004D52C7" w:rsidP="004D52C7">
      <w:pPr>
        <w:ind w:left="720" w:right="690" w:firstLine="720"/>
        <w:jc w:val="both"/>
        <w:rPr>
          <w:rFonts w:ascii="GHEA Grapalat" w:hAnsi="GHEA Grapalat" w:cs="Sylfaen"/>
          <w:b/>
          <w:sz w:val="24"/>
          <w:szCs w:val="24"/>
          <w:lang w:val="fr-FR"/>
        </w:rPr>
      </w:pPr>
    </w:p>
    <w:p w:rsidR="00636B44" w:rsidRPr="000F7689" w:rsidRDefault="004D52C7" w:rsidP="004D52C7">
      <w:pPr>
        <w:spacing w:line="360" w:lineRule="auto"/>
        <w:ind w:firstLine="709"/>
        <w:jc w:val="both"/>
        <w:rPr>
          <w:rFonts w:ascii="GHEA Grapalat" w:hAnsi="GHEA Grapalat" w:cs="Sylfaen"/>
          <w:sz w:val="24"/>
          <w:szCs w:val="24"/>
          <w:lang w:val="hy-AM"/>
        </w:rPr>
      </w:pPr>
      <w:r w:rsidRPr="000F7689">
        <w:rPr>
          <w:rFonts w:ascii="GHEA Grapalat" w:hAnsi="GHEA Grapalat" w:cs="Sylfaen"/>
          <w:sz w:val="24"/>
          <w:szCs w:val="24"/>
          <w:lang w:val="hy-AM"/>
        </w:rPr>
        <w:t>ՀՀ կառավարության «Հայաստանի Հանրապետության 2019 թվականի պետա</w:t>
      </w:r>
      <w:r w:rsidRPr="000F7689">
        <w:rPr>
          <w:rFonts w:ascii="GHEA Grapalat" w:hAnsi="GHEA Grapalat" w:cs="Sylfaen"/>
          <w:sz w:val="24"/>
          <w:szCs w:val="24"/>
          <w:lang w:val="hy-AM"/>
        </w:rPr>
        <w:softHyphen/>
        <w:t>կան բյուջեում վերաբաշխում և Հայաստանի Հանրապետության  կառավարության 2018 թվականի դեկտեմբերի 27-ի N 1515-Ն որոշման մեջ փոփոխություններ ու լրա</w:t>
      </w:r>
      <w:r w:rsidRPr="000F7689">
        <w:rPr>
          <w:rFonts w:ascii="GHEA Grapalat" w:hAnsi="GHEA Grapalat" w:cs="Sylfaen"/>
          <w:sz w:val="24"/>
          <w:szCs w:val="24"/>
          <w:lang w:val="hy-AM"/>
        </w:rPr>
        <w:softHyphen/>
        <w:t xml:space="preserve">ցումներ կատարելու և </w:t>
      </w:r>
      <w:r w:rsidRPr="000F7689">
        <w:rPr>
          <w:rFonts w:ascii="GHEA Grapalat" w:hAnsi="GHEA Grapalat"/>
          <w:sz w:val="24"/>
          <w:szCs w:val="24"/>
          <w:lang w:val="hy-AM"/>
        </w:rPr>
        <w:t>Հայաստանի Հանրապետության կրթության, գիտության, մշա</w:t>
      </w:r>
      <w:r w:rsidRPr="000F7689">
        <w:rPr>
          <w:rFonts w:ascii="GHEA Grapalat" w:hAnsi="GHEA Grapalat"/>
          <w:sz w:val="24"/>
          <w:szCs w:val="24"/>
          <w:lang w:val="hy-AM"/>
        </w:rPr>
        <w:softHyphen/>
        <w:t>կույթի և սպորտի նախարարությանը</w:t>
      </w:r>
      <w:r w:rsidRPr="000F7689">
        <w:rPr>
          <w:rFonts w:ascii="GHEA Grapalat" w:hAnsi="GHEA Grapalat" w:cs="Sylfaen"/>
          <w:sz w:val="24"/>
          <w:szCs w:val="24"/>
          <w:lang w:val="hy-AM"/>
        </w:rPr>
        <w:t xml:space="preserve"> թույլտվություն տալու մասին»</w:t>
      </w:r>
      <w:r w:rsidRPr="000F7689">
        <w:rPr>
          <w:rFonts w:ascii="GHEA Grapalat" w:hAnsi="GHEA Grapalat" w:cs="Sylfaen"/>
          <w:sz w:val="24"/>
          <w:szCs w:val="24"/>
          <w:lang w:val="fr-FR"/>
        </w:rPr>
        <w:t xml:space="preserve"> </w:t>
      </w:r>
      <w:r w:rsidRPr="000F7689">
        <w:rPr>
          <w:rFonts w:ascii="GHEA Grapalat" w:hAnsi="GHEA Grapalat" w:cs="Sylfaen"/>
          <w:sz w:val="24"/>
          <w:szCs w:val="24"/>
        </w:rPr>
        <w:t>որոշման</w:t>
      </w:r>
      <w:r w:rsidRPr="000F7689">
        <w:rPr>
          <w:rFonts w:ascii="GHEA Grapalat" w:hAnsi="GHEA Grapalat" w:cs="Sylfaen"/>
          <w:sz w:val="24"/>
          <w:szCs w:val="24"/>
          <w:lang w:val="fr-FR"/>
        </w:rPr>
        <w:t xml:space="preserve"> </w:t>
      </w:r>
      <w:r w:rsidRPr="000F7689">
        <w:rPr>
          <w:rFonts w:ascii="GHEA Grapalat" w:hAnsi="GHEA Grapalat" w:cs="Sylfaen"/>
          <w:sz w:val="24"/>
          <w:szCs w:val="24"/>
        </w:rPr>
        <w:t>նա</w:t>
      </w:r>
      <w:r w:rsidRPr="000F7689">
        <w:rPr>
          <w:rFonts w:ascii="GHEA Grapalat" w:hAnsi="GHEA Grapalat" w:cs="Sylfaen"/>
          <w:sz w:val="24"/>
          <w:szCs w:val="24"/>
          <w:lang w:val="hy-AM"/>
        </w:rPr>
        <w:softHyphen/>
      </w:r>
      <w:r w:rsidRPr="000F7689">
        <w:rPr>
          <w:rFonts w:ascii="GHEA Grapalat" w:hAnsi="GHEA Grapalat" w:cs="Sylfaen"/>
          <w:sz w:val="24"/>
          <w:szCs w:val="24"/>
        </w:rPr>
        <w:t>խագիծը</w:t>
      </w:r>
      <w:r w:rsidRPr="000F7689">
        <w:rPr>
          <w:rFonts w:ascii="GHEA Grapalat" w:hAnsi="GHEA Grapalat" w:cs="Sylfaen"/>
          <w:sz w:val="24"/>
          <w:szCs w:val="24"/>
          <w:lang w:val="fr-FR"/>
        </w:rPr>
        <w:t xml:space="preserve">  </w:t>
      </w:r>
      <w:r w:rsidRPr="000F7689">
        <w:rPr>
          <w:rFonts w:ascii="GHEA Grapalat" w:hAnsi="GHEA Grapalat" w:cs="Sylfaen"/>
          <w:sz w:val="24"/>
          <w:szCs w:val="24"/>
        </w:rPr>
        <w:t>մշակվել</w:t>
      </w:r>
      <w:r w:rsidRPr="000F7689">
        <w:rPr>
          <w:rFonts w:ascii="GHEA Grapalat" w:hAnsi="GHEA Grapalat" w:cs="Sylfaen"/>
          <w:sz w:val="24"/>
          <w:szCs w:val="24"/>
          <w:lang w:val="fr-FR"/>
        </w:rPr>
        <w:t xml:space="preserve"> </w:t>
      </w:r>
      <w:r w:rsidRPr="000F7689">
        <w:rPr>
          <w:rFonts w:ascii="GHEA Grapalat" w:hAnsi="GHEA Grapalat" w:cs="Sylfaen"/>
          <w:sz w:val="24"/>
          <w:szCs w:val="24"/>
        </w:rPr>
        <w:t>է</w:t>
      </w:r>
      <w:r w:rsidRPr="000F7689">
        <w:rPr>
          <w:rFonts w:ascii="GHEA Grapalat" w:hAnsi="GHEA Grapalat" w:cs="Sylfaen"/>
          <w:sz w:val="24"/>
          <w:szCs w:val="24"/>
          <w:lang w:val="fr-FR"/>
        </w:rPr>
        <w:t xml:space="preserve"> «</w:t>
      </w:r>
      <w:r w:rsidRPr="000F7689">
        <w:rPr>
          <w:rFonts w:ascii="GHEA Grapalat" w:hAnsi="GHEA Grapalat" w:cs="Sylfaen"/>
          <w:sz w:val="24"/>
          <w:szCs w:val="24"/>
        </w:rPr>
        <w:t>Նորմատիվ</w:t>
      </w:r>
      <w:r w:rsidRPr="000F7689">
        <w:rPr>
          <w:rFonts w:ascii="GHEA Grapalat" w:hAnsi="GHEA Grapalat" w:cs="Sylfaen"/>
          <w:sz w:val="24"/>
          <w:szCs w:val="24"/>
          <w:lang w:val="fr-FR"/>
        </w:rPr>
        <w:t xml:space="preserve"> </w:t>
      </w:r>
      <w:r w:rsidRPr="000F7689">
        <w:rPr>
          <w:rFonts w:ascii="GHEA Grapalat" w:hAnsi="GHEA Grapalat" w:cs="Sylfaen"/>
          <w:sz w:val="24"/>
          <w:szCs w:val="24"/>
        </w:rPr>
        <w:t>իրավական</w:t>
      </w:r>
      <w:r w:rsidRPr="000F7689">
        <w:rPr>
          <w:rFonts w:ascii="GHEA Grapalat" w:hAnsi="GHEA Grapalat" w:cs="Sylfaen"/>
          <w:sz w:val="24"/>
          <w:szCs w:val="24"/>
          <w:lang w:val="fr-FR"/>
        </w:rPr>
        <w:t xml:space="preserve"> </w:t>
      </w:r>
      <w:r w:rsidRPr="000F7689">
        <w:rPr>
          <w:rFonts w:ascii="GHEA Grapalat" w:hAnsi="GHEA Grapalat" w:cs="Sylfaen"/>
          <w:sz w:val="24"/>
          <w:szCs w:val="24"/>
        </w:rPr>
        <w:t>ակտերի</w:t>
      </w:r>
      <w:r w:rsidRPr="000F7689">
        <w:rPr>
          <w:rFonts w:ascii="GHEA Grapalat" w:hAnsi="GHEA Grapalat" w:cs="Sylfaen"/>
          <w:sz w:val="24"/>
          <w:szCs w:val="24"/>
          <w:lang w:val="fr-FR"/>
        </w:rPr>
        <w:t xml:space="preserve"> </w:t>
      </w:r>
      <w:r w:rsidRPr="000F7689">
        <w:rPr>
          <w:rFonts w:ascii="GHEA Grapalat" w:hAnsi="GHEA Grapalat" w:cs="Sylfaen"/>
          <w:sz w:val="24"/>
          <w:szCs w:val="24"/>
        </w:rPr>
        <w:t>մասին</w:t>
      </w:r>
      <w:r w:rsidRPr="000F7689">
        <w:rPr>
          <w:rFonts w:ascii="GHEA Grapalat" w:hAnsi="GHEA Grapalat" w:cs="Sylfaen"/>
          <w:sz w:val="24"/>
          <w:szCs w:val="24"/>
          <w:lang w:val="fr-FR"/>
        </w:rPr>
        <w:t xml:space="preserve">» </w:t>
      </w:r>
      <w:r w:rsidRPr="000F7689">
        <w:rPr>
          <w:rFonts w:ascii="GHEA Grapalat" w:hAnsi="GHEA Grapalat" w:cs="Sylfaen"/>
          <w:sz w:val="24"/>
          <w:szCs w:val="24"/>
        </w:rPr>
        <w:t>և</w:t>
      </w:r>
      <w:r w:rsidRPr="000F7689">
        <w:rPr>
          <w:rFonts w:ascii="GHEA Grapalat" w:hAnsi="GHEA Grapalat" w:cs="Sylfaen"/>
          <w:sz w:val="24"/>
          <w:szCs w:val="24"/>
          <w:lang w:val="fr-FR"/>
        </w:rPr>
        <w:t xml:space="preserve"> «</w:t>
      </w:r>
      <w:r w:rsidRPr="000F7689">
        <w:rPr>
          <w:rFonts w:ascii="GHEA Grapalat" w:hAnsi="GHEA Grapalat" w:cs="Sylfaen"/>
          <w:sz w:val="24"/>
          <w:szCs w:val="24"/>
        </w:rPr>
        <w:t>Բյուջետային</w:t>
      </w:r>
      <w:r w:rsidRPr="000F7689">
        <w:rPr>
          <w:rFonts w:ascii="GHEA Grapalat" w:hAnsi="GHEA Grapalat" w:cs="Sylfaen"/>
          <w:sz w:val="24"/>
          <w:szCs w:val="24"/>
          <w:lang w:val="fr-FR"/>
        </w:rPr>
        <w:t xml:space="preserve"> </w:t>
      </w:r>
      <w:r w:rsidRPr="000F7689">
        <w:rPr>
          <w:rFonts w:ascii="GHEA Grapalat" w:hAnsi="GHEA Grapalat" w:cs="Sylfaen"/>
          <w:sz w:val="24"/>
          <w:szCs w:val="24"/>
        </w:rPr>
        <w:t>համակարգի</w:t>
      </w:r>
      <w:r w:rsidRPr="000F7689">
        <w:rPr>
          <w:rFonts w:ascii="GHEA Grapalat" w:hAnsi="GHEA Grapalat" w:cs="Sylfaen"/>
          <w:sz w:val="24"/>
          <w:szCs w:val="24"/>
          <w:lang w:val="fr-FR"/>
        </w:rPr>
        <w:t xml:space="preserve"> </w:t>
      </w:r>
      <w:r w:rsidRPr="000F7689">
        <w:rPr>
          <w:rFonts w:ascii="GHEA Grapalat" w:hAnsi="GHEA Grapalat" w:cs="Sylfaen"/>
          <w:sz w:val="24"/>
          <w:szCs w:val="24"/>
        </w:rPr>
        <w:t>մասին</w:t>
      </w:r>
      <w:r w:rsidRPr="000F7689">
        <w:rPr>
          <w:rFonts w:ascii="GHEA Grapalat" w:hAnsi="GHEA Grapalat" w:cs="Sylfaen"/>
          <w:sz w:val="24"/>
          <w:szCs w:val="24"/>
          <w:lang w:val="fr-FR"/>
        </w:rPr>
        <w:t xml:space="preserve">» </w:t>
      </w:r>
      <w:r w:rsidRPr="000F7689">
        <w:rPr>
          <w:rFonts w:ascii="GHEA Grapalat" w:hAnsi="GHEA Grapalat" w:cs="Sylfaen"/>
          <w:sz w:val="24"/>
          <w:szCs w:val="24"/>
        </w:rPr>
        <w:t>ՀՀ</w:t>
      </w:r>
      <w:r w:rsidRPr="000F7689">
        <w:rPr>
          <w:rFonts w:ascii="GHEA Grapalat" w:hAnsi="GHEA Grapalat" w:cs="Sylfaen"/>
          <w:sz w:val="24"/>
          <w:szCs w:val="24"/>
          <w:lang w:val="fr-FR"/>
        </w:rPr>
        <w:t xml:space="preserve"> </w:t>
      </w:r>
      <w:r w:rsidRPr="000F7689">
        <w:rPr>
          <w:rFonts w:ascii="GHEA Grapalat" w:hAnsi="GHEA Grapalat" w:cs="Sylfaen"/>
          <w:sz w:val="24"/>
          <w:szCs w:val="24"/>
        </w:rPr>
        <w:t>օրենքների</w:t>
      </w:r>
      <w:r w:rsidRPr="000F7689">
        <w:rPr>
          <w:rFonts w:ascii="GHEA Grapalat" w:hAnsi="GHEA Grapalat" w:cs="Sylfaen"/>
          <w:sz w:val="24"/>
          <w:szCs w:val="24"/>
          <w:lang w:val="fr-FR"/>
        </w:rPr>
        <w:t xml:space="preserve"> </w:t>
      </w:r>
      <w:r w:rsidRPr="000F7689">
        <w:rPr>
          <w:rFonts w:ascii="GHEA Grapalat" w:hAnsi="GHEA Grapalat" w:cs="Sylfaen"/>
          <w:sz w:val="24"/>
          <w:szCs w:val="24"/>
        </w:rPr>
        <w:t>հիման</w:t>
      </w:r>
      <w:r w:rsidRPr="000F7689">
        <w:rPr>
          <w:rFonts w:ascii="GHEA Grapalat" w:hAnsi="GHEA Grapalat" w:cs="Sylfaen"/>
          <w:sz w:val="24"/>
          <w:szCs w:val="24"/>
          <w:lang w:val="fr-FR"/>
        </w:rPr>
        <w:t xml:space="preserve"> </w:t>
      </w:r>
      <w:r w:rsidRPr="000F7689">
        <w:rPr>
          <w:rFonts w:ascii="GHEA Grapalat" w:hAnsi="GHEA Grapalat" w:cs="Sylfaen"/>
          <w:sz w:val="24"/>
          <w:szCs w:val="24"/>
        </w:rPr>
        <w:t>վրա</w:t>
      </w:r>
      <w:r w:rsidRPr="000F7689">
        <w:rPr>
          <w:rFonts w:ascii="GHEA Grapalat" w:hAnsi="GHEA Grapalat" w:cs="Sylfaen"/>
          <w:sz w:val="24"/>
          <w:szCs w:val="24"/>
          <w:lang w:val="fr-FR"/>
        </w:rPr>
        <w:t>:</w:t>
      </w:r>
    </w:p>
    <w:p w:rsidR="00636B44" w:rsidRPr="000F7689" w:rsidRDefault="00636B44" w:rsidP="004D52C7">
      <w:pPr>
        <w:spacing w:line="360" w:lineRule="auto"/>
        <w:ind w:firstLine="709"/>
        <w:jc w:val="both"/>
        <w:rPr>
          <w:rFonts w:ascii="GHEA Grapalat" w:hAnsi="GHEA Grapalat" w:cs="Sylfaen"/>
          <w:sz w:val="24"/>
          <w:szCs w:val="24"/>
          <w:lang w:val="hy-AM"/>
        </w:rPr>
      </w:pPr>
    </w:p>
    <w:p w:rsidR="00636B44" w:rsidRPr="000F7689" w:rsidRDefault="00636B44" w:rsidP="004D52C7">
      <w:pPr>
        <w:spacing w:line="360" w:lineRule="auto"/>
        <w:ind w:firstLine="709"/>
        <w:jc w:val="both"/>
        <w:rPr>
          <w:rFonts w:ascii="GHEA Grapalat" w:hAnsi="GHEA Grapalat" w:cs="Sylfaen"/>
          <w:sz w:val="24"/>
          <w:szCs w:val="24"/>
          <w:lang w:val="hy-AM"/>
        </w:rPr>
      </w:pPr>
    </w:p>
    <w:p w:rsidR="00636B44" w:rsidRPr="000F7689" w:rsidRDefault="00636B44" w:rsidP="004D52C7">
      <w:pPr>
        <w:spacing w:line="360" w:lineRule="auto"/>
        <w:ind w:firstLine="709"/>
        <w:jc w:val="both"/>
        <w:rPr>
          <w:rFonts w:ascii="GHEA Grapalat" w:hAnsi="GHEA Grapalat" w:cs="Sylfaen"/>
          <w:sz w:val="24"/>
          <w:szCs w:val="24"/>
          <w:lang w:val="hy-AM"/>
        </w:rPr>
      </w:pPr>
    </w:p>
    <w:p w:rsidR="00F60EA6" w:rsidRPr="000F7689" w:rsidRDefault="00F60EA6" w:rsidP="004D52C7">
      <w:pPr>
        <w:spacing w:line="360" w:lineRule="auto"/>
        <w:ind w:firstLine="709"/>
        <w:jc w:val="both"/>
        <w:rPr>
          <w:rFonts w:ascii="GHEA Grapalat" w:hAnsi="GHEA Grapalat" w:cs="Sylfaen"/>
          <w:sz w:val="24"/>
          <w:szCs w:val="24"/>
          <w:lang w:val="hy-AM"/>
        </w:rPr>
        <w:sectPr w:rsidR="00F60EA6" w:rsidRPr="000F7689" w:rsidSect="00345E78">
          <w:pgSz w:w="11907" w:h="16840" w:code="9"/>
          <w:pgMar w:top="540" w:right="850" w:bottom="567" w:left="1138" w:header="450" w:footer="407" w:gutter="0"/>
          <w:cols w:space="720"/>
        </w:sectPr>
      </w:pPr>
    </w:p>
    <w:p w:rsidR="00631DE1" w:rsidRPr="000F7689" w:rsidRDefault="00631DE1" w:rsidP="00631DE1">
      <w:pPr>
        <w:tabs>
          <w:tab w:val="left" w:pos="900"/>
        </w:tabs>
        <w:spacing w:line="360" w:lineRule="auto"/>
        <w:jc w:val="center"/>
        <w:rPr>
          <w:rFonts w:ascii="GHEA Grapalat" w:hAnsi="GHEA Grapalat"/>
          <w:b/>
          <w:sz w:val="24"/>
          <w:szCs w:val="24"/>
          <w:lang w:val="af-ZA"/>
        </w:rPr>
      </w:pPr>
      <w:r w:rsidRPr="000F7689">
        <w:rPr>
          <w:rFonts w:ascii="GHEA Grapalat" w:hAnsi="GHEA Grapalat"/>
          <w:b/>
          <w:sz w:val="24"/>
          <w:szCs w:val="24"/>
          <w:lang w:val="af-ZA"/>
        </w:rPr>
        <w:lastRenderedPageBreak/>
        <w:t>ԱՄՓՈՓԱԹԵՐԹ</w:t>
      </w:r>
    </w:p>
    <w:p w:rsidR="00F82EC3" w:rsidRPr="000F7689" w:rsidRDefault="00F82EC3" w:rsidP="00F82EC3">
      <w:pPr>
        <w:spacing w:line="360" w:lineRule="auto"/>
        <w:ind w:left="630"/>
        <w:jc w:val="center"/>
        <w:rPr>
          <w:rFonts w:ascii="GHEA Grapalat" w:hAnsi="GHEA Grapalat"/>
          <w:b/>
          <w:sz w:val="24"/>
          <w:szCs w:val="24"/>
          <w:lang w:val="hy-AM"/>
        </w:rPr>
      </w:pPr>
      <w:r w:rsidRPr="000F7689">
        <w:rPr>
          <w:rFonts w:ascii="GHEA Grapalat" w:hAnsi="GHEA Grapalat"/>
          <w:b/>
          <w:sz w:val="24"/>
          <w:szCs w:val="24"/>
          <w:lang w:val="hy-AM"/>
        </w:rPr>
        <w:t xml:space="preserve"> «ՀԱՅԱՍՏԱՆԻ ՀԱՆՐԱՊԵՏՈՒԹՅԱՆ  2019 ԹՎԱԿԱՆԻ ՊԵՏԱԿԱՆ ԲՅՈՒՋԵՈՒՄ ՎԵՐԱԲԱՇԽՈՒՄ ԵՎ ՀԱՅԱՍՏԱՆԻ ՀԱՆՐԱՊԵՏՈՒԹՅԱՆ  ԿԱՌԱՎԱՐՈՒԹՅԱՆ 2018 ԹՎԱԿԱՆԻ ԴԵԿՏԵՄԲԵՐԻ 27-Ի N 1515-Ն ՈՐՈՇՄԱՆ ՄԵՋ ՓՈՓՈԽՈՒԹՅՈՒՆՆԵՐ ՈՒ ԼՐԱՑՈՒՄՆԵՐ ԿԱՏԱՐԵԼՈՒ ԵՎ </w:t>
      </w:r>
      <w:r w:rsidRPr="000F7689">
        <w:rPr>
          <w:rFonts w:ascii="GHEA Grapalat" w:hAnsi="GHEA Grapalat"/>
          <w:b/>
          <w:sz w:val="24"/>
          <w:szCs w:val="24"/>
          <w:lang w:val="af-ZA"/>
        </w:rPr>
        <w:t xml:space="preserve">ՀԱՅԱՍՏԱՆԻ ՀԱՆՐԱՊԵՏՈՒԹՅԱՆ ԿՐԹՈՒԹՅԱՆ, ԳԻՏՈՒԹՅԱՆ, ՄՇԱԿՈՒՅԹԻ </w:t>
      </w:r>
      <w:r w:rsidRPr="000F7689">
        <w:rPr>
          <w:rFonts w:ascii="GHEA Grapalat" w:hAnsi="GHEA Grapalat"/>
          <w:b/>
          <w:sz w:val="24"/>
          <w:szCs w:val="24"/>
          <w:lang w:val="hy-AM"/>
        </w:rPr>
        <w:t>ԵՎ ՍՊՈՐՏԻ ՆԱԽԱՐԱՐՈՒԹՅԱՆԸ ԹՈՒՅԼՏՎՈՒԹՅՈՒՆ ՏԱԼՈՒ ՄԱՍԻՆ» ՀԱՅԱՍՏԱՆԻ ՀԱՆՐԱՊԵՏՈՒԹՅԱՆ ԿԱՌԱՎԱՐՈՒԹՅԱՆ ՈՐՈՇՄԱՆ ՆԱԽԱԳԾԻ ՎԵՐԱԲԵՐՅԱԼ ՇԱՀԱԳՐԳԻՌ ՄԱՐՄԻՆՆԵՐԻՑ ՍՏԱՑՎԱԾ ԿԱՐԾԻՔՆԵՐԻ</w:t>
      </w:r>
    </w:p>
    <w:tbl>
      <w:tblPr>
        <w:tblW w:w="13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1"/>
        <w:gridCol w:w="5526"/>
        <w:gridCol w:w="4551"/>
      </w:tblGrid>
      <w:tr w:rsidR="000F7689" w:rsidRPr="000F7689" w:rsidTr="00F82EC3">
        <w:trPr>
          <w:trHeight w:val="1403"/>
          <w:jc w:val="center"/>
        </w:trPr>
        <w:tc>
          <w:tcPr>
            <w:tcW w:w="3871" w:type="dxa"/>
            <w:tcBorders>
              <w:top w:val="single" w:sz="4" w:space="0" w:color="000000"/>
              <w:left w:val="single" w:sz="4" w:space="0" w:color="000000"/>
              <w:bottom w:val="single" w:sz="4" w:space="0" w:color="000000"/>
              <w:right w:val="single" w:sz="4" w:space="0" w:color="000000"/>
            </w:tcBorders>
            <w:hideMark/>
          </w:tcPr>
          <w:p w:rsidR="00F82EC3" w:rsidRPr="000F7689" w:rsidRDefault="00F82EC3">
            <w:pPr>
              <w:jc w:val="center"/>
              <w:rPr>
                <w:rFonts w:ascii="GHEA Grapalat" w:hAnsi="GHEA Grapalat"/>
                <w:b/>
                <w:sz w:val="24"/>
                <w:szCs w:val="24"/>
                <w:lang w:val="hy-AM"/>
              </w:rPr>
            </w:pPr>
            <w:r w:rsidRPr="000F7689">
              <w:rPr>
                <w:rFonts w:ascii="GHEA Grapalat" w:hAnsi="GHEA Grapalat"/>
                <w:b/>
                <w:sz w:val="24"/>
                <w:szCs w:val="24"/>
                <w:lang w:val="hy-AM"/>
              </w:rPr>
              <w:t>Առարկության, առաջարկության</w:t>
            </w:r>
            <w:r w:rsidRPr="000F7689">
              <w:rPr>
                <w:rFonts w:ascii="GHEA Grapalat" w:hAnsi="GHEA Grapalat"/>
                <w:b/>
                <w:sz w:val="24"/>
                <w:szCs w:val="24"/>
                <w:lang w:val="fr-FR"/>
              </w:rPr>
              <w:t xml:space="preserve"> </w:t>
            </w:r>
            <w:r w:rsidRPr="000F7689">
              <w:rPr>
                <w:rFonts w:ascii="GHEA Grapalat" w:hAnsi="GHEA Grapalat"/>
                <w:b/>
                <w:sz w:val="24"/>
                <w:szCs w:val="24"/>
                <w:lang w:val="hy-AM"/>
              </w:rPr>
              <w:t>հեղինակ, գրության ստացման ամսաթիվ, գրության համար</w:t>
            </w:r>
          </w:p>
        </w:tc>
        <w:tc>
          <w:tcPr>
            <w:tcW w:w="5526" w:type="dxa"/>
            <w:tcBorders>
              <w:top w:val="single" w:sz="4" w:space="0" w:color="000000"/>
              <w:left w:val="single" w:sz="4" w:space="0" w:color="000000"/>
              <w:bottom w:val="single" w:sz="4" w:space="0" w:color="000000"/>
              <w:right w:val="single" w:sz="4" w:space="0" w:color="000000"/>
            </w:tcBorders>
            <w:hideMark/>
          </w:tcPr>
          <w:p w:rsidR="00F82EC3" w:rsidRPr="000F7689" w:rsidRDefault="00F82EC3">
            <w:pPr>
              <w:jc w:val="center"/>
              <w:rPr>
                <w:rFonts w:ascii="GHEA Grapalat" w:hAnsi="GHEA Grapalat"/>
                <w:b/>
                <w:sz w:val="24"/>
                <w:szCs w:val="24"/>
                <w:lang w:val="hy-AM"/>
              </w:rPr>
            </w:pPr>
            <w:r w:rsidRPr="000F7689">
              <w:rPr>
                <w:rFonts w:ascii="GHEA Grapalat" w:hAnsi="GHEA Grapalat"/>
                <w:b/>
                <w:sz w:val="24"/>
                <w:szCs w:val="24"/>
              </w:rPr>
              <w:t>Առա</w:t>
            </w:r>
            <w:r w:rsidRPr="000F7689">
              <w:rPr>
                <w:rFonts w:ascii="GHEA Grapalat" w:hAnsi="GHEA Grapalat"/>
                <w:b/>
                <w:sz w:val="24"/>
                <w:szCs w:val="24"/>
                <w:lang w:val="hy-AM"/>
              </w:rPr>
              <w:t>րկութ</w:t>
            </w:r>
            <w:r w:rsidRPr="000F7689">
              <w:rPr>
                <w:rFonts w:ascii="GHEA Grapalat" w:hAnsi="GHEA Grapalat"/>
                <w:b/>
                <w:sz w:val="24"/>
                <w:szCs w:val="24"/>
              </w:rPr>
              <w:t>յան</w:t>
            </w:r>
            <w:r w:rsidRPr="000F7689">
              <w:rPr>
                <w:rFonts w:ascii="GHEA Grapalat" w:hAnsi="GHEA Grapalat"/>
                <w:b/>
                <w:sz w:val="24"/>
                <w:szCs w:val="24"/>
                <w:lang w:val="hy-AM"/>
              </w:rPr>
              <w:t>, առաջարկության բովանդակություն</w:t>
            </w:r>
          </w:p>
        </w:tc>
        <w:tc>
          <w:tcPr>
            <w:tcW w:w="4551" w:type="dxa"/>
            <w:tcBorders>
              <w:top w:val="single" w:sz="4" w:space="0" w:color="000000"/>
              <w:left w:val="single" w:sz="4" w:space="0" w:color="000000"/>
              <w:bottom w:val="single" w:sz="4" w:space="0" w:color="000000"/>
              <w:right w:val="single" w:sz="4" w:space="0" w:color="000000"/>
            </w:tcBorders>
            <w:hideMark/>
          </w:tcPr>
          <w:p w:rsidR="00F82EC3" w:rsidRPr="000F7689" w:rsidRDefault="00F82EC3">
            <w:pPr>
              <w:jc w:val="center"/>
              <w:rPr>
                <w:rFonts w:ascii="GHEA Grapalat" w:hAnsi="GHEA Grapalat"/>
                <w:b/>
                <w:sz w:val="24"/>
                <w:szCs w:val="24"/>
              </w:rPr>
            </w:pPr>
            <w:r w:rsidRPr="000F7689">
              <w:rPr>
                <w:rFonts w:ascii="GHEA Grapalat" w:hAnsi="GHEA Grapalat"/>
                <w:b/>
                <w:sz w:val="24"/>
                <w:szCs w:val="24"/>
                <w:lang w:val="hy-AM"/>
              </w:rPr>
              <w:t>Եզրակացություն</w:t>
            </w:r>
          </w:p>
        </w:tc>
      </w:tr>
      <w:tr w:rsidR="000F7689" w:rsidRPr="000F7689" w:rsidTr="00F82EC3">
        <w:trPr>
          <w:trHeight w:val="1696"/>
          <w:jc w:val="center"/>
        </w:trPr>
        <w:tc>
          <w:tcPr>
            <w:tcW w:w="3871" w:type="dxa"/>
            <w:tcBorders>
              <w:top w:val="single" w:sz="4" w:space="0" w:color="000000"/>
              <w:left w:val="single" w:sz="4" w:space="0" w:color="000000"/>
              <w:bottom w:val="single" w:sz="4" w:space="0" w:color="000000"/>
              <w:right w:val="single" w:sz="4" w:space="0" w:color="000000"/>
            </w:tcBorders>
          </w:tcPr>
          <w:p w:rsidR="00F82EC3" w:rsidRPr="000F7689" w:rsidRDefault="00F82EC3">
            <w:pPr>
              <w:tabs>
                <w:tab w:val="left" w:pos="720"/>
              </w:tabs>
              <w:rPr>
                <w:rFonts w:ascii="GHEA Grapalat" w:hAnsi="GHEA Grapalat" w:cs="Sylfaen"/>
                <w:sz w:val="24"/>
                <w:szCs w:val="24"/>
              </w:rPr>
            </w:pPr>
            <w:r w:rsidRPr="000F7689">
              <w:rPr>
                <w:rFonts w:ascii="GHEA Grapalat" w:hAnsi="GHEA Grapalat"/>
                <w:sz w:val="24"/>
                <w:szCs w:val="24"/>
                <w:lang w:val="ro-RO"/>
              </w:rPr>
              <w:t xml:space="preserve">ՀԱՐՑ </w:t>
            </w:r>
            <w:r w:rsidRPr="000F7689">
              <w:rPr>
                <w:rFonts w:ascii="GHEA Grapalat" w:hAnsi="GHEA Grapalat"/>
                <w:sz w:val="24"/>
                <w:szCs w:val="24"/>
                <w:lang w:val="hy-AM"/>
              </w:rPr>
              <w:t>1</w:t>
            </w:r>
            <w:r w:rsidRPr="000F7689">
              <w:rPr>
                <w:rFonts w:ascii="GHEA Grapalat" w:hAnsi="GHEA Grapalat"/>
                <w:sz w:val="24"/>
                <w:szCs w:val="24"/>
                <w:lang w:val="ro-RO"/>
              </w:rPr>
              <w:t xml:space="preserve">7` </w:t>
            </w:r>
            <w:r w:rsidRPr="000F7689">
              <w:rPr>
                <w:rFonts w:ascii="GHEA Grapalat" w:hAnsi="GHEA Grapalat" w:cs="Sylfaen"/>
                <w:sz w:val="24"/>
                <w:szCs w:val="24"/>
              </w:rPr>
              <w:t>Տեղեկանք</w:t>
            </w:r>
          </w:p>
          <w:p w:rsidR="00F82EC3" w:rsidRPr="000F7689" w:rsidRDefault="00F82EC3">
            <w:pPr>
              <w:tabs>
                <w:tab w:val="left" w:pos="711"/>
              </w:tabs>
              <w:rPr>
                <w:rFonts w:ascii="GHEA Grapalat" w:hAnsi="GHEA Grapalat" w:cs="Sylfaen"/>
                <w:sz w:val="24"/>
                <w:szCs w:val="24"/>
              </w:rPr>
            </w:pPr>
            <w:r w:rsidRPr="000F7689">
              <w:rPr>
                <w:rFonts w:ascii="GHEA Grapalat" w:hAnsi="GHEA Grapalat" w:cs="Sylfaen"/>
                <w:sz w:val="24"/>
                <w:szCs w:val="24"/>
              </w:rPr>
              <w:t>Մշտապես գործող ֆինանսատնտեսական նախարարական կոմիտեի</w:t>
            </w:r>
          </w:p>
          <w:p w:rsidR="00F82EC3" w:rsidRPr="000F7689" w:rsidRDefault="00F82EC3">
            <w:pPr>
              <w:tabs>
                <w:tab w:val="left" w:pos="81"/>
              </w:tabs>
              <w:rPr>
                <w:rFonts w:ascii="GHEA Grapalat" w:hAnsi="GHEA Grapalat" w:cs="Sylfaen"/>
                <w:sz w:val="24"/>
                <w:szCs w:val="24"/>
              </w:rPr>
            </w:pPr>
            <w:r w:rsidRPr="000F7689">
              <w:rPr>
                <w:rFonts w:ascii="GHEA Grapalat" w:hAnsi="GHEA Grapalat" w:cs="Sylfaen"/>
                <w:sz w:val="24"/>
                <w:szCs w:val="24"/>
              </w:rPr>
              <w:t>16.08.2019թ-ի նիստի լրացուցիչ օրակարգի N 17 նախագծի վերաբերյալ</w:t>
            </w:r>
          </w:p>
          <w:p w:rsidR="00F82EC3" w:rsidRPr="000F7689" w:rsidRDefault="00F82EC3">
            <w:pPr>
              <w:tabs>
                <w:tab w:val="left" w:pos="900"/>
              </w:tabs>
              <w:spacing w:line="360" w:lineRule="auto"/>
              <w:rPr>
                <w:rFonts w:ascii="GHEA Grapalat" w:hAnsi="GHEA Grapalat"/>
                <w:sz w:val="24"/>
                <w:szCs w:val="24"/>
              </w:rPr>
            </w:pPr>
          </w:p>
          <w:p w:rsidR="00F82EC3" w:rsidRPr="000F7689" w:rsidRDefault="00F82EC3">
            <w:pPr>
              <w:tabs>
                <w:tab w:val="left" w:pos="900"/>
              </w:tabs>
              <w:spacing w:line="360" w:lineRule="auto"/>
              <w:jc w:val="center"/>
              <w:rPr>
                <w:rFonts w:ascii="GHEA Grapalat" w:hAnsi="GHEA Grapalat"/>
                <w:sz w:val="24"/>
                <w:szCs w:val="24"/>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jc w:val="center"/>
              <w:rPr>
                <w:rFonts w:ascii="GHEA Grapalat" w:hAnsi="GHEA Grapalat"/>
                <w:sz w:val="24"/>
                <w:szCs w:val="24"/>
                <w:lang w:val="hy-AM"/>
              </w:rPr>
            </w:pPr>
          </w:p>
          <w:p w:rsidR="00F82EC3" w:rsidRPr="000F7689" w:rsidRDefault="00F82EC3">
            <w:pPr>
              <w:tabs>
                <w:tab w:val="left" w:pos="900"/>
              </w:tabs>
              <w:spacing w:line="360" w:lineRule="auto"/>
              <w:rPr>
                <w:rFonts w:ascii="GHEA Grapalat" w:hAnsi="GHEA Grapalat"/>
                <w:sz w:val="24"/>
                <w:szCs w:val="24"/>
                <w:lang w:val="hy-AM"/>
              </w:rPr>
            </w:pPr>
          </w:p>
        </w:tc>
        <w:tc>
          <w:tcPr>
            <w:tcW w:w="5526" w:type="dxa"/>
            <w:tcBorders>
              <w:top w:val="single" w:sz="4" w:space="0" w:color="000000"/>
              <w:left w:val="single" w:sz="4" w:space="0" w:color="000000"/>
              <w:bottom w:val="single" w:sz="4" w:space="0" w:color="000000"/>
              <w:right w:val="single" w:sz="4" w:space="0" w:color="000000"/>
            </w:tcBorders>
          </w:tcPr>
          <w:p w:rsidR="00F82EC3" w:rsidRPr="000F7689" w:rsidRDefault="00F82EC3">
            <w:pPr>
              <w:tabs>
                <w:tab w:val="left" w:pos="-2694"/>
                <w:tab w:val="left" w:pos="1134"/>
              </w:tabs>
              <w:rPr>
                <w:rFonts w:ascii="GHEA Grapalat" w:hAnsi="GHEA Grapalat" w:cs="Sylfaen"/>
                <w:sz w:val="24"/>
                <w:szCs w:val="24"/>
                <w:lang w:val="fr-FR"/>
              </w:rPr>
            </w:pPr>
            <w:r w:rsidRPr="000F7689">
              <w:rPr>
                <w:rFonts w:ascii="GHEA Grapalat" w:hAnsi="GHEA Grapalat" w:cs="Sylfaen"/>
                <w:b/>
                <w:sz w:val="24"/>
                <w:szCs w:val="24"/>
                <w:lang w:val="fr-FR"/>
              </w:rPr>
              <w:lastRenderedPageBreak/>
              <w:t>1</w:t>
            </w:r>
            <w:r w:rsidRPr="000F7689">
              <w:rPr>
                <w:rFonts w:ascii="GHEA Grapalat" w:hAnsi="GHEA Grapalat" w:cs="Sylfaen"/>
                <w:sz w:val="24"/>
                <w:szCs w:val="24"/>
                <w:lang w:val="fr-FR"/>
              </w:rPr>
              <w:t>. Համաձայն Նախագծի տեղեկանք-հիմնավորման՝ մի շարք դեպքերում ՀՀ պետական բյուջեի գումարների տրամադրումը պայմանավորված է պատվիրատուի և մասնակիցների միջև մի շարք դատական գործերով հաշտության համաձայնություն կնքելու հնարավորու</w:t>
            </w:r>
            <w:r w:rsidRPr="000F7689">
              <w:rPr>
                <w:rFonts w:ascii="GHEA Grapalat" w:hAnsi="GHEA Grapalat" w:cs="Sylfaen"/>
                <w:sz w:val="24"/>
                <w:szCs w:val="24"/>
                <w:lang w:val="fr-FR"/>
              </w:rPr>
              <w:softHyphen/>
              <w:t>թյունը քննարկելու անհրաժեշտությամբ: Մյուս կողմից, սակայն, Նախագծին կից ներկայաց</w:t>
            </w:r>
            <w:r w:rsidRPr="000F7689">
              <w:rPr>
                <w:rFonts w:ascii="GHEA Grapalat" w:hAnsi="GHEA Grapalat" w:cs="Sylfaen"/>
                <w:sz w:val="24"/>
                <w:szCs w:val="24"/>
                <w:lang w:val="fr-FR"/>
              </w:rPr>
              <w:softHyphen/>
              <w:t xml:space="preserve">ված չեն հաշտության համաձայնությունների Նախագծերը, ուստի հնարավոր չէ հստակ պատկերացում կազմել դրանց պայմանների վերաբերյալ: Այնուամենայնիվ, հարկ ենք համարում ընդգծել, որ ՀՀ քաղաքացիական դատավարության օրենսգրքի 151-րդ հոդվածի 4-րդ մասի համաձայն՝ դատարանը չի </w:t>
            </w:r>
            <w:r w:rsidRPr="000F7689">
              <w:rPr>
                <w:rFonts w:ascii="GHEA Grapalat" w:hAnsi="GHEA Grapalat" w:cs="Sylfaen"/>
                <w:sz w:val="24"/>
                <w:szCs w:val="24"/>
                <w:lang w:val="fr-FR"/>
              </w:rPr>
              <w:lastRenderedPageBreak/>
              <w:t>հաստատում հաշտության համաձայնությունը, եթե՝</w:t>
            </w:r>
          </w:p>
          <w:p w:rsidR="00F82EC3" w:rsidRPr="000F7689" w:rsidRDefault="00F82EC3">
            <w:pPr>
              <w:tabs>
                <w:tab w:val="left" w:pos="-2694"/>
                <w:tab w:val="left" w:pos="1134"/>
              </w:tabs>
              <w:ind w:firstLine="567"/>
              <w:rPr>
                <w:rFonts w:ascii="GHEA Grapalat" w:hAnsi="GHEA Grapalat" w:cs="Sylfaen"/>
                <w:sz w:val="24"/>
                <w:szCs w:val="24"/>
                <w:lang w:val="fr-FR"/>
              </w:rPr>
            </w:pPr>
            <w:r w:rsidRPr="000F7689">
              <w:rPr>
                <w:rFonts w:ascii="GHEA Grapalat" w:hAnsi="GHEA Grapalat" w:cs="Sylfaen"/>
                <w:sz w:val="24"/>
                <w:szCs w:val="24"/>
                <w:lang w:val="fr-FR"/>
              </w:rPr>
              <w:t>1) այն հակասում է օրենքին կամ այլ իրավական ակտերին.</w:t>
            </w:r>
          </w:p>
          <w:p w:rsidR="00F82EC3" w:rsidRPr="000F7689" w:rsidRDefault="00F82EC3">
            <w:pPr>
              <w:tabs>
                <w:tab w:val="left" w:pos="-2694"/>
                <w:tab w:val="left" w:pos="1134"/>
              </w:tabs>
              <w:ind w:firstLine="567"/>
              <w:rPr>
                <w:rFonts w:ascii="GHEA Grapalat" w:hAnsi="GHEA Grapalat" w:cs="Sylfaen"/>
                <w:sz w:val="24"/>
                <w:szCs w:val="24"/>
                <w:lang w:val="fr-FR"/>
              </w:rPr>
            </w:pPr>
            <w:r w:rsidRPr="000F7689">
              <w:rPr>
                <w:rFonts w:ascii="GHEA Grapalat" w:hAnsi="GHEA Grapalat" w:cs="Sylfaen"/>
                <w:sz w:val="24"/>
                <w:szCs w:val="24"/>
                <w:lang w:val="fr-FR"/>
              </w:rPr>
              <w:t xml:space="preserve">2) խախտում է այլ անձի իրավունքները կամ օրինական շահերը. </w:t>
            </w:r>
          </w:p>
          <w:p w:rsidR="00F82EC3" w:rsidRPr="000F7689" w:rsidRDefault="00F82EC3">
            <w:pPr>
              <w:tabs>
                <w:tab w:val="left" w:pos="-2694"/>
                <w:tab w:val="left" w:pos="1134"/>
              </w:tabs>
              <w:ind w:firstLine="567"/>
              <w:rPr>
                <w:rFonts w:ascii="GHEA Grapalat" w:hAnsi="GHEA Grapalat" w:cs="Sylfaen"/>
                <w:sz w:val="24"/>
                <w:szCs w:val="24"/>
                <w:lang w:val="fr-FR"/>
              </w:rPr>
            </w:pPr>
            <w:r w:rsidRPr="000F7689">
              <w:rPr>
                <w:rFonts w:ascii="GHEA Grapalat" w:hAnsi="GHEA Grapalat" w:cs="Sylfaen"/>
                <w:sz w:val="24"/>
                <w:szCs w:val="24"/>
                <w:lang w:val="fr-FR"/>
              </w:rPr>
              <w:t xml:space="preserve">3) պարունակում է այնպիսի պայմաններ, որոնք թույլ չեն տալիս որոշակիորեն պարզել հատկացվող գումարի չափը, հանձնման ենթակա գույքը կամ այն գործողությունները, որոնք կողմը պարտավոր է կատարել. </w:t>
            </w:r>
          </w:p>
          <w:p w:rsidR="00F82EC3" w:rsidRPr="000F7689" w:rsidRDefault="00F82EC3">
            <w:pPr>
              <w:tabs>
                <w:tab w:val="left" w:pos="-2694"/>
                <w:tab w:val="left" w:pos="1134"/>
              </w:tabs>
              <w:ind w:firstLine="567"/>
              <w:rPr>
                <w:rFonts w:ascii="GHEA Grapalat" w:hAnsi="GHEA Grapalat" w:cs="Sylfaen"/>
                <w:sz w:val="24"/>
                <w:szCs w:val="24"/>
                <w:lang w:val="fr-FR"/>
              </w:rPr>
            </w:pPr>
            <w:r w:rsidRPr="000F7689">
              <w:rPr>
                <w:rFonts w:ascii="GHEA Grapalat" w:hAnsi="GHEA Grapalat" w:cs="Sylfaen"/>
                <w:sz w:val="24"/>
                <w:szCs w:val="24"/>
                <w:lang w:val="fr-FR"/>
              </w:rPr>
              <w:t>4) պարունակում է այնպիսի պարտավորություններ, որոնց կատարումը պայմանա</w:t>
            </w:r>
            <w:r w:rsidRPr="000F7689">
              <w:rPr>
                <w:rFonts w:ascii="GHEA Grapalat" w:hAnsi="GHEA Grapalat" w:cs="Sylfaen"/>
                <w:sz w:val="24"/>
                <w:szCs w:val="24"/>
                <w:lang w:val="fr-FR"/>
              </w:rPr>
              <w:softHyphen/>
              <w:t xml:space="preserve">վորված է մյուս կողմի պարտավորության կատարմամբ: </w:t>
            </w:r>
          </w:p>
          <w:p w:rsidR="00F82EC3" w:rsidRPr="000F7689" w:rsidRDefault="00F82EC3">
            <w:pPr>
              <w:tabs>
                <w:tab w:val="left" w:pos="-2694"/>
                <w:tab w:val="left" w:pos="1134"/>
              </w:tabs>
              <w:ind w:firstLine="567"/>
              <w:rPr>
                <w:rFonts w:ascii="GHEA Grapalat" w:hAnsi="GHEA Grapalat" w:cs="Sylfaen"/>
                <w:sz w:val="24"/>
                <w:szCs w:val="24"/>
                <w:lang w:val="fr-FR"/>
              </w:rPr>
            </w:pPr>
            <w:r w:rsidRPr="000F7689">
              <w:rPr>
                <w:rFonts w:ascii="GHEA Grapalat" w:hAnsi="GHEA Grapalat" w:cs="Sylfaen"/>
                <w:sz w:val="24"/>
                <w:szCs w:val="24"/>
                <w:lang w:val="fr-FR"/>
              </w:rPr>
              <w:t>Նման պայմաններում ակնհայտ է, որ կամայական պայմաններով հաշտության համաձայնություն կնքելն ինքնին չի կարող ՀՀ պետական բյուջեից միջոցների հատկացման հիմք հանդիսանալ: Ուստի, նախևառաջ ան</w:t>
            </w:r>
            <w:r w:rsidRPr="000F7689">
              <w:rPr>
                <w:rFonts w:ascii="GHEA Grapalat" w:hAnsi="GHEA Grapalat" w:cs="Sylfaen"/>
                <w:sz w:val="24"/>
                <w:szCs w:val="24"/>
                <w:lang w:val="fr-FR"/>
              </w:rPr>
              <w:softHyphen/>
              <w:t>հրաժեշտ է խնդրո առարկա բոլոր դեպքերով ՀՀ պետական բյուջեից միջոցների հատկա</w:t>
            </w:r>
            <w:r w:rsidRPr="000F7689">
              <w:rPr>
                <w:rFonts w:ascii="GHEA Grapalat" w:hAnsi="GHEA Grapalat" w:cs="Sylfaen"/>
                <w:sz w:val="24"/>
                <w:szCs w:val="24"/>
                <w:lang w:val="fr-FR"/>
              </w:rPr>
              <w:softHyphen/>
              <w:t>ցումներին անդրադառնալ բացառապես օրենքի և այլ իրավական ակտերի պահանջներին համապատասխանող հաշտության համաձայ</w:t>
            </w:r>
            <w:r w:rsidRPr="000F7689">
              <w:rPr>
                <w:rFonts w:ascii="GHEA Grapalat" w:hAnsi="GHEA Grapalat" w:cs="Sylfaen"/>
                <w:sz w:val="24"/>
                <w:szCs w:val="24"/>
                <w:lang w:val="fr-FR"/>
              </w:rPr>
              <w:softHyphen/>
              <w:t>նությունների նախագծերը ՀՀ կառավարության քննարկմանը ներկայացնելու և հավա</w:t>
            </w:r>
            <w:r w:rsidRPr="000F7689">
              <w:rPr>
                <w:rFonts w:ascii="GHEA Grapalat" w:hAnsi="GHEA Grapalat" w:cs="Sylfaen"/>
                <w:sz w:val="24"/>
                <w:szCs w:val="24"/>
                <w:lang w:val="fr-FR"/>
              </w:rPr>
              <w:softHyphen/>
              <w:t>նության արժանանալու պայման</w:t>
            </w:r>
            <w:r w:rsidRPr="000F7689">
              <w:rPr>
                <w:rFonts w:ascii="GHEA Grapalat" w:hAnsi="GHEA Grapalat" w:cs="Sylfaen"/>
                <w:sz w:val="24"/>
                <w:szCs w:val="24"/>
                <w:lang w:val="fr-FR"/>
              </w:rPr>
              <w:softHyphen/>
              <w:t>ներում:</w:t>
            </w:r>
          </w:p>
          <w:p w:rsidR="00F82EC3" w:rsidRPr="000F7689" w:rsidRDefault="00F82EC3">
            <w:pPr>
              <w:tabs>
                <w:tab w:val="left" w:pos="-2694"/>
                <w:tab w:val="left" w:pos="1134"/>
              </w:tabs>
              <w:ind w:firstLine="567"/>
              <w:rPr>
                <w:rFonts w:ascii="GHEA Grapalat" w:hAnsi="GHEA Grapalat" w:cs="Sylfaen"/>
                <w:sz w:val="24"/>
                <w:szCs w:val="24"/>
                <w:lang w:val="fr-FR"/>
              </w:rPr>
            </w:pPr>
          </w:p>
          <w:p w:rsidR="00F82EC3" w:rsidRPr="000F7689" w:rsidRDefault="00F82EC3">
            <w:pPr>
              <w:tabs>
                <w:tab w:val="left" w:pos="-2694"/>
                <w:tab w:val="left" w:pos="1134"/>
              </w:tabs>
              <w:rPr>
                <w:rFonts w:ascii="GHEA Grapalat" w:hAnsi="GHEA Grapalat" w:cs="Sylfaen"/>
                <w:sz w:val="24"/>
                <w:szCs w:val="24"/>
                <w:lang w:val="hy-AM"/>
              </w:rPr>
            </w:pPr>
            <w:r w:rsidRPr="000F7689">
              <w:rPr>
                <w:rFonts w:ascii="GHEA Grapalat" w:hAnsi="GHEA Grapalat" w:cs="Sylfaen"/>
                <w:b/>
                <w:sz w:val="24"/>
                <w:szCs w:val="24"/>
                <w:lang w:val="fr-FR"/>
              </w:rPr>
              <w:t>2.</w:t>
            </w:r>
            <w:r w:rsidRPr="000F7689">
              <w:rPr>
                <w:rFonts w:ascii="GHEA Grapalat" w:hAnsi="GHEA Grapalat" w:cs="Sylfaen"/>
                <w:sz w:val="24"/>
                <w:szCs w:val="24"/>
                <w:lang w:val="fr-FR"/>
              </w:rPr>
              <w:t xml:space="preserve"> Առաջարկում ենք նախագծի 2-րդ կետի 5-րդ </w:t>
            </w:r>
            <w:r w:rsidRPr="000F7689">
              <w:rPr>
                <w:rFonts w:ascii="GHEA Grapalat" w:hAnsi="GHEA Grapalat" w:cs="Sylfaen"/>
                <w:sz w:val="24"/>
                <w:szCs w:val="24"/>
                <w:lang w:val="fr-FR"/>
              </w:rPr>
              <w:lastRenderedPageBreak/>
              <w:t>ենթակետում նշված պայմանագրով նախատեսված հիմքերի առկայության դեպքում կապալառուի նկատմամբ կիրառել նաև պայմանագրով սահմանված պատասխանատվության միջոցներ:</w:t>
            </w:r>
          </w:p>
          <w:p w:rsidR="00F82EC3" w:rsidRPr="000F7689" w:rsidRDefault="00F82EC3" w:rsidP="00A43819">
            <w:pPr>
              <w:tabs>
                <w:tab w:val="left" w:pos="-2694"/>
                <w:tab w:val="left" w:pos="1134"/>
              </w:tabs>
              <w:rPr>
                <w:rFonts w:ascii="GHEA Grapalat" w:hAnsi="GHEA Grapalat" w:cs="Sylfaen"/>
                <w:sz w:val="24"/>
                <w:szCs w:val="24"/>
                <w:lang w:val="fr-FR"/>
              </w:rPr>
            </w:pPr>
            <w:r w:rsidRPr="000F7689">
              <w:rPr>
                <w:rFonts w:ascii="GHEA Grapalat" w:hAnsi="GHEA Grapalat" w:cs="Sylfaen"/>
                <w:sz w:val="24"/>
                <w:szCs w:val="24"/>
                <w:lang w:val="fr-FR"/>
              </w:rPr>
              <w:t xml:space="preserve"> </w:t>
            </w:r>
          </w:p>
          <w:p w:rsidR="00F82EC3" w:rsidRPr="000F7689" w:rsidRDefault="00F82EC3">
            <w:pPr>
              <w:tabs>
                <w:tab w:val="left" w:pos="-2694"/>
                <w:tab w:val="left" w:pos="1134"/>
              </w:tabs>
              <w:rPr>
                <w:rFonts w:ascii="GHEA Grapalat" w:hAnsi="GHEA Grapalat" w:cs="Sylfaen"/>
                <w:sz w:val="24"/>
                <w:szCs w:val="24"/>
                <w:lang w:val="fr-FR"/>
              </w:rPr>
            </w:pPr>
            <w:r w:rsidRPr="000F7689">
              <w:rPr>
                <w:rFonts w:ascii="GHEA Grapalat" w:hAnsi="GHEA Grapalat" w:cs="Sylfaen"/>
                <w:b/>
                <w:sz w:val="24"/>
                <w:szCs w:val="24"/>
                <w:lang w:val="hy-AM"/>
              </w:rPr>
              <w:t>3.</w:t>
            </w:r>
            <w:r w:rsidR="00D423FC" w:rsidRPr="000F7689">
              <w:rPr>
                <w:rFonts w:ascii="GHEA Grapalat" w:hAnsi="GHEA Grapalat" w:cs="Sylfaen"/>
                <w:b/>
                <w:sz w:val="24"/>
                <w:szCs w:val="24"/>
                <w:lang w:val="hy-AM"/>
              </w:rPr>
              <w:t xml:space="preserve"> </w:t>
            </w:r>
            <w:r w:rsidRPr="000F7689">
              <w:rPr>
                <w:rFonts w:ascii="GHEA Grapalat" w:hAnsi="GHEA Grapalat" w:cs="Sylfaen"/>
                <w:sz w:val="24"/>
                <w:szCs w:val="24"/>
                <w:lang w:val="fr-FR"/>
              </w:rPr>
              <w:t>Միաժամանակ անհրաժեշտ է Նախագծի հավելվածներում՝</w:t>
            </w:r>
          </w:p>
          <w:p w:rsidR="00F82EC3" w:rsidRPr="000F7689" w:rsidRDefault="00F82EC3">
            <w:pPr>
              <w:tabs>
                <w:tab w:val="left" w:pos="-2694"/>
                <w:tab w:val="left" w:pos="1134"/>
              </w:tabs>
              <w:rPr>
                <w:rFonts w:ascii="GHEA Grapalat" w:hAnsi="GHEA Grapalat" w:cs="Sylfaen"/>
                <w:sz w:val="24"/>
                <w:szCs w:val="24"/>
                <w:lang w:val="fr-FR"/>
              </w:rPr>
            </w:pPr>
            <w:r w:rsidRPr="000F7689">
              <w:rPr>
                <w:rFonts w:ascii="GHEA Grapalat" w:hAnsi="GHEA Grapalat" w:cs="Sylfaen"/>
                <w:sz w:val="24"/>
                <w:szCs w:val="24"/>
                <w:lang w:val="hy-AM"/>
              </w:rPr>
              <w:t xml:space="preserve">         </w:t>
            </w:r>
            <w:r w:rsidRPr="000F7689">
              <w:rPr>
                <w:rFonts w:ascii="GHEA Grapalat" w:hAnsi="GHEA Grapalat" w:cs="Sylfaen"/>
                <w:sz w:val="24"/>
                <w:szCs w:val="24"/>
                <w:lang w:val="fr-FR"/>
              </w:rPr>
              <w:t>ա) «Հնաբերդ համայնքի Դվին հնավայրի ճեմուղինե</w:t>
            </w:r>
            <w:r w:rsidRPr="000F7689">
              <w:rPr>
                <w:rFonts w:ascii="GHEA Grapalat" w:hAnsi="GHEA Grapalat" w:cs="Sylfaen"/>
                <w:sz w:val="24"/>
                <w:szCs w:val="24"/>
                <w:lang w:val="fr-FR"/>
              </w:rPr>
              <w:softHyphen/>
              <w:t>րի, գլխավոր հատակագծի, մուտքային հատվածների կազմակերպում և հուշարձանապատ</w:t>
            </w:r>
            <w:r w:rsidRPr="000F7689">
              <w:rPr>
                <w:rFonts w:ascii="GHEA Grapalat" w:hAnsi="GHEA Grapalat" w:cs="Sylfaen"/>
                <w:sz w:val="24"/>
                <w:szCs w:val="24"/>
                <w:lang w:val="fr-FR"/>
              </w:rPr>
              <w:softHyphen/>
              <w:t>կան բեկորների ցուցադրում», «Ալավերդի համայնքի Սանահինի վանքի Սբ Ամենափրկիչ եկեղեցու տանիքների նորոգում», «Սոլակ համայնքի Մայրավանք եկեղեցու վերականգնում» և «Կամարիս համայնքի Սբ Հովհաննես եկեղեցու վերականգնում» օբյեկտների անվանումները համապատասխանեցնել նախագծանախահաշվային փաստաթղթերի փորձագիտական դրական եզրակացություն</w:t>
            </w:r>
            <w:r w:rsidRPr="000F7689">
              <w:rPr>
                <w:rFonts w:ascii="GHEA Grapalat" w:hAnsi="GHEA Grapalat" w:cs="Sylfaen"/>
                <w:sz w:val="24"/>
                <w:szCs w:val="24"/>
                <w:lang w:val="fr-FR"/>
              </w:rPr>
              <w:softHyphen/>
              <w:t>ների անվանումներին,</w:t>
            </w:r>
          </w:p>
          <w:p w:rsidR="00F82EC3" w:rsidRPr="000F7689" w:rsidRDefault="00F82EC3">
            <w:pPr>
              <w:tabs>
                <w:tab w:val="left" w:pos="-2694"/>
                <w:tab w:val="left" w:pos="620"/>
                <w:tab w:val="left" w:pos="1134"/>
              </w:tabs>
              <w:rPr>
                <w:rFonts w:ascii="GHEA Grapalat" w:hAnsi="GHEA Grapalat" w:cs="Sylfaen"/>
                <w:sz w:val="24"/>
                <w:szCs w:val="24"/>
                <w:lang w:val="hy-AM"/>
              </w:rPr>
            </w:pPr>
            <w:r w:rsidRPr="000F7689">
              <w:rPr>
                <w:rFonts w:ascii="GHEA Grapalat" w:hAnsi="GHEA Grapalat" w:cs="Sylfaen"/>
                <w:sz w:val="24"/>
                <w:szCs w:val="24"/>
                <w:lang w:val="hy-AM"/>
              </w:rPr>
              <w:t xml:space="preserve">         </w:t>
            </w:r>
            <w:r w:rsidRPr="000F7689">
              <w:rPr>
                <w:rFonts w:ascii="GHEA Grapalat" w:hAnsi="GHEA Grapalat" w:cs="Sylfaen"/>
                <w:sz w:val="24"/>
                <w:szCs w:val="24"/>
                <w:lang w:val="fr-FR"/>
              </w:rPr>
              <w:t>բ) ֆինանսական ցուցանիշների կետից հետո թողնել մեկ նիշ:</w:t>
            </w:r>
          </w:p>
        </w:tc>
        <w:tc>
          <w:tcPr>
            <w:tcW w:w="4551" w:type="dxa"/>
            <w:tcBorders>
              <w:top w:val="single" w:sz="4" w:space="0" w:color="000000"/>
              <w:left w:val="single" w:sz="4" w:space="0" w:color="000000"/>
              <w:bottom w:val="single" w:sz="4" w:space="0" w:color="000000"/>
              <w:right w:val="single" w:sz="4" w:space="0" w:color="000000"/>
            </w:tcBorders>
          </w:tcPr>
          <w:p w:rsidR="00F82EC3" w:rsidRPr="000F7689" w:rsidRDefault="00930056">
            <w:pPr>
              <w:tabs>
                <w:tab w:val="left" w:pos="-2694"/>
                <w:tab w:val="left" w:pos="368"/>
              </w:tabs>
              <w:rPr>
                <w:rFonts w:ascii="GHEA Grapalat" w:hAnsi="GHEA Grapalat"/>
                <w:sz w:val="24"/>
                <w:szCs w:val="24"/>
                <w:lang w:val="hy-AM"/>
              </w:rPr>
            </w:pPr>
            <w:r w:rsidRPr="000F7689">
              <w:rPr>
                <w:rFonts w:ascii="GHEA Grapalat" w:hAnsi="GHEA Grapalat"/>
                <w:sz w:val="24"/>
                <w:szCs w:val="24"/>
                <w:lang w:val="hy-AM"/>
              </w:rPr>
              <w:lastRenderedPageBreak/>
              <w:t>Չի ընդունվել</w:t>
            </w:r>
            <w:r w:rsidR="00390220" w:rsidRPr="000F7689">
              <w:rPr>
                <w:rFonts w:ascii="GHEA Grapalat" w:hAnsi="GHEA Grapalat"/>
                <w:sz w:val="24"/>
                <w:szCs w:val="24"/>
                <w:lang w:val="hy-AM"/>
              </w:rPr>
              <w:t>:</w:t>
            </w:r>
          </w:p>
          <w:p w:rsidR="00F82EC3" w:rsidRPr="000F7689" w:rsidRDefault="00390220" w:rsidP="00390220">
            <w:pPr>
              <w:tabs>
                <w:tab w:val="left" w:pos="-2694"/>
                <w:tab w:val="left" w:pos="368"/>
              </w:tabs>
              <w:rPr>
                <w:rFonts w:ascii="GHEA Grapalat" w:hAnsi="GHEA Grapalat"/>
                <w:sz w:val="24"/>
                <w:szCs w:val="24"/>
                <w:lang w:val="hy-AM"/>
              </w:rPr>
            </w:pPr>
            <w:r w:rsidRPr="000F7689">
              <w:rPr>
                <w:rFonts w:ascii="GHEA Grapalat" w:hAnsi="GHEA Grapalat"/>
                <w:sz w:val="24"/>
                <w:szCs w:val="24"/>
                <w:lang w:val="hy-AM"/>
              </w:rPr>
              <w:t>Հաշտության համաձայնությունների նախագծերը ՀՀ կառավարության քննարկմանը ներկայացնելու առաջարկություն</w:t>
            </w:r>
            <w:r w:rsidR="00272CB4" w:rsidRPr="000F7689">
              <w:rPr>
                <w:rFonts w:ascii="GHEA Grapalat" w:hAnsi="GHEA Grapalat"/>
                <w:sz w:val="24"/>
                <w:szCs w:val="24"/>
                <w:lang w:val="hy-AM"/>
              </w:rPr>
              <w:t>ը</w:t>
            </w:r>
            <w:r w:rsidRPr="000F7689">
              <w:rPr>
                <w:rFonts w:ascii="GHEA Grapalat" w:hAnsi="GHEA Grapalat"/>
                <w:sz w:val="24"/>
                <w:szCs w:val="24"/>
                <w:lang w:val="hy-AM"/>
              </w:rPr>
              <w:t xml:space="preserve"> չի ընդունվել, քանի որ </w:t>
            </w:r>
            <w:r w:rsidR="00052F3D" w:rsidRPr="000F7689">
              <w:rPr>
                <w:rFonts w:ascii="GHEA Grapalat" w:hAnsi="GHEA Grapalat"/>
                <w:sz w:val="24"/>
                <w:szCs w:val="24"/>
                <w:lang w:val="hy-AM"/>
              </w:rPr>
              <w:t>ներկայացված նախագծի ընդունման դեպքում համապատասխան գումարները կտրամադրվեն հայցորդներին, ինչի արդյունքում կբավարարվի հայցերի պահանջները և դրանց հետագա քննարկումը, ինչպես նաև հաշտության համաձայնագրերի կնքումը կկորցնեն իրենց իմաստը:</w:t>
            </w:r>
            <w:r w:rsidRPr="000F7689">
              <w:rPr>
                <w:rFonts w:ascii="GHEA Grapalat" w:hAnsi="GHEA Grapalat"/>
                <w:sz w:val="24"/>
                <w:szCs w:val="24"/>
                <w:lang w:val="hy-AM"/>
              </w:rPr>
              <w:t xml:space="preserve"> </w:t>
            </w: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r w:rsidRPr="000F7689">
              <w:rPr>
                <w:rFonts w:ascii="GHEA Grapalat" w:hAnsi="GHEA Grapalat"/>
                <w:sz w:val="24"/>
                <w:szCs w:val="24"/>
                <w:lang w:val="hy-AM"/>
              </w:rPr>
              <w:t>Ընդունվել է</w:t>
            </w:r>
            <w:r w:rsidR="000143D0" w:rsidRPr="000F7689">
              <w:rPr>
                <w:rFonts w:ascii="GHEA Grapalat" w:hAnsi="GHEA Grapalat"/>
                <w:sz w:val="24"/>
                <w:szCs w:val="24"/>
                <w:lang w:val="hy-AM"/>
              </w:rPr>
              <w:t>:</w:t>
            </w:r>
          </w:p>
          <w:p w:rsidR="00F82EC3" w:rsidRPr="000F7689" w:rsidRDefault="000143D0">
            <w:pPr>
              <w:tabs>
                <w:tab w:val="left" w:pos="-2694"/>
                <w:tab w:val="left" w:pos="368"/>
              </w:tabs>
              <w:rPr>
                <w:rFonts w:ascii="GHEA Grapalat" w:hAnsi="GHEA Grapalat"/>
                <w:sz w:val="24"/>
                <w:szCs w:val="24"/>
                <w:lang w:val="hy-AM"/>
              </w:rPr>
            </w:pPr>
            <w:r w:rsidRPr="000F7689">
              <w:rPr>
                <w:rFonts w:ascii="GHEA Grapalat" w:hAnsi="GHEA Grapalat" w:cs="Sylfaen"/>
                <w:sz w:val="24"/>
                <w:szCs w:val="24"/>
                <w:lang w:val="hy-AM"/>
              </w:rPr>
              <w:lastRenderedPageBreak/>
              <w:t>Ն</w:t>
            </w:r>
            <w:r w:rsidRPr="000F7689">
              <w:rPr>
                <w:rFonts w:ascii="GHEA Grapalat" w:hAnsi="GHEA Grapalat" w:cs="Sylfaen"/>
                <w:sz w:val="24"/>
                <w:szCs w:val="24"/>
                <w:lang w:val="fr-FR"/>
              </w:rPr>
              <w:t>ախագծի 2-րդ կետի 5-րդ ենթակետ</w:t>
            </w:r>
            <w:r w:rsidRPr="000F7689">
              <w:rPr>
                <w:rFonts w:ascii="GHEA Grapalat" w:hAnsi="GHEA Grapalat" w:cs="Sylfaen"/>
                <w:sz w:val="24"/>
                <w:szCs w:val="24"/>
                <w:lang w:val="hy-AM"/>
              </w:rPr>
              <w:t xml:space="preserve">ը խմբագրվել է: </w:t>
            </w: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0A7046" w:rsidRPr="000F7689" w:rsidRDefault="00E04D04">
            <w:pPr>
              <w:tabs>
                <w:tab w:val="left" w:pos="-2694"/>
                <w:tab w:val="left" w:pos="368"/>
              </w:tabs>
              <w:rPr>
                <w:rFonts w:ascii="GHEA Grapalat" w:hAnsi="GHEA Grapalat"/>
                <w:sz w:val="24"/>
                <w:szCs w:val="24"/>
                <w:lang w:val="hy-AM"/>
              </w:rPr>
            </w:pPr>
            <w:r w:rsidRPr="000F7689">
              <w:rPr>
                <w:rFonts w:ascii="GHEA Grapalat" w:hAnsi="GHEA Grapalat"/>
                <w:sz w:val="24"/>
                <w:szCs w:val="24"/>
                <w:lang w:val="hy-AM"/>
              </w:rPr>
              <w:t>Ընդունվել է</w:t>
            </w:r>
            <w:r w:rsidR="00F82EC3" w:rsidRPr="000F7689">
              <w:rPr>
                <w:rFonts w:ascii="GHEA Grapalat" w:hAnsi="GHEA Grapalat"/>
                <w:sz w:val="24"/>
                <w:szCs w:val="24"/>
                <w:lang w:val="hy-AM"/>
              </w:rPr>
              <w:t xml:space="preserve"> </w:t>
            </w:r>
            <w:r w:rsidR="000A7046" w:rsidRPr="000F7689">
              <w:rPr>
                <w:rFonts w:ascii="GHEA Grapalat" w:hAnsi="GHEA Grapalat"/>
                <w:sz w:val="24"/>
                <w:szCs w:val="24"/>
                <w:lang w:val="hy-AM"/>
              </w:rPr>
              <w:t>մասնակի:</w:t>
            </w:r>
          </w:p>
          <w:p w:rsidR="00DF7C9B" w:rsidRPr="000F7689" w:rsidRDefault="00DF7C9B">
            <w:pPr>
              <w:tabs>
                <w:tab w:val="left" w:pos="-2694"/>
                <w:tab w:val="left" w:pos="368"/>
              </w:tabs>
              <w:rPr>
                <w:rFonts w:ascii="GHEA Grapalat" w:hAnsi="GHEA Grapalat"/>
                <w:sz w:val="24"/>
                <w:szCs w:val="24"/>
                <w:lang w:val="hy-AM"/>
              </w:rPr>
            </w:pPr>
          </w:p>
          <w:p w:rsidR="00F82EC3" w:rsidRPr="000F7689" w:rsidRDefault="000A7046">
            <w:pPr>
              <w:tabs>
                <w:tab w:val="left" w:pos="-2694"/>
                <w:tab w:val="left" w:pos="368"/>
              </w:tabs>
              <w:rPr>
                <w:rFonts w:ascii="GHEA Grapalat" w:hAnsi="GHEA Grapalat"/>
                <w:sz w:val="24"/>
                <w:szCs w:val="24"/>
                <w:lang w:val="hy-AM"/>
              </w:rPr>
            </w:pPr>
            <w:r w:rsidRPr="000F7689">
              <w:rPr>
                <w:rFonts w:ascii="GHEA Grapalat" w:hAnsi="GHEA Grapalat"/>
                <w:sz w:val="24"/>
                <w:szCs w:val="24"/>
                <w:lang w:val="hy-AM"/>
              </w:rPr>
              <w:t xml:space="preserve">Հավելվածներում և հիմնավորման տեքստում </w:t>
            </w:r>
            <w:r w:rsidR="00F82EC3" w:rsidRPr="000F7689">
              <w:rPr>
                <w:rFonts w:ascii="GHEA Grapalat" w:hAnsi="GHEA Grapalat" w:cs="Sylfaen"/>
                <w:sz w:val="24"/>
                <w:szCs w:val="24"/>
                <w:lang w:val="hy-AM"/>
              </w:rPr>
              <w:t xml:space="preserve">նշված օբյեկտների </w:t>
            </w:r>
            <w:r w:rsidR="00F82EC3" w:rsidRPr="000F7689">
              <w:rPr>
                <w:rFonts w:ascii="GHEA Grapalat" w:hAnsi="GHEA Grapalat" w:cs="Sylfaen"/>
                <w:sz w:val="24"/>
                <w:szCs w:val="24"/>
                <w:lang w:val="fr-FR"/>
              </w:rPr>
              <w:t>անվանումներ</w:t>
            </w:r>
            <w:r w:rsidR="00F82EC3" w:rsidRPr="000F7689">
              <w:rPr>
                <w:rFonts w:ascii="GHEA Grapalat" w:hAnsi="GHEA Grapalat" w:cs="Sylfaen"/>
                <w:sz w:val="24"/>
                <w:szCs w:val="24"/>
                <w:lang w:val="hy-AM"/>
              </w:rPr>
              <w:t xml:space="preserve">ը համապատասխանեցվել են  </w:t>
            </w:r>
            <w:r w:rsidR="00F82EC3" w:rsidRPr="000F7689">
              <w:rPr>
                <w:rFonts w:ascii="GHEA Grapalat" w:hAnsi="GHEA Grapalat" w:cs="Sylfaen"/>
                <w:sz w:val="24"/>
                <w:szCs w:val="24"/>
                <w:lang w:val="fr-FR"/>
              </w:rPr>
              <w:t>նախագծանախա</w:t>
            </w:r>
            <w:r w:rsidR="00F52A55" w:rsidRPr="000F7689">
              <w:rPr>
                <w:rFonts w:ascii="GHEA Grapalat" w:hAnsi="GHEA Grapalat" w:cs="Sylfaen"/>
                <w:sz w:val="24"/>
                <w:szCs w:val="24"/>
                <w:lang w:val="hy-AM"/>
              </w:rPr>
              <w:softHyphen/>
            </w:r>
            <w:r w:rsidR="00F82EC3" w:rsidRPr="000F7689">
              <w:rPr>
                <w:rFonts w:ascii="GHEA Grapalat" w:hAnsi="GHEA Grapalat" w:cs="Sylfaen"/>
                <w:sz w:val="24"/>
                <w:szCs w:val="24"/>
                <w:lang w:val="fr-FR"/>
              </w:rPr>
              <w:t>հաշվային փաստաթղթերի փորձագիտական դրական եզրակացություն</w:t>
            </w:r>
            <w:r w:rsidR="00F82EC3" w:rsidRPr="000F7689">
              <w:rPr>
                <w:rFonts w:ascii="GHEA Grapalat" w:hAnsi="GHEA Grapalat" w:cs="Sylfaen"/>
                <w:sz w:val="24"/>
                <w:szCs w:val="24"/>
                <w:lang w:val="fr-FR"/>
              </w:rPr>
              <w:softHyphen/>
              <w:t>ների անվանումներին</w:t>
            </w:r>
            <w:r w:rsidR="00F82EC3" w:rsidRPr="000F7689">
              <w:rPr>
                <w:rFonts w:ascii="GHEA Grapalat" w:hAnsi="GHEA Grapalat" w:cs="Sylfaen"/>
                <w:sz w:val="24"/>
                <w:szCs w:val="24"/>
                <w:lang w:val="hy-AM"/>
              </w:rPr>
              <w:t xml:space="preserve">:   </w:t>
            </w: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F82EC3" w:rsidRPr="000F7689" w:rsidRDefault="00F82EC3">
            <w:pPr>
              <w:tabs>
                <w:tab w:val="left" w:pos="-2694"/>
                <w:tab w:val="left" w:pos="368"/>
              </w:tabs>
              <w:rPr>
                <w:rFonts w:ascii="GHEA Grapalat" w:hAnsi="GHEA Grapalat"/>
                <w:sz w:val="24"/>
                <w:szCs w:val="24"/>
                <w:lang w:val="hy-AM"/>
              </w:rPr>
            </w:pPr>
          </w:p>
          <w:p w:rsidR="00143422" w:rsidRPr="000F7689" w:rsidRDefault="00143422">
            <w:pPr>
              <w:tabs>
                <w:tab w:val="left" w:pos="-2694"/>
                <w:tab w:val="left" w:pos="368"/>
              </w:tabs>
              <w:rPr>
                <w:rFonts w:ascii="GHEA Grapalat" w:hAnsi="GHEA Grapalat"/>
                <w:sz w:val="24"/>
                <w:szCs w:val="24"/>
                <w:lang w:val="hy-AM"/>
              </w:rPr>
            </w:pPr>
          </w:p>
          <w:p w:rsidR="00143422" w:rsidRPr="000F7689" w:rsidRDefault="00143422">
            <w:pPr>
              <w:tabs>
                <w:tab w:val="left" w:pos="-2694"/>
                <w:tab w:val="left" w:pos="368"/>
              </w:tabs>
              <w:rPr>
                <w:rFonts w:ascii="GHEA Grapalat" w:hAnsi="GHEA Grapalat"/>
                <w:sz w:val="24"/>
                <w:szCs w:val="24"/>
                <w:lang w:val="hy-AM"/>
              </w:rPr>
            </w:pPr>
          </w:p>
          <w:p w:rsidR="00DF7C9B" w:rsidRPr="000F7689" w:rsidRDefault="00DF7C9B">
            <w:pPr>
              <w:tabs>
                <w:tab w:val="left" w:pos="-2694"/>
                <w:tab w:val="left" w:pos="368"/>
              </w:tabs>
              <w:rPr>
                <w:rFonts w:ascii="GHEA Grapalat" w:hAnsi="GHEA Grapalat"/>
                <w:sz w:val="24"/>
                <w:szCs w:val="24"/>
                <w:lang w:val="hy-AM"/>
              </w:rPr>
            </w:pPr>
          </w:p>
          <w:p w:rsidR="00DF7C9B" w:rsidRPr="000F7689" w:rsidRDefault="00F82EC3" w:rsidP="00DF7C9B">
            <w:pPr>
              <w:tabs>
                <w:tab w:val="left" w:pos="-2694"/>
                <w:tab w:val="left" w:pos="368"/>
              </w:tabs>
              <w:rPr>
                <w:rFonts w:ascii="GHEA Grapalat" w:hAnsi="GHEA Grapalat"/>
                <w:sz w:val="24"/>
                <w:szCs w:val="24"/>
                <w:lang w:val="hy-AM"/>
              </w:rPr>
            </w:pPr>
            <w:r w:rsidRPr="000F7689">
              <w:rPr>
                <w:rFonts w:ascii="GHEA Grapalat" w:hAnsi="GHEA Grapalat"/>
                <w:sz w:val="24"/>
                <w:szCs w:val="24"/>
                <w:lang w:val="hy-AM"/>
              </w:rPr>
              <w:t>Չի ընդունվել է</w:t>
            </w:r>
            <w:r w:rsidR="00DF7C9B" w:rsidRPr="000F7689">
              <w:rPr>
                <w:rFonts w:ascii="GHEA Grapalat" w:hAnsi="GHEA Grapalat"/>
                <w:sz w:val="24"/>
                <w:szCs w:val="24"/>
                <w:lang w:val="hy-AM"/>
              </w:rPr>
              <w:t>:</w:t>
            </w:r>
          </w:p>
          <w:p w:rsidR="00F82EC3" w:rsidRPr="000F7689" w:rsidRDefault="00DF7C9B" w:rsidP="00DF7C9B">
            <w:pPr>
              <w:tabs>
                <w:tab w:val="left" w:pos="-2694"/>
                <w:tab w:val="left" w:pos="368"/>
              </w:tabs>
              <w:rPr>
                <w:rFonts w:ascii="GHEA Grapalat" w:hAnsi="GHEA Grapalat"/>
                <w:sz w:val="24"/>
                <w:szCs w:val="24"/>
                <w:lang w:val="hy-AM"/>
              </w:rPr>
            </w:pPr>
            <w:r w:rsidRPr="000F7689">
              <w:rPr>
                <w:rFonts w:ascii="GHEA Grapalat" w:hAnsi="GHEA Grapalat"/>
                <w:sz w:val="24"/>
                <w:szCs w:val="24"/>
                <w:lang w:val="hy-AM"/>
              </w:rPr>
              <w:t>Ֆ</w:t>
            </w:r>
            <w:r w:rsidR="00F82EC3" w:rsidRPr="000F7689">
              <w:rPr>
                <w:rFonts w:ascii="GHEA Grapalat" w:hAnsi="GHEA Grapalat"/>
                <w:sz w:val="24"/>
                <w:szCs w:val="24"/>
                <w:lang w:val="hy-AM"/>
              </w:rPr>
              <w:t>ինանսական ցուցանիշների կետից հետո մեկ նիշ գրելը առաջ կբերի թվաբանական կլորացումների և</w:t>
            </w:r>
            <w:r w:rsidR="00B41B27" w:rsidRPr="000F7689">
              <w:rPr>
                <w:rFonts w:ascii="GHEA Grapalat" w:hAnsi="GHEA Grapalat"/>
                <w:sz w:val="24"/>
                <w:szCs w:val="24"/>
                <w:lang w:val="hy-AM"/>
              </w:rPr>
              <w:t>, արդյունքում,</w:t>
            </w:r>
            <w:r w:rsidR="00F82EC3" w:rsidRPr="000F7689">
              <w:rPr>
                <w:rFonts w:ascii="GHEA Grapalat" w:hAnsi="GHEA Grapalat"/>
                <w:sz w:val="24"/>
                <w:szCs w:val="24"/>
                <w:lang w:val="hy-AM"/>
              </w:rPr>
              <w:t xml:space="preserve"> կհանգեցնի ոչ ճիշտ հանրագումարի: </w:t>
            </w:r>
          </w:p>
        </w:tc>
      </w:tr>
    </w:tbl>
    <w:p w:rsidR="00F82EC3" w:rsidRPr="000F7689" w:rsidRDefault="00F82EC3" w:rsidP="00F82EC3">
      <w:pPr>
        <w:rPr>
          <w:rFonts w:ascii="GHEA Grapalat" w:hAnsi="GHEA Grapalat"/>
          <w:b/>
          <w:sz w:val="24"/>
          <w:szCs w:val="24"/>
          <w:lang w:val="hy-AM"/>
        </w:rPr>
      </w:pPr>
      <w:r w:rsidRPr="000F7689">
        <w:rPr>
          <w:rFonts w:ascii="GHEA Grapalat" w:hAnsi="GHEA Grapalat"/>
          <w:b/>
          <w:sz w:val="24"/>
          <w:szCs w:val="24"/>
          <w:lang w:val="hy-AM"/>
        </w:rPr>
        <w:lastRenderedPageBreak/>
        <w:t xml:space="preserve">                          </w:t>
      </w:r>
    </w:p>
    <w:sectPr w:rsidR="00F82EC3" w:rsidRPr="000F7689" w:rsidSect="00F60EA6">
      <w:pgSz w:w="16840" w:h="11907" w:orient="landscape" w:code="9"/>
      <w:pgMar w:top="1138" w:right="547" w:bottom="850" w:left="562" w:header="446" w:footer="4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BB6" w:rsidRDefault="00660BB6">
      <w:r>
        <w:separator/>
      </w:r>
    </w:p>
  </w:endnote>
  <w:endnote w:type="continuationSeparator" w:id="0">
    <w:p w:rsidR="00660BB6" w:rsidRDefault="0066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w:altName w:val="Arial"/>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BB6" w:rsidRDefault="00660BB6">
      <w:r>
        <w:separator/>
      </w:r>
    </w:p>
  </w:footnote>
  <w:footnote w:type="continuationSeparator" w:id="0">
    <w:p w:rsidR="00660BB6" w:rsidRDefault="00660B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004"/>
    <w:multiLevelType w:val="hybridMultilevel"/>
    <w:tmpl w:val="C7BE51DC"/>
    <w:lvl w:ilvl="0" w:tplc="20B2CD62">
      <w:start w:val="2"/>
      <w:numFmt w:val="decimal"/>
      <w:lvlText w:val="%1."/>
      <w:lvlJc w:val="left"/>
      <w:pPr>
        <w:ind w:left="660" w:hanging="360"/>
      </w:pPr>
      <w:rPr>
        <w:rFonts w:cs="Sylfaen"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BCE119B"/>
    <w:multiLevelType w:val="hybridMultilevel"/>
    <w:tmpl w:val="5888AD4C"/>
    <w:lvl w:ilvl="0" w:tplc="5C7EC8DC">
      <w:start w:val="1"/>
      <w:numFmt w:val="bullet"/>
      <w:lvlText w:val="-"/>
      <w:lvlJc w:val="left"/>
      <w:pPr>
        <w:ind w:left="927" w:hanging="360"/>
      </w:pPr>
      <w:rPr>
        <w:rFonts w:ascii="GHEA Grapalat" w:eastAsia="Times New Roman" w:hAnsi="GHEA Grapalat"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C862687"/>
    <w:multiLevelType w:val="hybridMultilevel"/>
    <w:tmpl w:val="9A5C5F72"/>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0DA531E5"/>
    <w:multiLevelType w:val="hybridMultilevel"/>
    <w:tmpl w:val="7BD89B48"/>
    <w:lvl w:ilvl="0" w:tplc="C8001E72">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0E230BCC"/>
    <w:multiLevelType w:val="hybridMultilevel"/>
    <w:tmpl w:val="254416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1F9558B9"/>
    <w:multiLevelType w:val="hybridMultilevel"/>
    <w:tmpl w:val="4642BD6C"/>
    <w:lvl w:ilvl="0" w:tplc="680ABE12">
      <w:start w:val="1"/>
      <w:numFmt w:val="decimal"/>
      <w:lvlText w:val="%1)"/>
      <w:lvlJc w:val="left"/>
      <w:pPr>
        <w:ind w:left="1485" w:hanging="900"/>
      </w:pPr>
      <w:rPr>
        <w:rFonts w:cs="Times New Roman"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15:restartNumberingAfterBreak="0">
    <w:nsid w:val="20546267"/>
    <w:multiLevelType w:val="hybridMultilevel"/>
    <w:tmpl w:val="C53047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8546AE1"/>
    <w:multiLevelType w:val="hybridMultilevel"/>
    <w:tmpl w:val="2D2094E0"/>
    <w:lvl w:ilvl="0" w:tplc="2B40BD70">
      <w:start w:val="1"/>
      <w:numFmt w:val="decimal"/>
      <w:lvlText w:val="%1."/>
      <w:lvlJc w:val="left"/>
      <w:pPr>
        <w:ind w:left="990" w:hanging="360"/>
      </w:pPr>
      <w:rPr>
        <w:rFonts w:cs="GHEA Grapalat"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F713B20"/>
    <w:multiLevelType w:val="hybridMultilevel"/>
    <w:tmpl w:val="4D1ED52C"/>
    <w:lvl w:ilvl="0" w:tplc="910E3024">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0" w15:restartNumberingAfterBreak="0">
    <w:nsid w:val="32E35956"/>
    <w:multiLevelType w:val="hybridMultilevel"/>
    <w:tmpl w:val="E4B22E68"/>
    <w:lvl w:ilvl="0" w:tplc="DA64BC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F5575"/>
    <w:multiLevelType w:val="hybridMultilevel"/>
    <w:tmpl w:val="20640E2A"/>
    <w:lvl w:ilvl="0" w:tplc="DA64BC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E2193"/>
    <w:multiLevelType w:val="hybridMultilevel"/>
    <w:tmpl w:val="C53C1362"/>
    <w:lvl w:ilvl="0" w:tplc="E9F27D74">
      <w:start w:val="1"/>
      <w:numFmt w:val="decimal"/>
      <w:lvlText w:val="%1)"/>
      <w:lvlJc w:val="left"/>
      <w:pPr>
        <w:ind w:left="11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74ACA"/>
    <w:multiLevelType w:val="hybridMultilevel"/>
    <w:tmpl w:val="D1567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A2657"/>
    <w:multiLevelType w:val="hybridMultilevel"/>
    <w:tmpl w:val="3B8CDCBC"/>
    <w:lvl w:ilvl="0" w:tplc="AC3AC1E0">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4C3711A3"/>
    <w:multiLevelType w:val="hybridMultilevel"/>
    <w:tmpl w:val="76D68E3E"/>
    <w:lvl w:ilvl="0" w:tplc="74B24B86">
      <w:start w:val="1"/>
      <w:numFmt w:val="decimal"/>
      <w:lvlText w:val="%1."/>
      <w:lvlJc w:val="left"/>
      <w:pPr>
        <w:ind w:left="1637" w:hanging="360"/>
      </w:pPr>
      <w:rPr>
        <w:rFonts w:cs="Sylfaen" w:hint="default"/>
        <w:b/>
        <w:color w:val="000000" w:themeColor="text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599F6A49"/>
    <w:multiLevelType w:val="hybridMultilevel"/>
    <w:tmpl w:val="8DC65ACC"/>
    <w:lvl w:ilvl="0" w:tplc="04090011">
      <w:start w:val="1"/>
      <w:numFmt w:val="decimal"/>
      <w:lvlText w:val="%1)"/>
      <w:lvlJc w:val="left"/>
      <w:pPr>
        <w:ind w:left="61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2386E"/>
    <w:multiLevelType w:val="hybridMultilevel"/>
    <w:tmpl w:val="301E7F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F981F16"/>
    <w:multiLevelType w:val="hybridMultilevel"/>
    <w:tmpl w:val="6688E7C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20C445F"/>
    <w:multiLevelType w:val="hybridMultilevel"/>
    <w:tmpl w:val="56BAA3DC"/>
    <w:lvl w:ilvl="0" w:tplc="DA64BC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C3570"/>
    <w:multiLevelType w:val="hybridMultilevel"/>
    <w:tmpl w:val="A1F22C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33E88"/>
    <w:multiLevelType w:val="hybridMultilevel"/>
    <w:tmpl w:val="76D68E3E"/>
    <w:lvl w:ilvl="0" w:tplc="74B24B86">
      <w:start w:val="1"/>
      <w:numFmt w:val="decimal"/>
      <w:lvlText w:val="%1."/>
      <w:lvlJc w:val="left"/>
      <w:pPr>
        <w:ind w:left="1637" w:hanging="360"/>
      </w:pPr>
      <w:rPr>
        <w:rFonts w:cs="Sylfaen" w:hint="default"/>
        <w:b/>
        <w:color w:val="000000" w:themeColor="text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6639573E"/>
    <w:multiLevelType w:val="hybridMultilevel"/>
    <w:tmpl w:val="F54C0E9E"/>
    <w:lvl w:ilvl="0" w:tplc="1D627D3C">
      <w:start w:val="2"/>
      <w:numFmt w:val="decimal"/>
      <w:lvlText w:val="%1."/>
      <w:lvlJc w:val="left"/>
      <w:pPr>
        <w:ind w:left="368" w:hanging="360"/>
      </w:pPr>
      <w:rPr>
        <w:rFonts w:hint="default"/>
        <w:b/>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23" w15:restartNumberingAfterBreak="0">
    <w:nsid w:val="6B706E45"/>
    <w:multiLevelType w:val="hybridMultilevel"/>
    <w:tmpl w:val="4D1ED52C"/>
    <w:lvl w:ilvl="0" w:tplc="910E3024">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4" w15:restartNumberingAfterBreak="0">
    <w:nsid w:val="6D925069"/>
    <w:multiLevelType w:val="hybridMultilevel"/>
    <w:tmpl w:val="41861E48"/>
    <w:lvl w:ilvl="0" w:tplc="04BE4A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D7213"/>
    <w:multiLevelType w:val="hybridMultilevel"/>
    <w:tmpl w:val="A5D09656"/>
    <w:lvl w:ilvl="0" w:tplc="91F605B0">
      <w:numFmt w:val="bullet"/>
      <w:lvlText w:val="-"/>
      <w:lvlJc w:val="left"/>
      <w:pPr>
        <w:ind w:left="927" w:hanging="360"/>
      </w:pPr>
      <w:rPr>
        <w:rFonts w:ascii="GHEA Grapalat" w:eastAsia="Calibri" w:hAnsi="GHEA Grapalat"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4C87B8F"/>
    <w:multiLevelType w:val="hybridMultilevel"/>
    <w:tmpl w:val="CBBEC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1A122C"/>
    <w:multiLevelType w:val="hybridMultilevel"/>
    <w:tmpl w:val="E00A69C8"/>
    <w:lvl w:ilvl="0" w:tplc="7EA030FC">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0"/>
  </w:num>
  <w:num w:numId="4">
    <w:abstractNumId w:val="23"/>
  </w:num>
  <w:num w:numId="5">
    <w:abstractNumId w:val="9"/>
  </w:num>
  <w:num w:numId="6">
    <w:abstractNumId w:val="18"/>
  </w:num>
  <w:num w:numId="7">
    <w:abstractNumId w:val="8"/>
  </w:num>
  <w:num w:numId="8">
    <w:abstractNumId w:val="6"/>
  </w:num>
  <w:num w:numId="9">
    <w:abstractNumId w:val="14"/>
  </w:num>
  <w:num w:numId="10">
    <w:abstractNumId w:val="24"/>
  </w:num>
  <w:num w:numId="11">
    <w:abstractNumId w:val="26"/>
  </w:num>
  <w:num w:numId="12">
    <w:abstractNumId w:val="12"/>
  </w:num>
  <w:num w:numId="13">
    <w:abstractNumId w:val="27"/>
  </w:num>
  <w:num w:numId="14">
    <w:abstractNumId w:val="10"/>
  </w:num>
  <w:num w:numId="15">
    <w:abstractNumId w:val="20"/>
  </w:num>
  <w:num w:numId="16">
    <w:abstractNumId w:val="11"/>
  </w:num>
  <w:num w:numId="17">
    <w:abstractNumId w:val="16"/>
  </w:num>
  <w:num w:numId="18">
    <w:abstractNumId w:val="1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
  </w:num>
  <w:num w:numId="22">
    <w:abstractNumId w:val="25"/>
  </w:num>
  <w:num w:numId="23">
    <w:abstractNumId w:val="17"/>
  </w:num>
  <w:num w:numId="24">
    <w:abstractNumId w:val="4"/>
  </w:num>
  <w:num w:numId="25">
    <w:abstractNumId w:val="2"/>
  </w:num>
  <w:num w:numId="26">
    <w:abstractNumId w:val="21"/>
  </w:num>
  <w:num w:numId="27">
    <w:abstractNumId w:val="22"/>
  </w:num>
  <w:num w:numId="28">
    <w:abstractNumId w:val="1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7524"/>
    <w:rsid w:val="00000F95"/>
    <w:rsid w:val="000014FA"/>
    <w:rsid w:val="00004BB7"/>
    <w:rsid w:val="000054F0"/>
    <w:rsid w:val="0000737C"/>
    <w:rsid w:val="00011093"/>
    <w:rsid w:val="000111B6"/>
    <w:rsid w:val="00013AEC"/>
    <w:rsid w:val="000143D0"/>
    <w:rsid w:val="00014A0F"/>
    <w:rsid w:val="00014CCE"/>
    <w:rsid w:val="00016F8C"/>
    <w:rsid w:val="00017824"/>
    <w:rsid w:val="00020182"/>
    <w:rsid w:val="000205EF"/>
    <w:rsid w:val="00021F68"/>
    <w:rsid w:val="000220E9"/>
    <w:rsid w:val="00027C77"/>
    <w:rsid w:val="00030AC8"/>
    <w:rsid w:val="000325A4"/>
    <w:rsid w:val="000352C4"/>
    <w:rsid w:val="0004054D"/>
    <w:rsid w:val="00041EE0"/>
    <w:rsid w:val="00042D90"/>
    <w:rsid w:val="00043522"/>
    <w:rsid w:val="00043CE2"/>
    <w:rsid w:val="0004686B"/>
    <w:rsid w:val="000471F9"/>
    <w:rsid w:val="00047E33"/>
    <w:rsid w:val="00050820"/>
    <w:rsid w:val="00050B80"/>
    <w:rsid w:val="000526D5"/>
    <w:rsid w:val="00052F3D"/>
    <w:rsid w:val="000537F9"/>
    <w:rsid w:val="00053F72"/>
    <w:rsid w:val="00054484"/>
    <w:rsid w:val="00056077"/>
    <w:rsid w:val="00056C1C"/>
    <w:rsid w:val="00057212"/>
    <w:rsid w:val="00057E6D"/>
    <w:rsid w:val="00060462"/>
    <w:rsid w:val="00062054"/>
    <w:rsid w:val="000642E5"/>
    <w:rsid w:val="000645F4"/>
    <w:rsid w:val="00065F5A"/>
    <w:rsid w:val="000661DF"/>
    <w:rsid w:val="00066DD4"/>
    <w:rsid w:val="00067937"/>
    <w:rsid w:val="00072676"/>
    <w:rsid w:val="00074544"/>
    <w:rsid w:val="00076240"/>
    <w:rsid w:val="00076A57"/>
    <w:rsid w:val="00081125"/>
    <w:rsid w:val="00081467"/>
    <w:rsid w:val="0008216C"/>
    <w:rsid w:val="000837FD"/>
    <w:rsid w:val="000845C8"/>
    <w:rsid w:val="000927E8"/>
    <w:rsid w:val="0009332D"/>
    <w:rsid w:val="0009469F"/>
    <w:rsid w:val="00094844"/>
    <w:rsid w:val="00094CAA"/>
    <w:rsid w:val="00096D1E"/>
    <w:rsid w:val="00097083"/>
    <w:rsid w:val="000A1C8E"/>
    <w:rsid w:val="000A1F12"/>
    <w:rsid w:val="000A313C"/>
    <w:rsid w:val="000A47E0"/>
    <w:rsid w:val="000A5D61"/>
    <w:rsid w:val="000A7046"/>
    <w:rsid w:val="000A75EC"/>
    <w:rsid w:val="000A7AAC"/>
    <w:rsid w:val="000B1250"/>
    <w:rsid w:val="000B45E4"/>
    <w:rsid w:val="000B7957"/>
    <w:rsid w:val="000C1AAB"/>
    <w:rsid w:val="000C4879"/>
    <w:rsid w:val="000C4C8F"/>
    <w:rsid w:val="000C7930"/>
    <w:rsid w:val="000D1CE6"/>
    <w:rsid w:val="000D2014"/>
    <w:rsid w:val="000D2D77"/>
    <w:rsid w:val="000D3D28"/>
    <w:rsid w:val="000D4A25"/>
    <w:rsid w:val="000D61B7"/>
    <w:rsid w:val="000D74C1"/>
    <w:rsid w:val="000D7905"/>
    <w:rsid w:val="000E06E7"/>
    <w:rsid w:val="000E1E6E"/>
    <w:rsid w:val="000E2393"/>
    <w:rsid w:val="000E437E"/>
    <w:rsid w:val="000E46A7"/>
    <w:rsid w:val="000E527B"/>
    <w:rsid w:val="000E56A3"/>
    <w:rsid w:val="000E5EF6"/>
    <w:rsid w:val="000F08B7"/>
    <w:rsid w:val="000F0F84"/>
    <w:rsid w:val="000F1BF3"/>
    <w:rsid w:val="000F4F7A"/>
    <w:rsid w:val="000F5A5A"/>
    <w:rsid w:val="000F7689"/>
    <w:rsid w:val="00100FEB"/>
    <w:rsid w:val="00101147"/>
    <w:rsid w:val="001019AC"/>
    <w:rsid w:val="00102709"/>
    <w:rsid w:val="00110B15"/>
    <w:rsid w:val="00110F29"/>
    <w:rsid w:val="001154EC"/>
    <w:rsid w:val="00123116"/>
    <w:rsid w:val="001269A7"/>
    <w:rsid w:val="00126FA6"/>
    <w:rsid w:val="001276FD"/>
    <w:rsid w:val="001336A2"/>
    <w:rsid w:val="001400C9"/>
    <w:rsid w:val="001402A4"/>
    <w:rsid w:val="00140EAE"/>
    <w:rsid w:val="0014160C"/>
    <w:rsid w:val="00143422"/>
    <w:rsid w:val="00146834"/>
    <w:rsid w:val="001468D0"/>
    <w:rsid w:val="00150F5D"/>
    <w:rsid w:val="00151AF9"/>
    <w:rsid w:val="001526EC"/>
    <w:rsid w:val="001541FC"/>
    <w:rsid w:val="00155713"/>
    <w:rsid w:val="00156F42"/>
    <w:rsid w:val="001601EB"/>
    <w:rsid w:val="001628AF"/>
    <w:rsid w:val="00165015"/>
    <w:rsid w:val="001652C8"/>
    <w:rsid w:val="00167B0A"/>
    <w:rsid w:val="001724D6"/>
    <w:rsid w:val="00174EF1"/>
    <w:rsid w:val="00175902"/>
    <w:rsid w:val="00176625"/>
    <w:rsid w:val="0017694F"/>
    <w:rsid w:val="00176C18"/>
    <w:rsid w:val="001804A8"/>
    <w:rsid w:val="0018375B"/>
    <w:rsid w:val="001858ED"/>
    <w:rsid w:val="00185940"/>
    <w:rsid w:val="00190DED"/>
    <w:rsid w:val="0019148C"/>
    <w:rsid w:val="001945A3"/>
    <w:rsid w:val="001948B5"/>
    <w:rsid w:val="00195906"/>
    <w:rsid w:val="00196B4A"/>
    <w:rsid w:val="001A004B"/>
    <w:rsid w:val="001A02C6"/>
    <w:rsid w:val="001A084F"/>
    <w:rsid w:val="001A12E2"/>
    <w:rsid w:val="001A25F1"/>
    <w:rsid w:val="001A30F8"/>
    <w:rsid w:val="001A37DF"/>
    <w:rsid w:val="001A38A9"/>
    <w:rsid w:val="001A62A0"/>
    <w:rsid w:val="001A7186"/>
    <w:rsid w:val="001B0558"/>
    <w:rsid w:val="001B3CF5"/>
    <w:rsid w:val="001B6A55"/>
    <w:rsid w:val="001C33AA"/>
    <w:rsid w:val="001C5389"/>
    <w:rsid w:val="001C61E1"/>
    <w:rsid w:val="001C6AD4"/>
    <w:rsid w:val="001C6BB0"/>
    <w:rsid w:val="001C6C79"/>
    <w:rsid w:val="001C7CB8"/>
    <w:rsid w:val="001D2CC2"/>
    <w:rsid w:val="001D7D18"/>
    <w:rsid w:val="001E087A"/>
    <w:rsid w:val="001E09C6"/>
    <w:rsid w:val="001E1CA3"/>
    <w:rsid w:val="001E27CB"/>
    <w:rsid w:val="001E2BE4"/>
    <w:rsid w:val="001E3486"/>
    <w:rsid w:val="001E5131"/>
    <w:rsid w:val="001E73F1"/>
    <w:rsid w:val="001F0814"/>
    <w:rsid w:val="001F094D"/>
    <w:rsid w:val="001F0F17"/>
    <w:rsid w:val="001F2806"/>
    <w:rsid w:val="001F2ECA"/>
    <w:rsid w:val="001F7787"/>
    <w:rsid w:val="002004EA"/>
    <w:rsid w:val="00200DD1"/>
    <w:rsid w:val="00202449"/>
    <w:rsid w:val="0020367B"/>
    <w:rsid w:val="00206AC4"/>
    <w:rsid w:val="00207113"/>
    <w:rsid w:val="00210574"/>
    <w:rsid w:val="0021163B"/>
    <w:rsid w:val="002117C0"/>
    <w:rsid w:val="0021212D"/>
    <w:rsid w:val="0021264B"/>
    <w:rsid w:val="00214600"/>
    <w:rsid w:val="00215A82"/>
    <w:rsid w:val="002210C5"/>
    <w:rsid w:val="0022134C"/>
    <w:rsid w:val="002216C1"/>
    <w:rsid w:val="00224576"/>
    <w:rsid w:val="00225539"/>
    <w:rsid w:val="00230760"/>
    <w:rsid w:val="002318B3"/>
    <w:rsid w:val="002320D9"/>
    <w:rsid w:val="0023258F"/>
    <w:rsid w:val="00233A13"/>
    <w:rsid w:val="00240301"/>
    <w:rsid w:val="00241C7B"/>
    <w:rsid w:val="00242A20"/>
    <w:rsid w:val="0024345F"/>
    <w:rsid w:val="00243C66"/>
    <w:rsid w:val="00244D87"/>
    <w:rsid w:val="00245433"/>
    <w:rsid w:val="00246CC6"/>
    <w:rsid w:val="00252407"/>
    <w:rsid w:val="00256719"/>
    <w:rsid w:val="00256EA9"/>
    <w:rsid w:val="00257486"/>
    <w:rsid w:val="002579DD"/>
    <w:rsid w:val="00260E0C"/>
    <w:rsid w:val="00260EF0"/>
    <w:rsid w:val="00261B82"/>
    <w:rsid w:val="0026322C"/>
    <w:rsid w:val="002638DC"/>
    <w:rsid w:val="00263DBE"/>
    <w:rsid w:val="002671B6"/>
    <w:rsid w:val="0026784A"/>
    <w:rsid w:val="002727D0"/>
    <w:rsid w:val="00272CB4"/>
    <w:rsid w:val="00275330"/>
    <w:rsid w:val="002754CF"/>
    <w:rsid w:val="00275530"/>
    <w:rsid w:val="00275596"/>
    <w:rsid w:val="00277C36"/>
    <w:rsid w:val="00281573"/>
    <w:rsid w:val="00283EC6"/>
    <w:rsid w:val="00284ABD"/>
    <w:rsid w:val="00286E2E"/>
    <w:rsid w:val="002878B1"/>
    <w:rsid w:val="002919A8"/>
    <w:rsid w:val="002931BA"/>
    <w:rsid w:val="00293BBF"/>
    <w:rsid w:val="00294A77"/>
    <w:rsid w:val="00296334"/>
    <w:rsid w:val="00297011"/>
    <w:rsid w:val="002A0287"/>
    <w:rsid w:val="002A165E"/>
    <w:rsid w:val="002A1C52"/>
    <w:rsid w:val="002A1D46"/>
    <w:rsid w:val="002A2DF8"/>
    <w:rsid w:val="002A3157"/>
    <w:rsid w:val="002A38C5"/>
    <w:rsid w:val="002A39DF"/>
    <w:rsid w:val="002A5662"/>
    <w:rsid w:val="002A5815"/>
    <w:rsid w:val="002A6F85"/>
    <w:rsid w:val="002B0E10"/>
    <w:rsid w:val="002B1B6D"/>
    <w:rsid w:val="002C68D2"/>
    <w:rsid w:val="002C6DFC"/>
    <w:rsid w:val="002C769B"/>
    <w:rsid w:val="002D2135"/>
    <w:rsid w:val="002D24A4"/>
    <w:rsid w:val="002D26A1"/>
    <w:rsid w:val="002D5003"/>
    <w:rsid w:val="002D6B05"/>
    <w:rsid w:val="002E1868"/>
    <w:rsid w:val="002E19F0"/>
    <w:rsid w:val="002E1C1E"/>
    <w:rsid w:val="002E306D"/>
    <w:rsid w:val="002E382C"/>
    <w:rsid w:val="002E49A0"/>
    <w:rsid w:val="002E71E5"/>
    <w:rsid w:val="002F0CEC"/>
    <w:rsid w:val="002F1EDE"/>
    <w:rsid w:val="002F437C"/>
    <w:rsid w:val="002F4D53"/>
    <w:rsid w:val="002F4EA2"/>
    <w:rsid w:val="002F5551"/>
    <w:rsid w:val="002F5DEC"/>
    <w:rsid w:val="002F6503"/>
    <w:rsid w:val="002F6B6A"/>
    <w:rsid w:val="002F7614"/>
    <w:rsid w:val="00300B64"/>
    <w:rsid w:val="00302EA2"/>
    <w:rsid w:val="0030414D"/>
    <w:rsid w:val="00304B12"/>
    <w:rsid w:val="00307DD2"/>
    <w:rsid w:val="00312BDC"/>
    <w:rsid w:val="00312CC6"/>
    <w:rsid w:val="00313F59"/>
    <w:rsid w:val="003177F8"/>
    <w:rsid w:val="00321BD6"/>
    <w:rsid w:val="003253EE"/>
    <w:rsid w:val="00325CF1"/>
    <w:rsid w:val="00326F2A"/>
    <w:rsid w:val="00327910"/>
    <w:rsid w:val="00327CB5"/>
    <w:rsid w:val="003302D1"/>
    <w:rsid w:val="00332704"/>
    <w:rsid w:val="00333849"/>
    <w:rsid w:val="00337C5B"/>
    <w:rsid w:val="00340151"/>
    <w:rsid w:val="00340186"/>
    <w:rsid w:val="003410A0"/>
    <w:rsid w:val="00341D9B"/>
    <w:rsid w:val="00342E6F"/>
    <w:rsid w:val="00343A66"/>
    <w:rsid w:val="00345E26"/>
    <w:rsid w:val="00345E78"/>
    <w:rsid w:val="00345F24"/>
    <w:rsid w:val="00346C57"/>
    <w:rsid w:val="003472D6"/>
    <w:rsid w:val="0035088B"/>
    <w:rsid w:val="0035351D"/>
    <w:rsid w:val="00354DC9"/>
    <w:rsid w:val="003556DC"/>
    <w:rsid w:val="00357195"/>
    <w:rsid w:val="003600D9"/>
    <w:rsid w:val="003601E3"/>
    <w:rsid w:val="003608CD"/>
    <w:rsid w:val="00361FFF"/>
    <w:rsid w:val="00364AD5"/>
    <w:rsid w:val="00372CA4"/>
    <w:rsid w:val="0038114E"/>
    <w:rsid w:val="003826EC"/>
    <w:rsid w:val="00382D8A"/>
    <w:rsid w:val="003856A7"/>
    <w:rsid w:val="00387AB1"/>
    <w:rsid w:val="00390220"/>
    <w:rsid w:val="0039129D"/>
    <w:rsid w:val="00392B46"/>
    <w:rsid w:val="00393F2E"/>
    <w:rsid w:val="00395E1C"/>
    <w:rsid w:val="00395E83"/>
    <w:rsid w:val="00396356"/>
    <w:rsid w:val="003A0112"/>
    <w:rsid w:val="003A0F87"/>
    <w:rsid w:val="003A13C3"/>
    <w:rsid w:val="003A2854"/>
    <w:rsid w:val="003A5111"/>
    <w:rsid w:val="003A5612"/>
    <w:rsid w:val="003A721D"/>
    <w:rsid w:val="003A7373"/>
    <w:rsid w:val="003B1879"/>
    <w:rsid w:val="003B1D46"/>
    <w:rsid w:val="003B6624"/>
    <w:rsid w:val="003B7C11"/>
    <w:rsid w:val="003C04C6"/>
    <w:rsid w:val="003C1667"/>
    <w:rsid w:val="003C4C55"/>
    <w:rsid w:val="003D0896"/>
    <w:rsid w:val="003D22C7"/>
    <w:rsid w:val="003D2A7D"/>
    <w:rsid w:val="003D5883"/>
    <w:rsid w:val="003D61CD"/>
    <w:rsid w:val="003E0CB9"/>
    <w:rsid w:val="003E0E42"/>
    <w:rsid w:val="003E449F"/>
    <w:rsid w:val="003E601C"/>
    <w:rsid w:val="003E61AA"/>
    <w:rsid w:val="003E7C46"/>
    <w:rsid w:val="003F0E08"/>
    <w:rsid w:val="003F24E8"/>
    <w:rsid w:val="003F3E2E"/>
    <w:rsid w:val="003F6BBA"/>
    <w:rsid w:val="003F7BA7"/>
    <w:rsid w:val="004010F4"/>
    <w:rsid w:val="00401FB1"/>
    <w:rsid w:val="00404D2C"/>
    <w:rsid w:val="00405AB2"/>
    <w:rsid w:val="00405D40"/>
    <w:rsid w:val="004119DF"/>
    <w:rsid w:val="00417558"/>
    <w:rsid w:val="004235F6"/>
    <w:rsid w:val="004247C2"/>
    <w:rsid w:val="0042522E"/>
    <w:rsid w:val="004254A3"/>
    <w:rsid w:val="004256D3"/>
    <w:rsid w:val="00426F6A"/>
    <w:rsid w:val="0042754F"/>
    <w:rsid w:val="00430B9B"/>
    <w:rsid w:val="00432F04"/>
    <w:rsid w:val="00434266"/>
    <w:rsid w:val="004354C1"/>
    <w:rsid w:val="004355C3"/>
    <w:rsid w:val="00435828"/>
    <w:rsid w:val="004359F3"/>
    <w:rsid w:val="00436F19"/>
    <w:rsid w:val="00441A78"/>
    <w:rsid w:val="00441BC3"/>
    <w:rsid w:val="0044214F"/>
    <w:rsid w:val="0044762C"/>
    <w:rsid w:val="004506EF"/>
    <w:rsid w:val="00451E13"/>
    <w:rsid w:val="00455644"/>
    <w:rsid w:val="00457601"/>
    <w:rsid w:val="00457B6C"/>
    <w:rsid w:val="00457C27"/>
    <w:rsid w:val="0046047A"/>
    <w:rsid w:val="00462773"/>
    <w:rsid w:val="00464007"/>
    <w:rsid w:val="00465BDD"/>
    <w:rsid w:val="0046723C"/>
    <w:rsid w:val="00470C4A"/>
    <w:rsid w:val="00471808"/>
    <w:rsid w:val="00472362"/>
    <w:rsid w:val="004743D6"/>
    <w:rsid w:val="0048083A"/>
    <w:rsid w:val="0048418A"/>
    <w:rsid w:val="0048421F"/>
    <w:rsid w:val="00487A34"/>
    <w:rsid w:val="00490EFA"/>
    <w:rsid w:val="00492388"/>
    <w:rsid w:val="00492606"/>
    <w:rsid w:val="004948B0"/>
    <w:rsid w:val="00495C6A"/>
    <w:rsid w:val="004968E7"/>
    <w:rsid w:val="004975CD"/>
    <w:rsid w:val="004A3D99"/>
    <w:rsid w:val="004A3F20"/>
    <w:rsid w:val="004A635D"/>
    <w:rsid w:val="004A72B8"/>
    <w:rsid w:val="004B0014"/>
    <w:rsid w:val="004B0C6E"/>
    <w:rsid w:val="004B3B06"/>
    <w:rsid w:val="004B3BB1"/>
    <w:rsid w:val="004B669B"/>
    <w:rsid w:val="004B7D34"/>
    <w:rsid w:val="004C0E53"/>
    <w:rsid w:val="004C7B65"/>
    <w:rsid w:val="004D01F6"/>
    <w:rsid w:val="004D0D95"/>
    <w:rsid w:val="004D51A5"/>
    <w:rsid w:val="004D52C7"/>
    <w:rsid w:val="004D5A9F"/>
    <w:rsid w:val="004E0974"/>
    <w:rsid w:val="004E5EC7"/>
    <w:rsid w:val="004E5ED7"/>
    <w:rsid w:val="004E629C"/>
    <w:rsid w:val="004E717C"/>
    <w:rsid w:val="004F0F6F"/>
    <w:rsid w:val="004F1E05"/>
    <w:rsid w:val="004F2998"/>
    <w:rsid w:val="004F339E"/>
    <w:rsid w:val="004F3EE5"/>
    <w:rsid w:val="004F4A01"/>
    <w:rsid w:val="004F4B78"/>
    <w:rsid w:val="004F6761"/>
    <w:rsid w:val="00500F53"/>
    <w:rsid w:val="0050125D"/>
    <w:rsid w:val="00502EEC"/>
    <w:rsid w:val="0050407A"/>
    <w:rsid w:val="00504218"/>
    <w:rsid w:val="005049F5"/>
    <w:rsid w:val="00504E4E"/>
    <w:rsid w:val="00505EAD"/>
    <w:rsid w:val="0050796F"/>
    <w:rsid w:val="005079B5"/>
    <w:rsid w:val="005112DA"/>
    <w:rsid w:val="005141F1"/>
    <w:rsid w:val="00516F71"/>
    <w:rsid w:val="005219CD"/>
    <w:rsid w:val="005240D9"/>
    <w:rsid w:val="00525DAB"/>
    <w:rsid w:val="00526CC6"/>
    <w:rsid w:val="005275AE"/>
    <w:rsid w:val="00531777"/>
    <w:rsid w:val="0053666A"/>
    <w:rsid w:val="005433CD"/>
    <w:rsid w:val="005438A8"/>
    <w:rsid w:val="005439B4"/>
    <w:rsid w:val="00543E21"/>
    <w:rsid w:val="00545CCD"/>
    <w:rsid w:val="00547F21"/>
    <w:rsid w:val="00550596"/>
    <w:rsid w:val="005520FF"/>
    <w:rsid w:val="0055302D"/>
    <w:rsid w:val="005537C3"/>
    <w:rsid w:val="0055608C"/>
    <w:rsid w:val="00560517"/>
    <w:rsid w:val="0056185E"/>
    <w:rsid w:val="00564F37"/>
    <w:rsid w:val="00574445"/>
    <w:rsid w:val="0057605E"/>
    <w:rsid w:val="0057741A"/>
    <w:rsid w:val="005801EC"/>
    <w:rsid w:val="0058057F"/>
    <w:rsid w:val="0058280C"/>
    <w:rsid w:val="00584DE7"/>
    <w:rsid w:val="00585ADD"/>
    <w:rsid w:val="00587882"/>
    <w:rsid w:val="005879DF"/>
    <w:rsid w:val="00590C41"/>
    <w:rsid w:val="00593E86"/>
    <w:rsid w:val="00594AA6"/>
    <w:rsid w:val="005957A4"/>
    <w:rsid w:val="00595C4D"/>
    <w:rsid w:val="00595FF8"/>
    <w:rsid w:val="005960AA"/>
    <w:rsid w:val="005969A8"/>
    <w:rsid w:val="00597F63"/>
    <w:rsid w:val="005A0807"/>
    <w:rsid w:val="005A1515"/>
    <w:rsid w:val="005A1955"/>
    <w:rsid w:val="005A329B"/>
    <w:rsid w:val="005A4A0A"/>
    <w:rsid w:val="005A5FBE"/>
    <w:rsid w:val="005A6059"/>
    <w:rsid w:val="005A637B"/>
    <w:rsid w:val="005B2328"/>
    <w:rsid w:val="005B51E8"/>
    <w:rsid w:val="005B5AAC"/>
    <w:rsid w:val="005B5BEE"/>
    <w:rsid w:val="005B6837"/>
    <w:rsid w:val="005C08FA"/>
    <w:rsid w:val="005C1869"/>
    <w:rsid w:val="005C4744"/>
    <w:rsid w:val="005C6133"/>
    <w:rsid w:val="005D007A"/>
    <w:rsid w:val="005D269E"/>
    <w:rsid w:val="005D4F47"/>
    <w:rsid w:val="005D63AB"/>
    <w:rsid w:val="005D707B"/>
    <w:rsid w:val="005E00B4"/>
    <w:rsid w:val="005E1680"/>
    <w:rsid w:val="005E2E2A"/>
    <w:rsid w:val="005E2E6B"/>
    <w:rsid w:val="005E3F87"/>
    <w:rsid w:val="005E4DAD"/>
    <w:rsid w:val="005E634F"/>
    <w:rsid w:val="005E7F13"/>
    <w:rsid w:val="005F28F7"/>
    <w:rsid w:val="005F3A39"/>
    <w:rsid w:val="005F3E4A"/>
    <w:rsid w:val="0060186A"/>
    <w:rsid w:val="00602154"/>
    <w:rsid w:val="00602419"/>
    <w:rsid w:val="0060546D"/>
    <w:rsid w:val="0060697A"/>
    <w:rsid w:val="00607010"/>
    <w:rsid w:val="00610307"/>
    <w:rsid w:val="006104AF"/>
    <w:rsid w:val="0061273C"/>
    <w:rsid w:val="00613200"/>
    <w:rsid w:val="00615564"/>
    <w:rsid w:val="00616B66"/>
    <w:rsid w:val="00621E16"/>
    <w:rsid w:val="00623449"/>
    <w:rsid w:val="00624A1D"/>
    <w:rsid w:val="00626206"/>
    <w:rsid w:val="00627853"/>
    <w:rsid w:val="00631DE1"/>
    <w:rsid w:val="0063238A"/>
    <w:rsid w:val="0063287C"/>
    <w:rsid w:val="006334DF"/>
    <w:rsid w:val="00633E98"/>
    <w:rsid w:val="00634DEF"/>
    <w:rsid w:val="00636B44"/>
    <w:rsid w:val="00636CD1"/>
    <w:rsid w:val="00640A49"/>
    <w:rsid w:val="006430A4"/>
    <w:rsid w:val="00643780"/>
    <w:rsid w:val="00643816"/>
    <w:rsid w:val="00646F93"/>
    <w:rsid w:val="00650979"/>
    <w:rsid w:val="00650DF1"/>
    <w:rsid w:val="0065360F"/>
    <w:rsid w:val="00654C5D"/>
    <w:rsid w:val="00655FAD"/>
    <w:rsid w:val="00660BB6"/>
    <w:rsid w:val="00661674"/>
    <w:rsid w:val="00661C2D"/>
    <w:rsid w:val="006625CB"/>
    <w:rsid w:val="006628A3"/>
    <w:rsid w:val="00664EC0"/>
    <w:rsid w:val="006666B4"/>
    <w:rsid w:val="00666FEA"/>
    <w:rsid w:val="006707AA"/>
    <w:rsid w:val="0067094D"/>
    <w:rsid w:val="00674550"/>
    <w:rsid w:val="00675A72"/>
    <w:rsid w:val="00675AB2"/>
    <w:rsid w:val="0067675E"/>
    <w:rsid w:val="00676A0B"/>
    <w:rsid w:val="006809C0"/>
    <w:rsid w:val="00680AFE"/>
    <w:rsid w:val="00681078"/>
    <w:rsid w:val="00685AD7"/>
    <w:rsid w:val="00685B39"/>
    <w:rsid w:val="0069211C"/>
    <w:rsid w:val="00692404"/>
    <w:rsid w:val="006935C9"/>
    <w:rsid w:val="0069381A"/>
    <w:rsid w:val="00694486"/>
    <w:rsid w:val="006A2E47"/>
    <w:rsid w:val="006A59C2"/>
    <w:rsid w:val="006A72A9"/>
    <w:rsid w:val="006B2324"/>
    <w:rsid w:val="006B2605"/>
    <w:rsid w:val="006B2A3B"/>
    <w:rsid w:val="006B3135"/>
    <w:rsid w:val="006B5259"/>
    <w:rsid w:val="006B66EE"/>
    <w:rsid w:val="006B6AAE"/>
    <w:rsid w:val="006B6D46"/>
    <w:rsid w:val="006C1CC5"/>
    <w:rsid w:val="006C32B7"/>
    <w:rsid w:val="006C3ED3"/>
    <w:rsid w:val="006C49DD"/>
    <w:rsid w:val="006C63A3"/>
    <w:rsid w:val="006C6ECB"/>
    <w:rsid w:val="006C70A4"/>
    <w:rsid w:val="006D4FE7"/>
    <w:rsid w:val="006D670D"/>
    <w:rsid w:val="006D6D36"/>
    <w:rsid w:val="006E1A43"/>
    <w:rsid w:val="006E2161"/>
    <w:rsid w:val="006E2221"/>
    <w:rsid w:val="006F02E6"/>
    <w:rsid w:val="006F0585"/>
    <w:rsid w:val="006F14ED"/>
    <w:rsid w:val="006F1E29"/>
    <w:rsid w:val="006F2998"/>
    <w:rsid w:val="006F465C"/>
    <w:rsid w:val="006F68D5"/>
    <w:rsid w:val="006F73A9"/>
    <w:rsid w:val="007045C5"/>
    <w:rsid w:val="007059A6"/>
    <w:rsid w:val="00706E2C"/>
    <w:rsid w:val="00710186"/>
    <w:rsid w:val="00710DA4"/>
    <w:rsid w:val="00710E87"/>
    <w:rsid w:val="00711B3B"/>
    <w:rsid w:val="00713F59"/>
    <w:rsid w:val="00716C5A"/>
    <w:rsid w:val="007170B7"/>
    <w:rsid w:val="00717829"/>
    <w:rsid w:val="00722764"/>
    <w:rsid w:val="007255A2"/>
    <w:rsid w:val="00726BB3"/>
    <w:rsid w:val="007272F1"/>
    <w:rsid w:val="00727490"/>
    <w:rsid w:val="0073015D"/>
    <w:rsid w:val="00731A92"/>
    <w:rsid w:val="0073487A"/>
    <w:rsid w:val="007356F7"/>
    <w:rsid w:val="0073587F"/>
    <w:rsid w:val="007361DC"/>
    <w:rsid w:val="00737B0A"/>
    <w:rsid w:val="00740565"/>
    <w:rsid w:val="00740D95"/>
    <w:rsid w:val="00743264"/>
    <w:rsid w:val="00744A70"/>
    <w:rsid w:val="007454E8"/>
    <w:rsid w:val="00745BBF"/>
    <w:rsid w:val="0074687F"/>
    <w:rsid w:val="00750513"/>
    <w:rsid w:val="00750FBA"/>
    <w:rsid w:val="007510F4"/>
    <w:rsid w:val="0076094E"/>
    <w:rsid w:val="00760D21"/>
    <w:rsid w:val="00760E5E"/>
    <w:rsid w:val="0076137F"/>
    <w:rsid w:val="00764029"/>
    <w:rsid w:val="00766E4B"/>
    <w:rsid w:val="007672A2"/>
    <w:rsid w:val="00767944"/>
    <w:rsid w:val="007703EA"/>
    <w:rsid w:val="00771494"/>
    <w:rsid w:val="0077185F"/>
    <w:rsid w:val="00772772"/>
    <w:rsid w:val="00772B5F"/>
    <w:rsid w:val="00772C19"/>
    <w:rsid w:val="00775E93"/>
    <w:rsid w:val="00780CC0"/>
    <w:rsid w:val="00785B06"/>
    <w:rsid w:val="007868E3"/>
    <w:rsid w:val="007869D7"/>
    <w:rsid w:val="00786D28"/>
    <w:rsid w:val="00791321"/>
    <w:rsid w:val="00792027"/>
    <w:rsid w:val="00793836"/>
    <w:rsid w:val="00793A4B"/>
    <w:rsid w:val="00793BC3"/>
    <w:rsid w:val="00795DA9"/>
    <w:rsid w:val="00796271"/>
    <w:rsid w:val="00796EC7"/>
    <w:rsid w:val="00797013"/>
    <w:rsid w:val="007A0EE3"/>
    <w:rsid w:val="007A132C"/>
    <w:rsid w:val="007A568E"/>
    <w:rsid w:val="007A766C"/>
    <w:rsid w:val="007B1589"/>
    <w:rsid w:val="007B16BE"/>
    <w:rsid w:val="007B1E9F"/>
    <w:rsid w:val="007B263E"/>
    <w:rsid w:val="007B2EE3"/>
    <w:rsid w:val="007C07D1"/>
    <w:rsid w:val="007C18EC"/>
    <w:rsid w:val="007C2673"/>
    <w:rsid w:val="007C3267"/>
    <w:rsid w:val="007C33F1"/>
    <w:rsid w:val="007C3C58"/>
    <w:rsid w:val="007C4A19"/>
    <w:rsid w:val="007C684C"/>
    <w:rsid w:val="007D0A1B"/>
    <w:rsid w:val="007D1069"/>
    <w:rsid w:val="007D3C5A"/>
    <w:rsid w:val="007D4E0F"/>
    <w:rsid w:val="007D5A55"/>
    <w:rsid w:val="007D7049"/>
    <w:rsid w:val="007D7601"/>
    <w:rsid w:val="007E2426"/>
    <w:rsid w:val="007E249A"/>
    <w:rsid w:val="007E2566"/>
    <w:rsid w:val="007E2B21"/>
    <w:rsid w:val="007E2D82"/>
    <w:rsid w:val="007E3D92"/>
    <w:rsid w:val="007E4A93"/>
    <w:rsid w:val="007F0DB1"/>
    <w:rsid w:val="007F3D12"/>
    <w:rsid w:val="007F45EE"/>
    <w:rsid w:val="007F60E9"/>
    <w:rsid w:val="007F6865"/>
    <w:rsid w:val="007F6D4F"/>
    <w:rsid w:val="00800BD6"/>
    <w:rsid w:val="00801799"/>
    <w:rsid w:val="00801A8F"/>
    <w:rsid w:val="0080429F"/>
    <w:rsid w:val="0080528D"/>
    <w:rsid w:val="00806289"/>
    <w:rsid w:val="00815948"/>
    <w:rsid w:val="00816DCA"/>
    <w:rsid w:val="00817718"/>
    <w:rsid w:val="00821371"/>
    <w:rsid w:val="00821E2B"/>
    <w:rsid w:val="00822EA3"/>
    <w:rsid w:val="008238AA"/>
    <w:rsid w:val="00824B26"/>
    <w:rsid w:val="00826402"/>
    <w:rsid w:val="008312A5"/>
    <w:rsid w:val="00831368"/>
    <w:rsid w:val="008315FA"/>
    <w:rsid w:val="008330EB"/>
    <w:rsid w:val="00835D02"/>
    <w:rsid w:val="0083641A"/>
    <w:rsid w:val="008404C8"/>
    <w:rsid w:val="00840B80"/>
    <w:rsid w:val="00843764"/>
    <w:rsid w:val="00846AF0"/>
    <w:rsid w:val="00855BA0"/>
    <w:rsid w:val="00861392"/>
    <w:rsid w:val="00862D50"/>
    <w:rsid w:val="008661EE"/>
    <w:rsid w:val="008662ED"/>
    <w:rsid w:val="0087207A"/>
    <w:rsid w:val="00873A66"/>
    <w:rsid w:val="008752AE"/>
    <w:rsid w:val="008752B5"/>
    <w:rsid w:val="00875399"/>
    <w:rsid w:val="008776DF"/>
    <w:rsid w:val="00877B04"/>
    <w:rsid w:val="00881304"/>
    <w:rsid w:val="00881FA5"/>
    <w:rsid w:val="00882D71"/>
    <w:rsid w:val="00883A36"/>
    <w:rsid w:val="008947BA"/>
    <w:rsid w:val="00895B19"/>
    <w:rsid w:val="00895D4A"/>
    <w:rsid w:val="008A2276"/>
    <w:rsid w:val="008A3463"/>
    <w:rsid w:val="008A626C"/>
    <w:rsid w:val="008A74D5"/>
    <w:rsid w:val="008B1E0C"/>
    <w:rsid w:val="008B25B7"/>
    <w:rsid w:val="008B2F35"/>
    <w:rsid w:val="008B67FA"/>
    <w:rsid w:val="008B7D6F"/>
    <w:rsid w:val="008B7FB7"/>
    <w:rsid w:val="008C0276"/>
    <w:rsid w:val="008C3115"/>
    <w:rsid w:val="008C457D"/>
    <w:rsid w:val="008C64D6"/>
    <w:rsid w:val="008C67B9"/>
    <w:rsid w:val="008C67F5"/>
    <w:rsid w:val="008C793C"/>
    <w:rsid w:val="008D0321"/>
    <w:rsid w:val="008D072C"/>
    <w:rsid w:val="008D0891"/>
    <w:rsid w:val="008D0A09"/>
    <w:rsid w:val="008D0AA6"/>
    <w:rsid w:val="008D289A"/>
    <w:rsid w:val="008D317B"/>
    <w:rsid w:val="008D5163"/>
    <w:rsid w:val="008D51EC"/>
    <w:rsid w:val="008D6D8E"/>
    <w:rsid w:val="008E44DE"/>
    <w:rsid w:val="008E4D39"/>
    <w:rsid w:val="008E5BF0"/>
    <w:rsid w:val="008F1076"/>
    <w:rsid w:val="008F2416"/>
    <w:rsid w:val="008F2418"/>
    <w:rsid w:val="008F24A2"/>
    <w:rsid w:val="008F2C77"/>
    <w:rsid w:val="008F2D9F"/>
    <w:rsid w:val="008F48A1"/>
    <w:rsid w:val="008F53F5"/>
    <w:rsid w:val="009011BD"/>
    <w:rsid w:val="00902F54"/>
    <w:rsid w:val="00903C5C"/>
    <w:rsid w:val="00904C0B"/>
    <w:rsid w:val="00905D7C"/>
    <w:rsid w:val="0090759D"/>
    <w:rsid w:val="009077F1"/>
    <w:rsid w:val="00910879"/>
    <w:rsid w:val="00912E89"/>
    <w:rsid w:val="009133BC"/>
    <w:rsid w:val="00913BDD"/>
    <w:rsid w:val="009157E7"/>
    <w:rsid w:val="00917C77"/>
    <w:rsid w:val="00921C7D"/>
    <w:rsid w:val="009243D9"/>
    <w:rsid w:val="0092682E"/>
    <w:rsid w:val="00930056"/>
    <w:rsid w:val="009315E4"/>
    <w:rsid w:val="00931FBC"/>
    <w:rsid w:val="00932D2E"/>
    <w:rsid w:val="00934037"/>
    <w:rsid w:val="0094006D"/>
    <w:rsid w:val="00941619"/>
    <w:rsid w:val="00941CB1"/>
    <w:rsid w:val="00942103"/>
    <w:rsid w:val="009425DA"/>
    <w:rsid w:val="0094295E"/>
    <w:rsid w:val="00942D74"/>
    <w:rsid w:val="009445C9"/>
    <w:rsid w:val="009451C0"/>
    <w:rsid w:val="00947B45"/>
    <w:rsid w:val="00947F0F"/>
    <w:rsid w:val="009550E9"/>
    <w:rsid w:val="00957A6D"/>
    <w:rsid w:val="0096001E"/>
    <w:rsid w:val="0096102F"/>
    <w:rsid w:val="009622A1"/>
    <w:rsid w:val="00962CE4"/>
    <w:rsid w:val="0096392E"/>
    <w:rsid w:val="009651D5"/>
    <w:rsid w:val="00965ECF"/>
    <w:rsid w:val="00966B8B"/>
    <w:rsid w:val="00974CF3"/>
    <w:rsid w:val="009774B0"/>
    <w:rsid w:val="00977F12"/>
    <w:rsid w:val="009822ED"/>
    <w:rsid w:val="009836F3"/>
    <w:rsid w:val="00984BA8"/>
    <w:rsid w:val="00984C9E"/>
    <w:rsid w:val="009860E0"/>
    <w:rsid w:val="009866A8"/>
    <w:rsid w:val="00987822"/>
    <w:rsid w:val="0099652C"/>
    <w:rsid w:val="00997C74"/>
    <w:rsid w:val="009A27F6"/>
    <w:rsid w:val="009A2C91"/>
    <w:rsid w:val="009A3C4D"/>
    <w:rsid w:val="009A4F60"/>
    <w:rsid w:val="009A6751"/>
    <w:rsid w:val="009A7087"/>
    <w:rsid w:val="009A76B7"/>
    <w:rsid w:val="009B00BC"/>
    <w:rsid w:val="009B442E"/>
    <w:rsid w:val="009B4AD8"/>
    <w:rsid w:val="009B6615"/>
    <w:rsid w:val="009B7B4D"/>
    <w:rsid w:val="009C0911"/>
    <w:rsid w:val="009C23B8"/>
    <w:rsid w:val="009C274E"/>
    <w:rsid w:val="009C2BDD"/>
    <w:rsid w:val="009C7593"/>
    <w:rsid w:val="009C79AE"/>
    <w:rsid w:val="009D0D2B"/>
    <w:rsid w:val="009D3123"/>
    <w:rsid w:val="009D4C85"/>
    <w:rsid w:val="009D4FEA"/>
    <w:rsid w:val="009D6CFF"/>
    <w:rsid w:val="009E184B"/>
    <w:rsid w:val="009E20E4"/>
    <w:rsid w:val="009E2DB0"/>
    <w:rsid w:val="009E475C"/>
    <w:rsid w:val="009E75BB"/>
    <w:rsid w:val="009E7EAC"/>
    <w:rsid w:val="009F0E1B"/>
    <w:rsid w:val="009F1C24"/>
    <w:rsid w:val="009F223C"/>
    <w:rsid w:val="009F24AE"/>
    <w:rsid w:val="009F437D"/>
    <w:rsid w:val="009F4AB6"/>
    <w:rsid w:val="009F7DDB"/>
    <w:rsid w:val="00A0044C"/>
    <w:rsid w:val="00A01BA3"/>
    <w:rsid w:val="00A01F90"/>
    <w:rsid w:val="00A0553D"/>
    <w:rsid w:val="00A0581E"/>
    <w:rsid w:val="00A05ADD"/>
    <w:rsid w:val="00A063F5"/>
    <w:rsid w:val="00A07B13"/>
    <w:rsid w:val="00A1395C"/>
    <w:rsid w:val="00A171A1"/>
    <w:rsid w:val="00A21A7B"/>
    <w:rsid w:val="00A238A7"/>
    <w:rsid w:val="00A24657"/>
    <w:rsid w:val="00A251F0"/>
    <w:rsid w:val="00A25F3A"/>
    <w:rsid w:val="00A26262"/>
    <w:rsid w:val="00A26DC2"/>
    <w:rsid w:val="00A27648"/>
    <w:rsid w:val="00A27C4A"/>
    <w:rsid w:val="00A3446E"/>
    <w:rsid w:val="00A34489"/>
    <w:rsid w:val="00A34756"/>
    <w:rsid w:val="00A3486B"/>
    <w:rsid w:val="00A34CFF"/>
    <w:rsid w:val="00A356CD"/>
    <w:rsid w:val="00A36170"/>
    <w:rsid w:val="00A3675D"/>
    <w:rsid w:val="00A37711"/>
    <w:rsid w:val="00A40F45"/>
    <w:rsid w:val="00A42E92"/>
    <w:rsid w:val="00A43819"/>
    <w:rsid w:val="00A4455D"/>
    <w:rsid w:val="00A4586C"/>
    <w:rsid w:val="00A471BF"/>
    <w:rsid w:val="00A47304"/>
    <w:rsid w:val="00A51528"/>
    <w:rsid w:val="00A53DEF"/>
    <w:rsid w:val="00A5656B"/>
    <w:rsid w:val="00A57361"/>
    <w:rsid w:val="00A60771"/>
    <w:rsid w:val="00A610AE"/>
    <w:rsid w:val="00A6377C"/>
    <w:rsid w:val="00A64266"/>
    <w:rsid w:val="00A66EC6"/>
    <w:rsid w:val="00A67779"/>
    <w:rsid w:val="00A7011A"/>
    <w:rsid w:val="00A70411"/>
    <w:rsid w:val="00A73814"/>
    <w:rsid w:val="00A766AD"/>
    <w:rsid w:val="00A77169"/>
    <w:rsid w:val="00A805A5"/>
    <w:rsid w:val="00A80E4B"/>
    <w:rsid w:val="00A8136F"/>
    <w:rsid w:val="00A8178E"/>
    <w:rsid w:val="00A82179"/>
    <w:rsid w:val="00A83FE3"/>
    <w:rsid w:val="00A84D67"/>
    <w:rsid w:val="00A864DF"/>
    <w:rsid w:val="00A91694"/>
    <w:rsid w:val="00A9190E"/>
    <w:rsid w:val="00A92044"/>
    <w:rsid w:val="00A9455B"/>
    <w:rsid w:val="00A9569C"/>
    <w:rsid w:val="00A96DA4"/>
    <w:rsid w:val="00A97A5C"/>
    <w:rsid w:val="00A97D36"/>
    <w:rsid w:val="00AA5501"/>
    <w:rsid w:val="00AA55D7"/>
    <w:rsid w:val="00AB373F"/>
    <w:rsid w:val="00AB3ABA"/>
    <w:rsid w:val="00AB6173"/>
    <w:rsid w:val="00AB70C4"/>
    <w:rsid w:val="00AC1D73"/>
    <w:rsid w:val="00AC378B"/>
    <w:rsid w:val="00AC4915"/>
    <w:rsid w:val="00AC4DB5"/>
    <w:rsid w:val="00AC56B8"/>
    <w:rsid w:val="00AC7759"/>
    <w:rsid w:val="00AD0462"/>
    <w:rsid w:val="00AD08EE"/>
    <w:rsid w:val="00AE03A0"/>
    <w:rsid w:val="00AE099D"/>
    <w:rsid w:val="00AE2085"/>
    <w:rsid w:val="00AE2D38"/>
    <w:rsid w:val="00AE2ECD"/>
    <w:rsid w:val="00AE31EA"/>
    <w:rsid w:val="00AE4A84"/>
    <w:rsid w:val="00AE5070"/>
    <w:rsid w:val="00AE618E"/>
    <w:rsid w:val="00AF285B"/>
    <w:rsid w:val="00AF3A9E"/>
    <w:rsid w:val="00AF3B1A"/>
    <w:rsid w:val="00B00430"/>
    <w:rsid w:val="00B01D12"/>
    <w:rsid w:val="00B01F66"/>
    <w:rsid w:val="00B031E5"/>
    <w:rsid w:val="00B05EAC"/>
    <w:rsid w:val="00B07165"/>
    <w:rsid w:val="00B105C2"/>
    <w:rsid w:val="00B141F4"/>
    <w:rsid w:val="00B17425"/>
    <w:rsid w:val="00B17721"/>
    <w:rsid w:val="00B223CB"/>
    <w:rsid w:val="00B23B6D"/>
    <w:rsid w:val="00B25E5D"/>
    <w:rsid w:val="00B26075"/>
    <w:rsid w:val="00B262EF"/>
    <w:rsid w:val="00B26DFF"/>
    <w:rsid w:val="00B26E10"/>
    <w:rsid w:val="00B30902"/>
    <w:rsid w:val="00B315CE"/>
    <w:rsid w:val="00B33E52"/>
    <w:rsid w:val="00B34403"/>
    <w:rsid w:val="00B36D2A"/>
    <w:rsid w:val="00B41524"/>
    <w:rsid w:val="00B41797"/>
    <w:rsid w:val="00B41B27"/>
    <w:rsid w:val="00B42349"/>
    <w:rsid w:val="00B440B0"/>
    <w:rsid w:val="00B44EC4"/>
    <w:rsid w:val="00B52E37"/>
    <w:rsid w:val="00B53573"/>
    <w:rsid w:val="00B54AC9"/>
    <w:rsid w:val="00B54D60"/>
    <w:rsid w:val="00B57395"/>
    <w:rsid w:val="00B62063"/>
    <w:rsid w:val="00B621E5"/>
    <w:rsid w:val="00B62AC5"/>
    <w:rsid w:val="00B62C6E"/>
    <w:rsid w:val="00B728A1"/>
    <w:rsid w:val="00B730FD"/>
    <w:rsid w:val="00B74886"/>
    <w:rsid w:val="00B759AA"/>
    <w:rsid w:val="00B760DE"/>
    <w:rsid w:val="00B76519"/>
    <w:rsid w:val="00B80A17"/>
    <w:rsid w:val="00B821A9"/>
    <w:rsid w:val="00B83282"/>
    <w:rsid w:val="00B8340B"/>
    <w:rsid w:val="00B837EB"/>
    <w:rsid w:val="00B83EA3"/>
    <w:rsid w:val="00B83FE7"/>
    <w:rsid w:val="00B85355"/>
    <w:rsid w:val="00B91349"/>
    <w:rsid w:val="00B91DAF"/>
    <w:rsid w:val="00B942BB"/>
    <w:rsid w:val="00B94E4B"/>
    <w:rsid w:val="00B96F4E"/>
    <w:rsid w:val="00B979D5"/>
    <w:rsid w:val="00BA0750"/>
    <w:rsid w:val="00BA0D55"/>
    <w:rsid w:val="00BA3CA9"/>
    <w:rsid w:val="00BB0489"/>
    <w:rsid w:val="00BB0C80"/>
    <w:rsid w:val="00BB10E5"/>
    <w:rsid w:val="00BB14C4"/>
    <w:rsid w:val="00BB199A"/>
    <w:rsid w:val="00BB2F8A"/>
    <w:rsid w:val="00BB4D84"/>
    <w:rsid w:val="00BB67A8"/>
    <w:rsid w:val="00BC3C1A"/>
    <w:rsid w:val="00BC5DAC"/>
    <w:rsid w:val="00BC7E01"/>
    <w:rsid w:val="00BD23DF"/>
    <w:rsid w:val="00BD682F"/>
    <w:rsid w:val="00BD6E6E"/>
    <w:rsid w:val="00BD75BE"/>
    <w:rsid w:val="00BE02AC"/>
    <w:rsid w:val="00BE0336"/>
    <w:rsid w:val="00BE162C"/>
    <w:rsid w:val="00BE2273"/>
    <w:rsid w:val="00BE2B40"/>
    <w:rsid w:val="00BE3618"/>
    <w:rsid w:val="00BE7B34"/>
    <w:rsid w:val="00BE7C94"/>
    <w:rsid w:val="00BE7F43"/>
    <w:rsid w:val="00BF07C9"/>
    <w:rsid w:val="00BF0EED"/>
    <w:rsid w:val="00BF28B9"/>
    <w:rsid w:val="00BF4ED4"/>
    <w:rsid w:val="00C01514"/>
    <w:rsid w:val="00C019AE"/>
    <w:rsid w:val="00C022AA"/>
    <w:rsid w:val="00C02503"/>
    <w:rsid w:val="00C048F3"/>
    <w:rsid w:val="00C055CB"/>
    <w:rsid w:val="00C07DDA"/>
    <w:rsid w:val="00C1064E"/>
    <w:rsid w:val="00C110A6"/>
    <w:rsid w:val="00C15107"/>
    <w:rsid w:val="00C161FD"/>
    <w:rsid w:val="00C208FE"/>
    <w:rsid w:val="00C20E0F"/>
    <w:rsid w:val="00C22EA4"/>
    <w:rsid w:val="00C253D2"/>
    <w:rsid w:val="00C25C03"/>
    <w:rsid w:val="00C26516"/>
    <w:rsid w:val="00C26778"/>
    <w:rsid w:val="00C2684D"/>
    <w:rsid w:val="00C27ACC"/>
    <w:rsid w:val="00C3232E"/>
    <w:rsid w:val="00C3436B"/>
    <w:rsid w:val="00C352C6"/>
    <w:rsid w:val="00C359EA"/>
    <w:rsid w:val="00C42D91"/>
    <w:rsid w:val="00C44790"/>
    <w:rsid w:val="00C4518B"/>
    <w:rsid w:val="00C461F6"/>
    <w:rsid w:val="00C57163"/>
    <w:rsid w:val="00C57C96"/>
    <w:rsid w:val="00C62D26"/>
    <w:rsid w:val="00C6309D"/>
    <w:rsid w:val="00C636E7"/>
    <w:rsid w:val="00C638E5"/>
    <w:rsid w:val="00C63D1C"/>
    <w:rsid w:val="00C6492A"/>
    <w:rsid w:val="00C65206"/>
    <w:rsid w:val="00C66705"/>
    <w:rsid w:val="00C67528"/>
    <w:rsid w:val="00C700BA"/>
    <w:rsid w:val="00C72B9D"/>
    <w:rsid w:val="00C73331"/>
    <w:rsid w:val="00C734CC"/>
    <w:rsid w:val="00C737C0"/>
    <w:rsid w:val="00C744D5"/>
    <w:rsid w:val="00C76BD8"/>
    <w:rsid w:val="00C76EB0"/>
    <w:rsid w:val="00C80DDC"/>
    <w:rsid w:val="00C81409"/>
    <w:rsid w:val="00C8177B"/>
    <w:rsid w:val="00C82A05"/>
    <w:rsid w:val="00C837D3"/>
    <w:rsid w:val="00C83884"/>
    <w:rsid w:val="00C83E7C"/>
    <w:rsid w:val="00C86675"/>
    <w:rsid w:val="00C92213"/>
    <w:rsid w:val="00C92C67"/>
    <w:rsid w:val="00C94780"/>
    <w:rsid w:val="00C948EB"/>
    <w:rsid w:val="00C94B1E"/>
    <w:rsid w:val="00C96CCA"/>
    <w:rsid w:val="00C97DF3"/>
    <w:rsid w:val="00CA13BC"/>
    <w:rsid w:val="00CA2464"/>
    <w:rsid w:val="00CA47BB"/>
    <w:rsid w:val="00CA47D1"/>
    <w:rsid w:val="00CA4E58"/>
    <w:rsid w:val="00CA4ED7"/>
    <w:rsid w:val="00CA54CE"/>
    <w:rsid w:val="00CA5FBA"/>
    <w:rsid w:val="00CA724A"/>
    <w:rsid w:val="00CA799E"/>
    <w:rsid w:val="00CB3759"/>
    <w:rsid w:val="00CB7425"/>
    <w:rsid w:val="00CC2E00"/>
    <w:rsid w:val="00CC64F8"/>
    <w:rsid w:val="00CD1652"/>
    <w:rsid w:val="00CD21D7"/>
    <w:rsid w:val="00CD2432"/>
    <w:rsid w:val="00CD3A92"/>
    <w:rsid w:val="00CD3E10"/>
    <w:rsid w:val="00CD4AA6"/>
    <w:rsid w:val="00CD5060"/>
    <w:rsid w:val="00CD50DF"/>
    <w:rsid w:val="00CD536B"/>
    <w:rsid w:val="00CD54C8"/>
    <w:rsid w:val="00CE28BF"/>
    <w:rsid w:val="00CE35C3"/>
    <w:rsid w:val="00CE5B9C"/>
    <w:rsid w:val="00CE688C"/>
    <w:rsid w:val="00CE6AC8"/>
    <w:rsid w:val="00CF0CE7"/>
    <w:rsid w:val="00CF4E12"/>
    <w:rsid w:val="00CF4F06"/>
    <w:rsid w:val="00D00457"/>
    <w:rsid w:val="00D00CF9"/>
    <w:rsid w:val="00D02AEE"/>
    <w:rsid w:val="00D049A3"/>
    <w:rsid w:val="00D04E7C"/>
    <w:rsid w:val="00D0531F"/>
    <w:rsid w:val="00D103CE"/>
    <w:rsid w:val="00D11909"/>
    <w:rsid w:val="00D12797"/>
    <w:rsid w:val="00D1426A"/>
    <w:rsid w:val="00D152D6"/>
    <w:rsid w:val="00D158D1"/>
    <w:rsid w:val="00D15967"/>
    <w:rsid w:val="00D15E3A"/>
    <w:rsid w:val="00D163A7"/>
    <w:rsid w:val="00D22231"/>
    <w:rsid w:val="00D22F2C"/>
    <w:rsid w:val="00D27524"/>
    <w:rsid w:val="00D303D2"/>
    <w:rsid w:val="00D30CB2"/>
    <w:rsid w:val="00D312E6"/>
    <w:rsid w:val="00D33DB4"/>
    <w:rsid w:val="00D34E93"/>
    <w:rsid w:val="00D34EEA"/>
    <w:rsid w:val="00D35FA4"/>
    <w:rsid w:val="00D4035B"/>
    <w:rsid w:val="00D41E59"/>
    <w:rsid w:val="00D423FC"/>
    <w:rsid w:val="00D43740"/>
    <w:rsid w:val="00D46303"/>
    <w:rsid w:val="00D467AA"/>
    <w:rsid w:val="00D47935"/>
    <w:rsid w:val="00D500BE"/>
    <w:rsid w:val="00D5117C"/>
    <w:rsid w:val="00D548C1"/>
    <w:rsid w:val="00D574E5"/>
    <w:rsid w:val="00D6169A"/>
    <w:rsid w:val="00D61D00"/>
    <w:rsid w:val="00D62BBC"/>
    <w:rsid w:val="00D63361"/>
    <w:rsid w:val="00D63CAE"/>
    <w:rsid w:val="00D64CA1"/>
    <w:rsid w:val="00D66668"/>
    <w:rsid w:val="00D742D2"/>
    <w:rsid w:val="00D74FC6"/>
    <w:rsid w:val="00D85A5F"/>
    <w:rsid w:val="00D85F08"/>
    <w:rsid w:val="00D875D9"/>
    <w:rsid w:val="00D9119A"/>
    <w:rsid w:val="00D93C7E"/>
    <w:rsid w:val="00D94672"/>
    <w:rsid w:val="00D947F9"/>
    <w:rsid w:val="00D958EC"/>
    <w:rsid w:val="00D96219"/>
    <w:rsid w:val="00D96F9C"/>
    <w:rsid w:val="00D979AE"/>
    <w:rsid w:val="00DA0A31"/>
    <w:rsid w:val="00DA0AE5"/>
    <w:rsid w:val="00DA23EB"/>
    <w:rsid w:val="00DA3A58"/>
    <w:rsid w:val="00DA4586"/>
    <w:rsid w:val="00DA49F8"/>
    <w:rsid w:val="00DA69B3"/>
    <w:rsid w:val="00DA6B7D"/>
    <w:rsid w:val="00DA7EDE"/>
    <w:rsid w:val="00DB06B6"/>
    <w:rsid w:val="00DB24F4"/>
    <w:rsid w:val="00DB419D"/>
    <w:rsid w:val="00DB7020"/>
    <w:rsid w:val="00DB7F1A"/>
    <w:rsid w:val="00DC12FB"/>
    <w:rsid w:val="00DC1460"/>
    <w:rsid w:val="00DC4A99"/>
    <w:rsid w:val="00DC5090"/>
    <w:rsid w:val="00DC6FAF"/>
    <w:rsid w:val="00DD2243"/>
    <w:rsid w:val="00DD4828"/>
    <w:rsid w:val="00DD6AC4"/>
    <w:rsid w:val="00DE27BA"/>
    <w:rsid w:val="00DE29B6"/>
    <w:rsid w:val="00DE2DF3"/>
    <w:rsid w:val="00DE2F48"/>
    <w:rsid w:val="00DE46C0"/>
    <w:rsid w:val="00DE5480"/>
    <w:rsid w:val="00DE640E"/>
    <w:rsid w:val="00DE72AB"/>
    <w:rsid w:val="00DE7A0C"/>
    <w:rsid w:val="00DF0540"/>
    <w:rsid w:val="00DF1177"/>
    <w:rsid w:val="00DF1CD4"/>
    <w:rsid w:val="00DF1E03"/>
    <w:rsid w:val="00DF2E0D"/>
    <w:rsid w:val="00DF4723"/>
    <w:rsid w:val="00DF68B8"/>
    <w:rsid w:val="00DF7832"/>
    <w:rsid w:val="00DF7B50"/>
    <w:rsid w:val="00DF7C9B"/>
    <w:rsid w:val="00E002C3"/>
    <w:rsid w:val="00E00359"/>
    <w:rsid w:val="00E005A3"/>
    <w:rsid w:val="00E00B5C"/>
    <w:rsid w:val="00E00C63"/>
    <w:rsid w:val="00E00CFA"/>
    <w:rsid w:val="00E013D1"/>
    <w:rsid w:val="00E023A4"/>
    <w:rsid w:val="00E04D04"/>
    <w:rsid w:val="00E0526C"/>
    <w:rsid w:val="00E05718"/>
    <w:rsid w:val="00E07197"/>
    <w:rsid w:val="00E11699"/>
    <w:rsid w:val="00E15C9A"/>
    <w:rsid w:val="00E16A86"/>
    <w:rsid w:val="00E17C68"/>
    <w:rsid w:val="00E2072E"/>
    <w:rsid w:val="00E21197"/>
    <w:rsid w:val="00E215F3"/>
    <w:rsid w:val="00E21BAE"/>
    <w:rsid w:val="00E243CC"/>
    <w:rsid w:val="00E26E05"/>
    <w:rsid w:val="00E27533"/>
    <w:rsid w:val="00E27E16"/>
    <w:rsid w:val="00E3196A"/>
    <w:rsid w:val="00E32854"/>
    <w:rsid w:val="00E328A5"/>
    <w:rsid w:val="00E37F18"/>
    <w:rsid w:val="00E42ACB"/>
    <w:rsid w:val="00E435BB"/>
    <w:rsid w:val="00E47803"/>
    <w:rsid w:val="00E511A7"/>
    <w:rsid w:val="00E576A8"/>
    <w:rsid w:val="00E57A42"/>
    <w:rsid w:val="00E57CC4"/>
    <w:rsid w:val="00E61CBF"/>
    <w:rsid w:val="00E63762"/>
    <w:rsid w:val="00E65FDC"/>
    <w:rsid w:val="00E66C86"/>
    <w:rsid w:val="00E6779C"/>
    <w:rsid w:val="00E70CDA"/>
    <w:rsid w:val="00E71433"/>
    <w:rsid w:val="00E728E7"/>
    <w:rsid w:val="00E735C9"/>
    <w:rsid w:val="00E75533"/>
    <w:rsid w:val="00E759D8"/>
    <w:rsid w:val="00E80C63"/>
    <w:rsid w:val="00E82024"/>
    <w:rsid w:val="00E83084"/>
    <w:rsid w:val="00E84D95"/>
    <w:rsid w:val="00E87E5D"/>
    <w:rsid w:val="00E914A0"/>
    <w:rsid w:val="00E92E28"/>
    <w:rsid w:val="00E92E88"/>
    <w:rsid w:val="00E946B9"/>
    <w:rsid w:val="00E9760C"/>
    <w:rsid w:val="00E9797F"/>
    <w:rsid w:val="00E97995"/>
    <w:rsid w:val="00EA0F1B"/>
    <w:rsid w:val="00EA3F06"/>
    <w:rsid w:val="00EA5B3F"/>
    <w:rsid w:val="00EA6C3D"/>
    <w:rsid w:val="00EA7AF9"/>
    <w:rsid w:val="00EB0E21"/>
    <w:rsid w:val="00EB2F05"/>
    <w:rsid w:val="00EB4DFA"/>
    <w:rsid w:val="00EB5B34"/>
    <w:rsid w:val="00EB63C2"/>
    <w:rsid w:val="00EC0EA6"/>
    <w:rsid w:val="00EC0EFE"/>
    <w:rsid w:val="00EC19C5"/>
    <w:rsid w:val="00EC2969"/>
    <w:rsid w:val="00EC3E2E"/>
    <w:rsid w:val="00ED0394"/>
    <w:rsid w:val="00ED469C"/>
    <w:rsid w:val="00EE22F2"/>
    <w:rsid w:val="00EE4FD8"/>
    <w:rsid w:val="00EE7864"/>
    <w:rsid w:val="00EE7E48"/>
    <w:rsid w:val="00EE7F70"/>
    <w:rsid w:val="00EF28B0"/>
    <w:rsid w:val="00EF5FBA"/>
    <w:rsid w:val="00EF6183"/>
    <w:rsid w:val="00F00B75"/>
    <w:rsid w:val="00F0641F"/>
    <w:rsid w:val="00F07F4D"/>
    <w:rsid w:val="00F11301"/>
    <w:rsid w:val="00F1365A"/>
    <w:rsid w:val="00F14798"/>
    <w:rsid w:val="00F15F05"/>
    <w:rsid w:val="00F164CE"/>
    <w:rsid w:val="00F16C4C"/>
    <w:rsid w:val="00F17320"/>
    <w:rsid w:val="00F214ED"/>
    <w:rsid w:val="00F22530"/>
    <w:rsid w:val="00F2351B"/>
    <w:rsid w:val="00F235D3"/>
    <w:rsid w:val="00F253EB"/>
    <w:rsid w:val="00F2717E"/>
    <w:rsid w:val="00F276FB"/>
    <w:rsid w:val="00F278F0"/>
    <w:rsid w:val="00F31621"/>
    <w:rsid w:val="00F320D5"/>
    <w:rsid w:val="00F32D4A"/>
    <w:rsid w:val="00F334A9"/>
    <w:rsid w:val="00F33FA0"/>
    <w:rsid w:val="00F358EE"/>
    <w:rsid w:val="00F36140"/>
    <w:rsid w:val="00F36672"/>
    <w:rsid w:val="00F3684D"/>
    <w:rsid w:val="00F40D8C"/>
    <w:rsid w:val="00F4200E"/>
    <w:rsid w:val="00F426EA"/>
    <w:rsid w:val="00F42790"/>
    <w:rsid w:val="00F42F7F"/>
    <w:rsid w:val="00F45088"/>
    <w:rsid w:val="00F464E4"/>
    <w:rsid w:val="00F47758"/>
    <w:rsid w:val="00F503BC"/>
    <w:rsid w:val="00F512DA"/>
    <w:rsid w:val="00F5134E"/>
    <w:rsid w:val="00F52972"/>
    <w:rsid w:val="00F52A55"/>
    <w:rsid w:val="00F53EA8"/>
    <w:rsid w:val="00F55402"/>
    <w:rsid w:val="00F555A1"/>
    <w:rsid w:val="00F559BD"/>
    <w:rsid w:val="00F55CBF"/>
    <w:rsid w:val="00F566B6"/>
    <w:rsid w:val="00F57881"/>
    <w:rsid w:val="00F60B8A"/>
    <w:rsid w:val="00F60EA6"/>
    <w:rsid w:val="00F62120"/>
    <w:rsid w:val="00F62571"/>
    <w:rsid w:val="00F62D59"/>
    <w:rsid w:val="00F64F16"/>
    <w:rsid w:val="00F65C9E"/>
    <w:rsid w:val="00F677FA"/>
    <w:rsid w:val="00F725A5"/>
    <w:rsid w:val="00F725E0"/>
    <w:rsid w:val="00F733E3"/>
    <w:rsid w:val="00F77E89"/>
    <w:rsid w:val="00F813B8"/>
    <w:rsid w:val="00F81D6A"/>
    <w:rsid w:val="00F82434"/>
    <w:rsid w:val="00F82EC3"/>
    <w:rsid w:val="00F845B6"/>
    <w:rsid w:val="00F84F22"/>
    <w:rsid w:val="00F87EE4"/>
    <w:rsid w:val="00F91812"/>
    <w:rsid w:val="00F93B74"/>
    <w:rsid w:val="00F95682"/>
    <w:rsid w:val="00F96E32"/>
    <w:rsid w:val="00FA0843"/>
    <w:rsid w:val="00FA3757"/>
    <w:rsid w:val="00FA4B67"/>
    <w:rsid w:val="00FA67CB"/>
    <w:rsid w:val="00FB1380"/>
    <w:rsid w:val="00FB21B2"/>
    <w:rsid w:val="00FB3A1E"/>
    <w:rsid w:val="00FB4669"/>
    <w:rsid w:val="00FB6301"/>
    <w:rsid w:val="00FC3C4B"/>
    <w:rsid w:val="00FC43A0"/>
    <w:rsid w:val="00FC7079"/>
    <w:rsid w:val="00FD1040"/>
    <w:rsid w:val="00FD1124"/>
    <w:rsid w:val="00FD25DA"/>
    <w:rsid w:val="00FD2B6E"/>
    <w:rsid w:val="00FD52F8"/>
    <w:rsid w:val="00FD6CC8"/>
    <w:rsid w:val="00FE1CC3"/>
    <w:rsid w:val="00FE3606"/>
    <w:rsid w:val="00FE4A48"/>
    <w:rsid w:val="00FF0FCA"/>
    <w:rsid w:val="00FF1DF2"/>
    <w:rsid w:val="00FF278F"/>
    <w:rsid w:val="00FF37D5"/>
    <w:rsid w:val="00FF4CE9"/>
    <w:rsid w:val="00FF6AD1"/>
    <w:rsid w:val="00FF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E388FD-AE98-41DD-B7D6-125FFAB9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3BC"/>
    <w:rPr>
      <w:lang w:val="en-GB" w:eastAsia="ru-RU"/>
    </w:rPr>
  </w:style>
  <w:style w:type="paragraph" w:styleId="Heading1">
    <w:name w:val="heading 1"/>
    <w:basedOn w:val="Normal"/>
    <w:next w:val="Normal"/>
    <w:link w:val="Heading1Char"/>
    <w:qFormat/>
    <w:rsid w:val="009133BC"/>
    <w:pPr>
      <w:keepNext/>
      <w:jc w:val="center"/>
      <w:outlineLvl w:val="0"/>
    </w:pPr>
    <w:rPr>
      <w:rFonts w:ascii="Arial Armenian" w:hAnsi="Arial Armenian"/>
      <w:b/>
      <w:sz w:val="22"/>
    </w:rPr>
  </w:style>
  <w:style w:type="paragraph" w:styleId="Heading2">
    <w:name w:val="heading 2"/>
    <w:basedOn w:val="Normal"/>
    <w:next w:val="Normal"/>
    <w:link w:val="Heading2Char"/>
    <w:qFormat/>
    <w:rsid w:val="009133BC"/>
    <w:pPr>
      <w:keepNext/>
      <w:jc w:val="center"/>
      <w:outlineLvl w:val="1"/>
    </w:pPr>
    <w:rPr>
      <w:rFonts w:ascii="Baltica" w:hAnsi="Baltica"/>
      <w:b/>
    </w:rPr>
  </w:style>
  <w:style w:type="paragraph" w:styleId="Heading3">
    <w:name w:val="heading 3"/>
    <w:basedOn w:val="Normal"/>
    <w:next w:val="Normal"/>
    <w:qFormat/>
    <w:rsid w:val="009133BC"/>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9133BC"/>
    <w:pPr>
      <w:keepNext/>
      <w:jc w:val="center"/>
      <w:outlineLvl w:val="3"/>
    </w:pPr>
    <w:rPr>
      <w:rFonts w:ascii="Arial Armenian" w:hAnsi="Arial Armenian"/>
      <w:b/>
      <w:sz w:val="23"/>
    </w:rPr>
  </w:style>
  <w:style w:type="paragraph" w:styleId="Heading5">
    <w:name w:val="heading 5"/>
    <w:basedOn w:val="Normal"/>
    <w:next w:val="Normal"/>
    <w:qFormat/>
    <w:rsid w:val="009133BC"/>
    <w:pPr>
      <w:keepNext/>
      <w:jc w:val="center"/>
      <w:outlineLvl w:val="4"/>
    </w:pPr>
    <w:rPr>
      <w:rFonts w:ascii="Times Armenian" w:hAnsi="Times Armenian"/>
      <w:b/>
      <w:sz w:val="28"/>
    </w:rPr>
  </w:style>
  <w:style w:type="paragraph" w:styleId="Heading6">
    <w:name w:val="heading 6"/>
    <w:basedOn w:val="Normal"/>
    <w:next w:val="Normal"/>
    <w:qFormat/>
    <w:rsid w:val="009133BC"/>
    <w:pPr>
      <w:keepNext/>
      <w:ind w:left="-851"/>
      <w:outlineLvl w:val="5"/>
    </w:pPr>
    <w:rPr>
      <w:rFonts w:ascii="Times Armenian" w:hAnsi="Times Armenian"/>
      <w:sz w:val="36"/>
    </w:rPr>
  </w:style>
  <w:style w:type="paragraph" w:styleId="Heading7">
    <w:name w:val="heading 7"/>
    <w:basedOn w:val="Normal"/>
    <w:next w:val="Normal"/>
    <w:qFormat/>
    <w:rsid w:val="009133BC"/>
    <w:pPr>
      <w:keepNext/>
      <w:ind w:left="-851"/>
      <w:outlineLvl w:val="6"/>
    </w:pPr>
    <w:rPr>
      <w:rFonts w:ascii="Times Armenian" w:hAnsi="Times Armenian"/>
      <w:sz w:val="24"/>
    </w:rPr>
  </w:style>
  <w:style w:type="paragraph" w:styleId="Heading8">
    <w:name w:val="heading 8"/>
    <w:basedOn w:val="Normal"/>
    <w:next w:val="Normal"/>
    <w:link w:val="Heading8Char"/>
    <w:qFormat/>
    <w:rsid w:val="009133BC"/>
    <w:pPr>
      <w:keepNext/>
      <w:jc w:val="center"/>
      <w:outlineLvl w:val="7"/>
    </w:pPr>
    <w:rPr>
      <w:rFonts w:ascii="Arial Armenian" w:hAnsi="Arial Armenian"/>
      <w:b/>
      <w:sz w:val="24"/>
    </w:rPr>
  </w:style>
  <w:style w:type="paragraph" w:styleId="Heading9">
    <w:name w:val="heading 9"/>
    <w:basedOn w:val="Normal"/>
    <w:next w:val="Normal"/>
    <w:qFormat/>
    <w:rsid w:val="009133BC"/>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Table Source),(Table Source)"/>
    <w:basedOn w:val="Normal"/>
    <w:link w:val="BodyTextIndentChar"/>
    <w:rsid w:val="009133BC"/>
    <w:pPr>
      <w:ind w:firstLine="720"/>
    </w:pPr>
    <w:rPr>
      <w:rFonts w:ascii="Arial Armenian" w:hAnsi="Arial Armenian"/>
      <w:i/>
      <w:sz w:val="24"/>
    </w:rPr>
  </w:style>
  <w:style w:type="paragraph" w:styleId="BodyText">
    <w:name w:val="Body Text"/>
    <w:basedOn w:val="Normal"/>
    <w:link w:val="BodyTextChar"/>
    <w:rsid w:val="009133BC"/>
    <w:pPr>
      <w:spacing w:line="360" w:lineRule="auto"/>
    </w:pPr>
    <w:rPr>
      <w:rFonts w:ascii="Times Armenian" w:hAnsi="Times Armenian"/>
      <w:sz w:val="28"/>
    </w:rPr>
  </w:style>
  <w:style w:type="character" w:styleId="Hyperlink">
    <w:name w:val="Hyperlink"/>
    <w:basedOn w:val="DefaultParagraphFont"/>
    <w:rsid w:val="009133BC"/>
    <w:rPr>
      <w:color w:val="0000FF"/>
      <w:u w:val="single"/>
    </w:rPr>
  </w:style>
  <w:style w:type="paragraph" w:styleId="BlockText">
    <w:name w:val="Block Text"/>
    <w:basedOn w:val="Normal"/>
    <w:rsid w:val="009133BC"/>
    <w:pPr>
      <w:ind w:left="-709" w:right="-694"/>
    </w:pPr>
    <w:rPr>
      <w:rFonts w:ascii="Baltica" w:hAnsi="Baltica"/>
      <w:sz w:val="18"/>
    </w:rPr>
  </w:style>
  <w:style w:type="paragraph" w:styleId="BodyText2">
    <w:name w:val="Body Text 2"/>
    <w:basedOn w:val="Normal"/>
    <w:link w:val="BodyText2Char"/>
    <w:rsid w:val="009133BC"/>
    <w:rPr>
      <w:sz w:val="18"/>
    </w:rPr>
  </w:style>
  <w:style w:type="paragraph" w:styleId="BodyTextIndent3">
    <w:name w:val="Body Text Indent 3"/>
    <w:basedOn w:val="Normal"/>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basedOn w:val="Normal"/>
    <w:rsid w:val="00F65C9E"/>
    <w:pPr>
      <w:tabs>
        <w:tab w:val="center" w:pos="4677"/>
        <w:tab w:val="right" w:pos="9355"/>
      </w:tabs>
    </w:pPr>
  </w:style>
  <w:style w:type="paragraph" w:styleId="Footer">
    <w:name w:val="footer"/>
    <w:basedOn w:val="Normal"/>
    <w:link w:val="FooterChar"/>
    <w:rsid w:val="00F65C9E"/>
    <w:pPr>
      <w:tabs>
        <w:tab w:val="center" w:pos="4677"/>
        <w:tab w:val="right" w:pos="9355"/>
      </w:tabs>
    </w:pPr>
  </w:style>
  <w:style w:type="table" w:styleId="TableGrid">
    <w:name w:val="Table Grid"/>
    <w:basedOn w:val="TableNormal"/>
    <w:rsid w:val="008D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hAnsi="Arial" w:cs="Arial"/>
      <w:lang w:val="en-US" w:eastAsia="en-US"/>
    </w:rPr>
  </w:style>
  <w:style w:type="character" w:customStyle="1" w:styleId="CharChar4">
    <w:name w:val="Char Char4"/>
    <w:basedOn w:val="DefaultParagraphFont"/>
    <w:rsid w:val="002A38C5"/>
    <w:rPr>
      <w:rFonts w:ascii="Baltica" w:hAnsi="Baltica"/>
      <w:b/>
      <w:lang w:val="en-GB"/>
    </w:rPr>
  </w:style>
  <w:style w:type="paragraph" w:styleId="Title">
    <w:name w:val="Title"/>
    <w:basedOn w:val="Normal"/>
    <w:link w:val="TitleChar"/>
    <w:qFormat/>
    <w:rsid w:val="002A38C5"/>
    <w:pPr>
      <w:spacing w:line="360" w:lineRule="auto"/>
      <w:jc w:val="center"/>
    </w:pPr>
    <w:rPr>
      <w:rFonts w:ascii="Times Armenian" w:hAnsi="Times Armenian"/>
      <w:sz w:val="28"/>
      <w:szCs w:val="24"/>
      <w:lang w:val="en-US" w:eastAsia="en-US"/>
    </w:rPr>
  </w:style>
  <w:style w:type="character" w:customStyle="1" w:styleId="BodyTextIndentChar">
    <w:name w:val="Body Text Indent Char"/>
    <w:aliases w:val=" (Table Source) Char,(Table Source) Char"/>
    <w:basedOn w:val="DefaultParagraphFont"/>
    <w:link w:val="BodyTextIndent"/>
    <w:rsid w:val="002A38C5"/>
    <w:rPr>
      <w:rFonts w:ascii="Arial Armenian" w:hAnsi="Arial Armenian"/>
      <w:i/>
      <w:sz w:val="24"/>
      <w:lang w:val="en-GB" w:eastAsia="ru-RU" w:bidi="ar-SA"/>
    </w:rPr>
  </w:style>
  <w:style w:type="paragraph" w:customStyle="1" w:styleId="mechtex">
    <w:name w:val="mechtex"/>
    <w:basedOn w:val="Normal"/>
    <w:link w:val="mechtexChar"/>
    <w:rsid w:val="002F0CEC"/>
    <w:pPr>
      <w:jc w:val="center"/>
    </w:pPr>
    <w:rPr>
      <w:rFonts w:ascii="Arial Armenian" w:hAnsi="Arial Armenian"/>
      <w:sz w:val="22"/>
      <w:szCs w:val="24"/>
      <w:lang w:val="en-US" w:eastAsia="en-US"/>
    </w:rPr>
  </w:style>
  <w:style w:type="character" w:customStyle="1" w:styleId="mechtexChar">
    <w:name w:val="mechtex Char"/>
    <w:basedOn w:val="DefaultParagraphFont"/>
    <w:link w:val="mechtex"/>
    <w:locked/>
    <w:rsid w:val="002F0CEC"/>
    <w:rPr>
      <w:rFonts w:ascii="Arial Armenian" w:hAnsi="Arial Armenian"/>
      <w:sz w:val="22"/>
      <w:szCs w:val="24"/>
      <w:lang w:val="en-US" w:eastAsia="en-US" w:bidi="ar-SA"/>
    </w:rPr>
  </w:style>
  <w:style w:type="paragraph" w:styleId="ListParagraph">
    <w:name w:val="List Paragraph"/>
    <w:aliases w:val="Table no. List Paragraph"/>
    <w:basedOn w:val="Normal"/>
    <w:link w:val="ListParagraphChar"/>
    <w:uiPriority w:val="34"/>
    <w:qFormat/>
    <w:rsid w:val="00500F53"/>
    <w:pPr>
      <w:ind w:left="720"/>
    </w:pPr>
    <w:rPr>
      <w:sz w:val="24"/>
      <w:szCs w:val="24"/>
      <w:lang w:val="en-US" w:eastAsia="en-US"/>
    </w:rPr>
  </w:style>
  <w:style w:type="character" w:styleId="Emphasis">
    <w:name w:val="Emphasis"/>
    <w:basedOn w:val="DefaultParagraphFont"/>
    <w:qFormat/>
    <w:rsid w:val="00550596"/>
    <w:rPr>
      <w:i/>
      <w:iCs/>
    </w:rPr>
  </w:style>
  <w:style w:type="paragraph" w:styleId="NormalWeb">
    <w:name w:val="Normal (Web)"/>
    <w:aliases w:val="webb, webb,Обычный (веб) Знак Знак,Знак Знак Знак Знак,Обычный (веб) Знак Знак Знак,Знак Знак Знак1 Знак Знак Знак Знак Знак,Знак1,Знак Знак1"/>
    <w:basedOn w:val="Normal"/>
    <w:link w:val="NormalWebChar"/>
    <w:uiPriority w:val="99"/>
    <w:qFormat/>
    <w:rsid w:val="00AE2ECD"/>
    <w:pPr>
      <w:spacing w:before="100" w:beforeAutospacing="1" w:after="100" w:afterAutospacing="1"/>
    </w:pPr>
    <w:rPr>
      <w:sz w:val="24"/>
      <w:szCs w:val="24"/>
      <w:lang w:val="ru-RU"/>
    </w:rPr>
  </w:style>
  <w:style w:type="character" w:customStyle="1" w:styleId="BodyTextChar">
    <w:name w:val="Body Text Char"/>
    <w:basedOn w:val="DefaultParagraphFont"/>
    <w:link w:val="BodyText"/>
    <w:rsid w:val="003C1667"/>
    <w:rPr>
      <w:rFonts w:ascii="Times Armenian" w:hAnsi="Times Armenian"/>
      <w:sz w:val="28"/>
      <w:lang w:val="en-GB" w:eastAsia="ru-RU"/>
    </w:rPr>
  </w:style>
  <w:style w:type="character" w:customStyle="1" w:styleId="TitleChar">
    <w:name w:val="Title Char"/>
    <w:basedOn w:val="DefaultParagraphFont"/>
    <w:link w:val="Title"/>
    <w:rsid w:val="003C1667"/>
    <w:rPr>
      <w:rFonts w:ascii="Times Armenian" w:hAnsi="Times Armenian"/>
      <w:sz w:val="28"/>
      <w:szCs w:val="24"/>
    </w:rPr>
  </w:style>
  <w:style w:type="paragraph" w:customStyle="1" w:styleId="Normal1">
    <w:name w:val="Normal1"/>
    <w:rsid w:val="003C1667"/>
    <w:pPr>
      <w:pBdr>
        <w:top w:val="nil"/>
        <w:left w:val="nil"/>
        <w:bottom w:val="nil"/>
        <w:right w:val="nil"/>
        <w:between w:val="nil"/>
      </w:pBdr>
      <w:jc w:val="both"/>
    </w:pPr>
    <w:rPr>
      <w:rFonts w:ascii="Calibri" w:eastAsia="Calibri" w:hAnsi="Calibri" w:cs="Calibri"/>
      <w:color w:val="000000"/>
      <w:sz w:val="22"/>
      <w:szCs w:val="22"/>
      <w:lang w:val="ru-RU" w:eastAsia="ru-RU"/>
    </w:rPr>
  </w:style>
  <w:style w:type="character" w:customStyle="1" w:styleId="NormalWebChar">
    <w:name w:val="Normal (Web) Char"/>
    <w:aliases w:val="webb Char, webb Char,Обычный (веб) Знак Знак Char,Знак Знак Знак Знак Char,Обычный (веб) Знак Знак Знак Char,Знак Знак Знак1 Знак Знак Знак Знак Знак Char,Знак1 Char,Знак Знак1 Char"/>
    <w:link w:val="NormalWeb"/>
    <w:uiPriority w:val="99"/>
    <w:locked/>
    <w:rsid w:val="001F2ECA"/>
    <w:rPr>
      <w:sz w:val="24"/>
      <w:szCs w:val="24"/>
      <w:lang w:val="ru-RU" w:eastAsia="ru-RU"/>
    </w:rPr>
  </w:style>
  <w:style w:type="paragraph" w:customStyle="1" w:styleId="norm">
    <w:name w:val="norm"/>
    <w:basedOn w:val="Normal"/>
    <w:link w:val="normChar"/>
    <w:qFormat/>
    <w:rsid w:val="001F2ECA"/>
    <w:pPr>
      <w:spacing w:line="480" w:lineRule="auto"/>
      <w:ind w:firstLine="709"/>
      <w:jc w:val="both"/>
    </w:pPr>
    <w:rPr>
      <w:rFonts w:ascii="Arial Armenian" w:hAnsi="Arial Armenian"/>
      <w:sz w:val="22"/>
      <w:lang w:val="en-US"/>
    </w:rPr>
  </w:style>
  <w:style w:type="character" w:customStyle="1" w:styleId="normChar">
    <w:name w:val="norm Char"/>
    <w:link w:val="norm"/>
    <w:rsid w:val="001F2ECA"/>
    <w:rPr>
      <w:rFonts w:ascii="Arial Armenian" w:hAnsi="Arial Armenian"/>
      <w:sz w:val="22"/>
      <w:lang w:eastAsia="ru-RU"/>
    </w:rPr>
  </w:style>
  <w:style w:type="paragraph" w:styleId="NoSpacing">
    <w:name w:val="No Spacing"/>
    <w:qFormat/>
    <w:rsid w:val="001F2ECA"/>
  </w:style>
  <w:style w:type="character" w:customStyle="1" w:styleId="FooterChar">
    <w:name w:val="Footer Char"/>
    <w:basedOn w:val="DefaultParagraphFont"/>
    <w:link w:val="Footer"/>
    <w:rsid w:val="001F2ECA"/>
    <w:rPr>
      <w:lang w:val="en-GB" w:eastAsia="ru-RU"/>
    </w:rPr>
  </w:style>
  <w:style w:type="character" w:customStyle="1" w:styleId="BodyText2Char">
    <w:name w:val="Body Text 2 Char"/>
    <w:basedOn w:val="DefaultParagraphFont"/>
    <w:link w:val="BodyText2"/>
    <w:uiPriority w:val="99"/>
    <w:rsid w:val="001F2ECA"/>
    <w:rPr>
      <w:sz w:val="18"/>
      <w:lang w:val="en-GB" w:eastAsia="ru-RU"/>
    </w:rPr>
  </w:style>
  <w:style w:type="character" w:customStyle="1" w:styleId="ListParagraphChar">
    <w:name w:val="List Paragraph Char"/>
    <w:aliases w:val="Table no. List Paragraph Char"/>
    <w:link w:val="ListParagraph"/>
    <w:uiPriority w:val="34"/>
    <w:locked/>
    <w:rsid w:val="001F2ECA"/>
    <w:rPr>
      <w:sz w:val="24"/>
      <w:szCs w:val="24"/>
    </w:rPr>
  </w:style>
  <w:style w:type="character" w:customStyle="1" w:styleId="NormalWebChar1">
    <w:name w:val="Normal (Web) Char1"/>
    <w:aliases w:val="webb Char1,Обычный (веб) Знак Знак Char1,Знак Знак Знак Знак Char1,Обычный (веб) Знак Знак Знак Char1,Знак Знак Знак1 Знак Знак Знак Знак Знак Char1,Знак1 Char1,Знак Знак1 Char1"/>
    <w:basedOn w:val="DefaultParagraphFont"/>
    <w:semiHidden/>
    <w:locked/>
    <w:rsid w:val="004D52C7"/>
    <w:rPr>
      <w:rFonts w:ascii="Arial Armenian" w:hAnsi="Arial Armenian"/>
      <w:sz w:val="24"/>
      <w:lang w:val="en-GB" w:eastAsia="ru-RU"/>
    </w:rPr>
  </w:style>
  <w:style w:type="character" w:customStyle="1" w:styleId="FooterChar1">
    <w:name w:val="Footer Char1"/>
    <w:basedOn w:val="DefaultParagraphFont"/>
    <w:semiHidden/>
    <w:rsid w:val="004D52C7"/>
    <w:rPr>
      <w:rFonts w:asciiTheme="minorHAnsi" w:eastAsiaTheme="minorEastAsia" w:hAnsiTheme="minorHAnsi" w:cstheme="minorBidi"/>
      <w:sz w:val="22"/>
      <w:szCs w:val="22"/>
    </w:rPr>
  </w:style>
  <w:style w:type="character" w:customStyle="1" w:styleId="BodyText2Char1">
    <w:name w:val="Body Text 2 Char1"/>
    <w:basedOn w:val="DefaultParagraphFont"/>
    <w:semiHidden/>
    <w:rsid w:val="004D52C7"/>
    <w:rPr>
      <w:sz w:val="22"/>
      <w:szCs w:val="22"/>
    </w:rPr>
  </w:style>
  <w:style w:type="paragraph" w:styleId="BalloonText">
    <w:name w:val="Balloon Text"/>
    <w:basedOn w:val="Normal"/>
    <w:link w:val="BalloonTextChar"/>
    <w:semiHidden/>
    <w:unhideWhenUsed/>
    <w:rsid w:val="000F7689"/>
    <w:rPr>
      <w:rFonts w:ascii="Segoe UI" w:hAnsi="Segoe UI" w:cs="Segoe UI"/>
      <w:sz w:val="18"/>
      <w:szCs w:val="18"/>
    </w:rPr>
  </w:style>
  <w:style w:type="character" w:customStyle="1" w:styleId="BalloonTextChar">
    <w:name w:val="Balloon Text Char"/>
    <w:basedOn w:val="DefaultParagraphFont"/>
    <w:link w:val="BalloonText"/>
    <w:semiHidden/>
    <w:rsid w:val="000F7689"/>
    <w:rPr>
      <w:rFonts w:ascii="Segoe UI" w:hAnsi="Segoe UI" w:cs="Segoe UI"/>
      <w:sz w:val="18"/>
      <w:szCs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299923758">
      <w:bodyDiv w:val="1"/>
      <w:marLeft w:val="0"/>
      <w:marRight w:val="0"/>
      <w:marTop w:val="0"/>
      <w:marBottom w:val="0"/>
      <w:divBdr>
        <w:top w:val="none" w:sz="0" w:space="0" w:color="auto"/>
        <w:left w:val="none" w:sz="0" w:space="0" w:color="auto"/>
        <w:bottom w:val="none" w:sz="0" w:space="0" w:color="auto"/>
        <w:right w:val="none" w:sz="0" w:space="0" w:color="auto"/>
      </w:divBdr>
    </w:div>
    <w:div w:id="678044392">
      <w:bodyDiv w:val="1"/>
      <w:marLeft w:val="0"/>
      <w:marRight w:val="0"/>
      <w:marTop w:val="0"/>
      <w:marBottom w:val="0"/>
      <w:divBdr>
        <w:top w:val="none" w:sz="0" w:space="0" w:color="auto"/>
        <w:left w:val="none" w:sz="0" w:space="0" w:color="auto"/>
        <w:bottom w:val="none" w:sz="0" w:space="0" w:color="auto"/>
        <w:right w:val="none" w:sz="0" w:space="0" w:color="auto"/>
      </w:divBdr>
    </w:div>
    <w:div w:id="1001393722">
      <w:bodyDiv w:val="1"/>
      <w:marLeft w:val="0"/>
      <w:marRight w:val="0"/>
      <w:marTop w:val="0"/>
      <w:marBottom w:val="0"/>
      <w:divBdr>
        <w:top w:val="none" w:sz="0" w:space="0" w:color="auto"/>
        <w:left w:val="none" w:sz="0" w:space="0" w:color="auto"/>
        <w:bottom w:val="none" w:sz="0" w:space="0" w:color="auto"/>
        <w:right w:val="none" w:sz="0" w:space="0" w:color="auto"/>
      </w:divBdr>
    </w:div>
    <w:div w:id="1135367111">
      <w:bodyDiv w:val="1"/>
      <w:marLeft w:val="0"/>
      <w:marRight w:val="0"/>
      <w:marTop w:val="0"/>
      <w:marBottom w:val="0"/>
      <w:divBdr>
        <w:top w:val="none" w:sz="0" w:space="0" w:color="auto"/>
        <w:left w:val="none" w:sz="0" w:space="0" w:color="auto"/>
        <w:bottom w:val="none" w:sz="0" w:space="0" w:color="auto"/>
        <w:right w:val="none" w:sz="0" w:space="0" w:color="auto"/>
      </w:divBdr>
    </w:div>
    <w:div w:id="1416823804">
      <w:bodyDiv w:val="1"/>
      <w:marLeft w:val="0"/>
      <w:marRight w:val="0"/>
      <w:marTop w:val="0"/>
      <w:marBottom w:val="0"/>
      <w:divBdr>
        <w:top w:val="none" w:sz="0" w:space="0" w:color="auto"/>
        <w:left w:val="none" w:sz="0" w:space="0" w:color="auto"/>
        <w:bottom w:val="none" w:sz="0" w:space="0" w:color="auto"/>
        <w:right w:val="none" w:sz="0" w:space="0" w:color="auto"/>
      </w:divBdr>
    </w:div>
    <w:div w:id="1525485519">
      <w:bodyDiv w:val="1"/>
      <w:marLeft w:val="0"/>
      <w:marRight w:val="0"/>
      <w:marTop w:val="0"/>
      <w:marBottom w:val="0"/>
      <w:divBdr>
        <w:top w:val="none" w:sz="0" w:space="0" w:color="auto"/>
        <w:left w:val="none" w:sz="0" w:space="0" w:color="auto"/>
        <w:bottom w:val="none" w:sz="0" w:space="0" w:color="auto"/>
        <w:right w:val="none" w:sz="0" w:space="0" w:color="auto"/>
      </w:divBdr>
    </w:div>
    <w:div w:id="1623269479">
      <w:bodyDiv w:val="1"/>
      <w:marLeft w:val="0"/>
      <w:marRight w:val="0"/>
      <w:marTop w:val="0"/>
      <w:marBottom w:val="0"/>
      <w:divBdr>
        <w:top w:val="none" w:sz="0" w:space="0" w:color="auto"/>
        <w:left w:val="none" w:sz="0" w:space="0" w:color="auto"/>
        <w:bottom w:val="none" w:sz="0" w:space="0" w:color="auto"/>
        <w:right w:val="none" w:sz="0" w:space="0" w:color="auto"/>
      </w:divBdr>
    </w:div>
    <w:div w:id="1623656194">
      <w:bodyDiv w:val="1"/>
      <w:marLeft w:val="0"/>
      <w:marRight w:val="0"/>
      <w:marTop w:val="0"/>
      <w:marBottom w:val="0"/>
      <w:divBdr>
        <w:top w:val="none" w:sz="0" w:space="0" w:color="auto"/>
        <w:left w:val="none" w:sz="0" w:space="0" w:color="auto"/>
        <w:bottom w:val="none" w:sz="0" w:space="0" w:color="auto"/>
        <w:right w:val="none" w:sz="0" w:space="0" w:color="auto"/>
      </w:divBdr>
    </w:div>
    <w:div w:id="201013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5DFE6-4EC1-4821-8C76-79F683D5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Pages>
  <Words>8073</Words>
  <Characters>46020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https://mul2.gov.am/tasks/113230/oneclick/01voroshum.docx?token=835a23b12a43d4e9aa1bae1c88a6de54</cp:keywords>
  <cp:lastModifiedBy>Knarik Sayadyan</cp:lastModifiedBy>
  <cp:revision>147</cp:revision>
  <cp:lastPrinted>2019-08-21T05:35:00Z</cp:lastPrinted>
  <dcterms:created xsi:type="dcterms:W3CDTF">2019-06-28T05:39:00Z</dcterms:created>
  <dcterms:modified xsi:type="dcterms:W3CDTF">2019-08-21T05:36:00Z</dcterms:modified>
</cp:coreProperties>
</file>