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BF" w:rsidRDefault="006257BF" w:rsidP="006257BF">
      <w:pPr>
        <w:ind w:left="351" w:right="-31"/>
        <w:jc w:val="center"/>
        <w:rPr>
          <w:rFonts w:ascii="GHEA Grapalat" w:hAnsi="GHEA Grapalat" w:cs="Times Armenian"/>
          <w:b/>
          <w:lang w:val="ro-RO"/>
        </w:rPr>
      </w:pPr>
      <w:r>
        <w:rPr>
          <w:rFonts w:ascii="GHEA Grapalat" w:hAnsi="GHEA Grapalat" w:cs="Sylfaen"/>
          <w:b/>
          <w:lang w:val="ro-RO"/>
        </w:rPr>
        <w:t>ՏԵՂԵԿԱՆՔ</w:t>
      </w:r>
    </w:p>
    <w:p w:rsidR="006257BF" w:rsidRDefault="006257BF" w:rsidP="006257BF">
      <w:pPr>
        <w:ind w:left="351" w:right="-31"/>
        <w:jc w:val="center"/>
        <w:rPr>
          <w:rFonts w:ascii="GHEA Grapalat" w:hAnsi="GHEA Grapalat" w:cs="Times Armenian"/>
          <w:lang w:val="ro-RO"/>
        </w:rPr>
      </w:pPr>
    </w:p>
    <w:p w:rsidR="006257BF" w:rsidRDefault="006257BF" w:rsidP="006257BF">
      <w:pPr>
        <w:spacing w:line="360" w:lineRule="auto"/>
        <w:ind w:left="351" w:right="509"/>
        <w:jc w:val="center"/>
        <w:rPr>
          <w:rFonts w:ascii="GHEA Grapalat" w:hAnsi="GHEA Grapalat"/>
          <w:b/>
          <w:bCs/>
          <w:lang w:val="ro-RO"/>
        </w:rPr>
      </w:pPr>
      <w:r>
        <w:rPr>
          <w:rFonts w:ascii="GHEA Grapalat" w:hAnsi="GHEA Grapalat"/>
          <w:b/>
          <w:bCs/>
        </w:rPr>
        <w:t>«</w:t>
      </w:r>
      <w:r>
        <w:rPr>
          <w:rFonts w:ascii="GHEA Grapalat" w:hAnsi="GHEA Grapalat"/>
          <w:b/>
          <w:lang w:val="ru-RU"/>
        </w:rPr>
        <w:t>Հայաստանի Հանրապետության կառավարության 2012 թվականի հ</w:t>
      </w:r>
      <w:proofErr w:type="spellStart"/>
      <w:r>
        <w:rPr>
          <w:rFonts w:ascii="GHEA Grapalat" w:hAnsi="GHEA Grapalat"/>
          <w:b/>
        </w:rPr>
        <w:t>ոկտեմբե</w:t>
      </w:r>
      <w:proofErr w:type="spellEnd"/>
      <w:r>
        <w:rPr>
          <w:rFonts w:ascii="GHEA Grapalat" w:hAnsi="GHEA Grapalat"/>
          <w:b/>
          <w:lang w:val="ru-RU"/>
        </w:rPr>
        <w:t xml:space="preserve">րի </w:t>
      </w:r>
      <w:r>
        <w:rPr>
          <w:rFonts w:ascii="GHEA Grapalat" w:hAnsi="GHEA Grapalat"/>
          <w:b/>
        </w:rPr>
        <w:t>25</w:t>
      </w:r>
      <w:r>
        <w:rPr>
          <w:rFonts w:ascii="GHEA Grapalat" w:hAnsi="GHEA Grapalat"/>
          <w:b/>
          <w:lang w:val="ru-RU"/>
        </w:rPr>
        <w:t xml:space="preserve">-ի </w:t>
      </w:r>
      <w:r>
        <w:rPr>
          <w:rFonts w:ascii="GHEA Grapalat" w:hAnsi="GHEA Grapalat"/>
          <w:b/>
        </w:rPr>
        <w:t xml:space="preserve">N 1358-Ն </w:t>
      </w:r>
      <w:proofErr w:type="spellStart"/>
      <w:r>
        <w:rPr>
          <w:rFonts w:ascii="GHEA Grapalat" w:hAnsi="GHEA Grapalat"/>
          <w:b/>
        </w:rPr>
        <w:t>որոշումը</w:t>
      </w:r>
      <w:proofErr w:type="spellEnd"/>
      <w:r>
        <w:rPr>
          <w:rFonts w:ascii="GHEA Grapalat" w:hAnsi="GHEA Grapalat"/>
          <w:b/>
          <w:bCs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ուժը</w:t>
      </w:r>
      <w:proofErr w:type="spellEnd"/>
      <w:r>
        <w:rPr>
          <w:rFonts w:ascii="GHEA Grapalat" w:hAnsi="GHEA Grapalat"/>
          <w:b/>
          <w:bCs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կորցրած</w:t>
      </w:r>
      <w:proofErr w:type="spellEnd"/>
      <w:r>
        <w:rPr>
          <w:rFonts w:ascii="GHEA Grapalat" w:hAnsi="GHEA Grapalat"/>
          <w:b/>
          <w:bCs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ճանաչելու</w:t>
      </w:r>
      <w:proofErr w:type="spellEnd"/>
      <w:r>
        <w:rPr>
          <w:rFonts w:ascii="GHEA Grapalat" w:hAnsi="GHEA Grapalat"/>
          <w:b/>
          <w:bCs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մասին</w:t>
      </w:r>
      <w:proofErr w:type="spellEnd"/>
      <w:r>
        <w:rPr>
          <w:rFonts w:ascii="GHEA Grapalat" w:hAnsi="GHEA Grapalat"/>
          <w:b/>
          <w:bCs/>
        </w:rPr>
        <w:t xml:space="preserve">» </w:t>
      </w:r>
      <w:r>
        <w:rPr>
          <w:rFonts w:ascii="GHEA Grapalat" w:hAnsi="GHEA Grapalat"/>
          <w:b/>
          <w:bCs/>
          <w:lang w:val="hy-AM"/>
        </w:rPr>
        <w:t>ՀՀ կառավարության որոշման նախագծ</w:t>
      </w:r>
      <w:r>
        <w:rPr>
          <w:rFonts w:ascii="GHEA Grapalat" w:hAnsi="GHEA Grapalat"/>
          <w:b/>
          <w:bCs/>
        </w:rPr>
        <w:t>ի</w:t>
      </w:r>
      <w:r>
        <w:rPr>
          <w:rFonts w:ascii="GHEA Grapalat" w:hAnsi="GHEA Grapalat" w:cs="Sylfaen"/>
          <w:b/>
          <w:bCs/>
          <w:lang w:val="ro-RO"/>
        </w:rPr>
        <w:t xml:space="preserve"> ընդունման կապակցությամբ իրավական ակտերում փոփոխություններ և լրացումներ կատարելու անհրաժեշտության վերաբերյալ</w:t>
      </w:r>
    </w:p>
    <w:p w:rsidR="006257BF" w:rsidRDefault="006257BF" w:rsidP="006257BF">
      <w:pPr>
        <w:ind w:left="351"/>
        <w:jc w:val="center"/>
        <w:rPr>
          <w:rFonts w:ascii="GHEA Grapalat" w:hAnsi="GHEA Grapalat" w:cs="Sylfaen"/>
          <w:lang w:val="ro-RO"/>
        </w:rPr>
      </w:pPr>
    </w:p>
    <w:p w:rsidR="006257BF" w:rsidRDefault="006257BF" w:rsidP="006257BF">
      <w:pPr>
        <w:ind w:left="351"/>
        <w:jc w:val="center"/>
        <w:rPr>
          <w:rFonts w:ascii="GHEA Grapalat" w:hAnsi="GHEA Grapalat" w:cs="Sylfaen"/>
          <w:b/>
          <w:lang w:val="ro-RO"/>
        </w:rPr>
      </w:pPr>
    </w:p>
    <w:p w:rsidR="006257BF" w:rsidRDefault="006257BF" w:rsidP="006257BF">
      <w:pPr>
        <w:pStyle w:val="BodyText"/>
        <w:spacing w:line="360" w:lineRule="auto"/>
        <w:ind w:left="351" w:right="-29" w:firstLine="369"/>
        <w:jc w:val="both"/>
        <w:rPr>
          <w:rFonts w:ascii="GHEA Grapalat" w:hAnsi="GHEA Grapalat" w:cs="Times Armenian"/>
          <w:sz w:val="22"/>
          <w:szCs w:val="22"/>
          <w:lang w:val="ro-RO"/>
        </w:rPr>
      </w:pPr>
      <w:r>
        <w:rPr>
          <w:rFonts w:ascii="GHEA Grapalat" w:hAnsi="GHEA Grapalat"/>
          <w:bCs/>
          <w:sz w:val="22"/>
          <w:szCs w:val="22"/>
        </w:rPr>
        <w:t>«</w:t>
      </w:r>
      <w:r>
        <w:rPr>
          <w:rFonts w:ascii="GHEA Grapalat" w:hAnsi="GHEA Grapalat"/>
          <w:sz w:val="22"/>
          <w:szCs w:val="22"/>
          <w:lang w:val="ru-RU"/>
        </w:rPr>
        <w:t>Հայաստանի Հանրապետության կառավարության 2012 թվականի հ</w:t>
      </w:r>
      <w:proofErr w:type="spellStart"/>
      <w:r>
        <w:rPr>
          <w:rFonts w:ascii="GHEA Grapalat" w:hAnsi="GHEA Grapalat"/>
          <w:sz w:val="22"/>
          <w:szCs w:val="22"/>
        </w:rPr>
        <w:t>ոկտեմբե</w:t>
      </w:r>
      <w:proofErr w:type="spellEnd"/>
      <w:r>
        <w:rPr>
          <w:rFonts w:ascii="GHEA Grapalat" w:hAnsi="GHEA Grapalat"/>
          <w:sz w:val="22"/>
          <w:szCs w:val="22"/>
          <w:lang w:val="ru-RU"/>
        </w:rPr>
        <w:t xml:space="preserve">րի </w:t>
      </w:r>
      <w:r>
        <w:rPr>
          <w:rFonts w:ascii="GHEA Grapalat" w:hAnsi="GHEA Grapalat"/>
          <w:sz w:val="22"/>
          <w:szCs w:val="22"/>
        </w:rPr>
        <w:t>25</w:t>
      </w:r>
      <w:r>
        <w:rPr>
          <w:rFonts w:ascii="GHEA Grapalat" w:hAnsi="GHEA Grapalat"/>
          <w:sz w:val="22"/>
          <w:szCs w:val="22"/>
          <w:lang w:val="ru-RU"/>
        </w:rPr>
        <w:t xml:space="preserve">-ի </w:t>
      </w:r>
      <w:r>
        <w:rPr>
          <w:rFonts w:ascii="GHEA Grapalat" w:hAnsi="GHEA Grapalat"/>
          <w:sz w:val="22"/>
          <w:szCs w:val="22"/>
        </w:rPr>
        <w:t xml:space="preserve">N 1358-Ն </w:t>
      </w:r>
      <w:proofErr w:type="spellStart"/>
      <w:r>
        <w:rPr>
          <w:rFonts w:ascii="GHEA Grapalat" w:hAnsi="GHEA Grapalat"/>
          <w:sz w:val="22"/>
          <w:szCs w:val="22"/>
        </w:rPr>
        <w:t>որոշումը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</w:rPr>
        <w:t>ուժը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</w:rPr>
        <w:t>կորցրած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</w:rPr>
        <w:t>ճանաչելու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</w:rPr>
        <w:t>մասին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» </w:t>
      </w:r>
      <w:r>
        <w:rPr>
          <w:rFonts w:ascii="GHEA Grapalat" w:hAnsi="GHEA Grapalat"/>
          <w:bCs/>
          <w:sz w:val="22"/>
          <w:szCs w:val="22"/>
          <w:lang w:val="hy-AM"/>
        </w:rPr>
        <w:t>ՀՀ կառավարության որոշման նախագծ</w:t>
      </w:r>
      <w:r>
        <w:rPr>
          <w:rFonts w:ascii="GHEA Grapalat" w:hAnsi="GHEA Grapalat"/>
          <w:bCs/>
          <w:sz w:val="22"/>
          <w:szCs w:val="22"/>
        </w:rPr>
        <w:t>ի</w:t>
      </w:r>
      <w:r>
        <w:rPr>
          <w:rFonts w:ascii="GHEA Grapalat" w:hAnsi="GHEA Grapalat" w:cs="Sylfaen"/>
          <w:bCs/>
          <w:sz w:val="22"/>
          <w:szCs w:val="22"/>
          <w:lang w:val="ro-RO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ընդունում</w:t>
      </w:r>
      <w:r>
        <w:rPr>
          <w:rFonts w:ascii="GHEA Grapalat" w:hAnsi="GHEA Grapalat"/>
          <w:sz w:val="22"/>
          <w:szCs w:val="22"/>
        </w:rPr>
        <w:t>ն</w:t>
      </w:r>
      <w:r>
        <w:rPr>
          <w:rFonts w:ascii="GHEA Grapalat" w:hAnsi="GHEA Grapalat"/>
          <w:sz w:val="22"/>
          <w:szCs w:val="22"/>
          <w:lang w:val="hy-AM"/>
        </w:rPr>
        <w:t xml:space="preserve"> այլ իրավական ակտերում</w:t>
      </w:r>
      <w:r>
        <w:rPr>
          <w:rFonts w:ascii="GHEA Grapalat" w:hAnsi="GHEA Grapalat" w:cs="Sylfaen"/>
          <w:sz w:val="22"/>
          <w:szCs w:val="22"/>
          <w:lang w:val="ro-RO"/>
        </w:rPr>
        <w:t xml:space="preserve"> փոփոխություններ և լրացումներ կատարելու անհրաժեշտություն չի առաջացնում: </w:t>
      </w:r>
    </w:p>
    <w:p w:rsidR="006257BF" w:rsidRDefault="006257BF" w:rsidP="006257BF">
      <w:pPr>
        <w:spacing w:line="360" w:lineRule="auto"/>
        <w:ind w:firstLine="567"/>
        <w:jc w:val="right"/>
        <w:rPr>
          <w:rFonts w:ascii="GHEA Grapalat" w:hAnsi="GHEA Grapalat"/>
          <w:lang w:val="ro-RO"/>
        </w:rPr>
      </w:pPr>
    </w:p>
    <w:p w:rsidR="006257BF" w:rsidRDefault="006257BF" w:rsidP="006257BF">
      <w:pPr>
        <w:spacing w:line="360" w:lineRule="auto"/>
        <w:ind w:firstLine="567"/>
        <w:jc w:val="center"/>
        <w:rPr>
          <w:rFonts w:ascii="GHEA Grapalat" w:hAnsi="GHEA Grapalat"/>
          <w:lang w:val="ro-RO"/>
        </w:rPr>
      </w:pPr>
    </w:p>
    <w:p w:rsidR="006257BF" w:rsidRDefault="006257BF" w:rsidP="006257BF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ascii="GHEA Grapalat" w:hAnsi="GHEA Grapalat"/>
          <w:lang w:val="ro-RO"/>
        </w:rPr>
      </w:pPr>
    </w:p>
    <w:p w:rsidR="006257BF" w:rsidRDefault="006257BF" w:rsidP="006257BF">
      <w:pPr>
        <w:rPr>
          <w:rFonts w:ascii="GHEA Grapalat" w:hAnsi="GHEA Grapalat"/>
          <w:lang w:val="ro-RO"/>
        </w:rPr>
      </w:pPr>
    </w:p>
    <w:p w:rsidR="006257BF" w:rsidRDefault="006257BF" w:rsidP="006257BF">
      <w:pPr>
        <w:rPr>
          <w:lang w:val="ro-RO"/>
        </w:rPr>
      </w:pPr>
    </w:p>
    <w:p w:rsidR="006257BF" w:rsidRDefault="006257BF" w:rsidP="006257BF">
      <w:pPr>
        <w:rPr>
          <w:lang w:val="ro-RO"/>
        </w:rPr>
      </w:pPr>
    </w:p>
    <w:p w:rsidR="006257BF" w:rsidRDefault="006257BF" w:rsidP="006257BF">
      <w:pPr>
        <w:rPr>
          <w:lang w:val="ro-RO"/>
        </w:rPr>
      </w:pPr>
    </w:p>
    <w:p w:rsidR="006257BF" w:rsidRDefault="006257BF" w:rsidP="006257BF">
      <w:pPr>
        <w:ind w:right="-31"/>
        <w:jc w:val="center"/>
        <w:rPr>
          <w:rFonts w:ascii="GHEA Grapalat" w:hAnsi="GHEA Grapalat"/>
          <w:lang w:val="ro-RO"/>
        </w:rPr>
      </w:pPr>
      <w:r>
        <w:rPr>
          <w:rFonts w:ascii="GHEA Grapalat" w:hAnsi="GHEA Grapalat" w:cs="Sylfaen"/>
          <w:color w:val="000000"/>
          <w:lang w:val="ro-RO"/>
        </w:rPr>
        <w:br w:type="page"/>
      </w:r>
      <w:r>
        <w:rPr>
          <w:rFonts w:ascii="GHEA Grapalat" w:hAnsi="GHEA Grapalat" w:cs="Sylfaen"/>
          <w:b/>
          <w:lang w:val="ro-RO"/>
        </w:rPr>
        <w:lastRenderedPageBreak/>
        <w:t>ՏԵՂԵԿԱՆՔ</w:t>
      </w:r>
    </w:p>
    <w:p w:rsidR="006257BF" w:rsidRDefault="006257BF" w:rsidP="006257BF">
      <w:pPr>
        <w:ind w:right="-31"/>
        <w:jc w:val="center"/>
        <w:rPr>
          <w:rFonts w:ascii="GHEA Grapalat" w:hAnsi="GHEA Grapalat" w:cs="Times Armenian"/>
          <w:b/>
          <w:lang w:val="ro-RO"/>
        </w:rPr>
      </w:pPr>
    </w:p>
    <w:p w:rsidR="006257BF" w:rsidRDefault="006257BF" w:rsidP="006257BF">
      <w:pPr>
        <w:spacing w:line="360" w:lineRule="auto"/>
        <w:ind w:right="509"/>
        <w:jc w:val="center"/>
        <w:rPr>
          <w:rFonts w:ascii="GHEA Grapalat" w:hAnsi="GHEA Grapalat"/>
          <w:b/>
          <w:bCs/>
          <w:lang w:val="ro-RO"/>
        </w:rPr>
      </w:pPr>
      <w:r>
        <w:rPr>
          <w:rFonts w:ascii="GHEA Grapalat" w:hAnsi="GHEA Grapalat"/>
          <w:b/>
          <w:bCs/>
        </w:rPr>
        <w:t>«</w:t>
      </w:r>
      <w:r>
        <w:rPr>
          <w:rFonts w:ascii="GHEA Grapalat" w:hAnsi="GHEA Grapalat"/>
          <w:b/>
          <w:lang w:val="ru-RU"/>
        </w:rPr>
        <w:t>Հայաստանի Հանրապետության կառավարության 2012 թվականի հ</w:t>
      </w:r>
      <w:proofErr w:type="spellStart"/>
      <w:r>
        <w:rPr>
          <w:rFonts w:ascii="GHEA Grapalat" w:hAnsi="GHEA Grapalat"/>
          <w:b/>
        </w:rPr>
        <w:t>ոկտեմբե</w:t>
      </w:r>
      <w:proofErr w:type="spellEnd"/>
      <w:r>
        <w:rPr>
          <w:rFonts w:ascii="GHEA Grapalat" w:hAnsi="GHEA Grapalat"/>
          <w:b/>
          <w:lang w:val="ru-RU"/>
        </w:rPr>
        <w:t xml:space="preserve">րի </w:t>
      </w:r>
      <w:r>
        <w:rPr>
          <w:rFonts w:ascii="GHEA Grapalat" w:hAnsi="GHEA Grapalat"/>
          <w:b/>
        </w:rPr>
        <w:t>25</w:t>
      </w:r>
      <w:r>
        <w:rPr>
          <w:rFonts w:ascii="GHEA Grapalat" w:hAnsi="GHEA Grapalat"/>
          <w:b/>
          <w:lang w:val="ru-RU"/>
        </w:rPr>
        <w:t xml:space="preserve">-ի </w:t>
      </w:r>
      <w:r>
        <w:rPr>
          <w:rFonts w:ascii="GHEA Grapalat" w:hAnsi="GHEA Grapalat"/>
          <w:b/>
        </w:rPr>
        <w:t xml:space="preserve">N 1358-Ն </w:t>
      </w:r>
      <w:proofErr w:type="spellStart"/>
      <w:r>
        <w:rPr>
          <w:rFonts w:ascii="GHEA Grapalat" w:hAnsi="GHEA Grapalat"/>
          <w:b/>
        </w:rPr>
        <w:t>որոշումը</w:t>
      </w:r>
      <w:proofErr w:type="spellEnd"/>
      <w:r>
        <w:rPr>
          <w:rFonts w:ascii="GHEA Grapalat" w:hAnsi="GHEA Grapalat"/>
          <w:b/>
          <w:bCs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ուժը</w:t>
      </w:r>
      <w:proofErr w:type="spellEnd"/>
      <w:r>
        <w:rPr>
          <w:rFonts w:ascii="GHEA Grapalat" w:hAnsi="GHEA Grapalat"/>
          <w:b/>
          <w:bCs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կորցրած</w:t>
      </w:r>
      <w:proofErr w:type="spellEnd"/>
      <w:r>
        <w:rPr>
          <w:rFonts w:ascii="GHEA Grapalat" w:hAnsi="GHEA Grapalat"/>
          <w:b/>
          <w:bCs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ճանաչելու</w:t>
      </w:r>
      <w:proofErr w:type="spellEnd"/>
      <w:r>
        <w:rPr>
          <w:rFonts w:ascii="GHEA Grapalat" w:hAnsi="GHEA Grapalat"/>
          <w:b/>
          <w:bCs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մասին</w:t>
      </w:r>
      <w:proofErr w:type="spellEnd"/>
      <w:r>
        <w:rPr>
          <w:rFonts w:ascii="GHEA Grapalat" w:hAnsi="GHEA Grapalat"/>
          <w:b/>
          <w:bCs/>
        </w:rPr>
        <w:t xml:space="preserve">» </w:t>
      </w:r>
      <w:r>
        <w:rPr>
          <w:rFonts w:ascii="GHEA Grapalat" w:hAnsi="GHEA Grapalat"/>
          <w:b/>
          <w:bCs/>
          <w:lang w:val="hy-AM"/>
        </w:rPr>
        <w:t>ՀՀ կառավարության որոշման նախագծ</w:t>
      </w:r>
      <w:r>
        <w:rPr>
          <w:rFonts w:ascii="GHEA Grapalat" w:hAnsi="GHEA Grapalat"/>
          <w:b/>
          <w:bCs/>
        </w:rPr>
        <w:t>ի</w:t>
      </w:r>
      <w:r>
        <w:rPr>
          <w:rFonts w:ascii="GHEA Grapalat" w:hAnsi="GHEA Grapalat" w:cs="Sylfaen"/>
          <w:b/>
          <w:bCs/>
          <w:lang w:val="ro-RO"/>
        </w:rPr>
        <w:t xml:space="preserve"> ընդունման կապակցությամբ </w:t>
      </w:r>
      <w:proofErr w:type="spellStart"/>
      <w:r>
        <w:rPr>
          <w:rFonts w:ascii="GHEA Grapalat" w:hAnsi="GHEA Grapalat"/>
          <w:b/>
          <w:bCs/>
        </w:rPr>
        <w:t>Հայաստանի</w:t>
      </w:r>
      <w:proofErr w:type="spellEnd"/>
      <w:r>
        <w:rPr>
          <w:rFonts w:ascii="GHEA Grapalat" w:hAnsi="GHEA Grapalat"/>
          <w:b/>
          <w:bCs/>
          <w:lang w:val="ro-RO"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Հանրապետության</w:t>
      </w:r>
      <w:proofErr w:type="spellEnd"/>
      <w:r>
        <w:rPr>
          <w:rFonts w:ascii="GHEA Grapalat" w:hAnsi="GHEA Grapalat"/>
          <w:b/>
          <w:bCs/>
          <w:lang w:val="ro-RO"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պետական</w:t>
      </w:r>
      <w:proofErr w:type="spellEnd"/>
      <w:r>
        <w:rPr>
          <w:rFonts w:ascii="GHEA Grapalat" w:hAnsi="GHEA Grapalat"/>
          <w:b/>
          <w:bCs/>
          <w:lang w:val="ro-RO"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բյուջեում</w:t>
      </w:r>
      <w:proofErr w:type="spellEnd"/>
      <w:r>
        <w:rPr>
          <w:rFonts w:ascii="GHEA Grapalat" w:hAnsi="GHEA Grapalat"/>
          <w:b/>
          <w:bCs/>
          <w:lang w:val="ro-RO"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ծախսերի</w:t>
      </w:r>
      <w:proofErr w:type="spellEnd"/>
      <w:r>
        <w:rPr>
          <w:rFonts w:ascii="GHEA Grapalat" w:hAnsi="GHEA Grapalat"/>
          <w:b/>
          <w:bCs/>
          <w:lang w:val="ro-RO"/>
        </w:rPr>
        <w:t xml:space="preserve"> </w:t>
      </w:r>
      <w:r>
        <w:rPr>
          <w:rFonts w:ascii="GHEA Grapalat" w:hAnsi="GHEA Grapalat"/>
          <w:b/>
          <w:bCs/>
        </w:rPr>
        <w:t>և</w:t>
      </w:r>
      <w:r>
        <w:rPr>
          <w:rFonts w:ascii="GHEA Grapalat" w:hAnsi="GHEA Grapalat"/>
          <w:b/>
          <w:bCs/>
          <w:lang w:val="ro-RO"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եկամուտների</w:t>
      </w:r>
      <w:proofErr w:type="spellEnd"/>
      <w:r>
        <w:rPr>
          <w:rFonts w:ascii="GHEA Grapalat" w:hAnsi="GHEA Grapalat"/>
          <w:b/>
          <w:bCs/>
          <w:lang w:val="ro-RO"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էական</w:t>
      </w:r>
      <w:proofErr w:type="spellEnd"/>
      <w:r>
        <w:rPr>
          <w:rFonts w:ascii="GHEA Grapalat" w:hAnsi="GHEA Grapalat"/>
          <w:b/>
          <w:bCs/>
          <w:lang w:val="ro-RO"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ավելացման</w:t>
      </w:r>
      <w:proofErr w:type="spellEnd"/>
      <w:r>
        <w:rPr>
          <w:rFonts w:ascii="GHEA Grapalat" w:hAnsi="GHEA Grapalat"/>
          <w:b/>
          <w:bCs/>
          <w:lang w:val="ro-RO"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կամ</w:t>
      </w:r>
      <w:proofErr w:type="spellEnd"/>
      <w:r>
        <w:rPr>
          <w:rFonts w:ascii="GHEA Grapalat" w:hAnsi="GHEA Grapalat"/>
          <w:b/>
          <w:bCs/>
          <w:lang w:val="ro-RO"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նվազման</w:t>
      </w:r>
      <w:proofErr w:type="spellEnd"/>
      <w:r>
        <w:rPr>
          <w:rFonts w:ascii="GHEA Grapalat" w:hAnsi="GHEA Grapalat"/>
          <w:b/>
          <w:bCs/>
          <w:lang w:val="ro-RO"/>
        </w:rPr>
        <w:t xml:space="preserve"> վերաբերյալ</w:t>
      </w:r>
    </w:p>
    <w:p w:rsidR="006257BF" w:rsidRDefault="006257BF" w:rsidP="006257BF">
      <w:pPr>
        <w:ind w:right="-31"/>
        <w:jc w:val="both"/>
        <w:rPr>
          <w:rFonts w:ascii="GHEA Grapalat" w:hAnsi="GHEA Grapalat" w:cs="Times Armenian"/>
          <w:lang w:val="ro-RO"/>
        </w:rPr>
      </w:pPr>
    </w:p>
    <w:p w:rsidR="006257BF" w:rsidRDefault="006257BF" w:rsidP="006257BF">
      <w:pPr>
        <w:jc w:val="center"/>
        <w:rPr>
          <w:rFonts w:ascii="GHEA Grapalat" w:hAnsi="GHEA Grapalat" w:cs="Sylfaen"/>
          <w:b/>
          <w:sz w:val="23"/>
          <w:szCs w:val="23"/>
          <w:lang w:val="ro-RO"/>
        </w:rPr>
      </w:pPr>
    </w:p>
    <w:p w:rsidR="006257BF" w:rsidRDefault="006257BF" w:rsidP="006257BF">
      <w:pPr>
        <w:pStyle w:val="BodyText"/>
        <w:spacing w:line="360" w:lineRule="auto"/>
        <w:ind w:right="-29" w:firstLine="562"/>
        <w:jc w:val="both"/>
        <w:rPr>
          <w:rFonts w:ascii="GHEA Grapalat" w:hAnsi="GHEA Grapalat" w:cs="Sylfaen"/>
          <w:sz w:val="22"/>
          <w:szCs w:val="22"/>
          <w:lang w:val="ro-RO"/>
        </w:rPr>
      </w:pPr>
      <w:r>
        <w:rPr>
          <w:rFonts w:ascii="GHEA Grapalat" w:hAnsi="GHEA Grapalat"/>
          <w:bCs/>
          <w:sz w:val="22"/>
          <w:szCs w:val="22"/>
        </w:rPr>
        <w:t>«</w:t>
      </w:r>
      <w:r>
        <w:rPr>
          <w:rFonts w:ascii="GHEA Grapalat" w:hAnsi="GHEA Grapalat"/>
          <w:sz w:val="22"/>
          <w:szCs w:val="22"/>
          <w:lang w:val="ru-RU"/>
        </w:rPr>
        <w:t>Հայաստանի Հանրապետության կառավարության 2012 թվականի հ</w:t>
      </w:r>
      <w:proofErr w:type="spellStart"/>
      <w:r>
        <w:rPr>
          <w:rFonts w:ascii="GHEA Grapalat" w:hAnsi="GHEA Grapalat"/>
          <w:sz w:val="22"/>
          <w:szCs w:val="22"/>
        </w:rPr>
        <w:t>ոկտեմբե</w:t>
      </w:r>
      <w:proofErr w:type="spellEnd"/>
      <w:r>
        <w:rPr>
          <w:rFonts w:ascii="GHEA Grapalat" w:hAnsi="GHEA Grapalat"/>
          <w:sz w:val="22"/>
          <w:szCs w:val="22"/>
          <w:lang w:val="ru-RU"/>
        </w:rPr>
        <w:t xml:space="preserve">րի </w:t>
      </w:r>
      <w:r>
        <w:rPr>
          <w:rFonts w:ascii="GHEA Grapalat" w:hAnsi="GHEA Grapalat"/>
          <w:sz w:val="22"/>
          <w:szCs w:val="22"/>
        </w:rPr>
        <w:t>25</w:t>
      </w:r>
      <w:r>
        <w:rPr>
          <w:rFonts w:ascii="GHEA Grapalat" w:hAnsi="GHEA Grapalat"/>
          <w:sz w:val="22"/>
          <w:szCs w:val="22"/>
          <w:lang w:val="ru-RU"/>
        </w:rPr>
        <w:t xml:space="preserve">-ի </w:t>
      </w:r>
      <w:r>
        <w:rPr>
          <w:rFonts w:ascii="GHEA Grapalat" w:hAnsi="GHEA Grapalat"/>
          <w:sz w:val="22"/>
          <w:szCs w:val="22"/>
        </w:rPr>
        <w:t xml:space="preserve">N 1358-Ն </w:t>
      </w:r>
      <w:proofErr w:type="spellStart"/>
      <w:r>
        <w:rPr>
          <w:rFonts w:ascii="GHEA Grapalat" w:hAnsi="GHEA Grapalat"/>
          <w:sz w:val="22"/>
          <w:szCs w:val="22"/>
        </w:rPr>
        <w:t>որոշումը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</w:rPr>
        <w:t>ուժը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</w:rPr>
        <w:t>կորցրած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</w:rPr>
        <w:t>ճանաչելու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</w:rPr>
        <w:t>մասին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» </w:t>
      </w:r>
      <w:r>
        <w:rPr>
          <w:rFonts w:ascii="GHEA Grapalat" w:hAnsi="GHEA Grapalat"/>
          <w:bCs/>
          <w:sz w:val="22"/>
          <w:szCs w:val="22"/>
          <w:lang w:val="hy-AM"/>
        </w:rPr>
        <w:t>ՀՀ կառավարության որոշման նախագծ</w:t>
      </w:r>
      <w:r>
        <w:rPr>
          <w:rFonts w:ascii="GHEA Grapalat" w:hAnsi="GHEA Grapalat"/>
          <w:bCs/>
          <w:sz w:val="22"/>
          <w:szCs w:val="22"/>
        </w:rPr>
        <w:t>ի</w:t>
      </w:r>
      <w:r>
        <w:rPr>
          <w:rFonts w:ascii="GHEA Grapalat" w:hAnsi="GHEA Grapalat" w:cs="Sylfaen"/>
          <w:bCs/>
          <w:sz w:val="22"/>
          <w:szCs w:val="22"/>
          <w:lang w:val="ro-RO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ընդունում</w:t>
      </w:r>
      <w:r>
        <w:rPr>
          <w:rFonts w:ascii="GHEA Grapalat" w:hAnsi="GHEA Grapalat"/>
          <w:sz w:val="22"/>
          <w:szCs w:val="22"/>
        </w:rPr>
        <w:t>ը</w:t>
      </w:r>
      <w:r>
        <w:rPr>
          <w:rFonts w:ascii="GHEA Grapalat" w:hAnsi="GHEA Grapalat" w:cs="Sylfaen"/>
          <w:sz w:val="22"/>
          <w:szCs w:val="22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Հայաստանի</w:t>
      </w:r>
      <w:proofErr w:type="spellEnd"/>
      <w:r>
        <w:rPr>
          <w:rFonts w:ascii="GHEA Grapalat" w:hAnsi="GHEA Grapalat" w:cs="Sylfaen"/>
          <w:sz w:val="22"/>
          <w:szCs w:val="22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>
        <w:rPr>
          <w:rFonts w:ascii="GHEA Grapalat" w:hAnsi="GHEA Grapalat" w:cs="Sylfaen"/>
          <w:sz w:val="22"/>
          <w:szCs w:val="22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պետական</w:t>
      </w:r>
      <w:proofErr w:type="spellEnd"/>
      <w:r>
        <w:rPr>
          <w:rFonts w:ascii="GHEA Grapalat" w:hAnsi="GHEA Grapalat" w:cs="Sylfaen"/>
          <w:sz w:val="22"/>
          <w:szCs w:val="22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բյուջեում</w:t>
      </w:r>
      <w:proofErr w:type="spellEnd"/>
      <w:r>
        <w:rPr>
          <w:rFonts w:ascii="GHEA Grapalat" w:hAnsi="GHEA Grapalat" w:cs="Sylfaen"/>
          <w:sz w:val="22"/>
          <w:szCs w:val="22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ծախսերի</w:t>
      </w:r>
      <w:proofErr w:type="spellEnd"/>
      <w:r>
        <w:rPr>
          <w:rFonts w:ascii="GHEA Grapalat" w:hAnsi="GHEA Grapalat" w:cs="Sylfaen"/>
          <w:sz w:val="22"/>
          <w:szCs w:val="22"/>
          <w:lang w:val="ro-RO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և</w:t>
      </w:r>
      <w:r>
        <w:rPr>
          <w:rFonts w:ascii="GHEA Grapalat" w:hAnsi="GHEA Grapalat" w:cs="Sylfaen"/>
          <w:sz w:val="22"/>
          <w:szCs w:val="22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եկամուտների</w:t>
      </w:r>
      <w:proofErr w:type="spellEnd"/>
      <w:r>
        <w:rPr>
          <w:rFonts w:ascii="GHEA Grapalat" w:hAnsi="GHEA Grapalat" w:cs="Sylfaen"/>
          <w:sz w:val="22"/>
          <w:szCs w:val="22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էական</w:t>
      </w:r>
      <w:proofErr w:type="spellEnd"/>
      <w:r>
        <w:rPr>
          <w:rFonts w:ascii="GHEA Grapalat" w:hAnsi="GHEA Grapalat" w:cs="Sylfaen"/>
          <w:sz w:val="22"/>
          <w:szCs w:val="22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ավելացում</w:t>
      </w:r>
      <w:proofErr w:type="spellEnd"/>
      <w:r>
        <w:rPr>
          <w:rFonts w:ascii="GHEA Grapalat" w:hAnsi="GHEA Grapalat" w:cs="Sylfaen"/>
          <w:sz w:val="22"/>
          <w:szCs w:val="22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կամ</w:t>
      </w:r>
      <w:proofErr w:type="spellEnd"/>
      <w:r>
        <w:rPr>
          <w:rFonts w:ascii="GHEA Grapalat" w:hAnsi="GHEA Grapalat" w:cs="Sylfaen"/>
          <w:sz w:val="22"/>
          <w:szCs w:val="22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նվազեցում</w:t>
      </w:r>
      <w:proofErr w:type="spellEnd"/>
      <w:r>
        <w:rPr>
          <w:rFonts w:ascii="GHEA Grapalat" w:hAnsi="GHEA Grapalat" w:cs="Sylfaen"/>
          <w:sz w:val="22"/>
          <w:szCs w:val="22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չի</w:t>
      </w:r>
      <w:proofErr w:type="spellEnd"/>
      <w:r>
        <w:rPr>
          <w:rFonts w:ascii="GHEA Grapalat" w:hAnsi="GHEA Grapalat" w:cs="Sylfaen"/>
          <w:sz w:val="22"/>
          <w:szCs w:val="22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պահանջում</w:t>
      </w:r>
      <w:proofErr w:type="spellEnd"/>
      <w:r>
        <w:rPr>
          <w:rFonts w:ascii="GHEA Grapalat" w:hAnsi="GHEA Grapalat" w:cs="Sylfaen"/>
          <w:sz w:val="22"/>
          <w:szCs w:val="22"/>
          <w:lang w:val="ro-RO"/>
        </w:rPr>
        <w:t xml:space="preserve">: </w:t>
      </w:r>
    </w:p>
    <w:p w:rsidR="006257BF" w:rsidRDefault="006257BF" w:rsidP="006257BF">
      <w:pPr>
        <w:jc w:val="both"/>
        <w:rPr>
          <w:rFonts w:ascii="GHEA Grapalat" w:hAnsi="GHEA Grapalat"/>
          <w:lang w:val="ro-RO"/>
        </w:rPr>
      </w:pPr>
    </w:p>
    <w:p w:rsidR="006257BF" w:rsidRDefault="006257BF" w:rsidP="006257BF">
      <w:pPr>
        <w:jc w:val="both"/>
        <w:rPr>
          <w:rFonts w:ascii="GHEA Grapalat" w:hAnsi="GHEA Grapalat"/>
          <w:lang w:val="ro-RO"/>
        </w:rPr>
      </w:pPr>
    </w:p>
    <w:p w:rsidR="006257BF" w:rsidRDefault="006257BF" w:rsidP="006257BF">
      <w:pPr>
        <w:jc w:val="both"/>
        <w:rPr>
          <w:rFonts w:ascii="GHEA Grapalat" w:hAnsi="GHEA Grapalat"/>
          <w:lang w:val="ro-RO"/>
        </w:rPr>
      </w:pPr>
    </w:p>
    <w:p w:rsidR="006257BF" w:rsidRDefault="006257BF" w:rsidP="006257BF">
      <w:pPr>
        <w:shd w:val="clear" w:color="auto" w:fill="FFFFFF"/>
        <w:tabs>
          <w:tab w:val="left" w:pos="1036"/>
        </w:tabs>
        <w:spacing w:line="360" w:lineRule="auto"/>
        <w:jc w:val="both"/>
        <w:rPr>
          <w:rFonts w:ascii="GHEA Grapalat" w:hAnsi="GHEA Grapalat" w:cs="Sylfaen"/>
          <w:color w:val="000000"/>
          <w:lang w:val="ro-RO"/>
        </w:rPr>
      </w:pPr>
    </w:p>
    <w:p w:rsidR="006257BF" w:rsidRDefault="006257BF" w:rsidP="006257BF">
      <w:pPr>
        <w:pStyle w:val="norm"/>
        <w:spacing w:line="360" w:lineRule="auto"/>
        <w:rPr>
          <w:rFonts w:ascii="GHEA Grapalat" w:hAnsi="GHEA Grapalat" w:cs="Times New Roman"/>
          <w:spacing w:val="-8"/>
          <w:sz w:val="24"/>
          <w:szCs w:val="24"/>
        </w:rPr>
      </w:pPr>
    </w:p>
    <w:p w:rsidR="006257BF" w:rsidRDefault="006257BF" w:rsidP="006257BF"/>
    <w:p w:rsidR="006257BF" w:rsidRDefault="006257BF" w:rsidP="006257BF">
      <w:pPr>
        <w:pStyle w:val="norm"/>
        <w:spacing w:line="360" w:lineRule="auto"/>
        <w:ind w:left="-180" w:firstLine="360"/>
        <w:rPr>
          <w:rFonts w:ascii="GHEA Grapalat" w:hAnsi="GHEA Grapalat"/>
          <w:sz w:val="24"/>
          <w:szCs w:val="24"/>
          <w:lang w:val="ru-RU"/>
        </w:rPr>
      </w:pPr>
    </w:p>
    <w:p w:rsidR="00585136" w:rsidRDefault="00585136">
      <w:bookmarkStart w:id="0" w:name="_GoBack"/>
      <w:bookmarkEnd w:id="0"/>
    </w:p>
    <w:sectPr w:rsidR="00585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83"/>
    <w:rsid w:val="00585136"/>
    <w:rsid w:val="006257BF"/>
    <w:rsid w:val="006C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7BF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257BF"/>
    <w:pPr>
      <w:keepLines/>
      <w:widowControl w:val="0"/>
      <w:spacing w:after="120" w:line="240" w:lineRule="atLeast"/>
    </w:pPr>
    <w:rPr>
      <w:rFonts w:ascii="Times New Roman" w:hAnsi="Times New Roman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6257BF"/>
    <w:rPr>
      <w:rFonts w:ascii="Times New Roman" w:eastAsia="Times New Roman" w:hAnsi="Times New Roman" w:cs="Times New Roman"/>
      <w:sz w:val="20"/>
      <w:szCs w:val="20"/>
    </w:rPr>
  </w:style>
  <w:style w:type="character" w:customStyle="1" w:styleId="normChar">
    <w:name w:val="norm Char"/>
    <w:link w:val="norm"/>
    <w:locked/>
    <w:rsid w:val="006257B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6257BF"/>
    <w:pPr>
      <w:spacing w:line="480" w:lineRule="auto"/>
      <w:ind w:firstLine="709"/>
      <w:jc w:val="both"/>
    </w:pPr>
    <w:rPr>
      <w:rFonts w:eastAsia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7BF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257BF"/>
    <w:pPr>
      <w:keepLines/>
      <w:widowControl w:val="0"/>
      <w:spacing w:after="120" w:line="240" w:lineRule="atLeast"/>
    </w:pPr>
    <w:rPr>
      <w:rFonts w:ascii="Times New Roman" w:hAnsi="Times New Roman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6257BF"/>
    <w:rPr>
      <w:rFonts w:ascii="Times New Roman" w:eastAsia="Times New Roman" w:hAnsi="Times New Roman" w:cs="Times New Roman"/>
      <w:sz w:val="20"/>
      <w:szCs w:val="20"/>
    </w:rPr>
  </w:style>
  <w:style w:type="character" w:customStyle="1" w:styleId="normChar">
    <w:name w:val="norm Char"/>
    <w:link w:val="norm"/>
    <w:locked/>
    <w:rsid w:val="006257B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6257BF"/>
    <w:pPr>
      <w:spacing w:line="480" w:lineRule="auto"/>
      <w:ind w:firstLine="709"/>
      <w:jc w:val="both"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Semerjyan</dc:creator>
  <cp:keywords/>
  <dc:description/>
  <cp:lastModifiedBy>Ashot Semerjyan</cp:lastModifiedBy>
  <cp:revision>2</cp:revision>
  <dcterms:created xsi:type="dcterms:W3CDTF">2015-07-02T10:11:00Z</dcterms:created>
  <dcterms:modified xsi:type="dcterms:W3CDTF">2015-07-02T10:11:00Z</dcterms:modified>
</cp:coreProperties>
</file>