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F4" w:rsidRPr="00D45212" w:rsidRDefault="001522F4" w:rsidP="001522F4">
      <w:pPr>
        <w:jc w:val="right"/>
        <w:rPr>
          <w:rFonts w:ascii="GHEA Grapalat" w:hAnsi="GHEA Grapalat" w:cs="Times Armenian"/>
          <w:sz w:val="24"/>
          <w:szCs w:val="24"/>
          <w:lang w:val="hy-AM"/>
        </w:rPr>
      </w:pPr>
      <w:r w:rsidRPr="00D45212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1522F4" w:rsidRPr="00D45212" w:rsidRDefault="001522F4" w:rsidP="001522F4">
      <w:pPr>
        <w:pStyle w:val="mechtex"/>
        <w:ind w:left="-800"/>
        <w:jc w:val="right"/>
        <w:rPr>
          <w:rFonts w:ascii="GHEA Grapalat" w:hAnsi="GHEA Grapalat" w:cs="Sylfaen"/>
          <w:sz w:val="24"/>
          <w:szCs w:val="24"/>
        </w:rPr>
      </w:pPr>
    </w:p>
    <w:p w:rsidR="001522F4" w:rsidRPr="00D45212" w:rsidRDefault="001522F4" w:rsidP="00D45212">
      <w:pPr>
        <w:pStyle w:val="mechtex"/>
        <w:ind w:left="-800"/>
        <w:rPr>
          <w:rFonts w:ascii="GHEA Grapalat" w:hAnsi="GHEA Grapalat" w:cs="Arial Armenian"/>
          <w:sz w:val="24"/>
          <w:szCs w:val="24"/>
        </w:rPr>
      </w:pPr>
      <w:proofErr w:type="gramStart"/>
      <w:r w:rsidRPr="00D45212">
        <w:rPr>
          <w:rFonts w:ascii="GHEA Grapalat" w:hAnsi="GHEA Grapalat" w:cs="Sylfaen"/>
          <w:sz w:val="24"/>
          <w:szCs w:val="24"/>
        </w:rPr>
        <w:t>ՀԱՅԱՍՏԱՆԻ</w:t>
      </w:r>
      <w:r w:rsidRPr="00D45212">
        <w:rPr>
          <w:rFonts w:ascii="GHEA Grapalat" w:hAnsi="GHEA Grapalat" w:cs="Arial Armenian"/>
          <w:sz w:val="24"/>
          <w:szCs w:val="24"/>
        </w:rPr>
        <w:t xml:space="preserve">  </w:t>
      </w:r>
      <w:r w:rsidRPr="00D45212">
        <w:rPr>
          <w:rFonts w:ascii="GHEA Grapalat" w:hAnsi="GHEA Grapalat" w:cs="Sylfaen"/>
          <w:sz w:val="24"/>
          <w:szCs w:val="24"/>
        </w:rPr>
        <w:t>ՀԱՆՐԱՊԵՏՈՒԹՅԱՆ</w:t>
      </w:r>
      <w:proofErr w:type="gramEnd"/>
      <w:r w:rsidRPr="00D45212">
        <w:rPr>
          <w:rFonts w:ascii="GHEA Grapalat" w:hAnsi="GHEA Grapalat" w:cs="Arial Armenian"/>
          <w:sz w:val="24"/>
          <w:szCs w:val="24"/>
        </w:rPr>
        <w:t xml:space="preserve"> </w:t>
      </w:r>
      <w:r w:rsidRPr="00D45212">
        <w:rPr>
          <w:rFonts w:ascii="GHEA Grapalat" w:hAnsi="GHEA Grapalat" w:cs="Sylfaen"/>
          <w:sz w:val="24"/>
          <w:szCs w:val="24"/>
        </w:rPr>
        <w:t>ԿԱՌԱՎԱՐՈՒԹՅՈՒՆ</w:t>
      </w:r>
    </w:p>
    <w:p w:rsidR="001522F4" w:rsidRPr="00D45212" w:rsidRDefault="001522F4" w:rsidP="001522F4">
      <w:pPr>
        <w:pStyle w:val="mechtex"/>
        <w:rPr>
          <w:rFonts w:ascii="GHEA Grapalat" w:hAnsi="GHEA Grapalat"/>
          <w:sz w:val="24"/>
          <w:szCs w:val="24"/>
        </w:rPr>
      </w:pPr>
      <w:r w:rsidRPr="00D45212">
        <w:rPr>
          <w:rFonts w:ascii="GHEA Grapalat" w:hAnsi="GHEA Grapalat"/>
          <w:sz w:val="24"/>
          <w:szCs w:val="24"/>
        </w:rPr>
        <w:t xml:space="preserve">        </w:t>
      </w:r>
    </w:p>
    <w:p w:rsidR="001522F4" w:rsidRPr="00D45212" w:rsidRDefault="001522F4" w:rsidP="001522F4">
      <w:pPr>
        <w:pStyle w:val="mechtex"/>
        <w:ind w:left="-800"/>
        <w:rPr>
          <w:rFonts w:ascii="GHEA Grapalat" w:hAnsi="GHEA Grapalat" w:cs="Sylfaen"/>
          <w:sz w:val="24"/>
          <w:szCs w:val="24"/>
        </w:rPr>
      </w:pPr>
      <w:r w:rsidRPr="00D45212"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D45212">
        <w:rPr>
          <w:rFonts w:ascii="GHEA Grapalat" w:hAnsi="GHEA Grapalat" w:cs="Sylfaen"/>
          <w:sz w:val="24"/>
          <w:szCs w:val="24"/>
        </w:rPr>
        <w:t>Ո</w:t>
      </w:r>
      <w:r w:rsidRPr="00D45212">
        <w:rPr>
          <w:rFonts w:ascii="GHEA Grapalat" w:hAnsi="GHEA Grapalat" w:cs="Arial Armenian"/>
          <w:sz w:val="24"/>
          <w:szCs w:val="24"/>
        </w:rPr>
        <w:t xml:space="preserve">  </w:t>
      </w:r>
      <w:r w:rsidRPr="00D45212">
        <w:rPr>
          <w:rFonts w:ascii="GHEA Grapalat" w:hAnsi="GHEA Grapalat" w:cs="Sylfaen"/>
          <w:sz w:val="24"/>
          <w:szCs w:val="24"/>
        </w:rPr>
        <w:t>Ր</w:t>
      </w:r>
      <w:proofErr w:type="gramEnd"/>
      <w:r w:rsidRPr="00D45212">
        <w:rPr>
          <w:rFonts w:ascii="GHEA Grapalat" w:hAnsi="GHEA Grapalat" w:cs="Arial Armenian"/>
          <w:sz w:val="24"/>
          <w:szCs w:val="24"/>
        </w:rPr>
        <w:t xml:space="preserve">  </w:t>
      </w:r>
      <w:r w:rsidRPr="00D45212">
        <w:rPr>
          <w:rFonts w:ascii="GHEA Grapalat" w:hAnsi="GHEA Grapalat" w:cs="Sylfaen"/>
          <w:sz w:val="24"/>
          <w:szCs w:val="24"/>
        </w:rPr>
        <w:t>Ո</w:t>
      </w:r>
      <w:r w:rsidRPr="00D45212">
        <w:rPr>
          <w:rFonts w:ascii="GHEA Grapalat" w:hAnsi="GHEA Grapalat" w:cs="Arial Armenian"/>
          <w:sz w:val="24"/>
          <w:szCs w:val="24"/>
        </w:rPr>
        <w:t xml:space="preserve">  </w:t>
      </w:r>
      <w:r w:rsidRPr="00D45212">
        <w:rPr>
          <w:rFonts w:ascii="GHEA Grapalat" w:hAnsi="GHEA Grapalat" w:cs="Sylfaen"/>
          <w:sz w:val="24"/>
          <w:szCs w:val="24"/>
        </w:rPr>
        <w:t>Շ</w:t>
      </w:r>
      <w:r w:rsidRPr="00D45212">
        <w:rPr>
          <w:rFonts w:ascii="GHEA Grapalat" w:hAnsi="GHEA Grapalat" w:cs="Arial Armenian"/>
          <w:sz w:val="24"/>
          <w:szCs w:val="24"/>
        </w:rPr>
        <w:t xml:space="preserve">  </w:t>
      </w:r>
      <w:r w:rsidRPr="00D45212">
        <w:rPr>
          <w:rFonts w:ascii="GHEA Grapalat" w:hAnsi="GHEA Grapalat" w:cs="Sylfaen"/>
          <w:sz w:val="24"/>
          <w:szCs w:val="24"/>
        </w:rPr>
        <w:t>Ո</w:t>
      </w:r>
      <w:r w:rsidRPr="00D45212">
        <w:rPr>
          <w:rFonts w:ascii="GHEA Grapalat" w:hAnsi="GHEA Grapalat" w:cs="Arial Armenian"/>
          <w:sz w:val="24"/>
          <w:szCs w:val="24"/>
        </w:rPr>
        <w:t xml:space="preserve"> </w:t>
      </w:r>
      <w:r w:rsidRPr="00D45212">
        <w:rPr>
          <w:rFonts w:ascii="GHEA Grapalat" w:hAnsi="GHEA Grapalat" w:cs="Sylfaen"/>
          <w:sz w:val="24"/>
          <w:szCs w:val="24"/>
        </w:rPr>
        <w:t>Ւ</w:t>
      </w:r>
      <w:r w:rsidRPr="00D45212">
        <w:rPr>
          <w:rFonts w:ascii="GHEA Grapalat" w:hAnsi="GHEA Grapalat" w:cs="Arial Armenian"/>
          <w:sz w:val="24"/>
          <w:szCs w:val="24"/>
        </w:rPr>
        <w:t xml:space="preserve">  </w:t>
      </w:r>
      <w:r w:rsidRPr="00D45212">
        <w:rPr>
          <w:rFonts w:ascii="GHEA Grapalat" w:hAnsi="GHEA Grapalat" w:cs="Sylfaen"/>
          <w:sz w:val="24"/>
          <w:szCs w:val="24"/>
        </w:rPr>
        <w:t>Մ</w:t>
      </w:r>
    </w:p>
    <w:p w:rsidR="001522F4" w:rsidRPr="00D45212" w:rsidRDefault="001522F4" w:rsidP="001522F4">
      <w:pPr>
        <w:pStyle w:val="mechtex"/>
        <w:rPr>
          <w:rFonts w:ascii="GHEA Grapalat" w:hAnsi="GHEA Grapalat"/>
          <w:sz w:val="24"/>
          <w:szCs w:val="24"/>
        </w:rPr>
      </w:pPr>
    </w:p>
    <w:p w:rsidR="001522F4" w:rsidRPr="000F11E8" w:rsidRDefault="001522F4" w:rsidP="001522F4">
      <w:pPr>
        <w:jc w:val="center"/>
        <w:rPr>
          <w:rFonts w:ascii="GHEA Grapalat" w:hAnsi="GHEA Grapalat"/>
          <w:sz w:val="24"/>
          <w:szCs w:val="24"/>
        </w:rPr>
      </w:pPr>
    </w:p>
    <w:p w:rsidR="008C52D5" w:rsidRPr="001A69B3" w:rsidRDefault="008C52D5" w:rsidP="008C52D5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1A69B3">
        <w:rPr>
          <w:rFonts w:ascii="GHEA Grapalat" w:hAnsi="GHEA Grapalat"/>
          <w:sz w:val="24"/>
          <w:szCs w:val="24"/>
          <w:lang w:val="hy-AM"/>
        </w:rPr>
        <w:t>«</w:t>
      </w:r>
      <w:r w:rsidRPr="001A69B3">
        <w:rPr>
          <w:rFonts w:ascii="GHEA Grapalat" w:hAnsi="GHEA Grapalat"/>
          <w:sz w:val="24"/>
          <w:szCs w:val="24"/>
        </w:rPr>
        <w:t>----</w:t>
      </w:r>
      <w:r w:rsidRPr="001A69B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A69B3">
        <w:rPr>
          <w:rFonts w:ascii="GHEA Grapalat" w:hAnsi="GHEA Grapalat"/>
          <w:sz w:val="24"/>
          <w:szCs w:val="24"/>
        </w:rPr>
        <w:t>--------------------------  201</w:t>
      </w:r>
      <w:r w:rsidRPr="001A69B3">
        <w:rPr>
          <w:rFonts w:ascii="GHEA Grapalat" w:hAnsi="GHEA Grapalat"/>
          <w:sz w:val="24"/>
          <w:szCs w:val="24"/>
          <w:lang w:val="hy-AM"/>
        </w:rPr>
        <w:t>9</w:t>
      </w:r>
      <w:r w:rsidRPr="001A69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A69B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A69B3">
        <w:rPr>
          <w:rFonts w:ascii="GHEA Grapalat" w:hAnsi="GHEA Grapalat"/>
          <w:sz w:val="24"/>
          <w:szCs w:val="24"/>
        </w:rPr>
        <w:t xml:space="preserve">  N ---- - </w:t>
      </w:r>
      <w:r w:rsidR="00077211">
        <w:rPr>
          <w:rFonts w:ascii="GHEA Grapalat" w:hAnsi="GHEA Grapalat"/>
          <w:sz w:val="24"/>
          <w:szCs w:val="24"/>
          <w:lang w:val="hy-AM"/>
        </w:rPr>
        <w:t>Ա</w:t>
      </w:r>
    </w:p>
    <w:p w:rsidR="008C52D5" w:rsidRPr="001A69B3" w:rsidRDefault="008C52D5" w:rsidP="008C52D5">
      <w:pPr>
        <w:pStyle w:val="mechtex"/>
        <w:rPr>
          <w:rFonts w:ascii="GHEA Grapalat" w:hAnsi="GHEA Grapalat" w:cs="Arial"/>
          <w:sz w:val="24"/>
          <w:szCs w:val="24"/>
        </w:rPr>
      </w:pPr>
    </w:p>
    <w:p w:rsidR="008C52D5" w:rsidRPr="001A69B3" w:rsidRDefault="008C52D5" w:rsidP="008C52D5">
      <w:pPr>
        <w:pStyle w:val="mechtex"/>
        <w:jc w:val="left"/>
        <w:rPr>
          <w:rFonts w:ascii="GHEA Grapalat" w:hAnsi="GHEA Grapalat" w:cs="Arial"/>
          <w:sz w:val="24"/>
          <w:szCs w:val="24"/>
          <w:lang w:val="hy-AM"/>
        </w:rPr>
      </w:pPr>
    </w:p>
    <w:p w:rsidR="008C52D5" w:rsidRPr="001A69B3" w:rsidRDefault="008C52D5" w:rsidP="008C52D5">
      <w:pPr>
        <w:pStyle w:val="mechtex"/>
        <w:spacing w:line="360" w:lineRule="auto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1A69B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ՀԱՅԱՍՏԱՆԻ ՀԱՆՐԱՊԵՏՈՒԹՅԱՆ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ab/>
        <w:t xml:space="preserve">ԿԱՌԱՎԱՐՈՒԹՅԱՆ </w:t>
      </w:r>
      <w:r w:rsidR="00077211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2019 </w:t>
      </w:r>
      <w:r w:rsidRPr="001A69B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ԹՎԱԿԱՆԻ </w:t>
      </w:r>
    </w:p>
    <w:p w:rsidR="008C52D5" w:rsidRPr="001A69B3" w:rsidRDefault="00077211" w:rsidP="008C52D5">
      <w:pPr>
        <w:pStyle w:val="mechtex"/>
        <w:spacing w:line="360" w:lineRule="auto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ՄԱՐՏԻ 14</w:t>
      </w:r>
      <w:r w:rsidR="008C52D5" w:rsidRPr="001A69B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-Ի N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244</w:t>
      </w:r>
      <w:r w:rsidR="008C52D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-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</w:t>
      </w:r>
      <w:r w:rsidR="008C52D5" w:rsidRPr="001A69B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ՈՐՈՇՄԱՆ ՄԵՋ </w:t>
      </w:r>
      <w:r w:rsidR="000F701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ՓՈՓՈԽՈՒԹՅՈՒՆ </w:t>
      </w:r>
      <w:r w:rsidR="008C52D5" w:rsidRPr="001A69B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ԿԱՏԱՐԵԼՈՒ ՄԱՍԻՆ </w:t>
      </w:r>
    </w:p>
    <w:p w:rsidR="001522F4" w:rsidRPr="00D45212" w:rsidRDefault="001522F4" w:rsidP="000F11E8">
      <w:pPr>
        <w:rPr>
          <w:rFonts w:ascii="GHEA Grapalat" w:hAnsi="GHEA Grapalat"/>
          <w:sz w:val="24"/>
          <w:szCs w:val="24"/>
          <w:lang w:val="hy-AM"/>
        </w:rPr>
      </w:pPr>
    </w:p>
    <w:p w:rsidR="00AD749B" w:rsidRPr="008C52D5" w:rsidRDefault="00AD749B" w:rsidP="000F11E8">
      <w:pPr>
        <w:rPr>
          <w:rFonts w:ascii="GHEA Grapalat" w:hAnsi="GHEA Grapalat"/>
          <w:sz w:val="24"/>
          <w:szCs w:val="24"/>
          <w:lang w:val="hy-AM"/>
        </w:rPr>
      </w:pPr>
    </w:p>
    <w:p w:rsidR="00C8398F" w:rsidRPr="004C350C" w:rsidRDefault="008C52D5" w:rsidP="008C52D5">
      <w:pPr>
        <w:pStyle w:val="norm"/>
        <w:spacing w:line="456" w:lineRule="auto"/>
        <w:ind w:firstLine="706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1A69B3">
        <w:rPr>
          <w:rFonts w:ascii="GHEA Grapalat" w:hAnsi="GHEA Grapalat" w:cs="Arial"/>
          <w:spacing w:val="-8"/>
          <w:sz w:val="24"/>
          <w:szCs w:val="24"/>
          <w:lang w:val="hy-AM"/>
        </w:rPr>
        <w:t>Հիմք</w:t>
      </w:r>
      <w:r w:rsidRPr="001A69B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1A69B3">
        <w:rPr>
          <w:rFonts w:ascii="GHEA Grapalat" w:hAnsi="GHEA Grapalat" w:cs="Arial"/>
          <w:spacing w:val="-8"/>
          <w:sz w:val="24"/>
          <w:szCs w:val="24"/>
          <w:lang w:val="hy-AM"/>
        </w:rPr>
        <w:t>ընդունելով «Նորմատիվ իրավական ակտերի մասին»</w:t>
      </w:r>
      <w:r w:rsidRPr="001A69B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Հայաստանի Հանրապետության օրենքի </w:t>
      </w:r>
      <w:r w:rsidR="009B00CE"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33</w:t>
      </w:r>
      <w:r w:rsidR="000F701A"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-րդ </w:t>
      </w:r>
      <w:r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հոդված</w:t>
      </w:r>
      <w:r w:rsidR="0007721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ի 1-ին մասի 1-ին կետ</w:t>
      </w:r>
      <w:r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ը՝ </w:t>
      </w:r>
      <w:r w:rsidR="00C8398F" w:rsidRPr="004C350C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="00C8398F" w:rsidRPr="004C350C">
        <w:rPr>
          <w:rFonts w:ascii="GHEA Grapalat" w:hAnsi="GHEA Grapalat" w:cs="Arian AMU"/>
          <w:b/>
          <w:sz w:val="24"/>
          <w:szCs w:val="24"/>
          <w:shd w:val="clear" w:color="auto" w:fill="FFFFFF"/>
          <w:lang w:val="hy-AM"/>
        </w:rPr>
        <w:t>որոշում է</w:t>
      </w:r>
      <w:r w:rsidR="00C8398F" w:rsidRPr="004C350C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.</w:t>
      </w:r>
    </w:p>
    <w:p w:rsidR="0010565A" w:rsidRPr="00951E79" w:rsidRDefault="008C52D5" w:rsidP="002E7E70">
      <w:pPr>
        <w:pStyle w:val="norm"/>
        <w:spacing w:line="456" w:lineRule="auto"/>
        <w:ind w:right="-90" w:firstLine="706"/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</w:pPr>
      <w:r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0F701A"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կառավարության</w:t>
      </w:r>
      <w:r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7721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2019</w:t>
      </w:r>
      <w:r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</w:t>
      </w:r>
      <w:r w:rsidR="0007721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մարտի 14</w:t>
      </w:r>
      <w:r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-ի </w:t>
      </w:r>
      <w:r w:rsidR="00C8398F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077211">
        <w:rPr>
          <w:rStyle w:val="Strong"/>
          <w:rFonts w:ascii="GHEA Grapalat" w:hAnsi="GHEA Grapalat"/>
          <w:b w:val="0"/>
          <w:color w:val="000000"/>
          <w:sz w:val="24"/>
          <w:szCs w:val="19"/>
          <w:shd w:val="clear" w:color="auto" w:fill="FFFFFF"/>
          <w:lang w:val="hy-AM"/>
        </w:rPr>
        <w:t>Գույք նվիրաբերելու</w:t>
      </w:r>
      <w:r w:rsidR="00C8398F" w:rsidRPr="00C8398F">
        <w:rPr>
          <w:rStyle w:val="Strong"/>
          <w:rFonts w:ascii="GHEA Grapalat" w:hAnsi="GHEA Grapalat"/>
          <w:b w:val="0"/>
          <w:color w:val="000000"/>
          <w:sz w:val="24"/>
          <w:szCs w:val="19"/>
          <w:shd w:val="clear" w:color="auto" w:fill="FFFFFF"/>
          <w:lang w:val="hy-AM"/>
        </w:rPr>
        <w:t xml:space="preserve"> մասին</w:t>
      </w:r>
      <w:r w:rsidR="00C8398F">
        <w:rPr>
          <w:rStyle w:val="Strong"/>
          <w:rFonts w:ascii="GHEA Grapalat" w:hAnsi="GHEA Grapalat"/>
          <w:b w:val="0"/>
          <w:color w:val="000000"/>
          <w:sz w:val="24"/>
          <w:szCs w:val="19"/>
          <w:shd w:val="clear" w:color="auto" w:fill="FFFFFF"/>
          <w:lang w:val="hy-AM"/>
        </w:rPr>
        <w:t xml:space="preserve">» </w:t>
      </w:r>
      <w:r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N </w:t>
      </w:r>
      <w:r w:rsidR="0007721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244</w:t>
      </w:r>
      <w:r w:rsidR="000F701A"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="0007721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51E7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որոշման</w:t>
      </w:r>
      <w:r w:rsidR="00B3599B" w:rsidRPr="00951E7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 xml:space="preserve"> </w:t>
      </w:r>
      <w:r w:rsidR="006272DE" w:rsidRPr="006272DE">
        <w:rPr>
          <w:rFonts w:ascii="GHEA Grapalat" w:hAnsi="GHEA Grapalat"/>
          <w:sz w:val="24"/>
          <w:lang w:val="hy-AM"/>
        </w:rPr>
        <w:t>N 3 հավելվածի 6-րդ կետ</w:t>
      </w:r>
      <w:r w:rsidR="002E7E70">
        <w:rPr>
          <w:rFonts w:ascii="GHEA Grapalat" w:hAnsi="GHEA Grapalat"/>
          <w:sz w:val="24"/>
          <w:lang w:val="hy-AM"/>
        </w:rPr>
        <w:t xml:space="preserve">ի </w:t>
      </w:r>
      <w:r w:rsidR="007048B1">
        <w:rPr>
          <w:rFonts w:ascii="GHEA Grapalat" w:hAnsi="GHEA Grapalat"/>
          <w:sz w:val="24"/>
          <w:lang w:val="hy-AM"/>
        </w:rPr>
        <w:t xml:space="preserve">«Համայնքը» և «Արոտավայրերի ջրարբիացման համակարգի անվանումը, կառուցման տարեթիվը» </w:t>
      </w:r>
      <w:r w:rsidR="002E7E70">
        <w:rPr>
          <w:rFonts w:ascii="GHEA Grapalat" w:hAnsi="GHEA Grapalat"/>
          <w:sz w:val="24"/>
          <w:lang w:val="hy-AM"/>
        </w:rPr>
        <w:t>սյունակներում</w:t>
      </w:r>
      <w:r w:rsidR="006272DE"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5927BA"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6272DE">
        <w:rPr>
          <w:rFonts w:ascii="GHEA Grapalat" w:hAnsi="GHEA Grapalat"/>
          <w:color w:val="000000" w:themeColor="text1"/>
          <w:sz w:val="24"/>
          <w:szCs w:val="19"/>
          <w:shd w:val="clear" w:color="auto" w:fill="FFFFFF"/>
          <w:lang w:val="hy-AM"/>
        </w:rPr>
        <w:t>Երանոս</w:t>
      </w:r>
      <w:r w:rsidR="0078795E">
        <w:rPr>
          <w:rFonts w:ascii="GHEA Grapalat" w:hAnsi="GHEA Grapalat"/>
          <w:color w:val="000000" w:themeColor="text1"/>
          <w:sz w:val="24"/>
          <w:szCs w:val="19"/>
          <w:shd w:val="clear" w:color="auto" w:fill="FFFFFF"/>
          <w:lang w:val="hy-AM"/>
        </w:rPr>
        <w:t>ի</w:t>
      </w:r>
      <w:r w:rsidR="006272DE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» բառ</w:t>
      </w:r>
      <w:r w:rsidR="0010565A"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ը փոխարինել «</w:t>
      </w:r>
      <w:r w:rsidR="006272DE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Ձորագյուղ</w:t>
      </w:r>
      <w:r w:rsidR="0078795E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="006272DE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» բառ</w:t>
      </w:r>
      <w:r w:rsidR="0010565A" w:rsidRPr="00951E79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ով:</w:t>
      </w:r>
    </w:p>
    <w:p w:rsidR="00FA2DEA" w:rsidRDefault="00FA2DEA" w:rsidP="008D1DD3">
      <w:pPr>
        <w:pStyle w:val="Style15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:rsidR="00FA2DEA" w:rsidRDefault="00FA2DEA" w:rsidP="00467273">
      <w:pPr>
        <w:pStyle w:val="Style15"/>
        <w:ind w:firstLine="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:rsidR="006272DE" w:rsidRDefault="006272DE" w:rsidP="00467273">
      <w:pPr>
        <w:pStyle w:val="Style15"/>
        <w:ind w:firstLine="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:rsidR="006272DE" w:rsidRDefault="006272DE" w:rsidP="00467273">
      <w:pPr>
        <w:pStyle w:val="Style15"/>
        <w:ind w:firstLine="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:rsidR="006272DE" w:rsidRDefault="006272DE" w:rsidP="00467273">
      <w:pPr>
        <w:pStyle w:val="Style15"/>
        <w:ind w:firstLine="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:rsidR="00286CC6" w:rsidRDefault="00286CC6" w:rsidP="00467273">
      <w:pPr>
        <w:pStyle w:val="Style15"/>
        <w:ind w:firstLine="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:rsidR="00286CC6" w:rsidRPr="006E1AD7" w:rsidRDefault="00286CC6" w:rsidP="00467273">
      <w:pPr>
        <w:pStyle w:val="Style15"/>
        <w:ind w:firstLine="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:rsidR="00FA2DEA" w:rsidRDefault="00FA2DEA" w:rsidP="008D1DD3">
      <w:pPr>
        <w:pStyle w:val="Style15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:rsidR="009B00CE" w:rsidRPr="001A69B3" w:rsidRDefault="009B00CE" w:rsidP="009B00CE">
      <w:pPr>
        <w:pStyle w:val="Style15"/>
        <w:spacing w:line="276" w:lineRule="auto"/>
        <w:ind w:firstLine="0"/>
        <w:rPr>
          <w:rFonts w:ascii="GHEA Grapalat" w:hAnsi="GHEA Grapalat"/>
          <w:sz w:val="24"/>
          <w:lang w:val="hy-AM"/>
        </w:rPr>
      </w:pPr>
    </w:p>
    <w:tbl>
      <w:tblPr>
        <w:tblW w:w="1010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"/>
        <w:gridCol w:w="9742"/>
      </w:tblGrid>
      <w:tr w:rsidR="009B00CE" w:rsidRPr="0078795E" w:rsidTr="007042AE">
        <w:trPr>
          <w:trHeight w:val="360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421F61" w:rsidRDefault="009B00CE" w:rsidP="007042AE">
            <w:pPr>
              <w:spacing w:line="360" w:lineRule="auto"/>
              <w:rPr>
                <w:rFonts w:ascii="GHEA Grapalat" w:eastAsia="MS Mincho" w:hAnsi="GHEA Grapalat"/>
                <w:b/>
                <w:sz w:val="24"/>
                <w:szCs w:val="24"/>
                <w:lang w:val="hy-AM"/>
              </w:rPr>
            </w:pPr>
            <w:r w:rsidRPr="00421F61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                                                       ՀԻՄՆԱՎՈՐՈՒՄ</w:t>
            </w:r>
          </w:p>
          <w:p w:rsidR="009B00CE" w:rsidRPr="00421F61" w:rsidRDefault="009B00CE" w:rsidP="007042AE">
            <w:pPr>
              <w:pStyle w:val="mechtex"/>
              <w:spacing w:line="360" w:lineRule="auto"/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</w:pPr>
            <w:r w:rsidRPr="00421F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21F61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421F61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ԿԱՌԱՎԱՐՈՒԹՅԱՆ </w:t>
            </w:r>
            <w:r w:rsidR="006272DE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2019</w:t>
            </w:r>
            <w:r w:rsidRPr="00421F61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ԹՎԱԿԱՆԻ </w:t>
            </w:r>
          </w:p>
          <w:p w:rsidR="009B00CE" w:rsidRPr="00421F61" w:rsidRDefault="006272DE" w:rsidP="006272DE">
            <w:pPr>
              <w:tabs>
                <w:tab w:val="left" w:pos="1010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ՄԱՐՏԻ 14</w:t>
            </w:r>
            <w:r w:rsidR="009B00CE" w:rsidRPr="00421F61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-Ի N </w:t>
            </w:r>
            <w:r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244</w:t>
            </w:r>
            <w:r w:rsidR="009B00CE" w:rsidRPr="00421F61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9B00CE" w:rsidRPr="00421F61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ՈՐՈՇՄԱՆ ՄԵՋ </w:t>
            </w:r>
            <w:r w:rsidR="009B00CE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 w:rsidR="009B00CE" w:rsidRPr="00421F61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ԿԱՏԱՐԵԼՈՒ ՄԱՍԻՆ» </w:t>
            </w:r>
            <w:r w:rsidR="009B00CE" w:rsidRPr="00421F61">
              <w:rPr>
                <w:rFonts w:ascii="GHEA Grapalat" w:hAnsi="GHEA Grapalat" w:cs="Tahoma"/>
                <w:sz w:val="24"/>
                <w:szCs w:val="24"/>
                <w:lang w:val="hy-AM"/>
              </w:rPr>
              <w:t>ՀԱՅԱՍՏԱՆԻ</w:t>
            </w:r>
            <w:r w:rsidR="009B00CE" w:rsidRPr="00421F61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9B00CE" w:rsidRPr="00421F61">
              <w:rPr>
                <w:rFonts w:ascii="GHEA Grapalat" w:hAnsi="GHEA Grapalat" w:cs="Tahoma"/>
                <w:sz w:val="24"/>
                <w:szCs w:val="24"/>
                <w:lang w:val="hy-AM"/>
              </w:rPr>
              <w:t>ՀԱՆՐԱՊԵՏՈՒԹՅԱՆ</w:t>
            </w:r>
            <w:r w:rsidR="009B00CE" w:rsidRPr="00421F61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953B4C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ԿԱՌԱՎԱՐՈՒԹՅԱՆ</w:t>
            </w:r>
            <w:r w:rsidR="009B00CE" w:rsidRPr="00421F6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ՈՐՈՇՄԱՆ</w:t>
            </w:r>
            <w:r w:rsidR="009B00CE" w:rsidRPr="00421F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421F61">
              <w:rPr>
                <w:rFonts w:ascii="GHEA Grapalat" w:hAnsi="GHEA Grapalat" w:cs="Tahoma"/>
                <w:sz w:val="24"/>
                <w:szCs w:val="24"/>
                <w:lang w:val="hy-AM"/>
              </w:rPr>
              <w:t>ՆԱԽԱԳԾԻ</w:t>
            </w:r>
          </w:p>
        </w:tc>
      </w:tr>
      <w:tr w:rsidR="009B00CE" w:rsidRPr="001A69B3" w:rsidTr="007042AE">
        <w:trPr>
          <w:trHeight w:val="36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421F61" w:rsidRDefault="009B00CE" w:rsidP="007042AE">
            <w:pPr>
              <w:spacing w:line="360" w:lineRule="auto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421F6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421F61" w:rsidRDefault="009B00CE" w:rsidP="007042AE">
            <w:pPr>
              <w:tabs>
                <w:tab w:val="left" w:pos="9800"/>
              </w:tabs>
              <w:spacing w:line="360" w:lineRule="auto"/>
              <w:ind w:right="309"/>
              <w:jc w:val="both"/>
              <w:rPr>
                <w:rFonts w:ascii="GHEA Grapalat" w:eastAsia="MS Mincho" w:hAnsi="GHEA Grapalat"/>
                <w:b/>
                <w:sz w:val="24"/>
                <w:szCs w:val="24"/>
              </w:rPr>
            </w:pPr>
            <w:proofErr w:type="spellStart"/>
            <w:r w:rsidRPr="00421F61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9B00CE" w:rsidRPr="00951E79" w:rsidTr="007042AE">
        <w:trPr>
          <w:trHeight w:val="231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CE" w:rsidRPr="00421F61" w:rsidRDefault="009B00CE" w:rsidP="007042AE">
            <w:pPr>
              <w:spacing w:line="360" w:lineRule="auto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286CC6" w:rsidRDefault="009B00CE" w:rsidP="00332BE4">
            <w:pPr>
              <w:pStyle w:val="mechtex"/>
              <w:spacing w:line="360" w:lineRule="auto"/>
              <w:jc w:val="both"/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</w:pPr>
            <w:r w:rsidRPr="0095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 w:rsidR="00427C15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 xml:space="preserve">Նախագծի </w:t>
            </w:r>
            <w:r w:rsidR="00332BE4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>ընդունումը</w:t>
            </w:r>
            <w:r w:rsidR="00427C15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 xml:space="preserve"> պայմանավորված է</w:t>
            </w:r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Հայաստանի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Հանրապետության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և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Միջազգային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զարգացման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ընկերակցության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միջև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2011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թվականի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ապրիլի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1-ին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ստորագրված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«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Համայնքների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գյուղատնտեսական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ռեսուրսների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կառավարման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և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մրցունակության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ծրագիր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»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ֆինանսավորման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և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Հայաստանի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Հանրապետության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և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Վերակառուցման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և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զարգացման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միջազգային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բանկի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միջև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2014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թվականի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օգոստոսի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6-ին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ստորագրված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«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Համայնքների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գյուղատնտեսական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ռեսուրսների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կառավարման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և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մրցունակության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երկրորդ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ծրագիր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»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վարկային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համաձայնագրերի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շրջանակներում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ձեռք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</w:rPr>
              <w:t>բերված</w:t>
            </w:r>
            <w:proofErr w:type="spellEnd"/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 xml:space="preserve"> </w:t>
            </w:r>
            <w:r w:rsidR="00332BE4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 xml:space="preserve">գույքի </w:t>
            </w:r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 xml:space="preserve"> </w:t>
            </w:r>
            <w:r w:rsidR="00332BE4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>նվիրաբերության</w:t>
            </w:r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 xml:space="preserve"> </w:t>
            </w:r>
            <w:r w:rsidR="00332BE4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>գործընթացն</w:t>
            </w:r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 xml:space="preserve"> իրականացնելու </w:t>
            </w:r>
            <w:r w:rsidR="00332BE4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 xml:space="preserve"> անհրաժեշտությամբ</w:t>
            </w:r>
            <w:r w:rsidR="00286CC6" w:rsidRPr="00286CC6">
              <w:rPr>
                <w:rFonts w:ascii="GHEA Grapalat" w:hAnsi="GHEA Grapalat"/>
                <w:color w:val="000000"/>
                <w:sz w:val="24"/>
                <w:szCs w:val="21"/>
                <w:shd w:val="clear" w:color="auto" w:fill="FFFFFF"/>
                <w:lang w:val="hy-AM"/>
              </w:rPr>
              <w:t>:</w:t>
            </w:r>
          </w:p>
        </w:tc>
      </w:tr>
      <w:tr w:rsidR="009B00CE" w:rsidRPr="001A69B3" w:rsidTr="007042AE">
        <w:trPr>
          <w:trHeight w:val="3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421F61" w:rsidRDefault="009B00CE" w:rsidP="007042AE">
            <w:pPr>
              <w:spacing w:line="360" w:lineRule="auto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421F6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421F61" w:rsidRDefault="009B00CE" w:rsidP="007042AE">
            <w:pPr>
              <w:spacing w:line="360" w:lineRule="auto"/>
              <w:rPr>
                <w:rFonts w:ascii="GHEA Grapalat" w:eastAsia="MS Mincho" w:hAnsi="GHEA Grapalat"/>
                <w:b/>
                <w:sz w:val="24"/>
                <w:szCs w:val="24"/>
              </w:rPr>
            </w:pPr>
            <w:proofErr w:type="spellStart"/>
            <w:r w:rsidRPr="00421F61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421F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21F61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421F61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421F61">
              <w:rPr>
                <w:rFonts w:ascii="GHEA Grapalat" w:hAnsi="GHEA Grapalat"/>
                <w:b/>
                <w:sz w:val="24"/>
                <w:szCs w:val="24"/>
              </w:rPr>
              <w:t>առկա</w:t>
            </w:r>
            <w:proofErr w:type="spellEnd"/>
            <w:r w:rsidRPr="00421F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21F61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9B00CE" w:rsidRPr="0078795E" w:rsidTr="007042AE">
        <w:trPr>
          <w:trHeight w:val="8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CE" w:rsidRPr="00421F61" w:rsidRDefault="009B00CE" w:rsidP="007042AE">
            <w:pPr>
              <w:spacing w:line="360" w:lineRule="auto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51" w:rsidRPr="00E71D08" w:rsidRDefault="0009283B" w:rsidP="00332BE4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71D0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  <w:r w:rsidR="00E71D08" w:rsidRPr="002E7E7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2019 թվականի մարտի 14-ի </w:t>
            </w:r>
            <w:r w:rsidR="00E71D08" w:rsidRPr="002E7E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«Գույք նվիրաբերելու մասին»</w:t>
            </w:r>
            <w:r w:rsidR="00E71D08" w:rsidRPr="002E7E70">
              <w:rPr>
                <w:rFonts w:ascii="GHEA Grapalat" w:hAnsi="GHEA Grapalat"/>
                <w:sz w:val="24"/>
                <w:szCs w:val="24"/>
                <w:lang w:val="hy-AM"/>
              </w:rPr>
              <w:t xml:space="preserve"> N 244-Ա որոշման /այսուհետ՝ որոշում/ պահանջները կատարելու ընթացքում պարզվել է, որ որոշման</w:t>
            </w:r>
            <w:r w:rsidR="00332BE4">
              <w:rPr>
                <w:rFonts w:ascii="GHEA Grapalat" w:hAnsi="GHEA Grapalat"/>
                <w:sz w:val="24"/>
                <w:szCs w:val="24"/>
                <w:lang w:val="hy-AM"/>
              </w:rPr>
              <w:t xml:space="preserve"> N 3 հավելվածի 6-րդ կետի Երանոս համայնքում </w:t>
            </w:r>
            <w:r w:rsidR="00332BE4" w:rsidRPr="007048B1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="00E71D08" w:rsidRPr="002E7E70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գույքը </w:t>
            </w:r>
            <w:r w:rsidR="00332BE4">
              <w:rPr>
                <w:rFonts w:ascii="GHEA Grapalat" w:hAnsi="GHEA Grapalat"/>
                <w:sz w:val="24"/>
                <w:szCs w:val="24"/>
                <w:lang w:val="hy-AM"/>
              </w:rPr>
              <w:t>կառուցվել</w:t>
            </w:r>
            <w:r w:rsidR="00332BE4" w:rsidRPr="002E7E7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Ձորագյուղ համայնքի վարչական տարածքում</w:t>
            </w:r>
            <w:r w:rsidR="00332BE4" w:rsidRPr="007048B1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ուստի անհրաժեշտ է </w:t>
            </w:r>
            <w:r w:rsidR="00332BE4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նվիրաբերել</w:t>
            </w:r>
            <w:r w:rsidR="00332BE4" w:rsidRPr="002E7E70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նույն համայնքին</w:t>
            </w:r>
            <w:r w:rsidR="00332BE4" w:rsidRPr="007048B1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332BE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9B00CE" w:rsidRPr="001A69B3" w:rsidTr="007042A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AB4C45" w:rsidRDefault="00AB4C45" w:rsidP="007042AE">
            <w:pPr>
              <w:spacing w:line="360" w:lineRule="auto"/>
              <w:jc w:val="center"/>
              <w:rPr>
                <w:rFonts w:ascii="GHEA Grapalat" w:eastAsia="MS Mincho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421F61" w:rsidRDefault="009B00CE" w:rsidP="007042AE">
            <w:pPr>
              <w:spacing w:line="360" w:lineRule="auto"/>
              <w:rPr>
                <w:rFonts w:ascii="GHEA Grapalat" w:eastAsia="MS Mincho" w:hAnsi="GHEA Grapalat"/>
                <w:b/>
                <w:sz w:val="24"/>
                <w:szCs w:val="24"/>
              </w:rPr>
            </w:pPr>
            <w:proofErr w:type="spellStart"/>
            <w:r w:rsidRPr="00421F61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421F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21F61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421F61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421F61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9B00CE" w:rsidRPr="001A69B3" w:rsidTr="007042A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CE" w:rsidRPr="00421F61" w:rsidRDefault="009B00CE" w:rsidP="007042AE">
            <w:pPr>
              <w:spacing w:line="360" w:lineRule="auto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E71D08" w:rsidRDefault="009B00CE" w:rsidP="00286CC6">
            <w:pPr>
              <w:spacing w:line="360" w:lineRule="auto"/>
              <w:ind w:right="-18"/>
              <w:jc w:val="both"/>
              <w:rPr>
                <w:rFonts w:ascii="GHEA Grapalat" w:eastAsia="MS Mincho" w:hAnsi="GHEA Grapalat" w:cs="Tahoma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951E79">
              <w:rPr>
                <w:rFonts w:ascii="GHEA Grapalat" w:hAnsi="GHEA Grapalat" w:cs="Tahoma"/>
                <w:color w:val="000000" w:themeColor="text1"/>
                <w:sz w:val="24"/>
                <w:szCs w:val="24"/>
              </w:rPr>
              <w:t>Նախագծի</w:t>
            </w:r>
            <w:proofErr w:type="spellEnd"/>
            <w:r w:rsidRPr="00951E79">
              <w:rPr>
                <w:rFonts w:ascii="GHEA Grapalat" w:hAnsi="GHEA Grapalat" w:cs="Tahom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1E79">
              <w:rPr>
                <w:rFonts w:ascii="GHEA Grapalat" w:hAnsi="GHEA Grapalat" w:cs="Tahoma"/>
                <w:color w:val="000000" w:themeColor="text1"/>
                <w:sz w:val="24"/>
                <w:szCs w:val="24"/>
              </w:rPr>
              <w:t>նպատակն</w:t>
            </w:r>
            <w:proofErr w:type="spellEnd"/>
            <w:r w:rsidRPr="00951E79">
              <w:rPr>
                <w:rFonts w:ascii="GHEA Grapalat" w:hAnsi="GHEA Grapalat" w:cs="Tahoma"/>
                <w:color w:val="000000" w:themeColor="text1"/>
                <w:sz w:val="24"/>
                <w:szCs w:val="24"/>
              </w:rPr>
              <w:t xml:space="preserve"> է </w:t>
            </w:r>
            <w:r w:rsidR="00E71D08">
              <w:rPr>
                <w:rFonts w:ascii="GHEA Grapalat" w:hAnsi="GHEA Grapalat"/>
                <w:color w:val="000000" w:themeColor="text1"/>
                <w:sz w:val="24"/>
                <w:szCs w:val="19"/>
                <w:shd w:val="clear" w:color="auto" w:fill="FFFFFF"/>
                <w:lang w:val="hy-AM"/>
              </w:rPr>
              <w:t>ջրարբիացման համակարգի նվիրաբերում</w:t>
            </w:r>
            <w:r w:rsidR="00286CC6">
              <w:rPr>
                <w:rFonts w:ascii="GHEA Grapalat" w:hAnsi="GHEA Grapalat"/>
                <w:color w:val="000000" w:themeColor="text1"/>
                <w:sz w:val="24"/>
                <w:szCs w:val="19"/>
                <w:shd w:val="clear" w:color="auto" w:fill="FFFFFF"/>
                <w:lang w:val="hy-AM"/>
              </w:rPr>
              <w:t>ը Ձորագյուղ հ</w:t>
            </w:r>
            <w:r w:rsidR="00E71D08">
              <w:rPr>
                <w:rFonts w:ascii="GHEA Grapalat" w:hAnsi="GHEA Grapalat"/>
                <w:color w:val="000000" w:themeColor="text1"/>
                <w:sz w:val="24"/>
                <w:szCs w:val="19"/>
                <w:shd w:val="clear" w:color="auto" w:fill="FFFFFF"/>
                <w:lang w:val="hy-AM"/>
              </w:rPr>
              <w:t>ամայնքին, որտեղ փաստացի կառուցվել է:</w:t>
            </w:r>
          </w:p>
        </w:tc>
      </w:tr>
      <w:tr w:rsidR="009B00CE" w:rsidRPr="0078795E" w:rsidTr="007042A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AB4C45" w:rsidRDefault="00AB4C45" w:rsidP="007042AE">
            <w:pPr>
              <w:spacing w:line="360" w:lineRule="auto"/>
              <w:jc w:val="center"/>
              <w:rPr>
                <w:rFonts w:ascii="GHEA Grapalat" w:eastAsia="MS Mincho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E42F51" w:rsidRDefault="009B00CE" w:rsidP="007042AE">
            <w:pPr>
              <w:spacing w:line="360" w:lineRule="auto"/>
              <w:rPr>
                <w:rFonts w:ascii="GHEA Grapalat" w:eastAsia="MS Mincho" w:hAnsi="GHEA Grapalat" w:cs="Arial Armenian"/>
                <w:b/>
                <w:color w:val="000000" w:themeColor="text1"/>
                <w:sz w:val="24"/>
                <w:szCs w:val="24"/>
                <w:lang w:val="hy-AM"/>
              </w:rPr>
            </w:pPr>
            <w:r w:rsidRPr="00E42F51">
              <w:rPr>
                <w:rFonts w:ascii="GHEA Grapalat" w:hAnsi="GHEA Grapalat" w:cs="Arial Armenian"/>
                <w:b/>
                <w:color w:val="000000" w:themeColor="text1"/>
                <w:sz w:val="24"/>
                <w:szCs w:val="24"/>
                <w:lang w:val="hy-AM"/>
              </w:rPr>
              <w:t>Նախագծի մշակման գործընթացում ներգրավված ինստիտուտները և անձինք</w:t>
            </w:r>
          </w:p>
        </w:tc>
      </w:tr>
      <w:tr w:rsidR="009B00CE" w:rsidRPr="0078795E" w:rsidTr="007042A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CE" w:rsidRPr="00E42F51" w:rsidRDefault="009B00CE" w:rsidP="007042AE">
            <w:pPr>
              <w:spacing w:line="360" w:lineRule="auto"/>
              <w:jc w:val="center"/>
              <w:rPr>
                <w:rFonts w:ascii="GHEA Grapalat" w:eastAsia="MS Mincho" w:hAnsi="GHEA Grapalat"/>
                <w:sz w:val="24"/>
                <w:szCs w:val="24"/>
                <w:lang w:val="hy-AM"/>
              </w:rPr>
            </w:pPr>
          </w:p>
        </w:tc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20" w:rsidRPr="00080C20" w:rsidRDefault="009B00CE" w:rsidP="00783F6F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42F5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Նախագծի մշակումն իրականացվել է </w:t>
            </w:r>
            <w:r w:rsidR="00281EE5" w:rsidRPr="00951E79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Հայաստանի Հանրապետության</w:t>
            </w:r>
            <w:r w:rsidRPr="00E42F5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83F6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էկոնոմիկայի</w:t>
            </w:r>
            <w:r w:rsidRPr="00E42F5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նախարարության կողմից:</w:t>
            </w:r>
          </w:p>
        </w:tc>
      </w:tr>
      <w:tr w:rsidR="009B00CE" w:rsidRPr="001A69B3" w:rsidTr="007042A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AB4C45" w:rsidRDefault="00AB4C45" w:rsidP="007042AE">
            <w:pPr>
              <w:spacing w:line="360" w:lineRule="auto"/>
              <w:jc w:val="center"/>
              <w:rPr>
                <w:rFonts w:ascii="GHEA Grapalat" w:eastAsia="MS Mincho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951E79" w:rsidRDefault="009B00CE" w:rsidP="007042AE">
            <w:pPr>
              <w:spacing w:line="360" w:lineRule="auto"/>
              <w:rPr>
                <w:rFonts w:ascii="GHEA Grapalat" w:eastAsia="MS Mincho" w:hAnsi="GHEA Grapalat" w:cs="Arial Armeni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51E79">
              <w:rPr>
                <w:rFonts w:ascii="GHEA Grapalat" w:hAnsi="GHEA Grapalat" w:cs="Arial Armenian"/>
                <w:b/>
                <w:color w:val="000000" w:themeColor="text1"/>
                <w:sz w:val="24"/>
                <w:szCs w:val="24"/>
              </w:rPr>
              <w:t>Ակնկալվող</w:t>
            </w:r>
            <w:proofErr w:type="spellEnd"/>
            <w:r w:rsidRPr="00951E79">
              <w:rPr>
                <w:rFonts w:ascii="GHEA Grapalat" w:hAnsi="GHEA Grapalat" w:cs="Arial Armeni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1E79">
              <w:rPr>
                <w:rFonts w:ascii="GHEA Grapalat" w:hAnsi="GHEA Grapalat" w:cs="Arial Armenian"/>
                <w:b/>
                <w:color w:val="000000" w:themeColor="text1"/>
                <w:sz w:val="24"/>
                <w:szCs w:val="24"/>
              </w:rPr>
              <w:t>արդյունքները</w:t>
            </w:r>
            <w:proofErr w:type="spellEnd"/>
          </w:p>
        </w:tc>
      </w:tr>
      <w:tr w:rsidR="009B00CE" w:rsidRPr="001A69B3" w:rsidTr="00412772">
        <w:trPr>
          <w:trHeight w:val="180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CE" w:rsidRPr="00421F61" w:rsidRDefault="009B00CE" w:rsidP="007042AE">
            <w:pPr>
              <w:spacing w:line="360" w:lineRule="auto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6F" w:rsidRPr="00783F6F" w:rsidRDefault="00025E4D" w:rsidP="00412772">
            <w:pPr>
              <w:spacing w:line="360" w:lineRule="auto"/>
              <w:jc w:val="both"/>
              <w:rPr>
                <w:rFonts w:ascii="GHEA Grapalat" w:eastAsia="MS Mincho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</w:t>
            </w:r>
            <w:r w:rsidR="0041277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ընդունմամբ ակնկալվում է կատարել ՀՀ կառավարության </w:t>
            </w:r>
            <w:r w:rsidR="00E71D08" w:rsidRPr="00080C20">
              <w:rPr>
                <w:rFonts w:ascii="GHEA Grapalat" w:hAnsi="GHEA Grapalat"/>
                <w:sz w:val="24"/>
                <w:szCs w:val="24"/>
              </w:rPr>
              <w:t xml:space="preserve">2019 </w:t>
            </w:r>
            <w:proofErr w:type="spellStart"/>
            <w:r w:rsidR="00E71D08" w:rsidRPr="00080C20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E71D08" w:rsidRPr="00080C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1D08" w:rsidRPr="00080C20">
              <w:rPr>
                <w:rFonts w:ascii="GHEA Grapalat" w:hAnsi="GHEA Grapalat"/>
                <w:sz w:val="24"/>
                <w:szCs w:val="24"/>
              </w:rPr>
              <w:t>մարտի</w:t>
            </w:r>
            <w:proofErr w:type="spellEnd"/>
            <w:r w:rsidR="00E71D08" w:rsidRPr="00080C20">
              <w:rPr>
                <w:rFonts w:ascii="GHEA Grapalat" w:hAnsi="GHEA Grapalat"/>
                <w:sz w:val="24"/>
                <w:szCs w:val="24"/>
              </w:rPr>
              <w:t xml:space="preserve"> 14-ի </w:t>
            </w:r>
            <w:r w:rsidR="00E71D08" w:rsidRPr="00080C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E71D08" w:rsidRPr="00080C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Գույք</w:t>
            </w:r>
            <w:proofErr w:type="spellEnd"/>
            <w:r w:rsidR="00E71D08" w:rsidRPr="00080C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71D08" w:rsidRPr="00080C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նվիրաբերելու</w:t>
            </w:r>
            <w:proofErr w:type="spellEnd"/>
            <w:r w:rsidR="00E71D08" w:rsidRPr="00080C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71D08" w:rsidRPr="00080C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E71D08" w:rsidRPr="00080C2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E71D08" w:rsidRPr="00080C20">
              <w:rPr>
                <w:rFonts w:ascii="GHEA Grapalat" w:hAnsi="GHEA Grapalat"/>
                <w:sz w:val="24"/>
                <w:szCs w:val="24"/>
              </w:rPr>
              <w:t xml:space="preserve"> N 244-Ա </w:t>
            </w:r>
            <w:proofErr w:type="spellStart"/>
            <w:r w:rsidR="00E71D08" w:rsidRPr="00080C20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="00E71D08" w:rsidRPr="00080C20">
              <w:rPr>
                <w:rFonts w:ascii="GHEA Grapalat" w:hAnsi="GHEA Grapalat"/>
                <w:sz w:val="24"/>
                <w:szCs w:val="24"/>
              </w:rPr>
              <w:t xml:space="preserve"> N 3 </w:t>
            </w:r>
            <w:proofErr w:type="spellStart"/>
            <w:r w:rsidR="00E71D08" w:rsidRPr="00080C20">
              <w:rPr>
                <w:rFonts w:ascii="GHEA Grapalat" w:hAnsi="GHEA Grapalat"/>
                <w:sz w:val="24"/>
                <w:szCs w:val="24"/>
              </w:rPr>
              <w:t>հավելվածի</w:t>
            </w:r>
            <w:proofErr w:type="spellEnd"/>
            <w:r w:rsidR="00E71D08" w:rsidRPr="00080C20">
              <w:rPr>
                <w:rFonts w:ascii="GHEA Grapalat" w:hAnsi="GHEA Grapalat"/>
                <w:sz w:val="24"/>
                <w:szCs w:val="24"/>
              </w:rPr>
              <w:t xml:space="preserve"> 6-րդ </w:t>
            </w:r>
            <w:r w:rsidR="00080C20" w:rsidRPr="00080C20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="00412772">
              <w:rPr>
                <w:rFonts w:ascii="GHEA Grapalat" w:hAnsi="GHEA Grapalat"/>
                <w:sz w:val="24"/>
                <w:szCs w:val="24"/>
                <w:lang w:val="hy-AM"/>
              </w:rPr>
              <w:t>ի պահանջը, որի արդյունքում հնարավոր կլինի կնքել համապատասխան գույք նվիրաբերելու մասին պայմանագիր:</w:t>
            </w:r>
            <w:r w:rsidR="00080C20" w:rsidRPr="00080C2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9B00CE" w:rsidRPr="001A69B3" w:rsidTr="007042AE">
        <w:trPr>
          <w:trHeight w:val="143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951E79" w:rsidRDefault="009B00CE" w:rsidP="007042AE">
            <w:pPr>
              <w:spacing w:line="360" w:lineRule="auto"/>
              <w:rPr>
                <w:rFonts w:ascii="GHEA Grapalat" w:eastAsia="MS Mincho" w:hAnsi="GHEA Grapalat"/>
                <w:b/>
                <w:sz w:val="24"/>
                <w:szCs w:val="24"/>
              </w:rPr>
            </w:pPr>
            <w:r w:rsidRPr="00951E79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   1. ՏԵՂԵԿԱՆՔ</w:t>
            </w:r>
          </w:p>
          <w:p w:rsidR="009B00CE" w:rsidRPr="00951E79" w:rsidRDefault="00080C20" w:rsidP="007042AE">
            <w:pPr>
              <w:tabs>
                <w:tab w:val="left" w:pos="1010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80C2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 w:rsidRPr="00080C20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>«</w:t>
            </w:r>
            <w:r w:rsidRPr="00080C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Հայաստանի Հանրապետության կառավարության 2019 թվականի մարտի 14-ի </w:t>
            </w:r>
            <w:r w:rsidRPr="00080C20">
              <w:rPr>
                <w:rFonts w:ascii="GHEA Grapalat" w:hAnsi="GHEA Grapalat" w:cs="Arian AMU"/>
                <w:b/>
                <w:sz w:val="24"/>
                <w:szCs w:val="24"/>
                <w:shd w:val="clear" w:color="auto" w:fill="FFFFFF"/>
                <w:lang w:val="hy-AM"/>
              </w:rPr>
              <w:t>N 244-Ա որոշման մեջ փոփոխություն կատարելու մասին</w:t>
            </w:r>
            <w:r w:rsidRPr="00080C20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>»</w:t>
            </w:r>
            <w:r w:rsidRPr="00080C20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080C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  <w:r w:rsidRPr="00080C20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կառավարության որոշման </w:t>
            </w:r>
            <w:r w:rsidRPr="00080C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նախագծի</w:t>
            </w:r>
            <w:r w:rsidRPr="00080C20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="009B00CE" w:rsidRPr="00040FA5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ընդունման</w:t>
            </w:r>
            <w:r w:rsidR="009B00CE" w:rsidRPr="00040FA5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9B00CE" w:rsidRPr="00040FA5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կապակցությամբ</w:t>
            </w:r>
            <w:r w:rsidR="009B00CE" w:rsidRPr="00951E7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 </w:t>
            </w:r>
            <w:r w:rsidR="009B00CE" w:rsidRPr="00951E7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ՀՀ</w:t>
            </w:r>
            <w:r w:rsidR="009B00CE" w:rsidRPr="00951E7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պետական</w:t>
            </w:r>
            <w:r w:rsidR="009B00CE" w:rsidRPr="00951E7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բյուջեում և տեղական ինքնակառավարման մարմինների բյուջեներում</w:t>
            </w:r>
            <w:r w:rsidR="009B00CE" w:rsidRPr="00951E7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ծախսերի</w:t>
            </w:r>
            <w:r w:rsidR="009B00CE" w:rsidRPr="00951E7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և  </w:t>
            </w:r>
            <w:r w:rsidR="009B00CE" w:rsidRPr="00951E7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եկամուտների</w:t>
            </w:r>
            <w:r w:rsidR="009B00CE" w:rsidRPr="00951E7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ավելացման</w:t>
            </w:r>
            <w:r w:rsidR="009B00CE" w:rsidRPr="00951E7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կամ</w:t>
            </w:r>
            <w:r w:rsidR="009B00CE" w:rsidRPr="00951E7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նվազեցման</w:t>
            </w:r>
            <w:r w:rsidR="009B00CE" w:rsidRPr="00951E79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մասին</w:t>
            </w:r>
          </w:p>
        </w:tc>
      </w:tr>
      <w:tr w:rsidR="009B00CE" w:rsidRPr="0078795E" w:rsidTr="007042AE">
        <w:trPr>
          <w:trHeight w:val="1070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951E79" w:rsidRDefault="00080C20" w:rsidP="007042AE">
            <w:pPr>
              <w:tabs>
                <w:tab w:val="left" w:pos="10100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5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 w:rsidRPr="00951E79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Հայաստանի Հանրապետության կառավարության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2019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մարտի 14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-ի </w:t>
            </w:r>
            <w:r w:rsidRPr="00951E79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N </w:t>
            </w:r>
            <w:r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244</w:t>
            </w:r>
            <w:r w:rsidRPr="00421F61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421F61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51E79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որոշման մեջ փոփոխություն կատարելու մասին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»</w:t>
            </w:r>
            <w:r w:rsidRPr="00951E79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Հայաստանի Հանրապետության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կառավարության որոշման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նախագծի</w:t>
            </w:r>
            <w:r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ընդունման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կապակցությամբ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ՀՀ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պետական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բյուջեում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և տեղական ինքնակառավարման մարմինների բյուջեներում ծախսերի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և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եկամուտների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էական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ավելացում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կամ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նվազեցում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չի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>նախատեսվում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9B00CE" w:rsidRPr="0078795E" w:rsidTr="007042AE"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951E79" w:rsidRDefault="009B00CE" w:rsidP="007042AE">
            <w:pPr>
              <w:spacing w:line="360" w:lineRule="auto"/>
              <w:rPr>
                <w:rFonts w:ascii="GHEA Grapalat" w:eastAsia="MS Mincho" w:hAnsi="GHEA Grapalat"/>
                <w:b/>
                <w:sz w:val="24"/>
                <w:szCs w:val="24"/>
                <w:lang w:val="hy-AM"/>
              </w:rPr>
            </w:pPr>
            <w:r w:rsidRPr="00951E79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                                                     2. ՏԵՂԵԿԱՆՔ</w:t>
            </w:r>
          </w:p>
          <w:p w:rsidR="009B00CE" w:rsidRPr="00951E79" w:rsidRDefault="00080C20" w:rsidP="007042AE">
            <w:pPr>
              <w:tabs>
                <w:tab w:val="left" w:pos="10100"/>
              </w:tabs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80C2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 w:rsidRPr="00080C20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>«</w:t>
            </w:r>
            <w:r w:rsidRPr="00080C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Հայաստանի Հանրապետության կառավարության 2019 թվականի մարտի 14-ի </w:t>
            </w:r>
            <w:r w:rsidRPr="00080C20">
              <w:rPr>
                <w:rFonts w:ascii="GHEA Grapalat" w:hAnsi="GHEA Grapalat" w:cs="Arian AMU"/>
                <w:b/>
                <w:sz w:val="24"/>
                <w:szCs w:val="24"/>
                <w:shd w:val="clear" w:color="auto" w:fill="FFFFFF"/>
                <w:lang w:val="hy-AM"/>
              </w:rPr>
              <w:t>N 244-Ա որոշման մեջ փոփոխություն կատարելու մասին</w:t>
            </w:r>
            <w:r w:rsidRPr="00080C20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>»</w:t>
            </w:r>
            <w:r w:rsidRPr="00080C20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080C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  <w:r w:rsidRPr="00080C20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 xml:space="preserve"> կառավարության որոշման </w:t>
            </w:r>
            <w:r w:rsidRPr="00080C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նախագծի</w:t>
            </w:r>
            <w:r w:rsidRPr="00040FA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9B00CE" w:rsidRPr="00040FA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ընդունման կապակցությամբ այլ իրավական</w:t>
            </w:r>
            <w:r w:rsidR="009B00CE" w:rsidRPr="00951E7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ակտերում փոփոխություններ և լրացումներ կատարելու անհրաժեշտության բացակայության  մասին</w:t>
            </w:r>
          </w:p>
        </w:tc>
      </w:tr>
      <w:tr w:rsidR="009B00CE" w:rsidRPr="0078795E" w:rsidTr="007042AE"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CE" w:rsidRPr="00951E79" w:rsidRDefault="00080C20" w:rsidP="00281EE5">
            <w:pPr>
              <w:tabs>
                <w:tab w:val="left" w:pos="10100"/>
              </w:tabs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5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 w:rsidRPr="00951E79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Հայաստանի Հանրապետության կառավարության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2019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մարտի 14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-ի </w:t>
            </w:r>
            <w:r w:rsidRPr="00951E79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N </w:t>
            </w:r>
            <w:r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244</w:t>
            </w:r>
            <w:r w:rsidRPr="00421F61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421F61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51E79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որոշման մեջ փոփոխություն կատարելու մասին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»</w:t>
            </w:r>
            <w:r w:rsidRPr="00951E79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Հայաստանի Հանրապետության</w:t>
            </w:r>
            <w:r w:rsidRPr="00951E7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կառավարության որոշման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նախագծի</w:t>
            </w:r>
            <w:r w:rsidRPr="00951E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0CE" w:rsidRPr="00951E79">
              <w:rPr>
                <w:rFonts w:ascii="GHEA Grapalat" w:hAnsi="GHEA Grapalat"/>
                <w:sz w:val="24"/>
                <w:szCs w:val="24"/>
                <w:lang w:val="hy-AM"/>
              </w:rPr>
              <w:t>ընդունման կապակցությամբ</w:t>
            </w:r>
            <w:r w:rsidR="009B00CE" w:rsidRPr="00951E79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այլ իրավական ակտերում փոփոխություններ և լրացումներ կատարելու անհրաժեշտություն չի նախատեսվում:</w:t>
            </w:r>
          </w:p>
        </w:tc>
      </w:tr>
    </w:tbl>
    <w:p w:rsidR="0008337B" w:rsidRDefault="0008337B" w:rsidP="0008337B">
      <w:pPr>
        <w:pStyle w:val="Style15"/>
        <w:spacing w:line="276" w:lineRule="auto"/>
        <w:ind w:firstLine="0"/>
        <w:rPr>
          <w:rFonts w:ascii="GHEA Grapalat" w:hAnsi="GHEA Grapalat" w:cs="Arial Armenian"/>
          <w:spacing w:val="-8"/>
          <w:sz w:val="28"/>
          <w:szCs w:val="24"/>
          <w:lang w:val="hy-AM" w:eastAsia="en-GB"/>
        </w:rPr>
      </w:pPr>
      <w:bookmarkStart w:id="0" w:name="_GoBack"/>
      <w:bookmarkEnd w:id="0"/>
    </w:p>
    <w:sectPr w:rsidR="0008337B" w:rsidSect="00427C15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551"/>
    <w:multiLevelType w:val="multilevel"/>
    <w:tmpl w:val="DE64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57CFB"/>
    <w:multiLevelType w:val="hybridMultilevel"/>
    <w:tmpl w:val="80501A48"/>
    <w:lvl w:ilvl="0" w:tplc="71B0D5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A85B28"/>
    <w:multiLevelType w:val="multilevel"/>
    <w:tmpl w:val="C810A5BC"/>
    <w:lvl w:ilvl="0">
      <w:start w:val="1"/>
      <w:numFmt w:val="decimal"/>
      <w:lvlText w:val="%1."/>
      <w:lvlJc w:val="left"/>
      <w:pPr>
        <w:ind w:left="1684" w:hanging="975"/>
      </w:pPr>
      <w:rPr>
        <w:rFonts w:ascii="GHEA Grapalat" w:eastAsia="Calibri" w:hAnsi="GHEA Grapalat"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C6D05B6"/>
    <w:multiLevelType w:val="hybridMultilevel"/>
    <w:tmpl w:val="80501A48"/>
    <w:lvl w:ilvl="0" w:tplc="71B0D5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35081E"/>
    <w:multiLevelType w:val="hybridMultilevel"/>
    <w:tmpl w:val="80501A48"/>
    <w:lvl w:ilvl="0" w:tplc="71B0D5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BF71B4"/>
    <w:multiLevelType w:val="hybridMultilevel"/>
    <w:tmpl w:val="80501A48"/>
    <w:lvl w:ilvl="0" w:tplc="71B0D5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EA5F94"/>
    <w:multiLevelType w:val="hybridMultilevel"/>
    <w:tmpl w:val="D576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5968A3"/>
    <w:multiLevelType w:val="hybridMultilevel"/>
    <w:tmpl w:val="80501A48"/>
    <w:lvl w:ilvl="0" w:tplc="71B0D5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966DF2"/>
    <w:multiLevelType w:val="hybridMultilevel"/>
    <w:tmpl w:val="80501A48"/>
    <w:lvl w:ilvl="0" w:tplc="71B0D5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944274"/>
    <w:multiLevelType w:val="hybridMultilevel"/>
    <w:tmpl w:val="80501A48"/>
    <w:lvl w:ilvl="0" w:tplc="71B0D5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D764A5"/>
    <w:multiLevelType w:val="hybridMultilevel"/>
    <w:tmpl w:val="80501A48"/>
    <w:lvl w:ilvl="0" w:tplc="71B0D5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B9324E"/>
    <w:multiLevelType w:val="hybridMultilevel"/>
    <w:tmpl w:val="CD523852"/>
    <w:lvl w:ilvl="0" w:tplc="85F8E04E">
      <w:start w:val="1"/>
      <w:numFmt w:val="decimal"/>
      <w:lvlText w:val="%1)"/>
      <w:lvlJc w:val="left"/>
      <w:pPr>
        <w:ind w:left="540" w:hanging="360"/>
      </w:pPr>
      <w:rPr>
        <w:rFonts w:cs="Arian AMU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4B86881"/>
    <w:multiLevelType w:val="hybridMultilevel"/>
    <w:tmpl w:val="CE9A80AE"/>
    <w:lvl w:ilvl="0" w:tplc="0E6EE29A">
      <w:start w:val="1"/>
      <w:numFmt w:val="decimal"/>
      <w:lvlText w:val="%1."/>
      <w:lvlJc w:val="left"/>
      <w:pPr>
        <w:ind w:left="1684" w:hanging="975"/>
      </w:pPr>
      <w:rPr>
        <w:rFonts w:ascii="GHEA Grapalat" w:eastAsia="Calibri" w:hAnsi="GHEA Grapalat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7D0AFC"/>
    <w:multiLevelType w:val="hybridMultilevel"/>
    <w:tmpl w:val="EC200D3C"/>
    <w:lvl w:ilvl="0" w:tplc="9C948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592470"/>
    <w:multiLevelType w:val="hybridMultilevel"/>
    <w:tmpl w:val="80501A48"/>
    <w:lvl w:ilvl="0" w:tplc="71B0D5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4"/>
  </w:num>
  <w:num w:numId="13">
    <w:abstractNumId w:val="8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53E0"/>
    <w:rsid w:val="000041F8"/>
    <w:rsid w:val="000172BF"/>
    <w:rsid w:val="00025E4D"/>
    <w:rsid w:val="00040FA5"/>
    <w:rsid w:val="00044AD9"/>
    <w:rsid w:val="00054178"/>
    <w:rsid w:val="00057D0E"/>
    <w:rsid w:val="00077211"/>
    <w:rsid w:val="00080C20"/>
    <w:rsid w:val="00082875"/>
    <w:rsid w:val="0008337B"/>
    <w:rsid w:val="0009283B"/>
    <w:rsid w:val="000E5130"/>
    <w:rsid w:val="000F11E8"/>
    <w:rsid w:val="000F122D"/>
    <w:rsid w:val="000F701A"/>
    <w:rsid w:val="0010565A"/>
    <w:rsid w:val="001163A7"/>
    <w:rsid w:val="00117391"/>
    <w:rsid w:val="00120278"/>
    <w:rsid w:val="001522F4"/>
    <w:rsid w:val="001C2D83"/>
    <w:rsid w:val="001C36EB"/>
    <w:rsid w:val="001C7108"/>
    <w:rsid w:val="001C777D"/>
    <w:rsid w:val="001D6302"/>
    <w:rsid w:val="001F283E"/>
    <w:rsid w:val="00215EBE"/>
    <w:rsid w:val="002358A2"/>
    <w:rsid w:val="002456DA"/>
    <w:rsid w:val="002768BF"/>
    <w:rsid w:val="00281EE5"/>
    <w:rsid w:val="00284DC4"/>
    <w:rsid w:val="00286CC6"/>
    <w:rsid w:val="002A4CA3"/>
    <w:rsid w:val="002A4D70"/>
    <w:rsid w:val="002E520F"/>
    <w:rsid w:val="002E7E70"/>
    <w:rsid w:val="0031048C"/>
    <w:rsid w:val="00311FF6"/>
    <w:rsid w:val="00322AB0"/>
    <w:rsid w:val="00330D35"/>
    <w:rsid w:val="00332BE4"/>
    <w:rsid w:val="00346FEC"/>
    <w:rsid w:val="00381A3F"/>
    <w:rsid w:val="0038206C"/>
    <w:rsid w:val="00390A30"/>
    <w:rsid w:val="003A3697"/>
    <w:rsid w:val="003A6603"/>
    <w:rsid w:val="003A6ECA"/>
    <w:rsid w:val="003A7D42"/>
    <w:rsid w:val="00412772"/>
    <w:rsid w:val="00420BB1"/>
    <w:rsid w:val="00427C15"/>
    <w:rsid w:val="00430F25"/>
    <w:rsid w:val="004314B0"/>
    <w:rsid w:val="00447235"/>
    <w:rsid w:val="004641F1"/>
    <w:rsid w:val="00467273"/>
    <w:rsid w:val="00491CDE"/>
    <w:rsid w:val="004933C0"/>
    <w:rsid w:val="0049460D"/>
    <w:rsid w:val="004B02D3"/>
    <w:rsid w:val="004B716D"/>
    <w:rsid w:val="004C350C"/>
    <w:rsid w:val="004D37DD"/>
    <w:rsid w:val="00511BCF"/>
    <w:rsid w:val="00521A87"/>
    <w:rsid w:val="00541642"/>
    <w:rsid w:val="0055345A"/>
    <w:rsid w:val="00557DC6"/>
    <w:rsid w:val="0056337B"/>
    <w:rsid w:val="0056739D"/>
    <w:rsid w:val="005927BA"/>
    <w:rsid w:val="005C2B50"/>
    <w:rsid w:val="005E32E0"/>
    <w:rsid w:val="006272DE"/>
    <w:rsid w:val="00632F84"/>
    <w:rsid w:val="00646816"/>
    <w:rsid w:val="00654FB7"/>
    <w:rsid w:val="00694932"/>
    <w:rsid w:val="00694C2A"/>
    <w:rsid w:val="006B00F4"/>
    <w:rsid w:val="006B6EF1"/>
    <w:rsid w:val="006C03F7"/>
    <w:rsid w:val="006E03CB"/>
    <w:rsid w:val="006E1AD7"/>
    <w:rsid w:val="007048B1"/>
    <w:rsid w:val="0070621B"/>
    <w:rsid w:val="00746949"/>
    <w:rsid w:val="00764932"/>
    <w:rsid w:val="00783F6F"/>
    <w:rsid w:val="0078795E"/>
    <w:rsid w:val="007A35DC"/>
    <w:rsid w:val="007B0FFD"/>
    <w:rsid w:val="007D4E6B"/>
    <w:rsid w:val="0081032D"/>
    <w:rsid w:val="008253E0"/>
    <w:rsid w:val="008270EC"/>
    <w:rsid w:val="00845F04"/>
    <w:rsid w:val="0087140B"/>
    <w:rsid w:val="00875344"/>
    <w:rsid w:val="0088098B"/>
    <w:rsid w:val="008861DE"/>
    <w:rsid w:val="008B7C5B"/>
    <w:rsid w:val="008C52D5"/>
    <w:rsid w:val="008D1DD3"/>
    <w:rsid w:val="008F100C"/>
    <w:rsid w:val="00914054"/>
    <w:rsid w:val="00933FDA"/>
    <w:rsid w:val="00937980"/>
    <w:rsid w:val="00951E79"/>
    <w:rsid w:val="0095367F"/>
    <w:rsid w:val="00953B4C"/>
    <w:rsid w:val="00987BAC"/>
    <w:rsid w:val="009A2A25"/>
    <w:rsid w:val="009A3B2B"/>
    <w:rsid w:val="009A492A"/>
    <w:rsid w:val="009B00CE"/>
    <w:rsid w:val="009B0E57"/>
    <w:rsid w:val="009E1B18"/>
    <w:rsid w:val="009F4CB4"/>
    <w:rsid w:val="00A02D92"/>
    <w:rsid w:val="00A43967"/>
    <w:rsid w:val="00A455BD"/>
    <w:rsid w:val="00A505B1"/>
    <w:rsid w:val="00A5782E"/>
    <w:rsid w:val="00A7055C"/>
    <w:rsid w:val="00AB3C89"/>
    <w:rsid w:val="00AB4C45"/>
    <w:rsid w:val="00AC3FD6"/>
    <w:rsid w:val="00AC7FDE"/>
    <w:rsid w:val="00AD749B"/>
    <w:rsid w:val="00B06680"/>
    <w:rsid w:val="00B12DE2"/>
    <w:rsid w:val="00B1666F"/>
    <w:rsid w:val="00B16920"/>
    <w:rsid w:val="00B26D6C"/>
    <w:rsid w:val="00B347DE"/>
    <w:rsid w:val="00B3599B"/>
    <w:rsid w:val="00B412B8"/>
    <w:rsid w:val="00B5137D"/>
    <w:rsid w:val="00B63D6E"/>
    <w:rsid w:val="00B70DD2"/>
    <w:rsid w:val="00B77825"/>
    <w:rsid w:val="00B824ED"/>
    <w:rsid w:val="00BA2DF9"/>
    <w:rsid w:val="00BA45CD"/>
    <w:rsid w:val="00BC1027"/>
    <w:rsid w:val="00BC5562"/>
    <w:rsid w:val="00C55D8E"/>
    <w:rsid w:val="00C8398F"/>
    <w:rsid w:val="00C873C6"/>
    <w:rsid w:val="00C93F60"/>
    <w:rsid w:val="00C96DF9"/>
    <w:rsid w:val="00CB4364"/>
    <w:rsid w:val="00CC604D"/>
    <w:rsid w:val="00CF6916"/>
    <w:rsid w:val="00D22DC6"/>
    <w:rsid w:val="00D36A2E"/>
    <w:rsid w:val="00D427B7"/>
    <w:rsid w:val="00D45212"/>
    <w:rsid w:val="00D87B73"/>
    <w:rsid w:val="00DA48F1"/>
    <w:rsid w:val="00DF386F"/>
    <w:rsid w:val="00DF5FEF"/>
    <w:rsid w:val="00E04AB9"/>
    <w:rsid w:val="00E1702A"/>
    <w:rsid w:val="00E319CF"/>
    <w:rsid w:val="00E35C55"/>
    <w:rsid w:val="00E37FB8"/>
    <w:rsid w:val="00E42818"/>
    <w:rsid w:val="00E42F51"/>
    <w:rsid w:val="00E511F1"/>
    <w:rsid w:val="00E54CE5"/>
    <w:rsid w:val="00E60847"/>
    <w:rsid w:val="00E71D08"/>
    <w:rsid w:val="00E72B0D"/>
    <w:rsid w:val="00E912AF"/>
    <w:rsid w:val="00EA39C3"/>
    <w:rsid w:val="00F17A99"/>
    <w:rsid w:val="00F2709F"/>
    <w:rsid w:val="00F50CB5"/>
    <w:rsid w:val="00F54207"/>
    <w:rsid w:val="00F722E1"/>
    <w:rsid w:val="00F72AB9"/>
    <w:rsid w:val="00FA2DEA"/>
    <w:rsid w:val="00FC251B"/>
    <w:rsid w:val="00FC43B6"/>
    <w:rsid w:val="00FD4D80"/>
    <w:rsid w:val="00FE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F4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522F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522F4"/>
    <w:pPr>
      <w:jc w:val="center"/>
    </w:pPr>
    <w:rPr>
      <w:rFonts w:eastAsia="Calibri"/>
    </w:rPr>
  </w:style>
  <w:style w:type="paragraph" w:customStyle="1" w:styleId="Style15">
    <w:name w:val="Style1.5"/>
    <w:basedOn w:val="Normal"/>
    <w:rsid w:val="001522F4"/>
    <w:pPr>
      <w:spacing w:line="360" w:lineRule="auto"/>
      <w:ind w:firstLine="709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4314B0"/>
    <w:pPr>
      <w:ind w:left="720"/>
      <w:contextualSpacing/>
    </w:pPr>
  </w:style>
  <w:style w:type="table" w:styleId="TableGrid">
    <w:name w:val="Table Grid"/>
    <w:basedOn w:val="TableNormal"/>
    <w:uiPriority w:val="59"/>
    <w:rsid w:val="0008337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link w:val="normChar"/>
    <w:rsid w:val="008C52D5"/>
    <w:pPr>
      <w:spacing w:line="480" w:lineRule="auto"/>
      <w:ind w:firstLine="709"/>
      <w:jc w:val="both"/>
    </w:pPr>
    <w:rPr>
      <w:sz w:val="22"/>
      <w:szCs w:val="22"/>
    </w:rPr>
  </w:style>
  <w:style w:type="character" w:customStyle="1" w:styleId="normChar">
    <w:name w:val="norm Char"/>
    <w:link w:val="norm"/>
    <w:locked/>
    <w:rsid w:val="008C52D5"/>
    <w:rPr>
      <w:rFonts w:ascii="Arial Armenian" w:eastAsia="Times New Roman" w:hAnsi="Arial Armenian"/>
      <w:sz w:val="22"/>
      <w:szCs w:val="22"/>
      <w:lang w:eastAsia="ru-RU"/>
    </w:rPr>
  </w:style>
  <w:style w:type="character" w:styleId="Strong">
    <w:name w:val="Strong"/>
    <w:basedOn w:val="DefaultParagraphFont"/>
    <w:uiPriority w:val="22"/>
    <w:qFormat/>
    <w:rsid w:val="001C36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7BD2-8449-413E-9BCB-A357FD10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https://mul2.gov.am/tasks/106411/oneclick/NAXAGICKarvoroshman244.docx?token=ce975b3913c1ad48fbc8258b498d98d3</cp:keywords>
</cp:coreProperties>
</file>