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7"/>
        <w:gridCol w:w="6029"/>
        <w:gridCol w:w="4589"/>
      </w:tblGrid>
      <w:tr w:rsidR="00336C2D" w:rsidRPr="00C452F4" w:rsidTr="00336C2D">
        <w:tc>
          <w:tcPr>
            <w:tcW w:w="14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 w:rsidP="00C452F4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336C2D" w:rsidRPr="00C452F4" w:rsidRDefault="00336C2D" w:rsidP="00C452F4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 w:rsidP="00C452F4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C452F4" w:rsidRDefault="00336C2D" w:rsidP="00C452F4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«2017 թվականի ընթացքում Սևանա լճից բացթողնվող ջրի՝ 170 մլն մ3 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      </w:r>
            <w:r w:rsidR="00615EA5" w:rsidRPr="00C452F4">
              <w:rPr>
                <w:rFonts w:ascii="GHEA Grapalat" w:hAnsi="GHEA Grapalat" w:cs="Sylfaen"/>
                <w:b/>
                <w:sz w:val="22"/>
                <w:szCs w:val="22"/>
              </w:rPr>
              <w:t>ը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 xml:space="preserve"> արտաբյուջետային հաշիվ բացելու թույլտվություն տալու մասին»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C452F4" w:rsidTr="00336C2D">
        <w:trPr>
          <w:trHeight w:val="10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C452F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C452F4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 w:rsidRPr="00C452F4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BC6CAF" w:rsidRPr="00C452F4" w:rsidTr="001858FF">
        <w:trPr>
          <w:trHeight w:val="10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C452F4" w:rsidRDefault="00BC6CAF" w:rsidP="00BC6CAF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 ( 19.07.2017թ. №01/12-1/13167-17)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CAF" w:rsidRPr="00C452F4" w:rsidRDefault="001858FF" w:rsidP="00BC6CAF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>Ո</w:t>
            </w:r>
            <w:r w:rsidR="00BC6CA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րոշման նախագ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 xml:space="preserve">ծի վերաբերյալ </w:t>
            </w:r>
            <w:r w:rsidR="00BC6CA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դիտողություններ և առաջարկություններ չունեն:</w:t>
            </w:r>
          </w:p>
          <w:p w:rsidR="00BC6CAF" w:rsidRPr="00C452F4" w:rsidRDefault="00BC6CAF" w:rsidP="00BC6CAF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Միաժամանակ առաջարկում են </w:t>
            </w:r>
            <w:r w:rsidR="001858FF" w:rsidRPr="00C452F4">
              <w:rPr>
                <w:rFonts w:ascii="GHEA Grapalat" w:hAnsi="GHEA Grapalat"/>
                <w:spacing w:val="-4"/>
                <w:sz w:val="22"/>
                <w:szCs w:val="22"/>
              </w:rPr>
              <w:t>ն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ախագծում սահմանել դրույթ հաշվի գործողության ժամկետի վերաբերյալ և </w:t>
            </w:r>
            <w:r w:rsidR="00DE2107" w:rsidRPr="00C452F4">
              <w:rPr>
                <w:rFonts w:ascii="GHEA Grapalat" w:hAnsi="GHEA Grapalat"/>
                <w:spacing w:val="-4"/>
                <w:sz w:val="22"/>
                <w:szCs w:val="22"/>
              </w:rPr>
              <w:t>ն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ախագծի 2-րդ կետով ներկայացված </w:t>
            </w:r>
            <w:r w:rsidR="001858F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տեղական գանձապետական բաժանմունքում</w:t>
            </w:r>
            <w:r w:rsidR="001858F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»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բառերը փոխարինել </w:t>
            </w:r>
            <w:r w:rsidR="001858F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գանձապետական ստորաբաժանումում</w:t>
            </w:r>
            <w:r w:rsidR="001858FF"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»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բառերով:</w:t>
            </w:r>
          </w:p>
          <w:p w:rsidR="00BC6CAF" w:rsidRPr="00C452F4" w:rsidRDefault="00BC6CAF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C452F4" w:rsidRDefault="001858FF" w:rsidP="001858FF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  <w:tr w:rsidR="00336C2D" w:rsidRPr="00C452F4" w:rsidTr="00336C2D">
        <w:trPr>
          <w:trHeight w:val="64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C452F4" w:rsidRDefault="00336C2D">
            <w:pPr>
              <w:spacing w:line="276" w:lineRule="auto"/>
              <w:rPr>
                <w:rFonts w:ascii="GHEA Grapalat" w:hAnsi="GHEA Grapalat" w:cs="Sylfaen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 w:rsidRPr="00C452F4">
              <w:rPr>
                <w:rFonts w:ascii="GHEA Grapalat" w:hAnsi="GHEA Grapalat" w:cs="Sylfaen"/>
                <w:sz w:val="22"/>
                <w:szCs w:val="22"/>
              </w:rPr>
              <w:t>հանրային ծառայությունները կարգավորող հանձնաժողով</w:t>
            </w:r>
          </w:p>
          <w:p w:rsidR="00336C2D" w:rsidRPr="00C452F4" w:rsidRDefault="00336C2D" w:rsidP="00336C2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  <w:lang w:val="af-ZA"/>
              </w:rPr>
              <w:t>(1</w:t>
            </w:r>
            <w:r w:rsidRPr="00C452F4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C452F4">
              <w:rPr>
                <w:rFonts w:ascii="GHEA Grapalat" w:hAnsi="GHEA Grapalat" w:cs="Sylfaen"/>
                <w:sz w:val="22"/>
                <w:szCs w:val="22"/>
                <w:lang w:val="af-ZA"/>
              </w:rPr>
              <w:t>.07.2017թ. № ՌՆ/2.3-37/536-17)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C452F4" w:rsidRDefault="00336C2D" w:rsidP="00336C2D">
            <w:pPr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Առաջարկվում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է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>որոշման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>նախագծով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>հաստատվող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</w:rPr>
              <w:t>կարգի</w:t>
            </w:r>
            <w:r w:rsidRPr="00C452F4">
              <w:rPr>
                <w:rFonts w:ascii="GHEA Grapalat" w:hAnsi="GHEA Grapalat" w:cs="ArTarumianTimes"/>
                <w:spacing w:val="-4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2-րդ կետի 2) ենթակետի  բանաձևում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Ծ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»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մեծությունը փոխարինել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Ծ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vertAlign w:val="subscript"/>
                <w:lang w:val="af-ZA"/>
              </w:rPr>
              <w:t>1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»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մեծությամբ՝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հետևյալ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  <w:t xml:space="preserve">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սահմանմամբ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.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Ծ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vertAlign w:val="subscript"/>
                <w:lang w:val="af-ZA"/>
              </w:rPr>
              <w:t>1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-ն i-րդ հաշվարկային ամսում Սևանա լճից լրացուցիչ բացթողնված ջրաքանակի հաշվին արտադրված էլեկտրական էներգիայի վաճառքից 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«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Հայաստանի էլեկտրական ցանցեր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»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փակ 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lastRenderedPageBreak/>
              <w:t>բաժնետիրական ընկերության մոտ առաջացող լրացուցիչ շահույթից հաշվարկվող շահութահարկի գումարն է (դրամ)</w:t>
            </w: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»</w:t>
            </w: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>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2D" w:rsidRPr="00C452F4" w:rsidRDefault="00336C2D" w:rsidP="00336C2D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Ընդունվել է:</w:t>
            </w:r>
          </w:p>
        </w:tc>
      </w:tr>
      <w:tr w:rsidR="00F92E3B" w:rsidRPr="00C452F4" w:rsidTr="00336C2D">
        <w:trPr>
          <w:trHeight w:val="64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3B" w:rsidRPr="00C452F4" w:rsidRDefault="00F92E3B" w:rsidP="00F92E3B">
            <w:pPr>
              <w:spacing w:line="276" w:lineRule="auto"/>
              <w:rPr>
                <w:rFonts w:ascii="GHEA Grapalat" w:hAnsi="GHEA Grapalat" w:cs="Sylfaen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ՀՀ ԷԵԲՊՆ ջրային տնտեսության պետական կոմիտե </w:t>
            </w:r>
            <w:r w:rsidRPr="00C452F4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Pr="00C452F4">
              <w:rPr>
                <w:rFonts w:ascii="GHEA Grapalat" w:hAnsi="GHEA Grapalat" w:cs="Sylfaen"/>
                <w:sz w:val="22"/>
                <w:szCs w:val="22"/>
              </w:rPr>
              <w:t>20</w:t>
            </w:r>
            <w:r w:rsidRPr="00C452F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.07.2017թ. </w:t>
            </w:r>
            <w:r w:rsidRPr="00C452F4">
              <w:rPr>
                <w:rFonts w:ascii="GHEA Grapalat" w:hAnsi="GHEA Grapalat" w:cs="Sylfaen"/>
                <w:sz w:val="22"/>
                <w:szCs w:val="22"/>
              </w:rPr>
              <w:t>№ 01/06/2095-17)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3B" w:rsidRPr="00C452F4" w:rsidRDefault="00F92E3B" w:rsidP="00336C2D">
            <w:pPr>
              <w:ind w:right="72" w:firstLine="426"/>
              <w:jc w:val="both"/>
              <w:rPr>
                <w:rFonts w:ascii="GHEA Grapalat" w:hAnsi="GHEA Grapalat" w:cs="Sylfaen"/>
                <w:spacing w:val="-2"/>
              </w:rPr>
            </w:pPr>
            <w:r w:rsidRPr="00C452F4">
              <w:rPr>
                <w:rFonts w:ascii="GHEA Grapalat" w:hAnsi="GHEA Grapalat" w:cs="Sylfaen"/>
                <w:spacing w:val="-2"/>
                <w:sz w:val="22"/>
                <w:szCs w:val="22"/>
              </w:rPr>
              <w:t>Դիտողություններ և առաջարկություններ չկան: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3B" w:rsidRPr="00C452F4" w:rsidRDefault="00F92E3B" w:rsidP="00336C2D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  <w:tr w:rsidR="00C452F4" w:rsidRPr="00C452F4" w:rsidTr="00336C2D">
        <w:trPr>
          <w:trHeight w:val="64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 w:rsidP="00F92E3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C452F4" w:rsidRPr="00C452F4" w:rsidRDefault="00C452F4" w:rsidP="00F92E3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(31.07.2017թ. №</w:t>
            </w:r>
            <w:r w:rsidRPr="00C452F4">
              <w:rPr>
                <w:rFonts w:ascii="GHEA Grapalat" w:hAnsi="GHEA Grapalat" w:cs="Sylfaen"/>
                <w:sz w:val="22"/>
                <w:szCs w:val="22"/>
                <w:lang w:val="en-US"/>
              </w:rPr>
              <w:t>01/14/13466-17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Pr="00C452F4" w:rsidRDefault="00C452F4" w:rsidP="00C452F4">
            <w:pPr>
              <w:ind w:right="72" w:firstLine="426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</w:pP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    1.Նախագծի 3-րդ կետում  «երկամսյա» բառից առաջ անհրաժեշտ է լրացնել «սույն որոշումն ուժի մեջ մտնելուց հետո» բառերը:  </w:t>
            </w:r>
          </w:p>
          <w:p w:rsidR="00C452F4" w:rsidRPr="00C452F4" w:rsidRDefault="00C452F4" w:rsidP="00C452F4">
            <w:pPr>
              <w:ind w:right="72" w:firstLine="426"/>
              <w:jc w:val="both"/>
              <w:rPr>
                <w:rFonts w:ascii="GHEA Grapalat" w:hAnsi="GHEA Grapalat" w:cs="Sylfaen"/>
                <w:spacing w:val="-2"/>
                <w:sz w:val="22"/>
                <w:szCs w:val="22"/>
                <w:lang w:val="af-Z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Pr="00C452F4" w:rsidRDefault="00C452F4" w:rsidP="00336C2D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  <w:tr w:rsidR="00C452F4" w:rsidRPr="00C452F4" w:rsidTr="00336C2D">
        <w:trPr>
          <w:trHeight w:val="64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 w:rsidP="00F92E3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Pr="00C452F4" w:rsidRDefault="00C452F4" w:rsidP="00C452F4">
            <w:pPr>
              <w:ind w:right="72" w:firstLine="426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</w:pPr>
            <w:r w:rsidRPr="00C452F4"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  <w:t xml:space="preserve">       2. Նախագծի 1-ին կետով հաստատվող հավելվածի 1-ին կետում «սահմանվում է» բառերն անհրաժեշտ է փոխարինել «կարգավորվում են» բառերով, իսկ «վճարման կարգը:» բառերը փոխարինել «վճարման կարգի հետ կապված  հարաբերությունները:» բառերով`  նկատի ունենալով «Իրավական ակտերի մասին» Հայաստանի Հանրապետության օրենքի 14-րդ հոդվածի 3-րդ մասի պահանջները:</w:t>
            </w:r>
          </w:p>
          <w:p w:rsidR="00C452F4" w:rsidRPr="00C452F4" w:rsidRDefault="00C452F4" w:rsidP="00C452F4">
            <w:pPr>
              <w:ind w:right="72" w:firstLine="426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af-Z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Pr="00C452F4" w:rsidRDefault="00C452F4" w:rsidP="00336C2D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C452F4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</w:tbl>
    <w:p w:rsidR="00336C2D" w:rsidRPr="00C452F4" w:rsidRDefault="00C452F4" w:rsidP="00336C2D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</w:p>
    <w:p w:rsidR="00915198" w:rsidRPr="00C452F4" w:rsidRDefault="00915198">
      <w:pPr>
        <w:rPr>
          <w:rFonts w:ascii="GHEA Grapalat" w:hAnsi="GHEA Grapalat"/>
          <w:lang w:val="af-ZA"/>
        </w:rPr>
      </w:pPr>
    </w:p>
    <w:sectPr w:rsidR="00915198" w:rsidRPr="00C452F4" w:rsidSect="00336C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1858FF"/>
    <w:rsid w:val="002E4B39"/>
    <w:rsid w:val="00336C2D"/>
    <w:rsid w:val="00416190"/>
    <w:rsid w:val="004474FD"/>
    <w:rsid w:val="00561E5B"/>
    <w:rsid w:val="005E7A9E"/>
    <w:rsid w:val="00615EA5"/>
    <w:rsid w:val="008A5841"/>
    <w:rsid w:val="00915198"/>
    <w:rsid w:val="00BC6CAF"/>
    <w:rsid w:val="00C452F4"/>
    <w:rsid w:val="00DE2107"/>
    <w:rsid w:val="00F9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2017-07-31T14:04:00Z</cp:lastPrinted>
  <dcterms:created xsi:type="dcterms:W3CDTF">2017-07-18T10:34:00Z</dcterms:created>
  <dcterms:modified xsi:type="dcterms:W3CDTF">2017-07-31T14:04:00Z</dcterms:modified>
</cp:coreProperties>
</file>